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54E77">
      <w:pPr>
        <w:pStyle w:val="3"/>
        <w:tabs>
          <w:tab w:val="left" w:pos="6480"/>
        </w:tabs>
        <w:jc w:val="center"/>
        <w:rPr>
          <w:rFonts w:hint="default" w:eastAsiaTheme="majorEastAsia"/>
          <w:sz w:val="36"/>
          <w:szCs w:val="36"/>
          <w:lang w:val="en-US" w:eastAsia="zh-CN"/>
        </w:rPr>
      </w:pPr>
      <w:bookmarkStart w:id="0" w:name="_Toc291851523"/>
      <w:r>
        <w:rPr>
          <w:rFonts w:hint="eastAsia"/>
          <w:sz w:val="36"/>
          <w:szCs w:val="36"/>
          <w:lang w:val="en-US" w:eastAsia="zh-CN"/>
        </w:rPr>
        <w:t>姓名：甘仁祥  班级：2421814  学号：2024214864</w:t>
      </w:r>
    </w:p>
    <w:p w14:paraId="72628D4F">
      <w:pPr>
        <w:pStyle w:val="3"/>
        <w:tabs>
          <w:tab w:val="left" w:pos="6480"/>
        </w:tabs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实验一 数据流图实验</w:t>
      </w:r>
      <w:bookmarkEnd w:id="0"/>
    </w:p>
    <w:p w14:paraId="49D3F6A7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3AA2E52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12BFEED6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83A428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  <w:bookmarkStart w:id="2" w:name="_GoBack"/>
      <w:bookmarkEnd w:id="2"/>
    </w:p>
    <w:p w14:paraId="1E185858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2701ED21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0FF2D791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92300" cy="2498725"/>
            <wp:effectExtent l="0" t="0" r="0" b="0"/>
            <wp:docPr id="1772856692" name="图片 18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6692" name="图片 18" descr="图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A193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4DF784AE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2BA9DFDA">
      <w:pPr>
        <w:ind w:left="840"/>
        <w:jc w:val="center"/>
        <w:rPr>
          <w:rFonts w:hint="eastAsia"/>
        </w:rPr>
      </w:pPr>
      <w:r>
        <w:drawing>
          <wp:inline distT="0" distB="0" distL="0" distR="0">
            <wp:extent cx="2293620" cy="630555"/>
            <wp:effectExtent l="0" t="0" r="0" b="0"/>
            <wp:docPr id="17075828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2852" name="图片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8377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图3.4 仓库定货系统的顶层数据流图描述</w:t>
      </w:r>
    </w:p>
    <w:p w14:paraId="4EA93AD4">
      <w:pPr>
        <w:ind w:left="840"/>
        <w:jc w:val="center"/>
        <w:rPr>
          <w:rFonts w:hint="eastAsia"/>
        </w:rPr>
      </w:pPr>
      <w:r>
        <w:drawing>
          <wp:inline distT="0" distB="0" distL="0" distR="0">
            <wp:extent cx="2919095" cy="1589405"/>
            <wp:effectExtent l="0" t="0" r="0" b="0"/>
            <wp:docPr id="14443553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5389" name="图片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C59C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15A3CF69">
      <w:pPr>
        <w:ind w:left="840"/>
        <w:jc w:val="center"/>
        <w:rPr>
          <w:rFonts w:hint="eastAsia"/>
        </w:rPr>
      </w:pPr>
      <w:r>
        <w:drawing>
          <wp:inline distT="0" distB="0" distL="0" distR="0">
            <wp:extent cx="3926840" cy="1814195"/>
            <wp:effectExtent l="0" t="0" r="0" b="0"/>
            <wp:docPr id="3839763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6390" name="图片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AB89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0CB9900C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45D7D7B4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047AE8D7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04945" cy="2219960"/>
            <wp:effectExtent l="0" t="0" r="0" b="8890"/>
            <wp:docPr id="10297964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644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286A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7D726011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27DC6C3B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4E30D73E">
      <w:pPr>
        <w:tabs>
          <w:tab w:val="left" w:pos="840"/>
        </w:tabs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3.综合性实验：请大家根据作业一的软件设计文档，凝练至少3个功能实现的数据流图，并用Visio绘制出来。</w:t>
      </w:r>
    </w:p>
    <w:p w14:paraId="42BE4E20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9C7EAF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包括系统流程图和数据流图的电子文档实验报告一份（综合性实验中要将作业一的内容截图再附上）。</w:t>
      </w:r>
    </w:p>
    <w:p w14:paraId="258E725B">
      <w:pPr>
        <w:ind w:firstLine="420"/>
        <w:rPr>
          <w:sz w:val="28"/>
          <w:szCs w:val="28"/>
        </w:rPr>
      </w:pPr>
    </w:p>
    <w:p w14:paraId="64C5D85C">
      <w:pPr>
        <w:ind w:firstLine="420"/>
        <w:rPr>
          <w:sz w:val="28"/>
          <w:szCs w:val="28"/>
        </w:rPr>
      </w:pPr>
    </w:p>
    <w:p w14:paraId="150A3052">
      <w:pPr>
        <w:ind w:firstLine="420"/>
        <w:rPr>
          <w:sz w:val="28"/>
          <w:szCs w:val="28"/>
        </w:rPr>
      </w:pPr>
    </w:p>
    <w:p w14:paraId="42EC66AC">
      <w:pPr>
        <w:ind w:firstLine="420"/>
        <w:rPr>
          <w:sz w:val="28"/>
          <w:szCs w:val="28"/>
        </w:rPr>
      </w:pPr>
    </w:p>
    <w:p w14:paraId="022BA6C2">
      <w:pPr>
        <w:ind w:firstLine="420"/>
        <w:rPr>
          <w:sz w:val="28"/>
          <w:szCs w:val="28"/>
        </w:rPr>
      </w:pPr>
    </w:p>
    <w:p w14:paraId="5FA924E2">
      <w:pPr>
        <w:ind w:firstLine="420"/>
        <w:rPr>
          <w:sz w:val="28"/>
          <w:szCs w:val="28"/>
        </w:rPr>
      </w:pPr>
    </w:p>
    <w:p w14:paraId="76F8EC16">
      <w:pPr>
        <w:ind w:firstLine="420"/>
        <w:rPr>
          <w:sz w:val="28"/>
          <w:szCs w:val="28"/>
        </w:rPr>
      </w:pPr>
    </w:p>
    <w:p w14:paraId="4685EDB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1.订货系统</w:t>
      </w:r>
    </w:p>
    <w:p w14:paraId="1AFE85A4">
      <w:pPr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1" name="图片 1" descr="4d031c25ad891ac4e2c7df682f6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031c25ad891ac4e2c7df682f667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278">
      <w:pPr>
        <w:rPr>
          <w:b/>
          <w:bCs/>
          <w:sz w:val="28"/>
          <w:szCs w:val="28"/>
        </w:rPr>
      </w:pPr>
    </w:p>
    <w:p w14:paraId="56BAB0C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2.顶层模型和第一层模型</w:t>
      </w:r>
    </w:p>
    <w:p w14:paraId="531CC4AB">
      <w:pPr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2" name="图片 2" descr="43191b5ffce5f2438e8512b93d31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191b5ffce5f2438e8512b93d31d9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10EC">
      <w:pPr>
        <w:rPr>
          <w:rFonts w:hint="eastAsia" w:eastAsia="宋体"/>
          <w:b/>
          <w:bCs/>
          <w:sz w:val="28"/>
          <w:szCs w:val="28"/>
          <w:lang w:eastAsia="zh-CN"/>
        </w:rPr>
      </w:pPr>
    </w:p>
    <w:p w14:paraId="11B1B010">
      <w:pPr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3" name="图片 3" descr="ac4905efc794e5207a73a086195e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c4905efc794e5207a73a086195e0a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046A">
      <w:pPr>
        <w:rPr>
          <w:b/>
          <w:bCs/>
          <w:sz w:val="28"/>
          <w:szCs w:val="28"/>
        </w:rPr>
      </w:pPr>
    </w:p>
    <w:p w14:paraId="100255F7">
      <w:pPr>
        <w:rPr>
          <w:b/>
          <w:bCs/>
          <w:sz w:val="28"/>
          <w:szCs w:val="28"/>
        </w:rPr>
      </w:pPr>
    </w:p>
    <w:p w14:paraId="44A8971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3.第二层模型</w:t>
      </w:r>
    </w:p>
    <w:p w14:paraId="12B8DCDE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268595" cy="2746375"/>
            <wp:effectExtent l="0" t="0" r="190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FB20">
      <w:pPr>
        <w:rPr>
          <w:b/>
          <w:bCs/>
          <w:sz w:val="28"/>
          <w:szCs w:val="28"/>
        </w:rPr>
      </w:pPr>
    </w:p>
    <w:p w14:paraId="2297E99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4.取款手续的数据流图</w:t>
      </w:r>
    </w:p>
    <w:p w14:paraId="38E9466F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266055" cy="3911600"/>
            <wp:effectExtent l="0" t="0" r="0" b="0"/>
            <wp:docPr id="15502945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4546" name="图片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B31A">
      <w:pPr>
        <w:rPr>
          <w:rFonts w:hint="eastAsia"/>
          <w:sz w:val="28"/>
          <w:szCs w:val="28"/>
        </w:rPr>
      </w:pPr>
    </w:p>
    <w:p w14:paraId="5A82982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A6"/>
    <w:rsid w:val="001E3EA6"/>
    <w:rsid w:val="00A536A9"/>
    <w:rsid w:val="00A572EE"/>
    <w:rsid w:val="00A60081"/>
    <w:rsid w:val="6DA1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34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Cs w:val="20"/>
    </w:r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正文文本缩进 字符"/>
    <w:basedOn w:val="15"/>
    <w:link w:val="11"/>
    <w:qFormat/>
    <w:uiPriority w:val="0"/>
    <w:rPr>
      <w:rFonts w:ascii="Times New Roman" w:hAnsi="Times New Roman" w:eastAsia="宋体" w:cs="Times New Roman"/>
      <w:sz w:val="21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691</Words>
  <Characters>757</Characters>
  <Lines>27</Lines>
  <Paragraphs>25</Paragraphs>
  <TotalTime>2</TotalTime>
  <ScaleCrop>false</ScaleCrop>
  <LinksUpToDate>false</LinksUpToDate>
  <CharactersWithSpaces>770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2026-09-20T12:44:00Z</dcterms:created>
  <dc:creator>俊豪 范</dc:creator>
  <cp:lastModifiedBy>甘sss</cp:lastModifiedBy>
  <dcterms:modified xsi:type="dcterms:W3CDTF">2026-09-27T10:38:21Z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eyJoZGlkIjoiZTA2YjYxOTk0NDcwNTNmNmZiMTIxMzUxNmQ3MTYxNmEifQ==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0EC40B43EF7E41B995C2DB6DD36B7D76_12</vt:lpwstr>
  </property>
</Properties>
</file>