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rFonts w:hint="eastAsia"/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535C908B">
      <w:pPr>
        <w:rPr>
          <w:rFonts w:hint="eastAsia"/>
          <w:sz w:val="36"/>
          <w:szCs w:val="36"/>
          <w:lang w:eastAsia="zh"/>
          <w:woUserID w:val="1"/>
        </w:rPr>
      </w:pPr>
      <w:r>
        <w:rPr>
          <w:rFonts w:hint="eastAsia"/>
          <w:sz w:val="36"/>
          <w:szCs w:val="36"/>
          <w:lang w:eastAsia="zh"/>
          <w:woUserID w:val="1"/>
        </w:rPr>
        <w:t>姓名：杨雨婷 学号：2024214868</w:t>
      </w:r>
    </w:p>
    <w:p w14:paraId="1CA37BAC">
      <w:pPr>
        <w:rPr>
          <w:rFonts w:hint="eastAsia"/>
          <w:sz w:val="36"/>
          <w:szCs w:val="36"/>
          <w:lang w:eastAsia="zh"/>
          <w:woUserID w:val="1"/>
        </w:rPr>
      </w:pPr>
      <w:r>
        <w:rPr>
          <w:rFonts w:hint="eastAsia"/>
          <w:sz w:val="36"/>
          <w:szCs w:val="36"/>
          <w:lang w:eastAsia="zh"/>
          <w:woUserID w:val="1"/>
        </w:rPr>
        <w:t>班级：2421814 实验时间：10.13</w:t>
      </w:r>
    </w:p>
    <w:p w14:paraId="3FA20BD1">
      <w:pPr>
        <w:rPr>
          <w:rFonts w:hint="eastAsia"/>
          <w:sz w:val="36"/>
          <w:szCs w:val="36"/>
          <w:lang w:eastAsia="zh"/>
          <w:woUserID w:val="1"/>
        </w:rPr>
      </w:pPr>
      <w:r>
        <w:rPr>
          <w:rFonts w:hint="eastAsia"/>
          <w:sz w:val="36"/>
          <w:szCs w:val="36"/>
          <w:lang w:eastAsia="zh"/>
          <w:woUserID w:val="1"/>
        </w:rPr>
        <w:t>实验地点：天工楼</w:t>
      </w:r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5CFDA43B">
      <w:pPr>
        <w:ind w:left="420" w:firstLine="48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实验截图</w:t>
      </w:r>
    </w:p>
    <w:p w14:paraId="1CB94999">
      <w:pPr>
        <w:ind w:left="420" w:firstLine="48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5259705" cy="3106420"/>
            <wp:effectExtent l="0" t="0" r="17145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49193CB0">
      <w:pPr>
        <w:ind w:left="420" w:firstLine="48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实验截图</w:t>
      </w:r>
    </w:p>
    <w:p w14:paraId="6E8F81A6">
      <w:pPr>
        <w:ind w:left="420" w:firstLine="48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5265420" cy="1527810"/>
            <wp:effectExtent l="0" t="0" r="1143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59B295F6">
      <w:pPr>
        <w:ind w:left="420" w:firstLine="560"/>
        <w:jc w:val="center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实验截图</w:t>
      </w:r>
    </w:p>
    <w:p w14:paraId="1EB6BB27">
      <w:pPr>
        <w:ind w:left="420" w:firstLine="560"/>
        <w:jc w:val="center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drawing>
          <wp:inline distT="0" distB="0" distL="114300" distR="114300">
            <wp:extent cx="5268595" cy="2688590"/>
            <wp:effectExtent l="0" t="0" r="825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648">
      <w:pPr>
        <w:tabs>
          <w:tab w:val="left" w:pos="840"/>
        </w:tabs>
        <w:ind w:firstLine="560" w:firstLineChars="20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0BB87820">
      <w:pPr>
        <w:tabs>
          <w:tab w:val="left" w:pos="840"/>
        </w:tabs>
        <w:ind w:firstLine="560" w:firstLineChars="200"/>
        <w:rPr>
          <w:rFonts w:hint="eastAsia" w:eastAsia="宋体"/>
          <w:color w:val="0000FF"/>
          <w:sz w:val="28"/>
          <w:szCs w:val="28"/>
          <w:lang w:val="en-US" w:eastAsia="zh"/>
        </w:rPr>
      </w:pPr>
      <w:bookmarkStart w:id="1" w:name="_GoBack"/>
      <w:r>
        <w:rPr>
          <w:rFonts w:hint="eastAsia" w:eastAsia="宋体"/>
          <w:color w:val="0000FF"/>
          <w:sz w:val="28"/>
          <w:szCs w:val="28"/>
          <w:lang w:val="en-US" w:eastAsia="zh"/>
        </w:rPr>
        <w:drawing>
          <wp:inline distT="0" distB="0" distL="114300" distR="114300">
            <wp:extent cx="5266055" cy="2489200"/>
            <wp:effectExtent l="0" t="0" r="1079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"/>
        </w:rPr>
      </w:pPr>
      <w:r>
        <w:rPr>
          <w:rFonts w:hint="eastAsia"/>
          <w:color w:val="0000FF"/>
          <w:sz w:val="28"/>
          <w:szCs w:val="28"/>
          <w:lang w:val="en-US" w:eastAsia="zh"/>
          <w:woUserID w:val="1"/>
        </w:rPr>
        <w:t>顶层0层数据流图描述系统与外部参与者的数据交互；1层数据流将系统分解为7个主要加工处理，分别完成身份认证、物品发布管理、检索收藏、私信预约、公益回收、审核举报、个人中心功能；设置4处数据存储保存用户、物品、聊天预约、回收举报数据；数据流表示各个加工、外部实体、存储之间传递的数据。外部实体包含本校师生、系统管理员、志愿者社团、智能寄存柜。</w:t>
      </w: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Times New Roman (正文 CS 字体)">
    <w:altName w:val="Times New Roman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altName w:val="汉仪中等线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78D21229"/>
    <w:rsid w:val="A9EFE4A0"/>
    <w:rsid w:val="BB3BB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378</Words>
  <Characters>434</Characters>
  <Lines>3</Lines>
  <Paragraphs>1</Paragraphs>
  <TotalTime>1</TotalTime>
  <ScaleCrop>false</ScaleCrop>
  <LinksUpToDate>false</LinksUpToDate>
  <CharactersWithSpaces>442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2022-03-20T18:34:00Z</dcterms:created>
  <dc:creator>zhang</dc:creator>
  <cp:lastModifiedBy>tommy</cp:lastModifiedBy>
  <dcterms:modified xsi:type="dcterms:W3CDTF">2026-10-15T09:24:22Z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ICV">
    <vt:lpwstr>B9C48CB22C940684462BD06A366D87DA_43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