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spacing w:line="360" w:lineRule="auto"/>
        <w:contextualSpacing/>
        <w:jc w:val="center"/>
        <w:outlineLvl w:val="0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 xml:space="preserve"> 202</w:t>
      </w:r>
      <w:r>
        <w:rPr>
          <w:rFonts w:ascii="黑体" w:eastAsia="黑体"/>
          <w:b/>
          <w:sz w:val="32"/>
          <w:szCs w:val="32"/>
        </w:rPr>
        <w:t>2</w:t>
      </w:r>
      <w:r>
        <w:rPr>
          <w:rFonts w:ascii="黑体" w:eastAsia="黑体" w:hint="eastAsia"/>
          <w:b/>
          <w:sz w:val="32"/>
          <w:szCs w:val="32"/>
        </w:rPr>
        <w:t>-202</w:t>
      </w:r>
      <w:r>
        <w:rPr>
          <w:rFonts w:ascii="黑体" w:eastAsia="黑体"/>
          <w:b/>
          <w:sz w:val="32"/>
          <w:szCs w:val="32"/>
        </w:rPr>
        <w:t>3</w:t>
      </w:r>
      <w:r>
        <w:rPr>
          <w:rFonts w:ascii="黑体" w:eastAsia="黑体" w:hint="eastAsia"/>
          <w:b/>
          <w:sz w:val="32"/>
          <w:szCs w:val="32"/>
        </w:rPr>
        <w:t>年第</w:t>
      </w:r>
      <w:r>
        <w:rPr>
          <w:rFonts w:ascii="黑体" w:eastAsia="黑体"/>
          <w:b/>
          <w:sz w:val="32"/>
          <w:szCs w:val="32"/>
        </w:rPr>
        <w:t>2</w:t>
      </w:r>
      <w:r>
        <w:rPr>
          <w:rFonts w:ascii="黑体" w:eastAsia="黑体" w:hint="eastAsia"/>
          <w:b/>
          <w:sz w:val="32"/>
          <w:szCs w:val="32"/>
        </w:rPr>
        <w:t>学期《习近平新时代中国特色社会主义思想概论》课考试复习提示（A/B卷）</w:t>
      </w:r>
    </w:p>
    <w:p w:rsidR="00000000" w:rsidRDefault="00000000">
      <w:pPr>
        <w:spacing w:line="360" w:lineRule="auto"/>
        <w:contextualSpacing/>
        <w:jc w:val="center"/>
        <w:outlineLvl w:val="0"/>
        <w:rPr>
          <w:rFonts w:ascii="黑体" w:eastAsia="黑体" w:hint="eastAsia"/>
          <w:b/>
          <w:sz w:val="32"/>
          <w:szCs w:val="32"/>
        </w:rPr>
      </w:pPr>
    </w:p>
    <w:p w:rsidR="00000000" w:rsidRDefault="00000000">
      <w:pPr>
        <w:spacing w:line="360" w:lineRule="auto"/>
        <w:ind w:firstLineChars="200" w:firstLine="482"/>
        <w:contextualSpacing/>
        <w:outlineLvl w:val="0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一、考试题型：</w:t>
      </w:r>
    </w:p>
    <w:p w:rsidR="00000000" w:rsidRDefault="00000000">
      <w:pPr>
        <w:spacing w:line="360" w:lineRule="auto"/>
        <w:ind w:firstLineChars="200" w:firstLine="480"/>
        <w:contextualSpacing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、简答题（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×10分</w:t>
      </w:r>
      <w:r>
        <w:rPr>
          <w:rFonts w:ascii="宋体" w:hAnsi="宋体"/>
          <w:sz w:val="24"/>
        </w:rPr>
        <w:t>=3</w:t>
      </w:r>
      <w:r>
        <w:rPr>
          <w:rFonts w:ascii="宋体"/>
          <w:sz w:val="24"/>
        </w:rPr>
        <w:t>0</w:t>
      </w:r>
      <w:r>
        <w:rPr>
          <w:rFonts w:ascii="宋体" w:hAnsi="宋体" w:hint="eastAsia"/>
          <w:sz w:val="24"/>
        </w:rPr>
        <w:t>分）</w:t>
      </w:r>
    </w:p>
    <w:p w:rsidR="00000000" w:rsidRDefault="00000000">
      <w:pPr>
        <w:spacing w:line="360" w:lineRule="auto"/>
        <w:ind w:firstLineChars="200" w:firstLine="480"/>
        <w:contextualSpacing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、辨析题（2×10分=20分）</w:t>
      </w:r>
    </w:p>
    <w:p w:rsidR="00000000" w:rsidRDefault="00000000">
      <w:pPr>
        <w:spacing w:line="360" w:lineRule="auto"/>
        <w:ind w:firstLineChars="200" w:firstLine="480"/>
        <w:contextualSpacing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3、论述题（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/>
          <w:sz w:val="24"/>
        </w:rPr>
        <w:t>15</w:t>
      </w:r>
      <w:r>
        <w:rPr>
          <w:rFonts w:ascii="宋体" w:hAnsi="宋体" w:hint="eastAsia"/>
          <w:sz w:val="24"/>
        </w:rPr>
        <w:t>分</w:t>
      </w:r>
      <w:r>
        <w:rPr>
          <w:rFonts w:ascii="宋体" w:hAnsi="宋体"/>
          <w:sz w:val="24"/>
        </w:rPr>
        <w:t>=3</w:t>
      </w:r>
      <w:r>
        <w:rPr>
          <w:rFonts w:ascii="宋体" w:hAnsi="宋体" w:hint="eastAsia"/>
          <w:sz w:val="24"/>
        </w:rPr>
        <w:t>0分）</w:t>
      </w:r>
    </w:p>
    <w:p w:rsidR="00000000" w:rsidRDefault="00000000">
      <w:pPr>
        <w:spacing w:line="360" w:lineRule="auto"/>
        <w:ind w:firstLineChars="200" w:firstLine="480"/>
        <w:contextualSpacing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、材料题（1×20分</w:t>
      </w:r>
      <w:r>
        <w:rPr>
          <w:rFonts w:ascii="宋体" w:hAnsi="宋体"/>
          <w:sz w:val="24"/>
        </w:rPr>
        <w:t>=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分）</w:t>
      </w:r>
    </w:p>
    <w:p w:rsidR="00000000" w:rsidRDefault="00000000">
      <w:pPr>
        <w:spacing w:line="360" w:lineRule="auto"/>
        <w:ind w:firstLineChars="200" w:firstLine="480"/>
        <w:contextualSpacing/>
        <w:rPr>
          <w:rFonts w:ascii="宋体" w:hAnsi="宋体"/>
          <w:sz w:val="24"/>
        </w:rPr>
      </w:pPr>
    </w:p>
    <w:p w:rsidR="00000000" w:rsidRDefault="00000000">
      <w:pPr>
        <w:spacing w:line="360" w:lineRule="auto"/>
        <w:ind w:firstLineChars="200" w:firstLine="482"/>
        <w:contextualSpacing/>
        <w:outlineLvl w:val="0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二、考试范围和复习重点</w:t>
      </w:r>
    </w:p>
    <w:p w:rsidR="00000000" w:rsidRDefault="00000000">
      <w:pPr>
        <w:spacing w:line="360" w:lineRule="auto"/>
        <w:ind w:firstLineChars="200" w:firstLine="480"/>
        <w:contextualSpacing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．考试范围：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21年版毛概教材第八到第十四章</w:t>
      </w:r>
    </w:p>
    <w:p w:rsidR="00000000" w:rsidRDefault="00000000">
      <w:pPr>
        <w:spacing w:line="360" w:lineRule="auto"/>
        <w:ind w:firstLineChars="200" w:firstLine="480"/>
        <w:contextualSpacing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．考试重点：考试重要程度各章排序为第十一、十、九、八、十四、十三、十二</w:t>
      </w:r>
    </w:p>
    <w:p w:rsidR="00000000" w:rsidRDefault="00000000">
      <w:pPr>
        <w:spacing w:line="360" w:lineRule="auto"/>
        <w:ind w:firstLineChars="200" w:firstLine="480"/>
        <w:contextualSpacing/>
        <w:rPr>
          <w:rFonts w:ascii="宋体" w:hAnsi="宋体"/>
          <w:sz w:val="24"/>
        </w:rPr>
      </w:pPr>
    </w:p>
    <w:p w:rsidR="00000000" w:rsidRDefault="00000000">
      <w:pPr>
        <w:spacing w:line="360" w:lineRule="auto"/>
        <w:ind w:firstLineChars="200" w:firstLine="482"/>
        <w:contextualSpacing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三、相关说明</w:t>
      </w:r>
    </w:p>
    <w:p w:rsidR="00000000" w:rsidRDefault="00000000">
      <w:pPr>
        <w:spacing w:line="360" w:lineRule="auto"/>
        <w:ind w:firstLineChars="200" w:firstLine="482"/>
        <w:contextualSpacing/>
        <w:outlineLvl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简答题主要考察学生对基本知识的掌握程度；辨析题、论述题和材料题均考察学生理解知识、运用知识的能力。以下是本次考试可能关涉到的主要问题或可能涉及到的范围。</w:t>
      </w:r>
    </w:p>
    <w:p w:rsidR="00000000" w:rsidRDefault="00000000">
      <w:pPr>
        <w:spacing w:line="360" w:lineRule="auto"/>
        <w:ind w:firstLineChars="200" w:firstLine="482"/>
        <w:contextualSpacing/>
        <w:outlineLvl w:val="0"/>
        <w:rPr>
          <w:rFonts w:ascii="宋体" w:hAnsi="宋体" w:hint="eastAsia"/>
          <w:b/>
          <w:sz w:val="24"/>
        </w:rPr>
      </w:pPr>
    </w:p>
    <w:p w:rsidR="00000000" w:rsidRDefault="00000000">
      <w:pPr>
        <w:spacing w:line="360" w:lineRule="auto"/>
        <w:contextualSpacing/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考试复习的主要问题</w:t>
      </w:r>
    </w:p>
    <w:p w:rsidR="00000000" w:rsidRDefault="00000000">
      <w:pPr>
        <w:spacing w:line="360" w:lineRule="auto"/>
        <w:contextualSpacing/>
        <w:jc w:val="center"/>
        <w:rPr>
          <w:rFonts w:ascii="黑体" w:eastAsia="黑体" w:hAnsi="黑体"/>
          <w:b/>
          <w:sz w:val="36"/>
          <w:szCs w:val="36"/>
        </w:rPr>
      </w:pPr>
    </w:p>
    <w:p w:rsidR="00000000" w:rsidRDefault="00000000">
      <w:pPr>
        <w:spacing w:line="360" w:lineRule="auto"/>
        <w:ind w:left="357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习近平新时代中国特色社会主义思想的重要历史地位</w:t>
      </w:r>
    </w:p>
    <w:p w:rsidR="00000000" w:rsidRDefault="00000000">
      <w:pPr>
        <w:spacing w:line="360" w:lineRule="auto"/>
        <w:ind w:left="357"/>
        <w:contextualSpacing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新时代我国社会的主要矛盾</w:t>
      </w:r>
    </w:p>
    <w:p w:rsidR="00000000" w:rsidRDefault="00000000">
      <w:pPr>
        <w:spacing w:line="360" w:lineRule="auto"/>
        <w:ind w:left="357"/>
        <w:contextualSpacing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新发展阶段、新发展理念、新发展格局</w:t>
      </w:r>
    </w:p>
    <w:p w:rsidR="00000000" w:rsidRDefault="00000000">
      <w:pPr>
        <w:spacing w:line="360" w:lineRule="auto"/>
        <w:ind w:left="357"/>
        <w:contextualSpacing/>
        <w:rPr>
          <w:rStyle w:val="Strong"/>
          <w:rFonts w:ascii="宋体" w:hAnsi="宋体" w:cs="Arial" w:hint="eastAsia"/>
          <w:b w:val="0"/>
          <w:sz w:val="24"/>
        </w:rPr>
      </w:pPr>
      <w:r>
        <w:rPr>
          <w:rStyle w:val="Strong"/>
          <w:rFonts w:ascii="宋体" w:hAnsi="宋体" w:cs="Arial" w:hint="eastAsia"/>
          <w:b w:val="0"/>
          <w:sz w:val="24"/>
        </w:rPr>
        <w:t>4</w:t>
      </w:r>
      <w:r>
        <w:rPr>
          <w:rStyle w:val="Strong"/>
          <w:rFonts w:ascii="宋体" w:hAnsi="宋体" w:cs="Arial"/>
          <w:b w:val="0"/>
          <w:sz w:val="24"/>
        </w:rPr>
        <w:t>.</w:t>
      </w:r>
      <w:r>
        <w:rPr>
          <w:rStyle w:val="Strong"/>
          <w:rFonts w:ascii="宋体" w:hAnsi="宋体" w:cs="Arial" w:hint="eastAsia"/>
          <w:b w:val="0"/>
          <w:sz w:val="24"/>
        </w:rPr>
        <w:t>“四个全面”战略布局</w:t>
      </w:r>
    </w:p>
    <w:p w:rsidR="00000000" w:rsidRDefault="00000000">
      <w:pPr>
        <w:spacing w:line="360" w:lineRule="auto"/>
        <w:ind w:left="357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实现中华民族伟大复兴的“中国梦”</w:t>
      </w:r>
    </w:p>
    <w:p w:rsidR="00000000" w:rsidRDefault="00000000">
      <w:pPr>
        <w:spacing w:line="360" w:lineRule="auto"/>
        <w:ind w:left="357"/>
        <w:rPr>
          <w:rStyle w:val="Strong"/>
          <w:rFonts w:ascii="宋体" w:hAnsi="宋体" w:cs="Arial"/>
          <w:b w:val="0"/>
          <w:sz w:val="24"/>
        </w:rPr>
      </w:pPr>
      <w:r>
        <w:rPr>
          <w:rStyle w:val="Strong"/>
          <w:rFonts w:ascii="宋体" w:hAnsi="宋体" w:cs="Arial" w:hint="eastAsia"/>
          <w:b w:val="0"/>
          <w:sz w:val="24"/>
        </w:rPr>
        <w:t>6</w:t>
      </w:r>
      <w:r>
        <w:rPr>
          <w:rStyle w:val="Strong"/>
          <w:rFonts w:ascii="宋体" w:hAnsi="宋体" w:cs="Arial"/>
          <w:b w:val="0"/>
          <w:sz w:val="24"/>
        </w:rPr>
        <w:t>.</w:t>
      </w:r>
      <w:r>
        <w:rPr>
          <w:rStyle w:val="Strong"/>
          <w:rFonts w:ascii="宋体" w:hAnsi="宋体" w:cs="Arial" w:hint="eastAsia"/>
          <w:b w:val="0"/>
          <w:sz w:val="24"/>
        </w:rPr>
        <w:t>全面建成小康社会</w:t>
      </w:r>
    </w:p>
    <w:p w:rsidR="00000000" w:rsidRDefault="00000000">
      <w:pPr>
        <w:spacing w:line="360" w:lineRule="auto"/>
        <w:ind w:left="357"/>
        <w:rPr>
          <w:rStyle w:val="Strong"/>
          <w:rFonts w:ascii="宋体" w:hAnsi="宋体" w:cs="Arial"/>
          <w:b w:val="0"/>
          <w:sz w:val="24"/>
        </w:rPr>
      </w:pPr>
      <w:r>
        <w:rPr>
          <w:rStyle w:val="Strong"/>
          <w:rFonts w:ascii="宋体" w:hAnsi="宋体" w:cs="Arial" w:hint="eastAsia"/>
          <w:b w:val="0"/>
          <w:sz w:val="24"/>
        </w:rPr>
        <w:t>7</w:t>
      </w:r>
      <w:r>
        <w:rPr>
          <w:rStyle w:val="Strong"/>
          <w:rFonts w:ascii="宋体" w:hAnsi="宋体" w:cs="Arial"/>
          <w:b w:val="0"/>
          <w:sz w:val="24"/>
        </w:rPr>
        <w:t>.</w:t>
      </w:r>
      <w:r>
        <w:rPr>
          <w:rStyle w:val="Strong"/>
          <w:rFonts w:ascii="宋体" w:hAnsi="宋体" w:cs="Arial" w:hint="eastAsia"/>
          <w:b w:val="0"/>
          <w:sz w:val="24"/>
        </w:rPr>
        <w:t>全面建设社会主义现代化国家</w:t>
      </w:r>
    </w:p>
    <w:p w:rsidR="00000000" w:rsidRDefault="00000000">
      <w:pPr>
        <w:spacing w:line="360" w:lineRule="auto"/>
        <w:ind w:left="357"/>
        <w:rPr>
          <w:rStyle w:val="Strong"/>
          <w:rFonts w:ascii="宋体" w:hAnsi="宋体" w:cs="Arial"/>
          <w:b w:val="0"/>
          <w:sz w:val="24"/>
        </w:rPr>
      </w:pPr>
      <w:r>
        <w:rPr>
          <w:rStyle w:val="Strong"/>
          <w:rFonts w:ascii="宋体" w:hAnsi="宋体" w:cs="Arial" w:hint="eastAsia"/>
          <w:b w:val="0"/>
          <w:sz w:val="24"/>
        </w:rPr>
        <w:lastRenderedPageBreak/>
        <w:t>8</w:t>
      </w:r>
      <w:r>
        <w:rPr>
          <w:rStyle w:val="Strong"/>
          <w:rFonts w:ascii="宋体" w:hAnsi="宋体" w:cs="Arial"/>
          <w:b w:val="0"/>
          <w:sz w:val="24"/>
        </w:rPr>
        <w:t>.</w:t>
      </w:r>
      <w:r>
        <w:rPr>
          <w:rStyle w:val="Strong"/>
          <w:rFonts w:ascii="宋体" w:hAnsi="宋体" w:cs="Arial" w:hint="eastAsia"/>
          <w:b w:val="0"/>
          <w:sz w:val="24"/>
        </w:rPr>
        <w:t>改革开放和全面深化改革</w:t>
      </w:r>
    </w:p>
    <w:p w:rsidR="00000000" w:rsidRDefault="00000000">
      <w:pPr>
        <w:spacing w:line="360" w:lineRule="auto"/>
        <w:ind w:left="357"/>
        <w:rPr>
          <w:rStyle w:val="Strong"/>
          <w:rFonts w:ascii="宋体" w:hAnsi="宋体" w:cs="Arial" w:hint="eastAsia"/>
          <w:b w:val="0"/>
          <w:sz w:val="24"/>
        </w:rPr>
      </w:pPr>
      <w:r>
        <w:rPr>
          <w:rStyle w:val="Strong"/>
          <w:rFonts w:ascii="宋体" w:hAnsi="宋体" w:cs="Arial" w:hint="eastAsia"/>
          <w:b w:val="0"/>
          <w:sz w:val="24"/>
        </w:rPr>
        <w:t>9</w:t>
      </w:r>
      <w:r>
        <w:rPr>
          <w:rStyle w:val="Strong"/>
          <w:rFonts w:ascii="宋体" w:hAnsi="宋体" w:cs="Arial"/>
          <w:b w:val="0"/>
          <w:sz w:val="24"/>
        </w:rPr>
        <w:t>.</w:t>
      </w:r>
      <w:r>
        <w:rPr>
          <w:rStyle w:val="Strong"/>
          <w:rFonts w:ascii="宋体" w:hAnsi="宋体" w:cs="Arial" w:hint="eastAsia"/>
          <w:b w:val="0"/>
          <w:sz w:val="24"/>
        </w:rPr>
        <w:t>坚持以人民为中心的思想</w:t>
      </w:r>
    </w:p>
    <w:p w:rsidR="00000000" w:rsidRDefault="00000000">
      <w:pPr>
        <w:spacing w:line="360" w:lineRule="auto"/>
        <w:ind w:left="357"/>
        <w:contextualSpacing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1</w:t>
      </w:r>
      <w:r>
        <w:rPr>
          <w:rFonts w:ascii="宋体" w:hAnsi="宋体" w:cs="Arial"/>
          <w:bCs/>
          <w:sz w:val="24"/>
        </w:rPr>
        <w:t>0.</w:t>
      </w:r>
      <w:r>
        <w:rPr>
          <w:rFonts w:ascii="宋体" w:hAnsi="宋体" w:cs="Arial" w:hint="eastAsia"/>
          <w:bCs/>
          <w:sz w:val="24"/>
        </w:rPr>
        <w:t>培养和践行社会主义核心价值观</w:t>
      </w:r>
    </w:p>
    <w:p w:rsidR="00000000" w:rsidRDefault="00000000">
      <w:pPr>
        <w:spacing w:line="360" w:lineRule="auto"/>
        <w:ind w:left="357"/>
        <w:contextualSpacing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1</w:t>
      </w:r>
      <w:r>
        <w:rPr>
          <w:rFonts w:ascii="宋体" w:hAnsi="宋体" w:cs="Arial"/>
          <w:bCs/>
          <w:sz w:val="24"/>
        </w:rPr>
        <w:t>1.</w:t>
      </w:r>
      <w:r>
        <w:rPr>
          <w:rFonts w:ascii="宋体" w:hAnsi="宋体" w:cs="Arial" w:hint="eastAsia"/>
          <w:bCs/>
          <w:sz w:val="24"/>
        </w:rPr>
        <w:t>中国共产党百年奋斗的重大历史意义</w:t>
      </w:r>
    </w:p>
    <w:p w:rsidR="00000000" w:rsidRDefault="00000000">
      <w:pPr>
        <w:spacing w:line="360" w:lineRule="auto"/>
        <w:ind w:left="357"/>
        <w:contextualSpacing/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>1</w:t>
      </w:r>
      <w:r>
        <w:rPr>
          <w:rFonts w:ascii="宋体" w:hAnsi="宋体" w:cs="Arial"/>
          <w:bCs/>
          <w:sz w:val="24"/>
        </w:rPr>
        <w:t>2.</w:t>
      </w:r>
      <w:r>
        <w:rPr>
          <w:rFonts w:ascii="宋体" w:hAnsi="宋体" w:cs="Arial" w:hint="eastAsia"/>
          <w:bCs/>
          <w:sz w:val="24"/>
        </w:rPr>
        <w:t>人类命运共同体的含义</w:t>
      </w:r>
    </w:p>
    <w:p w:rsidR="00000000" w:rsidRDefault="00000000">
      <w:pPr>
        <w:spacing w:line="360" w:lineRule="auto"/>
        <w:ind w:left="357"/>
        <w:contextualSpacing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1</w:t>
      </w:r>
      <w:r>
        <w:rPr>
          <w:rFonts w:ascii="宋体" w:hAnsi="宋体" w:cs="Arial"/>
          <w:bCs/>
          <w:sz w:val="24"/>
        </w:rPr>
        <w:t>3.</w:t>
      </w:r>
      <w:r>
        <w:rPr>
          <w:rFonts w:ascii="宋体" w:hAnsi="宋体" w:cs="Arial" w:hint="eastAsia"/>
          <w:bCs/>
          <w:sz w:val="24"/>
        </w:rPr>
        <w:t>中国式现代化开创的人类文明新形态</w:t>
      </w:r>
    </w:p>
    <w:p w:rsidR="0081564B" w:rsidRDefault="00000000">
      <w:pPr>
        <w:spacing w:line="360" w:lineRule="auto"/>
        <w:ind w:left="357"/>
        <w:contextualSpacing/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>1</w:t>
      </w:r>
      <w:r>
        <w:rPr>
          <w:rFonts w:ascii="宋体" w:hAnsi="宋体" w:cs="Arial"/>
          <w:bCs/>
          <w:sz w:val="24"/>
        </w:rPr>
        <w:t>4.</w:t>
      </w:r>
      <w:r>
        <w:rPr>
          <w:rFonts w:ascii="宋体" w:hAnsi="宋体" w:cs="Arial" w:hint="eastAsia"/>
          <w:bCs/>
          <w:sz w:val="24"/>
        </w:rPr>
        <w:t>习近平关于青年工作和青年发展的重要论述</w:t>
      </w:r>
    </w:p>
    <w:sectPr w:rsidR="0081564B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564B" w:rsidRDefault="0081564B">
      <w:r>
        <w:separator/>
      </w:r>
    </w:p>
  </w:endnote>
  <w:endnote w:type="continuationSeparator" w:id="0">
    <w:p w:rsidR="0081564B" w:rsidRDefault="0081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2</w:t>
    </w:r>
    <w:r>
      <w:rPr>
        <w:lang w:val="zh-CN"/>
      </w:rPr>
      <w:fldChar w:fldCharType="end"/>
    </w:r>
  </w:p>
  <w:p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564B" w:rsidRDefault="0081564B">
      <w:r>
        <w:separator/>
      </w:r>
    </w:p>
  </w:footnote>
  <w:footnote w:type="continuationSeparator" w:id="0">
    <w:p w:rsidR="0081564B" w:rsidRDefault="00815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BlZjljMDc5M2EwZGI1ODk3YWU2Y2Y0OGQ5ZTMzMmIifQ=="/>
  </w:docVars>
  <w:rsids>
    <w:rsidRoot w:val="00C94E1F"/>
    <w:rsid w:val="000571E8"/>
    <w:rsid w:val="00077D0D"/>
    <w:rsid w:val="000C6742"/>
    <w:rsid w:val="0010082B"/>
    <w:rsid w:val="001037A1"/>
    <w:rsid w:val="00115E15"/>
    <w:rsid w:val="001171A7"/>
    <w:rsid w:val="001205CD"/>
    <w:rsid w:val="001279DE"/>
    <w:rsid w:val="001607F4"/>
    <w:rsid w:val="00160A17"/>
    <w:rsid w:val="0016327C"/>
    <w:rsid w:val="001652AA"/>
    <w:rsid w:val="001B00F4"/>
    <w:rsid w:val="001B58EF"/>
    <w:rsid w:val="001E143E"/>
    <w:rsid w:val="001E773A"/>
    <w:rsid w:val="001F197A"/>
    <w:rsid w:val="00212AE5"/>
    <w:rsid w:val="00224988"/>
    <w:rsid w:val="00293093"/>
    <w:rsid w:val="002A622D"/>
    <w:rsid w:val="002B5EDD"/>
    <w:rsid w:val="002D584E"/>
    <w:rsid w:val="002F3631"/>
    <w:rsid w:val="00304938"/>
    <w:rsid w:val="003205C6"/>
    <w:rsid w:val="00332004"/>
    <w:rsid w:val="00341F08"/>
    <w:rsid w:val="003514AC"/>
    <w:rsid w:val="00352305"/>
    <w:rsid w:val="00370FD8"/>
    <w:rsid w:val="00372AF8"/>
    <w:rsid w:val="003B5061"/>
    <w:rsid w:val="003C5C87"/>
    <w:rsid w:val="003E1D44"/>
    <w:rsid w:val="00436942"/>
    <w:rsid w:val="004370A7"/>
    <w:rsid w:val="004576D0"/>
    <w:rsid w:val="004711D4"/>
    <w:rsid w:val="00473DE7"/>
    <w:rsid w:val="00474D59"/>
    <w:rsid w:val="0048309B"/>
    <w:rsid w:val="004B4F8C"/>
    <w:rsid w:val="004C2FF4"/>
    <w:rsid w:val="004D1B36"/>
    <w:rsid w:val="004F785F"/>
    <w:rsid w:val="00520E2A"/>
    <w:rsid w:val="0053434F"/>
    <w:rsid w:val="0053578F"/>
    <w:rsid w:val="00541F78"/>
    <w:rsid w:val="00554528"/>
    <w:rsid w:val="005810A1"/>
    <w:rsid w:val="005B6410"/>
    <w:rsid w:val="005E3849"/>
    <w:rsid w:val="005F083C"/>
    <w:rsid w:val="006060D3"/>
    <w:rsid w:val="00674C0D"/>
    <w:rsid w:val="00686B3F"/>
    <w:rsid w:val="006934CC"/>
    <w:rsid w:val="006B26F3"/>
    <w:rsid w:val="006C1610"/>
    <w:rsid w:val="006C2182"/>
    <w:rsid w:val="006F40A9"/>
    <w:rsid w:val="006F78BA"/>
    <w:rsid w:val="007063EE"/>
    <w:rsid w:val="00715AD4"/>
    <w:rsid w:val="007161AF"/>
    <w:rsid w:val="007447FE"/>
    <w:rsid w:val="00765893"/>
    <w:rsid w:val="00783BF9"/>
    <w:rsid w:val="007841D1"/>
    <w:rsid w:val="0079714E"/>
    <w:rsid w:val="007A4826"/>
    <w:rsid w:val="007D6758"/>
    <w:rsid w:val="007E6908"/>
    <w:rsid w:val="007F7992"/>
    <w:rsid w:val="00806764"/>
    <w:rsid w:val="0081564B"/>
    <w:rsid w:val="00854052"/>
    <w:rsid w:val="00872888"/>
    <w:rsid w:val="0087509C"/>
    <w:rsid w:val="008B7652"/>
    <w:rsid w:val="008D74D8"/>
    <w:rsid w:val="008F1D9F"/>
    <w:rsid w:val="008F72CF"/>
    <w:rsid w:val="00900728"/>
    <w:rsid w:val="00925076"/>
    <w:rsid w:val="00944C08"/>
    <w:rsid w:val="009615D7"/>
    <w:rsid w:val="0097401B"/>
    <w:rsid w:val="009832D1"/>
    <w:rsid w:val="009A35FC"/>
    <w:rsid w:val="009B6A83"/>
    <w:rsid w:val="009C03E5"/>
    <w:rsid w:val="009C23A3"/>
    <w:rsid w:val="009F2706"/>
    <w:rsid w:val="00A2491A"/>
    <w:rsid w:val="00A425FD"/>
    <w:rsid w:val="00A53A12"/>
    <w:rsid w:val="00A56BC5"/>
    <w:rsid w:val="00A81599"/>
    <w:rsid w:val="00A94FB2"/>
    <w:rsid w:val="00B16DA5"/>
    <w:rsid w:val="00B538B4"/>
    <w:rsid w:val="00B610D1"/>
    <w:rsid w:val="00B900BA"/>
    <w:rsid w:val="00B95489"/>
    <w:rsid w:val="00BA3A95"/>
    <w:rsid w:val="00BB570F"/>
    <w:rsid w:val="00BD55FB"/>
    <w:rsid w:val="00BD7244"/>
    <w:rsid w:val="00BE6375"/>
    <w:rsid w:val="00BF3218"/>
    <w:rsid w:val="00BF41D7"/>
    <w:rsid w:val="00C0063B"/>
    <w:rsid w:val="00C0093A"/>
    <w:rsid w:val="00C12902"/>
    <w:rsid w:val="00C41FA1"/>
    <w:rsid w:val="00C47165"/>
    <w:rsid w:val="00C755E8"/>
    <w:rsid w:val="00C94E1F"/>
    <w:rsid w:val="00C96410"/>
    <w:rsid w:val="00CA594C"/>
    <w:rsid w:val="00CB1035"/>
    <w:rsid w:val="00CE2AAB"/>
    <w:rsid w:val="00CF2695"/>
    <w:rsid w:val="00D411D6"/>
    <w:rsid w:val="00D50942"/>
    <w:rsid w:val="00D56313"/>
    <w:rsid w:val="00D62A64"/>
    <w:rsid w:val="00DD502A"/>
    <w:rsid w:val="00DE3C6B"/>
    <w:rsid w:val="00DE5EBE"/>
    <w:rsid w:val="00DF7046"/>
    <w:rsid w:val="00E123C8"/>
    <w:rsid w:val="00E17409"/>
    <w:rsid w:val="00E22F9D"/>
    <w:rsid w:val="00E32604"/>
    <w:rsid w:val="00E35918"/>
    <w:rsid w:val="00E37432"/>
    <w:rsid w:val="00E46674"/>
    <w:rsid w:val="00E74420"/>
    <w:rsid w:val="00E76C62"/>
    <w:rsid w:val="00EA2891"/>
    <w:rsid w:val="00EA48CB"/>
    <w:rsid w:val="00EB5BCD"/>
    <w:rsid w:val="00ED2BA1"/>
    <w:rsid w:val="00ED39E2"/>
    <w:rsid w:val="00EF1362"/>
    <w:rsid w:val="00F300F7"/>
    <w:rsid w:val="00F50286"/>
    <w:rsid w:val="00F52B23"/>
    <w:rsid w:val="00F571EC"/>
    <w:rsid w:val="00F65C52"/>
    <w:rsid w:val="00F74D03"/>
    <w:rsid w:val="00F87512"/>
    <w:rsid w:val="00FC17C8"/>
    <w:rsid w:val="00FF4657"/>
    <w:rsid w:val="00FF4BA9"/>
    <w:rsid w:val="00FF7867"/>
    <w:rsid w:val="02F613A9"/>
    <w:rsid w:val="030C27E2"/>
    <w:rsid w:val="03885937"/>
    <w:rsid w:val="063313C6"/>
    <w:rsid w:val="07BA4304"/>
    <w:rsid w:val="09C945AE"/>
    <w:rsid w:val="0C206FEC"/>
    <w:rsid w:val="0E7472B7"/>
    <w:rsid w:val="0EB11B61"/>
    <w:rsid w:val="0EE937AB"/>
    <w:rsid w:val="0F5C4CC0"/>
    <w:rsid w:val="15DF004C"/>
    <w:rsid w:val="16CE7F27"/>
    <w:rsid w:val="16DE5A8F"/>
    <w:rsid w:val="19CD7821"/>
    <w:rsid w:val="2557506E"/>
    <w:rsid w:val="28F8562C"/>
    <w:rsid w:val="29042E89"/>
    <w:rsid w:val="2B9C7873"/>
    <w:rsid w:val="2CBC7E0A"/>
    <w:rsid w:val="2E9577CC"/>
    <w:rsid w:val="2F01746D"/>
    <w:rsid w:val="319B5D4B"/>
    <w:rsid w:val="331A30B6"/>
    <w:rsid w:val="33C81463"/>
    <w:rsid w:val="34201384"/>
    <w:rsid w:val="3C745FE3"/>
    <w:rsid w:val="3DE828CC"/>
    <w:rsid w:val="3EA96434"/>
    <w:rsid w:val="3FFF4746"/>
    <w:rsid w:val="405723E6"/>
    <w:rsid w:val="412D4873"/>
    <w:rsid w:val="429B58E8"/>
    <w:rsid w:val="45E56E9D"/>
    <w:rsid w:val="46924B98"/>
    <w:rsid w:val="48892CE6"/>
    <w:rsid w:val="49717D6D"/>
    <w:rsid w:val="4C573153"/>
    <w:rsid w:val="4E9563A8"/>
    <w:rsid w:val="53B41F8F"/>
    <w:rsid w:val="53EB5224"/>
    <w:rsid w:val="571208EB"/>
    <w:rsid w:val="5A786FFC"/>
    <w:rsid w:val="5B8679AE"/>
    <w:rsid w:val="5EDD3297"/>
    <w:rsid w:val="6024464C"/>
    <w:rsid w:val="685D464F"/>
    <w:rsid w:val="6B817A93"/>
    <w:rsid w:val="6DFA6E53"/>
    <w:rsid w:val="71A66F76"/>
    <w:rsid w:val="73CA6F59"/>
    <w:rsid w:val="7C07245F"/>
    <w:rsid w:val="7CA724DD"/>
    <w:rsid w:val="7CE90267"/>
    <w:rsid w:val="7FDE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49701-F906-4EF9-973C-ECBACB16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DefaultParagraphFont">
    <w:name w:val="Default Paragraph Font"/>
    <w:uiPriority w:val="99"/>
    <w:semiHidden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qFormat/>
    <w:pPr>
      <w:shd w:val="clear" w:color="auto" w:fill="000080"/>
    </w:pPr>
    <w:rPr>
      <w:kern w:val="0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Pr>
      <w:rFonts w:ascii="Times New Roman" w:hAnsi="Times New Roman"/>
      <w:sz w:val="16"/>
      <w:sz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FooterChar">
    <w:name w:val="Footer Char"/>
    <w:link w:val="Footer"/>
    <w:uiPriority w:val="99"/>
    <w:qFormat/>
    <w:locked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uiPriority w:val="99"/>
    <w:qFormat/>
    <w:rPr>
      <w:rFonts w:cs="Times New Roman"/>
      <w:b/>
      <w:bCs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461</Characters>
  <Application>Microsoft Office Word</Application>
  <DocSecurity>0</DocSecurity>
  <Lines>3</Lines>
  <Paragraphs>1</Paragraphs>
  <ScaleCrop>false</ScaleCrop>
  <Company>微软中国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陈 嘉诺</cp:lastModifiedBy>
  <cp:revision>2</cp:revision>
  <dcterms:created xsi:type="dcterms:W3CDTF">2023-06-11T13:04:00Z</dcterms:created>
  <dcterms:modified xsi:type="dcterms:W3CDTF">2023-06-11T13:04:00Z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5472B19B78164035AD8C795F61611A33</vt:lpwstr>
  </property>
</Properties>
</file>