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44"/>
        </w:rPr>
        <w:t>AI 网关问题分类器 · 实现原理详解</w:t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06060"/>
          <w:sz w:val="22"/>
        </w:rPr>
        <w:t>规则引擎式意图分类：代码 / 数学计算 / 翻译 / 写作 / 通用 五分类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一、概述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本分类器是 AI 网关（AI Gateway）的一道前置路由组件。网关在收到用户问题后，需要决定把问题转交给哪一个专业模型处理：数学计算模型、代码模型、翻译模型、写作模型，还是通用对话模型。分类器的职责就是在正式调用大模型之前，用极低的成本判断出问题的意图类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设计目标只有两个：快、省。它完全基于规则（关键词 + 正则表达式）打分，不调用任何大模型，单条分类耗时在毫秒级，也不需要 GPU。这使它适合作为网关的第一道「粗路由」，把昂贵的大模型算力留给真正需要它的问题。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核心技术手段：</w:t>
      </w:r>
      <w:r>
        <w:rPr>
          <w:rFonts w:ascii="Consolas" w:hAnsi="Consolas" w:eastAsia="微软雅黑"/>
          <w:sz w:val="20"/>
        </w:rPr>
        <w:t>关键词字典 + 正则表达式 + 加权打分 + 最高分决策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二、整体架构与执行流程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程序由四部分组成：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main() —— 入口，负责解析三种输入模式（--test 自测 / 命令行参数 / 标准输入）并输出结果。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QueryClassifier —— 核心类，封装五类关键词字典、正则字典与 classify() 分类逻辑。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辅助函数 —— asciiLower()（归一化）、countMatches()（正则计数）、acpToUtf8()（Windows 编码转换）、printResult()（输出）。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selfTest() —— 内置 21 条用例的回归测试，保证改完规则后行为可校验。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2.1 执行流程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用户问题 (std::string)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│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▼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asciiLower()  归一化：仅 ASCII 字母转小写，中文 UTF-8 原样保留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│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▼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score()  对 5 个类别分别打分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│   代码=关键词分+正则分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│   数学=关键词分+正则分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│   翻译=关键词分+正则分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│   写作=关键词分+正则分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│   通用=关键词分+正则分+基线分(1)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▼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argmax 决策：取最高分，平局按枚举优先级(代码&gt;数学&gt;翻译&gt;写作&gt;通用)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│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▼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confidence = 最高分 ÷ 五类总分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│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▼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输出：[类别] 问题文本 + 各类评分明细 + 置信度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整个流程是确定性的——同样的输入永远得到同样的输出，没有随机性，便于测试和调试。这一点对网关这种基础设施尤其重要。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三、核心数据结构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3.1 类别枚举 Category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枚举的取值顺序不是随意的，它同时定义了「平局时的优先级」：靠前者胜出。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enum class Category { Code = 0, Math, Translation, Writing, General };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 顺序即优先级：  代码 &gt; 数学 &gt; 翻译 &gt; 写作 &gt; 通用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之所以把「代码」排第一，是因为代码类问题常常混入大量动作词（如「帮我写」「实现」「怎么写」），与写作类高度重叠。在两者同分时优先判为代码，更符合工程直觉。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3.2 分类结果 Result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struct Result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Category category;    // 胜出类别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double   confidence;  // 置信度 0~1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int      scores[5];   // 五个类别的原始得分，索引 = Category 枚举值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};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scores[5] 保留了每类的原始得分，不只是给出最终类别。这让结果可解释——网关或人类都能看到「为什么判成这一类」。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3.3 规则字典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每个类别持有两份字典，一份关键词、一份正则，都是「模式 → 权重」的键值对：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std::vector&lt;std::pair&lt;std::string, int&gt;&gt; kws_[5];  // 关键词 -&gt; 权重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std::vector&lt;std::pair&lt;std::regex,  int&gt;&gt; res_[5];  // 正则   -&gt; 权重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关键词负责「语义」层面的信号（出现「报错」「翻译」「作文」这些词），正则负责「结构」层面的信号（出现 1+2、#include、{ } ; 这类模式）。两者互补，是这套规则系统能覆盖五类问题的关键。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四、文本归一化 asciiLower()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分类前先把英文统一成小写，实现「大小写不敏感」匹配，让 'Python'、'PYTHON'、'python' 都能命中关键词 'python'。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std::string asciiLower(const std::string&amp; s)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std::string r = s;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for (char&amp; c : r)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if ((unsigned char)c &lt; 0x80) c = (char)std::tolower((unsigned char)c);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return r;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这里有一个容易被忽略但很重要的细节：只对 ASCII 字符（字节值 &lt; 0x80）转小写。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因为 UTF-8 编码下，一个汉字由 3 个字节组成，且每个字节的首位都是 1（字节值 ≥ 0x80）。如果把整个字符串按字节调用 tolower()，会破坏中文的多字节序列，导致乱码或误匹配。上面的判断 (unsigned char)c &lt; 0x80 精确地把中文字节挡在外面，中文内容原样保留。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五、打分机制 score()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打分是分类器的核心。对某个类别 q 的得分 = 关键词命中总分 + 正则命中总分：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int score(Category c, const std::string&amp; q) const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int idx = (int)c, s = 0;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for (auto&amp; kw : kws_[idx])                     // 关键词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if (q.find(kw.first) != std::string::npos) // 子串包含即命中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s += kw.second;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for (auto&amp; re : res_[idx])                     // 正则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s += re.second * countMatches(re.first, q);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return s;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5.1 关键词匹配：子串包含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用 std::string::find() 做子串匹配。对中文这种「整词即子串」的语言，子串匹配天然安全——一个汉字的 UTF-8 字节序列不可能错误地横跨到相邻汉字中间，所以不会出现跨边界误匹配的问题。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5.2 正则匹配：计数加权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与关键词的「命中一次加一次权重」不同，正则采用「命中次数 × 权重」的累加方式：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static int countMatches(const std::regex&amp; re, const std::string&amp; s)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int n = 0;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for (std::sregex_iterator it(s.begin(), s.end(), re), end; it != end; ++it) ++n;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return n;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为什么要计数？因为结构特征往往在一个句子里多次出现。例如 for (int i=0;i&lt;n;i++) { } 里，关键字 for、int 各命中一次，花括号和分号命中 4 次——计数让这类「代码骨架」问题获得足够高的分数，而不只是象征性的 1 分。数学表达式的 1+2+3 同理，每个运算符都独立贡献分数。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5.3 权重设计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权重取值集中在 1~4 之间，规则是「区分度越高的词权重越大」：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权重</w:t>
            </w:r>
          </w:p>
        </w:tc>
        <w:tc>
          <w:tcPr>
            <w:tcW w:type="dxa" w:w="3744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4032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举例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极强信号，几乎唯一指向该类别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翻译、translate、#include、帮我写一篇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强信号，非常典型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报错、代码、爬虫、作文、方程、平方根、正则表达式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中等信号，常见但可能跨类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函数、编译、百分比、邮件、总结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弱信号，单独出现不足以定类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9"/>
              </w:rPr>
              <w:t>写、算、求、怎么、如何、介绍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弱信号词（权重 1）本身不足以决定类别，但多个弱信号叠加仍能形成判断；它们主要起「辅助确认」作用，真正的定类靠高权重词和正则。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六、分类决策与兜底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6.1 最高分决策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int best = 0, total = 0;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for (int i = 0; i &lt; 5; ++i)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total += r.scores[i];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if (r.scores[i] &gt; r.scores[best]) best = i;  // 严格大于 =&gt; 平局取枚举顺序靠前者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r.category = (Category)best;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决策非常简单：五类里分数最高者胜出。用「严格大于 &gt;」而不是「大于等于 &gt;=」遍历，意味着当两个类别同分时，枚举顺序靠前的类别获胜，即前面提到的优先级 代码 &gt; 数学 &gt; 翻译 &gt; 写作 &gt; 通用。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6.2 通用类的基线分兜底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r.scores[(int)Category::General] = generalBase_ + score(Category::General, q);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generalBase_ = 1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「通用」类额外加了一个固定基线分 1。这是兜底机制的核心：当代码/数学/翻译/写作四类一个信号都没命中（全为 0 分）时，通用类至少拿到 1 分，从而自然胜出。没有这个基线分，一个完全匹配不到任何规则的问题会得到全零分，决策函数将无从下手。基线分保证「总能给出一个答案」，且答案合理——匹配不到任何专业特征的问题，本来就该交给通用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七、置信度计算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r.confidence = total &gt; 0 ? (double)r.scores[best] / total : 0.0;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置信度 = 胜出类别得分 ÷ 五类总分。它衡量的是这次判别的「干净程度」：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置信度 = 1.0：只有胜出类得分，其余四类全 0。判别非常干净（如纯知识问答类问题）。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置信度较低（如 0.5~0.6）：多个类别同时得分，信号有重叠。例如「帮我写一个 Python 爬虫」同时命中写作和代码，最终代码以微弱优势胜出，置信度 0.6，如实反映了这种模糊性。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对网关而言，置信度是个有用的附加信息：低于阈值（例如 0.5）的问题可以降级为「通用」处理，或让大模型做二次确认。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八、Windows 编码处理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这段程序在 Windows 上跑，需要处理两个编码问题，否则中文会乱码或匹配失败。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8.1 控制台 UTF-8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#ifdef _WIN32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SetConsoleOutputCP(CP_UTF8);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SetConsoleCP(CP_UTF8);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#endif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程序内部统一使用 UTF-8 处理字符串，所以把控制台的输出/输入代码页都设成 UTF-8，保证打印和读入的中文正确。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8.2 命令行参数 GBK → UTF-8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Windows 中文系统（GBK 区域）下，main 的 argv 参数由 C 运行库用系统 ANSI 代码页（GBK）解码，得到的不是 UTF-8。直接拿去和 UTF-8 关键词比对会匹配不上。于是用 Windows API 做一次转码：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GBK(CP_ACP) -&gt; UTF-8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MultiByteToWideChar(CP_ACP, 0, in.c_str(), -1, ...)   // GBK -&gt; UTF-16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WideCharToMultiByte(CP_UTF8, 0, w.c_str(), -1, ...)    // UTF-16 -&gt; UTF-8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经过这两步，命令行传入的中文问题（如 classifier.exe "帮我写一封辞职邮件"）就能被正确识别为「写作」。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九、五个类别的具体判据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3888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关键词特征（语义）</w:t>
            </w:r>
          </w:p>
        </w:tc>
        <w:tc>
          <w:tcPr>
            <w:tcW w:type="dxa" w:w="3456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正则特征（结构）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代码、程序、编程、函数、报错、bug、调试、指针、多线程、爬虫、接口、API、数据库、算法、递归；</w:t>
              <w:br/>
              <w:t>语言名：python、c++、java、javascript、rust、golang、php、汇编…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#include、import x、def f()、class/int/for/return 等关键字、{ } ; 括号分号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数学计算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计算、等于、方程、求解、平方、立方、次方、幂、根号、积分、导数、阶乘、质数、最大公约数、进制、百分比、换算…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1+2、3x4、x=1、sin()、sqrt()、含运算符的整句算式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9"/>
              </w:rPr>
              <w:t>翻译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翻译、translate、翻译成、译成、翻成、中译英、英译中、什么意思、怎么读、发音、英文/日语/法语…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translate ... to ...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9"/>
              </w:rPr>
              <w:t>写作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作文、文章、论文、报告、邮件、文案、演讲稿、总结、摘要、润色、改写、扩写、缩写、大纲、帮我写…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（无强正则，主要靠文体名词定类）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9"/>
              </w:rPr>
              <w:t>通用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什么是、为什么、怎么、如何、介绍、解释、区别、推荐、原理、原因、怎么样…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（兜底类别，加基线分）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三个容易混淆的边界，规则做了专门处理：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「写代码」 vs 「写作文」：把「帮我写」「写」这类动作词降为低权重，靠宾语名词（代码/函数 vs 文章/邮件）最终定类。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「计算」既可能是数学也可能是代码（如「用 C++ 计算」）：数学关键词与语言名关键词分别计分，由分数高低裁决。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「这个单词怎么读」：同时含翻译信号（怎么读）和通用信号（怎么），翻译词权重更高，最终判翻译。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十、关键设计权衡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10.1 为什么用规则而不是大模型/机器学习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2736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优点</w:t>
            </w:r>
          </w:p>
        </w:tc>
        <w:tc>
          <w:tcPr>
            <w:tcW w:type="dxa" w:w="2736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缺点</w:t>
            </w:r>
          </w:p>
        </w:tc>
        <w:tc>
          <w:tcPr>
            <w:tcW w:type="dxa" w:w="2016"/>
          </w:tcPr>
          <w:p>
            <w:pPr>
              <w:shd w:val="clear" w:color="auto" w:fill="D9E2F3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适用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9"/>
              </w:rPr>
              <w:t>规则分类（本方案）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毫秒级、零成本、可解释、可回归测试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覆盖有限、需人工维护字典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网关第一道路由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9"/>
              </w:rPr>
              <w:t>机器学习（朴素贝叶斯/TF-IDF）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自动学习、泛化好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需标注数据、冷启动难、可解释性差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规则兜底后的补充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9"/>
              </w:rPr>
              <w:t>大模型直接分类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准确率最高、零维护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慢、贵、可能不稳定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高价值请求的二次确认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486"/>
          <w:sz w:val="26"/>
        </w:rPr>
        <w:t>10.2 三条核心原则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中性词降权：动作词（帮我写、实现）本身不表态，由它后面的名词表态。避免动作词误导分类。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通用兜底：基线分保证永远有答案，且「匹配不到专业特征 → 通用」这一语义天然正确。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正则补结构：关键词抓语义，正则抓结构。只靠关键词无法识别「1+2」这种没有语义词的纯算式；只靠正则无法识别「帮我写个爬虫」。两者缺一不可。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十一、完整源码（附录）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完整实现见 D:\query_classifier\classifier.cpp。核心逻辑已在前面章节逐段讲解，以下是全文：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============================================================================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 AI 网关问题意图分类器 —— 将输入问题分到 5 类: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   代码 / 数学计算 / 翻译 / 写作 / 通用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 原理: 基于规则的关键词 + 正则 加权打分, 取最高分类别, 通用类作兜底。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 编译: g++ -std=c++17 -O2 classifier.cpp -o classifier.exe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 用法: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   classifier.exe "问题文本"      -&gt; 分类单个问题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   classifier.exe --test          -&gt; 跑内置自测用例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   echo 问题 | classifier.exe     -&gt; 从标准输入逐行分类 (UTF-8)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============================================================================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#include &lt;iostream&gt;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#include &lt;string&gt;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#include &lt;vector&gt;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#include &lt;regex&gt;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#include &lt;cctype&gt;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#include &lt;sstream&gt;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#ifdef _WIN32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#include &lt;windows.h&gt;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#endif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----------------------------------------------------------------------------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类别定义 (枚举顺序同时作为平局时的优先级: 代码 &gt; 数学 &gt; 翻译 &gt; 写作 &gt; 通用)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----------------------------------------------------------------------------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enum class Category { Code = 0, Math, Translation, Writing, General };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static const char* catName(Category c)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switch (c)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case Category::Code:        return "代码";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case Category::Math:        return "数学计算";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case Category::Translation: return "翻译";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case Category::Writing:     return "写作";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case Category::General:     return "通用";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return "未知";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仅把 ASCII 字母转小写, 不影响 UTF-8 中文 (中文是多字节, 首字节 &gt; 0x80 会被跳过)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static std::string asciiLower(const std::string&amp; s)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std::string r = s;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for (char&amp; c : r)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if ((unsigned char)c &lt; 0x80) c = (char)std::tolower((unsigned char)c);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return r;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----------------------------------------------------------------------------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分类器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----------------------------------------------------------------------------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class QueryClassifier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public: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struct Result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Category category;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double   confidence;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int      scores[5];   // 索引顺序 = Category 枚举顺序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QueryClassifier() { buildRules();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Result classify(const std::string&amp; raw) const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std::string q = asciiLower(raw);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Result r{};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r.scores[(int)Category::Code]        = score(Category::Code, q);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r.scores[(int)Category::Math]        = score(Category::Math, q);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r.scores[(int)Category::Translation] = score(Category::Translation, q);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r.scores[(int)Category::Writing]     = score(Category::Writing, q);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r.scores[(int)Category::General]     = generalBase_ + score(Category::General, q);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int best = 0, total = 0;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for (int i = 0; i &lt; 5; ++i)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total += r.scores[i];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if (r.scores[i] &gt; r.scores[best]) best = i;   // 严格大于 =&gt; 平局取枚举顺序靠前者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r.category   = (Category)best;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r.confidence = total &gt; 0 ? (double)r.scores[best] / total : 0.0;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return r;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private: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int generalBase_ = 1;   // 通用类固定基线分, 作兜底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std::vector&lt;std::pair&lt;std::string, int&gt;&gt; kws_[5];   // 关键词 -&gt; 权重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std::vector&lt;std::pair&lt;std::regex,  int&gt;&gt; res_[5];   // 正则   -&gt; 权重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static int countMatches(const std::regex&amp; re, const std::string&amp; s)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int n = 0;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for (std::sregex_iterator it(s.begin(), s.end(), re), end; it != end; ++it) ++n;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return n;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int score(Category c, const std::string&amp; q) const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int idx = (int)c, s = 0;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for (auto&amp; kw : kws_[idx])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if (q.find(kw.first) != std::string::npos) s += kw.second;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for (auto&amp; re : res_[idx])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s += re.second * countMatches(re.first, q);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return s;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void addKw(Category c, const char* w, int weight) { kws_[(int)c].push_back({w, weight});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void addRe(Category c, const char* p, int weight) { res_[(int)c].push_back({std::regex(p), weight});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void buildRules()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============================ 代码 ============================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"代码", 3);      addKw(Category::Code, "程序",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"编程", 3);      addKw(Category::Code, "程序员",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"函数", 3);      addKw(Category::Code, "变量",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"类", 1);        addKw(Category::Code, "对象",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"接口", 2);      addKw(Category::Code, "模块",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"库", 1);        addKw(Category::Code, "框架",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"报错", 3);      addKw(Category::Code, "错误信息",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"异常", 2);      addKw(Category::Code, "bug",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"编译", 2);      addKw(Category::Code, "运行",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"调试", 3);      addKw(Category::Code, "断点",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"算法", 2);      addKw(Category::Code, "数据结构",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"复杂度", 3);    addKw(Category::Code, "递归",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"循环", 2);      addKw(Category::Code, "迭代",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"遍历", 2);      addKw(Category::Code, "字符串",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"数组", 2);      addKw(Category::Code, "指针",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"内存", 2);      addKw(Category::Code, "引用",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"多态", 3);      addKw(Category::Code, "继承",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"封装", 2);      addKw(Category::Code, "多线程",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"并发", 3);      addKw(Category::Code, "线程",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"进程", 2);      addKw(Category::Code, "死锁",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"数据库", 2);    addKw(Category::Code, "sql",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"索引", 2);      addKw(Category::Code, "事务",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"api", 2);       addKw(Category::Code, "restful",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"json", 2);      addKw(Category::Code, "xml",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"正则表达式", 3); addKw(Category::Code, "正则",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"爬虫", 3);      addKw(Category::Code, "前端",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"后端", 2);      addKw(Category::Code, "git",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"linux", 2);     addKw(Category::Code, "shell",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"脚本", 2);      addKw(Category::Code, "实现",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"如何实现", 2);   addKw(Category::Code, "怎么写",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"示例", 1);      addKw(Category::Code, "demo",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语言名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"c++", 3);       addKw(Category::Code, "c语言",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"python", 3);    addKw(Category::Code, "java",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"javascript", 3); addKw(Category::Code, "typescript",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"golang", 2);    addKw(Category::Code, "rust",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"swift", 2);     addKw(Category::Code, "kotlin",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"php", 2);       addKw(Category::Code, "ruby",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"html", 2);      addKw(Category::Code, "css",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addKw(Category::Code, "汇编", 3);      addKw(Category::Code, "matlab",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代码结构特征 (正则)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addRe(Category::Code, R"(#\s*include\s*[&lt;"])", 4);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addRe(Category::Code, R"(\b(import|from)\s+[A-Za-z_][A-Za-z0-9_]*)",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addRe(Category::Code, R"(\b(def|fn|func|function)\s+[A-Za-z_]\w*\s*\()",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addRe(Category::Code, R"(\b(class|struct|enum|interface|namespace|public|private|protected|static|const|void|int|char|float|double|bool|long|short|unsigned|return|if|else|for|while|switch|case|break|continue|new|delete|throw|try|catch|template|typedef)\b)",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addRe(Category::Code, R"([{};])",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addRe(Category::Code, R"(\b(c\+\+|c#|go|js|ts|php)\b)",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============================ 数学 ============================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"计算", 2);       addKw(Category::Math, "等于",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"多少", 1);       addKw(Category::Math, "方程",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"解方程", 3);     addKw(Category::Math, "求解",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"求", 1);         addKw(Category::Math, "算",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"乘以", 2);       addKw(Category::Math, "除以",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"乘", 2);         addKw(Category::Math, "除",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"平方", 2);       addKw(Category::Math, "立方",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"次方", 2);       addKw(Category::Math, "幂",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"平方根", 3);     addKw(Category::Math, "开方",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"根号", 3);       addKw(Category::Math, "阶乘",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"求和", 3);       addKw(Category::Math, "积分",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"微分", 3);       addKw(Category::Math, "导数",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"数列", 2);       addKw(Category::Math, "等差数列",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"等比数列", 3);   addKw(Category::Math, "最大公约数",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"最小公倍数", 3); addKw(Category::Math, "质数",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"素数", 3);       addKw(Category::Math, "合数",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"进制", 2);       addKw(Category::Math, "二进制",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"十六进制", 3);   addKw(Category::Math, "圆周率",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"π", 2);          addKw(Category::Math, "百分比",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"百分数", 2);     addKw(Category::Math, "约分",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"通分", 2);       addKw(Category::Math, "化简",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"换算", 2);       addKw(Category::Math, "单位换算",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"摄氏度", 2);     addKw(Category::Math, "华氏",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"sin", 2);        addKw(Category::Math, "cos",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"tan", 2);        addKw(Category::Math, "log",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"sqrt", 2);       addKw(Category::Math, "ln",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"abs", 1);        addKw(Category::Math, "exp",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"mod", 1);        addKw(Category::Math, "斐波那契",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"矩阵", 3);       addKw(Category::Math, "行列式",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"向量", 2);       addKw(Category::Math, "概率",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"排列组合", 3);   addKw(Category::Math, "组合数",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addKw(Category::Math, "排列数", 3);     addKw(Category::Math, "几何",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数学结构特征 (正则)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addRe(Category::Math, R"(\d+\s*[+\-*/%^]\s*\d+)", 3);            // 1+2, 3*5, 2^10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addRe(Category::Math, R"([-+]?\d+(\.\d+)?\s*[x×X]\s*[-+]?\d+(\.\d+)?)", 2); // 3x4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addRe(Category::Math, R"(\d+\s*=\s*)", 2);                       // 含等号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addRe(Category::Math, R"(\d+\s*[&lt;&gt;]=?\s*\d+)", 1);               // 比较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addRe(Category::Math, R"(\b(sin|cos|tan|sqrt|log|ln|pow|abs|exp|factorial)\s*\()",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addRe(Category::Math, R"(\d+(\.\d+)?\s*(%|％|percent))", 1);     // 百分比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addRe(Category::Math, R"(^[-+]?[0-9\s+\-*/%^().]+$)", 3);        // 整句是算式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============================ 翻译 ============================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"翻译", 4);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"translate", 4);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"translation",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"译",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"翻译成", 4);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"译成",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"翻成",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"中译英",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"英译中",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"汉译英",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"英译汉",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"什么意思",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"是什么意思",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"怎么读",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"怎么念",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"发音",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"怎么说",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"怎么讲",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"用英语",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"用英文",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"用日语",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"拼写",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语言名(作翻译对象)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"英文",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"英语",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"汉语",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"日语",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"韩语",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"法语",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"德语",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"西班牙语",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"俄语",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"意大利语",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addKw(Category::Translation, "葡萄牙语",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addRe(Category::Translation, R"(\btranslate\b.*\bto\b)",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============================ 写作 ============================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"写作",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"写一篇",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"帮我写", 2);   // 中性动作, 靠宾语名词区分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"写",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"文章",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"作文",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"论文",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"报告",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"邮件",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"文案",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"演讲稿",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"通知",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"请假条",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"简历",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"自我介绍",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"情书",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"总结",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"摘要",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"读后感",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"观后感",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"周报",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"日报",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"工作汇报",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"润色",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"改写",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"扩写",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"缩写",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"美化",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"优化表达",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"精简",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"标题",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"大纲",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"开头怎么写",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"故事",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"小说",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"诗歌",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"散文",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"对联",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"顺口溜",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"起草",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"草拟",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"撰写",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"创作",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"广告语",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"标语", 3);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addKw(Category::Writing, "口号", 2);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============================ 通用 ============================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"什么是",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"为什么",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"怎么",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"如何",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"介绍",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"解释",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"区别",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"对比",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"推荐",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"建议",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"历史",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"定义",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"原理",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"原因",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"含义",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"知识",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"百科",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"请问",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"怎么样",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"哪些",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addKw(Category::General, "哪个", 1);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----------------------------------------------------------------------------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输出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----------------------------------------------------------------------------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static void printResult(const std::string&amp; q, const QueryClassifier::Result&amp; r)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std::cout &lt;&lt; "[" &lt;&lt; catName(r.category) &lt;&lt; "] " &lt;&lt; q &lt;&lt; "\n";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std::cout &lt;&lt; "    评分: 代码=" &lt;&lt; r.scores[0]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&lt;&lt; " 数学=" &lt;&lt; r.scores[1]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&lt;&lt; " 翻译=" &lt;&lt; r.scores[2]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&lt;&lt; " 写作=" &lt;&lt; r.scores[3]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&lt;&lt; " 通用=" &lt;&lt; r.scores[4]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&lt;&lt; " | 置信度=" &lt;&lt; r.confidence &lt;&lt; "\n";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----------------------------------------------------------------------------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自测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----------------------------------------------------------------------------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static int selfTest()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struct Case { const char* q; Category expect; };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static const Case cases[] =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{"1+2*3等于多少",                 Category::Math},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{"计算256的平方根",               Category::Math},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{"解方程 x^2+2x+1=0",             Category::Math},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{"sqrt(16)等于几",                Category::Math},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{"100的二进制是多少",             Category::Math},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{"帮我写一个Python爬虫",          Category::Code},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{"C++里面指针和引用有什么区别",   Category::Code},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{"这段代码报错了: NullPointerException", Category::Code},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{"for (int i=0;i&lt;n;i++) { }",     Category::Code},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{"import numpy as np",            Category::Code},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{"用Java实现单例模式",            Category::Code},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{"把'你好'翻译成英文",            Category::Translation},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{"translate this to French",      Category::Translation},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{"这个单词怎么读",                Category::Translation},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{"帮我写一篇关于环保的作文",      Category::Writing},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{"帮我润色一下这段文字",          Category::Writing},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{"写一个工作总结",                Category::Writing},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{"什么是人工智能",                Category::General},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{"为什么天空是蓝色的",            Category::General},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{"介绍一下深度学习",              Category::General},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{"今天天气怎么样",                Category::General},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QueryClassifier cls;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int pass = 0, total = (int)(sizeof(cases) / sizeof(cases[0]));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for (auto&amp; c : cases)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auto r = cls.classify(c.q);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bool ok = (r.category == c.expect);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if (ok) ++pass;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std::cout &lt;&lt; (ok ? "[PASS] " : "[FAIL] ");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printResult(c.q, r);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std::cout &lt;&lt; "\n==== 自测结果: " &lt;&lt; pass &lt;&lt; "/" &lt;&lt; total &lt;&lt; " 通过 ====\n";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return (pass == total) ? 0 : 1;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// Windows 下把 argv 从系统代码页(GBK)转成 UTF-8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static std::string acpToUtf8(const std::string&amp; in)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#ifdef _WIN32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if (in.empty()) return in;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int wlen = MultiByteToWideChar(CP_ACP, 0, in.c_str(), -1, nullptr, 0);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if (wlen &lt;= 0) return in;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std::wstring w(wlen, L'\0');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MultiByteToWideChar(CP_ACP, 0, in.c_str(), -1, &amp;w[0], wlen);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int ulen = WideCharToMultiByte(CP_UTF8, 0, w.c_str(), -1, nullptr, 0, nullptr, nullptr);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if (ulen &lt;= 0) return in;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std::string u(ulen, '\0');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WideCharToMultiByte(CP_UTF8, 0, w.c_str(), -1, &amp;u[0], ulen, nullptr, nullptr);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while (!u.empty() &amp;&amp; u.back() == '\0') u.pop_back();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return u;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#else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return in;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#endif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int main(int argc, char** argv)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#ifdef _WIN32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SetConsoleOutputCP(CP_UTF8);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SetConsoleCP(CP_UTF8);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#endif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QueryClassifier cls;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if (argc &gt;= 2 &amp;&amp; std::string(argv[1]) == "--test")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return selfTest();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if (argc &gt;= 2)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// 把多个参数拼成一句, 再分类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std::ostringstream oss;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for (int i = 1; i &lt; argc; ++i)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if (i &gt; 1) oss &lt;&lt; ' ';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oss &lt;&lt; acpToUtf8(argv[i]);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printResult(oss.str(), cls.classify(oss.str()));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return 0;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// 从标准输入逐行分类 (UTF-8)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std::string line;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while (std::getline(std::cin, line)) {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if (line.empty()) continue;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printResult(line, cls.classify(line));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 xml:space="preserve">    return 0;</w:t>
      </w:r>
    </w:p>
    <w:p>
      <w:pPr>
        <w:spacing w:after="0" w:line="240" w:lineRule="auto"/>
        <w:ind w:left="160"/>
        <w:shd w:val="clear" w:color="auto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2"/>
        </w:rPr>
        <w:t>十二、扩展方向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配置外置：把关键词/权重/正则移到 JSON 或 YAML 配置，改规则不用重编译。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统计层补充：对规则低置信度的问题，再用朴素贝叶斯/TF-IDF 做第二层判断。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TOP-N 输出：不只给最优类别，输出带分数排序的前 N 个候选，供网关做加权路由（多模型混合）。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大模型终审：高价值请求交给大模型二次确认，形成「规则粗分 → 模型精分」的两级架构。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