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925B1">
      <w:pPr>
        <w:rPr>
          <w:rFonts w:hint="eastAsia" w:ascii="阿里巴巴普惠体" w:hAnsi="阿里巴巴普惠体" w:eastAsia="阿里巴巴普惠体" w:cs="阿里巴巴普惠体"/>
          <w:sz w:val="28"/>
          <w:szCs w:val="36"/>
          <w:lang w:val="en-US" w:eastAsia="zh-CN"/>
        </w:rPr>
      </w:pPr>
      <w:r>
        <w:rPr>
          <w:rFonts w:hint="eastAsia" w:ascii="阿里巴巴普惠体" w:hAnsi="阿里巴巴普惠体" w:eastAsia="阿里巴巴普惠体" w:cs="阿里巴巴普惠体"/>
          <w:sz w:val="28"/>
          <w:szCs w:val="36"/>
          <w:lang w:val="en-US" w:eastAsia="zh-CN"/>
        </w:rPr>
        <w:t>Hi，大家好：</w:t>
      </w:r>
    </w:p>
    <w:p w14:paraId="192D41AB">
      <w:pPr>
        <w:ind w:firstLine="560"/>
        <w:rPr>
          <w:rFonts w:hint="eastAsia" w:ascii="阿里巴巴普惠体" w:hAnsi="阿里巴巴普惠体" w:eastAsia="阿里巴巴普惠体" w:cs="阿里巴巴普惠体"/>
          <w:sz w:val="28"/>
          <w:szCs w:val="36"/>
          <w:lang w:val="en-US" w:eastAsia="zh-CN"/>
        </w:rPr>
      </w:pPr>
      <w:r>
        <w:rPr>
          <w:rFonts w:hint="eastAsia" w:ascii="阿里巴巴普惠体" w:hAnsi="阿里巴巴普惠体" w:eastAsia="阿里巴巴普惠体" w:cs="阿里巴巴普惠体"/>
          <w:sz w:val="28"/>
          <w:szCs w:val="36"/>
          <w:lang w:val="en-US" w:eastAsia="zh-CN"/>
        </w:rPr>
        <w:t>欢迎使用MES50HP开发板，本开发板由紫光同创生态合作伙伴“小眼睛科技”倾情打造！</w:t>
      </w:r>
    </w:p>
    <w:p w14:paraId="5CC9212B">
      <w:pPr>
        <w:rPr>
          <w:rFonts w:hint="eastAsia" w:ascii="阿里巴巴普惠体" w:hAnsi="阿里巴巴普惠体" w:eastAsia="阿里巴巴普惠体" w:cs="阿里巴巴普惠体"/>
          <w:sz w:val="28"/>
          <w:szCs w:val="36"/>
          <w:lang w:val="en-US" w:eastAsia="zh-CN"/>
        </w:rPr>
      </w:pPr>
      <w:r>
        <w:rPr>
          <w:rFonts w:hint="eastAsia" w:ascii="阿里巴巴普惠体" w:hAnsi="阿里巴巴普惠体" w:eastAsia="阿里巴巴普惠体" w:cs="阿里巴巴普惠体"/>
          <w:sz w:val="28"/>
          <w:szCs w:val="36"/>
          <w:lang w:val="en-US" w:eastAsia="zh-CN"/>
        </w:rPr>
        <w:t>免费视频学习资料，请大家关注扫码学习观看</w:t>
      </w:r>
    </w:p>
    <w:p w14:paraId="1333E1B5">
      <w:pPr>
        <w:rPr>
          <w:rFonts w:hint="eastAsia" w:ascii="阿里巴巴普惠体" w:hAnsi="阿里巴巴普惠体" w:eastAsia="阿里巴巴普惠体" w:cs="阿里巴巴普惠体"/>
          <w:sz w:val="28"/>
          <w:szCs w:val="36"/>
          <w:lang w:val="en-US" w:eastAsia="zh-CN"/>
        </w:rPr>
      </w:pPr>
      <w:r>
        <w:rPr>
          <w:rFonts w:hint="eastAsia" w:ascii="阿里巴巴普惠体" w:hAnsi="阿里巴巴普惠体" w:eastAsia="阿里巴巴普惠体" w:cs="阿里巴巴普惠体"/>
          <w:b w:val="0"/>
          <w:bCs w:val="0"/>
          <w:color w:val="000000"/>
          <w:sz w:val="28"/>
          <w:szCs w:val="28"/>
        </w:rPr>
        <w:t>Bilibili 技术视频网址：https://space.bilibili.com/507416742</w:t>
      </w:r>
    </w:p>
    <w:p w14:paraId="6FABF53B">
      <w:r>
        <w:drawing>
          <wp:inline distT="0" distB="0" distL="114300" distR="114300">
            <wp:extent cx="1828800" cy="186563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49120" cy="1887220"/>
            <wp:effectExtent l="0" t="0" r="17780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95C91">
      <w:pPr>
        <w:ind w:firstLine="630" w:firstLineChars="300"/>
        <w:rPr>
          <w:rFonts w:hint="eastAsia" w:ascii="阿里巴巴普惠体" w:hAnsi="阿里巴巴普惠体" w:eastAsia="阿里巴巴普惠体" w:cs="阿里巴巴普惠体"/>
          <w:lang w:val="en-US" w:eastAsia="zh-CN"/>
        </w:rPr>
      </w:pPr>
      <w:r>
        <w:rPr>
          <w:rFonts w:hint="eastAsia" w:ascii="阿里巴巴普惠体" w:hAnsi="阿里巴巴普惠体" w:eastAsia="阿里巴巴普惠体" w:cs="阿里巴巴普惠体"/>
          <w:lang w:eastAsia="zh-CN"/>
        </w:rPr>
        <w:t>（</w:t>
      </w:r>
      <w:r>
        <w:rPr>
          <w:rFonts w:hint="eastAsia" w:ascii="阿里巴巴普惠体" w:hAnsi="阿里巴巴普惠体" w:eastAsia="阿里巴巴普惠体" w:cs="阿里巴巴普惠体"/>
          <w:lang w:val="en-US" w:eastAsia="zh-CN"/>
        </w:rPr>
        <w:t>抖音）                        （视频号）</w:t>
      </w:r>
    </w:p>
    <w:p w14:paraId="0508B0D5">
      <w:pPr>
        <w:rPr>
          <w:rFonts w:hint="eastAsia" w:ascii="阿里巴巴普惠体" w:hAnsi="阿里巴巴普惠体" w:eastAsia="阿里巴巴普惠体" w:cs="阿里巴巴普惠体"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 w:ascii="阿里巴巴普惠体" w:hAnsi="阿里巴巴普惠体" w:eastAsia="阿里巴巴普惠体" w:cs="阿里巴巴普惠体"/>
          <w:sz w:val="28"/>
          <w:szCs w:val="36"/>
          <w:lang w:val="en-US" w:eastAsia="zh-CN"/>
        </w:rPr>
        <w:t>欢迎大家关注微信公众号：小眼睛FPGA，公众号会不定期更新开发板最新资料及课程。</w:t>
      </w:r>
    </w:p>
    <w:p w14:paraId="660FB6B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228850" cy="22288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mZDk2YjVjNTc5ODVlMmI2NTRiZjczM2ZlZWY5ODgifQ=="/>
  </w:docVars>
  <w:rsids>
    <w:rsidRoot w:val="00000000"/>
    <w:rsid w:val="012147FB"/>
    <w:rsid w:val="304372AD"/>
    <w:rsid w:val="570E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160</Characters>
  <Lines>0</Lines>
  <Paragraphs>0</Paragraphs>
  <TotalTime>120</TotalTime>
  <ScaleCrop>false</ScaleCrop>
  <LinksUpToDate>false</LinksUpToDate>
  <CharactersWithSpaces>161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2024-09-02T06:02:00Z</dcterms:created>
  <dc:creator>Administrator</dc:creator>
  <cp:lastModifiedBy>Eliauk.</cp:lastModifiedBy>
  <dcterms:modified xsi:type="dcterms:W3CDTF">2024-09-06T05:57:49Z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C24DF8C4D776442C8A2F7A63549BF3C2_13</vt:lpwstr>
  </property>
</Properties>
</file>