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Netron简介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Netron 是一个强大的开源神经网络可视化工具，它支持多种深度学习模型格式，包括ONNX、Keras、Core ML、TensorFlow Lite、PyTorch、Caffe2、MXNet、PaddlePaddle、Tengine等。Netron 提供了一个直观的图形界面，允许用户探索和分析神经网络的结构和权重。此外，它还支持模型的交互式编辑，使得研究人员和开发者能够轻松地对模型进行调整和优化。除了基本的可视化之外，Netron 还提供了诸如查看权重张量、导出模型为其他格式等功能，方便了模型迁移和部署阶段的工作。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Netron的使用方法</w:t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2.1本地安装使用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对于Windows、macOS和Linux系统，可以下载对应的可执行程序安装后运行。下载地址:GitHub - lutzroeder/netron: Visualizer for neural network, deep learning and machine learning models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5269865" cy="2698750"/>
            <wp:effectExtent l="0" t="0" r="317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9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2.2 通过网页版加载模型使用</w:t>
      </w:r>
    </w:p>
    <w:p>
      <w:pPr>
        <w:bidi w:val="0"/>
      </w:pPr>
      <w:r>
        <w:t> Netron的网页版地址：</w:t>
      </w:r>
      <w:r>
        <w:rPr>
          <w:rFonts w:hint="default"/>
        </w:rPr>
        <w:t>https://netron.app/</w:t>
      </w:r>
    </w:p>
    <w:p>
      <w:pPr>
        <w:ind w:left="0" w:leftChars="0" w:firstLine="0" w:firstLineChars="0"/>
      </w:pPr>
      <w:bookmarkStart w:id="0" w:name="_GoBack"/>
      <w:r>
        <w:drawing>
          <wp:inline distT="0" distB="0" distL="114300" distR="114300">
            <wp:extent cx="4878705" cy="2261870"/>
            <wp:effectExtent l="0" t="0" r="1333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8705" cy="226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bidi w:val="0"/>
      </w:pPr>
      <w:r>
        <w:t>点击Open Model，导入已保存的模型就可以看到模型的可视化结构。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5273675" cy="5480050"/>
            <wp:effectExtent l="0" t="0" r="1460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48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输出的可视化结果：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5269230" cy="2521585"/>
            <wp:effectExtent l="0" t="0" r="381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2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  <w:r>
        <w:rPr>
          <w:rFonts w:hint="eastAsia"/>
          <w:lang w:val="en-US" w:eastAsia="zh-CN"/>
        </w:rPr>
        <w:t>注意：</w:t>
      </w:r>
      <w:r>
        <w:rPr>
          <w:rFonts w:hint="eastAsia"/>
        </w:rPr>
        <w:t>Netron不支持PyTorch通过torch.save 方式导出的模型文件。</w:t>
      </w:r>
    </w:p>
    <w:p>
      <w:pPr>
        <w:pStyle w:val="3"/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2.3 通过导入Netron库使用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首先安装Netron库：pip install netron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5270500" cy="643255"/>
            <wp:effectExtent l="0" t="0" r="2540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  <w:r>
        <w:rPr>
          <w:rFonts w:hint="eastAsia"/>
        </w:rPr>
        <w:t>对应还需要安装onnx库：pip install onnx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5269865" cy="792480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</w:rPr>
        <w:t>导入Netron库使用</w:t>
      </w:r>
      <w:r>
        <w:rPr>
          <w:rFonts w:hint="eastAsia"/>
          <w:lang w:val="en-US" w:eastAsia="zh-CN"/>
        </w:rPr>
        <w:t>的具体步骤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 PyTorch 中，可以使用 torch.onnx.export 函数将模型导出为 ONNX 格式：</w:t>
      </w:r>
    </w:p>
    <w:p>
      <w:pPr>
        <w:numPr>
          <w:numId w:val="0"/>
        </w:numPr>
        <w:ind w:leftChars="200"/>
      </w:pPr>
      <w:r>
        <w:drawing>
          <wp:inline distT="0" distB="0" distL="114300" distR="114300">
            <wp:extent cx="5269230" cy="3503930"/>
            <wp:effectExtent l="0" t="0" r="381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0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再使用</w:t>
      </w: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shd w:val="clear" w:fill="FAFAFA"/>
        </w:rPr>
        <w:t>netron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6"/>
          <w:szCs w:val="16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shd w:val="clear" w:fill="FAFAFA"/>
        </w:rPr>
        <w:t>start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6"/>
          <w:szCs w:val="16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</w:rPr>
        <w:t>'./model/Test/onnx_model.onnx'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6"/>
          <w:szCs w:val="16"/>
          <w:bdr w:val="none" w:color="auto" w:sz="0" w:space="0"/>
        </w:rPr>
        <w:t>)</w:t>
      </w:r>
      <w:r>
        <w:rPr>
          <w:rFonts w:hint="eastAsia"/>
          <w:lang w:val="en-US" w:eastAsia="zh-CN"/>
        </w:rPr>
        <w:t>指令打开导出的 ONNX 模型文件：</w:t>
      </w:r>
    </w:p>
    <w:p>
      <w:pPr>
        <w:numPr>
          <w:numId w:val="0"/>
        </w:numPr>
        <w:ind w:leftChars="200"/>
      </w:pPr>
      <w:r>
        <w:drawing>
          <wp:inline distT="0" distB="0" distL="114300" distR="114300">
            <wp:extent cx="5272405" cy="2882265"/>
            <wp:effectExtent l="0" t="0" r="635" b="133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鼠标放在INPUTS的X name: input.1上，对应输入的箭头就会标红，标明输入来源：</w:t>
      </w:r>
    </w:p>
    <w:p>
      <w:pPr>
        <w:numPr>
          <w:numId w:val="0"/>
        </w:numPr>
        <w:ind w:leftChars="200"/>
      </w:pPr>
      <w:r>
        <w:drawing>
          <wp:inline distT="0" distB="0" distL="114300" distR="114300">
            <wp:extent cx="5263515" cy="2774315"/>
            <wp:effectExtent l="0" t="0" r="9525" b="146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77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200" w:firstLine="6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对应输出output也有同样的效果：</w:t>
      </w:r>
    </w:p>
    <w:p>
      <w:pPr>
        <w:numPr>
          <w:numId w:val="0"/>
        </w:numPr>
        <w:ind w:leftChars="200"/>
      </w:pPr>
      <w:r>
        <w:drawing>
          <wp:inline distT="0" distB="0" distL="114300" distR="114300">
            <wp:extent cx="5274310" cy="2633345"/>
            <wp:effectExtent l="0" t="0" r="1397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参数查看</w:t>
      </w:r>
    </w:p>
    <w:p>
      <w:pPr>
        <w:numPr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点击右边的“+”就可以直观地看到卷积核的参数，其他权重的查看也是同样方法。</w:t>
      </w:r>
    </w:p>
    <w:p>
      <w:pPr>
        <w:numPr>
          <w:numId w:val="0"/>
        </w:numPr>
        <w:ind w:leftChars="200"/>
      </w:pPr>
      <w:r>
        <w:drawing>
          <wp:inline distT="0" distB="0" distL="114300" distR="114300">
            <wp:extent cx="5264785" cy="3011805"/>
            <wp:effectExtent l="0" t="0" r="8255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01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</w:rPr>
      </w:pPr>
      <w:r>
        <w:rPr>
          <w:rFonts w:hint="default"/>
        </w:rPr>
        <w:t>比较分析</w:t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4.1和其他可视化工具比较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Netron在多格式支持和用户体验方面表现出色。相比于TensorBoard，Netron在模型结构可视化方面更为专业。</w:t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优点与缺点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优点：</w:t>
      </w:r>
    </w:p>
    <w:p>
      <w:pPr>
        <w:numPr>
          <w:numId w:val="0"/>
        </w:numPr>
        <w:ind w:leftChars="200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支持多种模型格式，兼容性强。</w:t>
      </w:r>
    </w:p>
    <w:p>
      <w:pPr>
        <w:numPr>
          <w:numId w:val="0"/>
        </w:numPr>
        <w:ind w:leftChars="200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用户界面友好，易于上手。</w:t>
      </w:r>
    </w:p>
    <w:p>
      <w:pPr>
        <w:numPr>
          <w:numId w:val="0"/>
        </w:numPr>
        <w:ind w:leftChars="200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功能全面，适合教育和研究。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对于非常大的模型，性能有所限制。</w:t>
      </w:r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部分高级编辑功能需要进一步优化。</w:t>
      </w:r>
    </w:p>
    <w:p>
      <w:pPr>
        <w:pStyle w:val="2"/>
        <w:numPr>
          <w:ilvl w:val="0"/>
          <w:numId w:val="1"/>
        </w:numPr>
        <w:bidi w:val="0"/>
        <w:rPr>
          <w:rFonts w:hint="default"/>
        </w:rPr>
      </w:pPr>
      <w:r>
        <w:rPr>
          <w:rFonts w:hint="default"/>
        </w:rPr>
        <w:t>个人体验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t>作为试用者，我认为Netron是一个功能强大且用户友好的神经网络可视化工具。它极大地帮助我理解了复杂模型的结构。</w:t>
      </w:r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59F1F87"/>
    <w:multiLevelType w:val="singleLevel"/>
    <w:tmpl w:val="459F1F87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69CB6BD0"/>
    <w:multiLevelType w:val="singleLevel"/>
    <w:tmpl w:val="69CB6BD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VmZmJiYzIyNzU4ODA4NTMyZjVhN2M0ZTk2NmJmMjIifQ=="/>
  </w:docVars>
  <w:rsids>
    <w:rsidRoot w:val="00000000"/>
    <w:rsid w:val="13AC4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ind w:firstLine="640" w:firstLineChars="200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360" w:lineRule="auto"/>
      <w:ind w:firstLine="0" w:firstLineChars="0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0"/>
    </w:rPr>
  </w:style>
  <w:style w:type="paragraph" w:styleId="4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40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2024-04-28T14:45:17Z</dcterms:created>
  <dc:creator>11942</dc:creator>
  <cp:lastModifiedBy>小邪哥哥</cp:lastModifiedBy>
  <dcterms:modified xsi:type="dcterms:W3CDTF">2024-04-28T15:25:28Z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69C579679A2C4DFD8C1C7A7E0181D455_12</vt:lpwstr>
  </property>
</Properties>
</file>