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一、简介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1.1 </w:t>
      </w:r>
      <w:r>
        <w:rPr>
          <w:rFonts w:hint="default"/>
          <w:b/>
          <w:bCs/>
          <w:sz w:val="28"/>
          <w:szCs w:val="28"/>
          <w:lang w:val="en-US" w:eastAsia="zh-CN"/>
        </w:rPr>
        <w:t>LeNet-5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LeNet-5是一个经典的深度卷积神经网络，由Yann LeCun在1998年提出，旨在解决手写数字识别问题，被认为是卷积神经网络的开创性工作之一。该网络是第一个被广泛应用于数字图像识别的神经网络之一，也是深度学习领域的里程碑之一。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1.2 LeNet-5架构及可视化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LeNet-5的基本结构包括7层网络结构（不含输入层），其中包括2个卷积层、2个池化层、2个全连接层和输出层。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54500" cy="1172845"/>
            <wp:effectExtent l="0" t="0" r="12700" b="6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1172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网络架构以及可视化如下图：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760470" cy="4650740"/>
            <wp:effectExtent l="0" t="0" r="3810" b="1270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465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3970" cy="8395970"/>
            <wp:effectExtent l="0" t="0" r="11430" b="127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3970" cy="839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1.3 LeNet-5训练过程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et-5的训练过程使用反向传播算法（BP算法），通过最小化误差函数（通常使用交叉熵损失函数）来优化网络的权重和偏置。网络的权重和偏置是通过随机初始化得到的，然后，网络通过反向传播算法不断地调整权重和偏置，使得误差函数最小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二、实现说明</w:t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2.1 网络定义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5067935" cy="2864485"/>
            <wp:effectExtent l="0" t="0" r="6985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2.2 网络结构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</w:pPr>
      <w:r>
        <w:drawing>
          <wp:inline distT="0" distB="0" distL="114300" distR="114300">
            <wp:extent cx="4291330" cy="2863215"/>
            <wp:effectExtent l="0" t="0" r="6350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330" cy="286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2.3 加载MNIST数据集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3040" cy="2261870"/>
            <wp:effectExtent l="0" t="0" r="0" b="889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2.4 模型训练和保存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4310" cy="1318260"/>
            <wp:effectExtent l="0" t="0" r="1397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2.5 训练过程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训练30个epoch后得到准确率接近99%。训练使用GPU训练，tensorflow为GPU版本。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473325"/>
            <wp:effectExtent l="0" t="0" r="2540" b="1079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2.6 模型测试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随机在MNIST数据集中选取25张图片进行预测，为了检查预测结果和原图是否一致，使用了matplotlib来显示前25张图片</w:t>
      </w:r>
      <w:r>
        <w:rPr>
          <w:rFonts w:hint="eastAsia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4819650" cy="4826635"/>
            <wp:effectExtent l="0" t="0" r="1143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82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得到前25张图片如下所示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135880" cy="4122420"/>
            <wp:effectExtent l="0" t="0" r="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412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</w:pPr>
      <w:r>
        <w:drawing>
          <wp:inline distT="0" distB="0" distL="114300" distR="114300">
            <wp:extent cx="5274310" cy="1741805"/>
            <wp:effectExtent l="0" t="0" r="13970" b="1079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在经过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0个epochs的训练后，LeNet-5模型在MNIST测试集上的准确率为98%。这意味着模型能够正确识别输入图像中的手写数字，并取得了很高的分类性能。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bookmarkStart w:id="0" w:name="_GoBack"/>
      <w:bookmarkEnd w:id="0"/>
    </w:p>
    <w:p>
      <w:pPr>
        <w:bidi w:val="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三、结论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实验展示了LeNet-5模型在MNIST数据集上的训练和测试过程。通过对手写数字图像的特征提取和分类，LeNet-5模型取得了很高的准确率，证明了其在手写数字识别任务上的有效性。这个实验结果进一步验证了LeNet-5作为经典卷积神经网络模型的优越性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mZmJiYzIyNzU4ODA4NTMyZjVhN2M0ZTk2NmJmMjIifQ=="/>
  </w:docVars>
  <w:rsids>
    <w:rsidRoot w:val="00000000"/>
    <w:rsid w:val="1D4B5AB7"/>
    <w:rsid w:val="29030388"/>
    <w:rsid w:val="5C1C480E"/>
    <w:rsid w:val="5D82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2024-04-28T16:33:00Z</dcterms:created>
  <dc:creator>11942</dc:creator>
  <cp:lastModifiedBy>小邪哥哥</cp:lastModifiedBy>
  <dcterms:modified xsi:type="dcterms:W3CDTF">2024-04-30T07:14:32Z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21796E4EC99F4CE9A09BD173DDE874D1_13</vt:lpwstr>
  </property>
</Properties>
</file>