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6E14F">
      <w:pPr>
        <w:rPr>
          <w:rFonts w:hint="eastAsia" w:eastAsiaTheme="minorEastAsia"/>
          <w:lang w:eastAsia="zh-CN"/>
        </w:rPr>
      </w:pPr>
      <w:r>
        <w:rPr>
          <w:rFonts w:hint="eastAsia"/>
        </w:rPr>
        <w:t>事件还原</w:t>
      </w:r>
      <w:r>
        <w:rPr>
          <w:rFonts w:hint="eastAsia"/>
          <w:lang w:eastAsia="zh-CN"/>
        </w:rPr>
        <w:t>：</w:t>
      </w:r>
    </w:p>
    <w:p w14:paraId="4CB6BD35">
      <w:pPr>
        <w:rPr>
          <w:rFonts w:hint="eastAsia" w:eastAsiaTheme="minorEastAsia"/>
          <w:lang w:eastAsia="zh-CN"/>
        </w:rPr>
      </w:pPr>
      <w:r>
        <w:rPr>
          <w:rFonts w:hint="eastAsia"/>
        </w:rPr>
        <w:t>侠客案中，郑嘉年和黄莉洁两人作案，刺伤姚克。之后的“三年前盗窃案”中，郑东通过郑嘉年劫来的信息作案，被警方抓获。为掩盖信息来源，郑东谎称捡到钥匙，猜出密码，后来郑嘉年修改父亲信息，骗过审查，入职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公司</w:t>
      </w:r>
      <w:r>
        <w:rPr>
          <w:rFonts w:hint="default"/>
        </w:rPr>
        <w:t>，</w:t>
      </w:r>
      <w:r>
        <w:rPr>
          <w:rFonts w:hint="eastAsia"/>
        </w:rPr>
        <w:t>与黄莉洁再次联手实施犯罪。当天，黄莉洁以古在仁的名义给美君指派任务，让其将包裹</w:t>
      </w:r>
      <w:r>
        <w:rPr>
          <w:rFonts w:hint="eastAsia"/>
          <w:lang w:val="en-US" w:eastAsia="zh-CN"/>
        </w:rPr>
        <w:t>直接</w:t>
      </w:r>
      <w:r>
        <w:rPr>
          <w:rFonts w:hint="eastAsia"/>
        </w:rPr>
        <w:t>送给刘兰希，使自己得以留在公司作案，案发后，她又与郑嘉年联手上演一出“苦肉计”,用虚假证词误导警方调查方向</w:t>
      </w:r>
      <w:r>
        <w:rPr>
          <w:rFonts w:hint="eastAsia"/>
          <w:lang w:eastAsia="zh-CN"/>
        </w:rPr>
        <w:t>。</w:t>
      </w:r>
    </w:p>
    <w:p w14:paraId="162F5531">
      <w:pPr>
        <w:rPr>
          <w:rFonts w:hint="eastAsia"/>
        </w:rPr>
      </w:pPr>
      <w:r>
        <w:rPr>
          <w:rFonts w:hint="eastAsia"/>
        </w:rPr>
        <w:t>分析：</w:t>
      </w:r>
    </w:p>
    <w:p w14:paraId="746D2E5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黄莉洁的证词明显存在漏洞。首先，她称自己在义公司一案的下午一直待在办公室，直到下班。而事实是她接过古在仁的包裹后离开了一段时间，其次，被抢劫时，她自称对方“走”过来“捂住她的口鼻”这是不符合情理的</w:t>
      </w:r>
      <w:r>
        <w:rPr>
          <w:rFonts w:hint="default"/>
        </w:rPr>
        <w:t>。</w:t>
      </w:r>
    </w:p>
    <w:p w14:paraId="610448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由1分析，黄莉洁证词不可靠。她说谎的唯一可能便是替劫匪作掩护，而已知</w:t>
      </w:r>
      <w:r>
        <w:rPr>
          <w:rFonts w:hint="default"/>
        </w:rPr>
        <w:t>劫</w:t>
      </w:r>
      <w:r>
        <w:rPr>
          <w:rFonts w:hint="eastAsia"/>
        </w:rPr>
        <w:t>匪正是姚克案的“</w:t>
      </w:r>
      <w:r>
        <w:rPr>
          <w:rFonts w:hint="default"/>
        </w:rPr>
        <w:t>侠</w:t>
      </w:r>
      <w:r>
        <w:rPr>
          <w:rFonts w:hint="eastAsia"/>
        </w:rPr>
        <w:t>客”之一，那么可以判断：黄莉洁为劫匪同伙</w:t>
      </w:r>
      <w:r>
        <w:rPr>
          <w:rFonts w:hint="default"/>
        </w:rPr>
        <w:t>。</w:t>
      </w:r>
      <w:r>
        <w:rPr>
          <w:rFonts w:hint="eastAsia"/>
          <w:lang w:val="en-US" w:eastAsia="zh-CN"/>
        </w:rPr>
        <w:t>她让</w:t>
      </w:r>
      <w:r>
        <w:rPr>
          <w:rFonts w:hint="default"/>
        </w:rPr>
        <w:t>美君送包裹，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表明她有重要的理由不能离开公司</w:t>
      </w:r>
      <w:r>
        <w:rPr>
          <w:rFonts w:hint="eastAsia"/>
          <w:lang w:eastAsia="zh-CN"/>
        </w:rPr>
        <w:t>。</w:t>
      </w:r>
      <w:r>
        <w:rPr>
          <w:rFonts w:hint="default"/>
        </w:rPr>
        <w:t>再据题目所述“合谋只考虑姚克案”之条件，可以推断，黄莉洁与该劫匪即姚克案的两名“侠客”。</w:t>
      </w:r>
    </w:p>
    <w:p w14:paraId="5E96374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另外，由刘兰希所说送件者为女性，则该送件者应为美君。往返于收件地与案发地之间的时差排除了美君的犯案可能。</w:t>
      </w:r>
    </w:p>
    <w:p w14:paraId="40FAF72D"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现在考虑三年前的盗窃案。由已知信息：窃贼</w:t>
      </w:r>
      <w:r>
        <w:rPr>
          <w:rFonts w:hint="eastAsia"/>
          <w:lang w:val="en-US" w:eastAsia="zh-CN"/>
        </w:rPr>
        <w:t>为</w:t>
      </w:r>
      <w:r>
        <w:rPr>
          <w:rFonts w:hint="default"/>
        </w:rPr>
        <w:t>古在仁、丁宇楠和郑</w:t>
      </w:r>
      <w:r>
        <w:rPr>
          <w:rFonts w:hint="eastAsia"/>
          <w:lang w:val="en-US" w:eastAsia="zh-CN"/>
        </w:rPr>
        <w:t>东</w:t>
      </w:r>
      <w:r>
        <w:rPr>
          <w:rFonts w:hint="default"/>
        </w:rPr>
        <w:t>之一，且已被抓获判刑</w:t>
      </w:r>
      <w:r>
        <w:rPr>
          <w:rFonts w:hint="eastAsia"/>
          <w:lang w:eastAsia="zh-CN"/>
        </w:rPr>
        <w:t>。</w:t>
      </w:r>
      <w:r>
        <w:rPr>
          <w:rFonts w:hint="default"/>
        </w:rPr>
        <w:t>而据文中所述，</w:t>
      </w:r>
      <w:r>
        <w:rPr>
          <w:rFonts w:hint="eastAsia"/>
          <w:lang w:val="en-US" w:eastAsia="zh-CN"/>
        </w:rPr>
        <w:t>古</w:t>
      </w:r>
      <w:r>
        <w:rPr>
          <w:rFonts w:hint="default"/>
        </w:rPr>
        <w:t>在仁一直在上班，可排除古在仁嫌疑，刘兰希称自己收到包裹后立即同丈夫去吃饭，由她所说的二十年结婚</w:t>
      </w:r>
      <w:r>
        <w:rPr>
          <w:rFonts w:hint="eastAsia"/>
          <w:lang w:val="en-US" w:eastAsia="zh-CN"/>
        </w:rPr>
        <w:t>纪念</w:t>
      </w:r>
      <w:r>
        <w:rPr>
          <w:rFonts w:hint="default"/>
        </w:rPr>
        <w:t>日可知，其所说的“丈夫”不可能是近几年再嫁的，而只能是</w:t>
      </w:r>
      <w:r>
        <w:rPr>
          <w:rFonts w:hint="eastAsia"/>
          <w:lang w:val="en-US" w:eastAsia="zh-CN"/>
        </w:rPr>
        <w:t>丁</w:t>
      </w:r>
      <w:r>
        <w:rPr>
          <w:rFonts w:hint="default"/>
        </w:rPr>
        <w:t>宇楠，古和</w:t>
      </w:r>
      <w:r>
        <w:rPr>
          <w:rFonts w:hint="eastAsia"/>
          <w:lang w:val="en-US" w:eastAsia="zh-CN"/>
        </w:rPr>
        <w:t>丁</w:t>
      </w:r>
      <w:r>
        <w:rPr>
          <w:rFonts w:hint="default"/>
        </w:rPr>
        <w:t>既在，则被抓判刑者</w:t>
      </w:r>
      <w:r>
        <w:rPr>
          <w:rFonts w:hint="eastAsia"/>
          <w:lang w:eastAsia="zh-CN"/>
        </w:rPr>
        <w:t>，</w:t>
      </w:r>
      <w:r>
        <w:rPr>
          <w:rFonts w:hint="default"/>
        </w:rPr>
        <w:t>也就是窃</w:t>
      </w:r>
      <w:r>
        <w:rPr>
          <w:rFonts w:hint="eastAsia"/>
          <w:lang w:val="en-US" w:eastAsia="zh-CN"/>
        </w:rPr>
        <w:t>贼</w:t>
      </w:r>
      <w:r>
        <w:rPr>
          <w:rFonts w:hint="default"/>
        </w:rPr>
        <w:t>，必为郑东。另一个较弱的佐证是郑东在郑嘉年的入职审查系统中登记错了名字，可以推测是郑嘉年为逃避审查而为之</w:t>
      </w:r>
      <w:r>
        <w:rPr>
          <w:rFonts w:hint="eastAsia"/>
          <w:lang w:eastAsia="zh-CN"/>
        </w:rPr>
        <w:t>。</w:t>
      </w:r>
    </w:p>
    <w:p w14:paraId="562B1406"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、现在考虑</w:t>
      </w:r>
      <w:r>
        <w:rPr>
          <w:rFonts w:hint="eastAsia"/>
          <w:lang w:val="en-US" w:eastAsia="zh-CN"/>
        </w:rPr>
        <w:t>姚</w:t>
      </w:r>
      <w:r>
        <w:rPr>
          <w:rFonts w:hint="default"/>
        </w:rPr>
        <w:t>克案中的另一名凶手。既然确定</w:t>
      </w:r>
      <w:r>
        <w:rPr>
          <w:rFonts w:hint="eastAsia"/>
          <w:lang w:val="en-US" w:eastAsia="zh-CN"/>
        </w:rPr>
        <w:t>x</w:t>
      </w:r>
      <w:r>
        <w:rPr>
          <w:rFonts w:hint="default"/>
        </w:rPr>
        <w:t>公司一案与姚克案作案者一致，那么，由X公司一案中保险柜密码只</w:t>
      </w:r>
      <w:bookmarkStart w:id="0" w:name="_GoBack"/>
      <w:bookmarkEnd w:id="0"/>
      <w:r>
        <w:rPr>
          <w:rFonts w:hint="default"/>
        </w:rPr>
        <w:t>为内部人员所知，可排除外部人员作案，那名犯人依叶雨所说，必在古在仁，郑嘉年，江月明和陈玮珊之间，既知姚克案“侠客”之一的黄莉洁身高158cm,则另一“</w:t>
      </w:r>
      <w:r>
        <w:rPr>
          <w:rFonts w:hint="eastAsia"/>
          <w:lang w:val="en-US" w:eastAsia="zh-CN"/>
        </w:rPr>
        <w:t>侠</w:t>
      </w:r>
      <w:r>
        <w:rPr>
          <w:rFonts w:hint="default"/>
        </w:rPr>
        <w:t>客”,也即该名犯人身高</w:t>
      </w:r>
      <w:r>
        <w:rPr>
          <w:rFonts w:hint="eastAsia"/>
          <w:lang w:val="en-US" w:eastAsia="zh-CN"/>
        </w:rPr>
        <w:t>应</w:t>
      </w:r>
      <w:r>
        <w:rPr>
          <w:rFonts w:hint="default"/>
        </w:rPr>
        <w:t>在172到177 cm之间。根据身高可排除古在仁和陈玮珊，最后，根据郑东持有从姚克案中抢来的钥匙和密码，可合理地推定，犯人为郑嘉年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AC160"/>
    <w:multiLevelType w:val="singleLevel"/>
    <w:tmpl w:val="69DAC1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F9AEC"/>
    <w:rsid w:val="03C70711"/>
    <w:rsid w:val="071C6FC5"/>
    <w:rsid w:val="07FA0BB7"/>
    <w:rsid w:val="0A270006"/>
    <w:rsid w:val="1CDD28FB"/>
    <w:rsid w:val="20623843"/>
    <w:rsid w:val="23841D23"/>
    <w:rsid w:val="26667E05"/>
    <w:rsid w:val="28577A06"/>
    <w:rsid w:val="2EDC0C65"/>
    <w:rsid w:val="36835E6A"/>
    <w:rsid w:val="37DF9AEC"/>
    <w:rsid w:val="38042FDA"/>
    <w:rsid w:val="3E1C72D0"/>
    <w:rsid w:val="424961B9"/>
    <w:rsid w:val="4423248E"/>
    <w:rsid w:val="49667651"/>
    <w:rsid w:val="4C76404F"/>
    <w:rsid w:val="5516017D"/>
    <w:rsid w:val="587D0513"/>
    <w:rsid w:val="590429E2"/>
    <w:rsid w:val="5D7E2D63"/>
    <w:rsid w:val="5E36363E"/>
    <w:rsid w:val="641461CF"/>
    <w:rsid w:val="64807F83"/>
    <w:rsid w:val="6C046B2A"/>
    <w:rsid w:val="6D8F68C7"/>
    <w:rsid w:val="6F045092"/>
    <w:rsid w:val="755F1275"/>
    <w:rsid w:val="7CB2612E"/>
    <w:rsid w:val="7CC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862</Words>
  <Characters>873</Characters>
  <Lines>0</Lines>
  <Paragraphs>0</Paragraphs>
  <TotalTime>6</TotalTime>
  <ScaleCrop>false</ScaleCrop>
  <LinksUpToDate>false</LinksUpToDate>
  <CharactersWithSpaces>874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2025-02-01T22:47:00Z</dcterms:created>
  <dc:creator>hsl</dc:creator>
  <cp:lastModifiedBy>wondering</cp:lastModifiedBy>
  <dcterms:modified xsi:type="dcterms:W3CDTF">2025-02-02T13:18:37Z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E9117F12B427230810349E67B2B54D23_41</vt:lpwstr>
  </property>
  <property fmtid="{D5CDD505-2E9C-101B-9397-08002B2CF9AE}" pid="4" name="KSOTemplateDocerSaveRecord">
    <vt:lpwstr>eyJoZGlkIjoiNzA1OWNhOTMzY2Q3ODlmZDEzYThmMWU5MWIyYmE1NjUiLCJ1c2VySWQiOiIxMzg1MTMzODU1In0=</vt:lpwstr>
  </property>
</Properties>
</file>