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C7F377B0"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尝试解答</w:t>
      </w:r>
      <w:r>
        <w:rPr>
          <w:rFonts w:hint="default"/>
          <w:lang w:val="en-US" w:eastAsia="zh-CN"/>
        </w:rPr>
        <w:t>:</w:t>
      </w:r>
    </w:p>
    <w:p w14:paraId="2CCC2FAC"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 xml:space="preserve">三年前的盗窃案 </w:t>
      </w:r>
    </w:p>
    <w:p w14:paraId="0403FB40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郑东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条件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，玮珊表示，公司盗窃的嫌疑人高于自己，已知玮珊的身高是1.6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，经判定当事人穿平底鞋，则犯罪嫌疑人净身高高于</w:t>
      </w:r>
      <w:r>
        <w:rPr>
          <w:rFonts w:hint="default"/>
          <w:lang w:val="en-US" w:eastAsia="zh-CN"/>
        </w:rPr>
        <w:t>1.6m</w:t>
      </w:r>
      <w:r>
        <w:rPr>
          <w:rFonts w:hint="eastAsia"/>
          <w:lang w:val="en-US" w:eastAsia="zh-CN"/>
        </w:rPr>
        <w:t>；条件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，保险箱盗窃犯是2016年入室抢劫两人中的一人，因为保险箱的信息只有姚克一人知晓，除非同时拥有钥匙和密码否则就需要长时间破译，而抢劫者恰好有钥匙与密码；条件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，三年前入室保险柜盗窃与公司盗窃手法一致，证明撬锁为同一人，可锁定在古在仁，丁宇楠，郑东三人中，由身高可排除古在仁，因为丁宇楠可能涉嫌杀死其情人，其情人身亡时间为10:40，但入室抢劫时间为11点整，两地距离较远，需要时间至少为</w:t>
      </w:r>
      <w:r>
        <w:rPr>
          <w:rFonts w:hint="default"/>
          <w:lang w:val="en-US" w:eastAsia="zh-CN"/>
        </w:rPr>
        <w:t>30</w:t>
      </w:r>
      <w:r>
        <w:rPr>
          <w:rFonts w:hint="eastAsia"/>
          <w:lang w:val="en-US" w:eastAsia="zh-CN"/>
        </w:rPr>
        <w:t>分钟，同时其有故意杀人嫌疑，暂排除其嫌疑；条件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，郑嘉年父亲的名字在公司系统与手写表格中产生出入的原因是，郑东被判刑了，但是公司入职要查三代，所以就改写郑东为郑冬，等正式入职后又改回来，条件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，公司盗窃案，案发时丁宇楠正在和妻子过纪念日存在不在场证据</w:t>
      </w:r>
      <w:r>
        <w:rPr>
          <w:rFonts w:hint="default"/>
          <w:lang w:val="en-US" w:eastAsia="zh-CN"/>
        </w:rPr>
        <w:t>(ps:</w:t>
      </w:r>
      <w:r>
        <w:rPr>
          <w:rFonts w:hint="eastAsia"/>
          <w:lang w:val="en-US" w:eastAsia="zh-CN"/>
        </w:rPr>
        <w:t>没理清为什么会变成女性转交古在仁送的礼物，但是因为车程为</w:t>
      </w:r>
      <w:r>
        <w:rPr>
          <w:rFonts w:hint="default"/>
          <w:lang w:val="en-US" w:eastAsia="zh-CN"/>
        </w:rPr>
        <w:t>30</w:t>
      </w:r>
      <w:r>
        <w:rPr>
          <w:rFonts w:hint="eastAsia"/>
          <w:lang w:val="en-US" w:eastAsia="zh-CN"/>
        </w:rPr>
        <w:t>分钟，案发在</w:t>
      </w:r>
      <w:r>
        <w:rPr>
          <w:rFonts w:hint="default"/>
          <w:lang w:val="en-US" w:eastAsia="zh-CN"/>
        </w:rPr>
        <w:t>6:10</w:t>
      </w:r>
      <w:r>
        <w:rPr>
          <w:rFonts w:hint="eastAsia"/>
          <w:lang w:val="en-US" w:eastAsia="zh-CN"/>
        </w:rPr>
        <w:t>，就算是古转交的是钥匙什么的，往返时间也不够，排除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，倒推出丁不是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入室抢劫中的人，也不是三年前盗窃案的人</w:t>
      </w:r>
      <w:r>
        <w:rPr>
          <w:rFonts w:hint="default"/>
          <w:lang w:val="en-US" w:eastAsia="zh-CN"/>
        </w:rPr>
        <w:t>)</w:t>
      </w:r>
    </w:p>
    <w:p w14:paraId="297F7E96"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 xml:space="preserve">美君与X公司失窃案无关的原因 </w:t>
      </w:r>
    </w:p>
    <w:p w14:paraId="76F1BCA6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条件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，虽然身高符合，但是不管是删监控还是解密码都需要一定的计算机技巧，这一点莉洁更符合；条件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，美君离开的理由是上厕所，并且留下了回来继续说的铺垫句。正常情况下在做好铺垫后其他人可能进行等待，对后期作案时尽可能减少在场人员弊大于利；条件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，美君让梅索帮忙关电脑，并且表示是领导安排了工作，事件是否属实，找领导核实一下就可以知道，所以没有说谎的可能。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她可真是个苦逼的打工人，上厕所都被抓去干活</w:t>
      </w:r>
      <w:r>
        <w:rPr>
          <w:rFonts w:hint="default"/>
          <w:lang w:val="en-US" w:eastAsia="zh-CN"/>
        </w:rPr>
        <w:t>)</w:t>
      </w:r>
    </w:p>
    <w:p w14:paraId="C3BA84C7"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 xml:space="preserve">“侠客”相关犯罪 </w:t>
      </w:r>
    </w:p>
    <w:p w14:paraId="9819B480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郑东与江明月，郑东负责开门，江明月负责捅刀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条件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，两个嫌疑人身高分别为</w:t>
      </w:r>
      <w:r>
        <w:rPr>
          <w:rFonts w:hint="default"/>
          <w:lang w:val="en-US" w:eastAsia="zh-CN"/>
        </w:rPr>
        <w:t>158-166   172-177</w:t>
      </w:r>
      <w:r>
        <w:rPr>
          <w:rFonts w:hint="eastAsia"/>
          <w:lang w:val="en-US" w:eastAsia="zh-CN"/>
        </w:rPr>
        <w:t>，已知郑东身高</w:t>
      </w:r>
      <w:r>
        <w:rPr>
          <w:rFonts w:hint="default"/>
          <w:lang w:val="en-US" w:eastAsia="zh-CN"/>
        </w:rPr>
        <w:t>163</w:t>
      </w:r>
      <w:r>
        <w:rPr>
          <w:rFonts w:hint="eastAsia"/>
          <w:lang w:val="en-US" w:eastAsia="zh-CN"/>
        </w:rPr>
        <w:t>，则另一人身高在</w:t>
      </w:r>
      <w:r>
        <w:rPr>
          <w:rFonts w:hint="default"/>
          <w:lang w:val="en-US" w:eastAsia="zh-CN"/>
        </w:rPr>
        <w:t>172-177</w:t>
      </w:r>
      <w:r>
        <w:rPr>
          <w:rFonts w:hint="eastAsia"/>
          <w:lang w:val="en-US" w:eastAsia="zh-CN"/>
        </w:rPr>
        <w:t>；条件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，根据莉洁的表述，打到对方的喉结，说明对方高于</w:t>
      </w:r>
      <w:r>
        <w:rPr>
          <w:rFonts w:hint="default"/>
          <w:lang w:val="en-US" w:eastAsia="zh-CN"/>
        </w:rPr>
        <w:t>158</w:t>
      </w:r>
      <w:r>
        <w:rPr>
          <w:rFonts w:hint="eastAsia"/>
          <w:lang w:val="en-US" w:eastAsia="zh-CN"/>
        </w:rPr>
        <w:t>且为男性；条件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，合并以上则嫌疑人在江明月和丁宇楠中间；条件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，同问题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中的条件</w:t>
      </w:r>
      <w:r>
        <w:rPr>
          <w:rFonts w:hint="default"/>
          <w:lang w:val="en-US" w:eastAsia="zh-CN"/>
        </w:rPr>
        <w:t>5)</w:t>
      </w:r>
    </w:p>
    <w:p w14:paraId="F2B034AB"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lang w:eastAsia="zh-CN"/>
        </w:rPr>
        <w:t>其他细节</w:t>
      </w:r>
    </w:p>
    <w:p w14:paraId="BB66BD80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德国作为东道主的欧洲杯在</w:t>
      </w:r>
      <w:r>
        <w:rPr>
          <w:rFonts w:hint="default"/>
          <w:lang w:val="en-US" w:eastAsia="zh-CN"/>
        </w:rPr>
        <w:t>2024</w:t>
      </w:r>
      <w:r>
        <w:rPr>
          <w:rFonts w:hint="eastAsia"/>
          <w:lang w:val="en-US" w:eastAsia="zh-CN"/>
        </w:rPr>
        <w:t>年举行，三年前是</w:t>
      </w:r>
      <w:r>
        <w:rPr>
          <w:rFonts w:hint="default"/>
          <w:lang w:val="en-US" w:eastAsia="zh-CN"/>
        </w:rPr>
        <w:t>2021</w:t>
      </w:r>
      <w:r>
        <w:rPr>
          <w:rFonts w:hint="eastAsia"/>
          <w:lang w:val="en-US" w:eastAsia="zh-CN"/>
        </w:rPr>
        <w:t>年，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年中秋节是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15</w:t>
      </w:r>
      <w:r>
        <w:rPr>
          <w:rFonts w:hint="eastAsia"/>
          <w:lang w:val="en-US" w:eastAsia="zh-CN"/>
        </w:rPr>
        <w:t>日，与丁宇楠情人死亡为同一天。</w:t>
      </w:r>
    </w:p>
    <w:p w14:paraId="6B4B10C6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除夕夜是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31</w:t>
      </w:r>
      <w:r>
        <w:rPr>
          <w:rFonts w:hint="eastAsia"/>
          <w:lang w:val="en-US" w:eastAsia="zh-CN"/>
        </w:rPr>
        <w:t>日并且符合生人是青年年龄的是</w:t>
      </w:r>
      <w:r>
        <w:rPr>
          <w:rFonts w:hint="default"/>
          <w:lang w:val="en-US" w:eastAsia="zh-CN"/>
        </w:rPr>
        <w:t>2003</w:t>
      </w:r>
      <w:r>
        <w:rPr>
          <w:rFonts w:hint="eastAsia"/>
          <w:lang w:val="en-US" w:eastAsia="zh-CN"/>
        </w:rPr>
        <w:t>年，也就是说</w:t>
      </w:r>
      <w:r>
        <w:rPr>
          <w:rFonts w:hint="default"/>
          <w:lang w:val="en-US" w:eastAsia="zh-CN"/>
        </w:rPr>
        <w:t>2016</w:t>
      </w:r>
      <w:r>
        <w:rPr>
          <w:rFonts w:hint="eastAsia"/>
          <w:lang w:val="en-US" w:eastAsia="zh-CN"/>
        </w:rPr>
        <w:t>年案发时郑嘉年才</w:t>
      </w:r>
      <w:r>
        <w:rPr>
          <w:rFonts w:hint="default"/>
          <w:lang w:val="en-US" w:eastAsia="zh-CN"/>
        </w:rPr>
        <w:t>13</w:t>
      </w:r>
      <w:r>
        <w:rPr>
          <w:rFonts w:hint="eastAsia"/>
          <w:lang w:val="en-US" w:eastAsia="zh-CN"/>
        </w:rPr>
        <w:t>岁，所以即使身高符合也不可能，而且当时的身高也不太可能符合吧～三年后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岁是初升高的节点，可能家里缺钱了吧，郑东铤而走险去盗窃保险箱？</w:t>
      </w:r>
    </w:p>
    <w:p w14:paraId="77FB0BEE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莉洁虽然是游戏大神，也符合嫌疑人身高，但是因为郑东已经占据了较矮的身高，就被排除了。</w:t>
      </w:r>
    </w:p>
    <w:p w14:paraId="1BDF5AFB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江明月拿刀进行二次抢劫时，却仅仅对莉洁进行了头部攻击，估计是因为熟人缘故？其实一开始还怀疑黑吃黑的，但是黑吃黑肯定要用刀的，就排除了</w:t>
      </w:r>
    </w:p>
    <w:p w14:paraId="1B242EC9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val="en-US" w:eastAsia="zh-CN"/>
        </w:rPr>
        <w:t>第二次单位盗窃，因为郑嘉年是审计部门，了解单位的保险柜密码设置形式及到达保险柜的途径是非常正常的，拥有办公室钥匙也很正常，郑东通过女儿取得相关信息，进行作案。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2A03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1163</Words>
  <Characters>1230</Characters>
  <Application>WPS Office</Application>
  <Paragraphs>13</Paragraphs>
  <CharactersWithSpaces>1236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2025-02-01T09:45:59Z</dcterms:created>
  <dc:creator>PFGM00</dc:creator>
  <lastModifiedBy>PFGM00</lastModifiedBy>
  <dcterms:modified xsi:type="dcterms:W3CDTF">2025-02-01T12:46:06Z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dd20fa0943954b21b21e3f2066249594_23</vt:lpwstr>
  </property>
</Properties>
</file>