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6D9029F">
      <w:pPr>
        <w:pStyle w:val="style179"/>
        <w:numPr>
          <w:ilvl w:val="0"/>
          <w:numId w:val="2"/>
        </w:numPr>
        <w:ind w:firstLineChars="0"/>
        <w:rPr/>
      </w:pPr>
      <w:bookmarkStart w:id="0" w:name="_GoBack"/>
      <w:bookmarkEnd w:id="0"/>
      <w:r>
        <w:rPr>
          <w:lang w:val="en-US"/>
        </w:rPr>
        <w:t>三年前“侠客”郑东与江月明为谋财闯入姚克家中，江负责撬锁破门。拿到保险箱地址和密码后郑东前去盗取财物，逃跑过程中被抓获判刑。</w:t>
      </w:r>
    </w:p>
    <w:p w14:paraId="F7B9803C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郑东为帮助其女郑嘉年通过审查，替郑嘉年登入系统将自己名字改为“郑冬”。</w:t>
      </w:r>
    </w:p>
    <w:p w14:paraId="315CDD58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X公司盗窃案是江月明所为。江在案发时无不在场证明，作为X公司内部人员有得知保险室密码的机会，且符合盗窃者穿平底鞋的特征。</w:t>
      </w:r>
    </w:p>
    <w:p w14:paraId="5A5FB023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从梁美君对于晓良的称呼可以得知二人相识并且关系不错。由黄莉洁口述中可知X公司盗窃案当天她被安排将包裹送给于晓良，并让于转送给刘兰希，然而据刘所述当天下午六点是一位女性送来了包裹，因此猜测是梁美君帮于送了包裹。而案发时间为六点十分，梁根本来不及赶到X公司，所以梁与该盗窃案无关。</w:t>
      </w:r>
    </w:p>
    <w:p w14:paraId="E7F17581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丁宇楠的情人为自杀。</w:t>
      </w:r>
    </w:p>
    <w:p w14:paraId="87123582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袭击张强和黄莉洁的是郑东。与三年前“侠客”案中袭击姚克的是同一人。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9513E3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338</Words>
  <Characters>338</Characters>
  <Application>WPS Office</Application>
  <Paragraphs>6</Paragraphs>
  <CharactersWithSpaces>338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2025-02-01T12:41:40Z</dcterms:created>
  <dc:creator>MAO-AL00</dc:creator>
  <lastModifiedBy>MAO-AL00</lastModifiedBy>
  <dcterms:modified xsi:type="dcterms:W3CDTF">2025-02-01T12:41:40Z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d0d7a14820ec4202a61d511c37ff19d3_21</vt:lpwstr>
  </property>
</Properties>
</file>