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2EC82">
      <w:pPr>
        <w:rPr>
          <w:rFonts w:hint="eastAsia"/>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蓝色为原文</w:t>
      </w:r>
    </w:p>
    <w:p w14:paraId="224C3284">
      <w:pPr>
        <w:rPr>
          <w:rFonts w:hint="eastAsia"/>
          <w:color w:val="FF0000"/>
          <w:lang w:val="en-US" w:eastAsia="zh-CN"/>
        </w:rPr>
      </w:pPr>
      <w:r>
        <w:rPr>
          <w:rFonts w:hint="eastAsia"/>
          <w:color w:val="FF0000"/>
          <w:lang w:val="en-US" w:eastAsia="zh-CN"/>
        </w:rPr>
        <w:t>红色为推断</w:t>
      </w:r>
    </w:p>
    <w:p w14:paraId="204432BD">
      <w:pPr>
        <w:rPr>
          <w:rFonts w:hint="eastAsia"/>
          <w:color w:val="FF0000"/>
          <w:lang w:val="en-US" w:eastAsia="zh-CN"/>
        </w:rPr>
      </w:pPr>
      <w:bookmarkStart w:id="0" w:name="_GoBack"/>
      <w:bookmarkEnd w:id="0"/>
    </w:p>
    <w:p w14:paraId="539E7C94">
      <w:pPr>
        <w:rPr>
          <w:rFonts w:hint="default"/>
          <w:color w:val="FF0000"/>
          <w:lang w:val="en-US" w:eastAsia="zh-CN"/>
        </w:rPr>
      </w:pPr>
      <w:r>
        <w:rPr>
          <w:rFonts w:hint="eastAsia"/>
          <w:color w:val="FF0000"/>
          <w:lang w:val="en-US" w:eastAsia="zh-CN"/>
        </w:rPr>
        <w:t>凶手为丁宇楠与郑嘉年</w:t>
      </w:r>
    </w:p>
    <w:p w14:paraId="23641699">
      <w:pPr>
        <w:rPr>
          <w:rFonts w:hint="eastAsia"/>
          <w:lang w:val="en-US" w:eastAsia="zh-CN"/>
        </w:rPr>
      </w:pPr>
      <w:r>
        <w:rPr>
          <w:rFonts w:hint="eastAsia"/>
          <w:lang w:val="en-US" w:eastAsia="zh-CN"/>
        </w:rPr>
        <w:t>如想解答此题，我们首先要梳理清楚本题中一共涉及几个案子，以及诸位的身高，和当前时间线，先从时间线开始梳理吧：</w:t>
      </w:r>
    </w:p>
    <w:p w14:paraId="5821218F">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我笑了笑，缓和气氛道：“好了，不说她了。你们昨晚有看欧洲杯的比赛吗？昨晚那场比赛真是精彩！”</w:t>
      </w:r>
    </w:p>
    <w:p w14:paraId="53EFB5A1">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 xml:space="preserve">听到足球话题，莉洁立刻来了兴致：“当然看了！那场比赛简直是神仙打架，进球太精彩了！”  </w:t>
      </w:r>
    </w:p>
    <w:p w14:paraId="5A2183E5">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auto"/>
          <w:lang w:val="en-US" w:eastAsia="zh-CN"/>
        </w:rPr>
      </w:pPr>
      <w:r>
        <w:rPr>
          <w:rFonts w:hint="eastAsia" w:ascii="仿宋" w:hAnsi="仿宋" w:eastAsia="仿宋" w:cs="仿宋"/>
          <w:color w:val="4874CB" w:themeColor="accent1"/>
          <w:lang w:val="en-US" w:eastAsia="zh-CN"/>
          <w14:textFill>
            <w14:solidFill>
              <w14:schemeClr w14:val="accent1"/>
            </w14:solidFill>
          </w14:textFill>
        </w:rPr>
        <w:t>玮珊点点头：“我也看了，东道主德国队战术运用得非常巧妙，教练的指挥也很到位呀。”</w:t>
      </w:r>
    </w:p>
    <w:p w14:paraId="2F01F789">
      <w:pPr>
        <w:rPr>
          <w:rFonts w:hint="eastAsia"/>
          <w:lang w:val="en-US" w:eastAsia="zh-CN"/>
        </w:rPr>
      </w:pPr>
      <w:r>
        <w:rPr>
          <w:rFonts w:hint="eastAsia"/>
          <w:lang w:val="en-US" w:eastAsia="zh-CN"/>
        </w:rPr>
        <w:t>由此可得知，故事的主线是发生在2016年之后且德国主办的欧洲杯当年，翻阅资料，我们可以得知时间为2024年。</w:t>
      </w:r>
    </w:p>
    <w:p w14:paraId="16B94150">
      <w:pPr>
        <w:rPr>
          <w:rFonts w:hint="default"/>
          <w:lang w:val="en-US" w:eastAsia="zh-CN"/>
        </w:rPr>
      </w:pPr>
      <w:r>
        <w:rPr>
          <w:rFonts w:hint="eastAsia"/>
          <w:lang w:val="en-US" w:eastAsia="zh-CN"/>
        </w:rPr>
        <w:t>有了时间，案子的顺序就可以进行排列，共发生五个案子，顺序如下：</w:t>
      </w:r>
    </w:p>
    <w:p w14:paraId="6D11A54F">
      <w:pPr>
        <w:rPr>
          <w:rFonts w:hint="default"/>
          <w:color w:val="FF0000"/>
          <w:lang w:val="en-US" w:eastAsia="zh-CN"/>
        </w:rPr>
      </w:pPr>
      <w:r>
        <w:rPr>
          <w:rFonts w:hint="eastAsia"/>
          <w:color w:val="FF0000"/>
          <w:lang w:val="en-US" w:eastAsia="zh-CN"/>
        </w:rPr>
        <w:t>2016年9.15丁宇楠情人被杀事件 时间22:40</w:t>
      </w:r>
    </w:p>
    <w:p w14:paraId="7C049D67">
      <w:pPr>
        <w:rPr>
          <w:rFonts w:hint="default"/>
          <w:color w:val="FF0000"/>
          <w:lang w:val="en-US" w:eastAsia="zh-CN"/>
        </w:rPr>
      </w:pPr>
      <w:r>
        <w:rPr>
          <w:rFonts w:hint="eastAsia"/>
          <w:color w:val="FF0000"/>
          <w:lang w:val="en-US" w:eastAsia="zh-CN"/>
        </w:rPr>
        <w:t>2016年中秋的姚克案 时间23:00</w:t>
      </w:r>
    </w:p>
    <w:p w14:paraId="2622CCC4">
      <w:pPr>
        <w:rPr>
          <w:rFonts w:hint="eastAsia"/>
          <w:color w:val="FF0000"/>
          <w:lang w:val="en-US" w:eastAsia="zh-CN"/>
        </w:rPr>
      </w:pPr>
      <w:r>
        <w:rPr>
          <w:rFonts w:hint="eastAsia"/>
          <w:color w:val="FF0000"/>
          <w:lang w:val="en-US" w:eastAsia="zh-CN"/>
        </w:rPr>
        <w:t>2021年入室盗窃案</w:t>
      </w:r>
    </w:p>
    <w:p w14:paraId="3435D55C">
      <w:pPr>
        <w:rPr>
          <w:rFonts w:hint="default"/>
          <w:color w:val="FF0000"/>
          <w:lang w:val="en-US" w:eastAsia="zh-CN"/>
        </w:rPr>
      </w:pPr>
      <w:r>
        <w:rPr>
          <w:rFonts w:hint="eastAsia"/>
          <w:color w:val="FF0000"/>
          <w:lang w:val="en-US" w:eastAsia="zh-CN"/>
        </w:rPr>
        <w:t>2024年公司保险箱失窃案</w:t>
      </w:r>
    </w:p>
    <w:p w14:paraId="5AAA12CF">
      <w:pPr>
        <w:rPr>
          <w:rFonts w:hint="eastAsia"/>
          <w:color w:val="FF0000"/>
          <w:lang w:val="en-US" w:eastAsia="zh-CN"/>
        </w:rPr>
      </w:pPr>
      <w:r>
        <w:rPr>
          <w:rFonts w:hint="eastAsia"/>
          <w:color w:val="FF0000"/>
          <w:lang w:val="en-US" w:eastAsia="zh-CN"/>
        </w:rPr>
        <w:t>2024年公司失窃一个月后张强被刺事件</w:t>
      </w:r>
    </w:p>
    <w:p w14:paraId="5375AE43">
      <w:pPr>
        <w:rPr>
          <w:rFonts w:hint="eastAsia"/>
          <w:lang w:val="en-US" w:eastAsia="zh-CN"/>
        </w:rPr>
      </w:pPr>
      <w:r>
        <w:rPr>
          <w:rFonts w:hint="eastAsia"/>
          <w:lang w:val="en-US" w:eastAsia="zh-CN"/>
        </w:rPr>
        <w:t>其中，姚克案与张强案持刀刺杀者为同一人，姚克案与公司保险箱失窃案撬锁者为同一人。</w:t>
      </w:r>
    </w:p>
    <w:p w14:paraId="20202BF7">
      <w:pPr>
        <w:rPr>
          <w:rFonts w:hint="eastAsia"/>
          <w:lang w:val="en-US" w:eastAsia="zh-CN"/>
        </w:rPr>
      </w:pPr>
      <w:r>
        <w:rPr>
          <w:rFonts w:hint="eastAsia"/>
          <w:lang w:val="en-US" w:eastAsia="zh-CN"/>
        </w:rPr>
        <w:t>所有人员2024年的身高如下：</w:t>
      </w:r>
    </w:p>
    <w:p w14:paraId="1FA33B96">
      <w:pPr>
        <w:rPr>
          <w:rFonts w:hint="eastAsia"/>
          <w:color w:val="FF0000"/>
          <w:lang w:val="en-US" w:eastAsia="zh-CN"/>
        </w:rPr>
      </w:pPr>
      <w:r>
        <w:rPr>
          <w:rFonts w:hint="eastAsia"/>
          <w:color w:val="FF0000"/>
          <w:lang w:val="en-US" w:eastAsia="zh-CN"/>
        </w:rPr>
        <w:t>梅索170</w:t>
      </w:r>
    </w:p>
    <w:p w14:paraId="4C5E8CCD">
      <w:pPr>
        <w:rPr>
          <w:rFonts w:hint="eastAsia"/>
          <w:color w:val="FF0000"/>
          <w:lang w:val="en-US" w:eastAsia="zh-CN"/>
        </w:rPr>
      </w:pPr>
      <w:r>
        <w:rPr>
          <w:rFonts w:hint="eastAsia"/>
          <w:color w:val="FF0000"/>
          <w:lang w:val="en-US" w:eastAsia="zh-CN"/>
        </w:rPr>
        <w:t>美君164</w:t>
      </w:r>
    </w:p>
    <w:p w14:paraId="7726A0CD">
      <w:pPr>
        <w:rPr>
          <w:rFonts w:hint="eastAsia"/>
          <w:color w:val="FF0000"/>
          <w:lang w:val="en-US" w:eastAsia="zh-CN"/>
        </w:rPr>
      </w:pPr>
      <w:r>
        <w:rPr>
          <w:rFonts w:hint="eastAsia"/>
          <w:color w:val="FF0000"/>
          <w:lang w:val="en-US" w:eastAsia="zh-CN"/>
        </w:rPr>
        <w:t>蔚珊160</w:t>
      </w:r>
    </w:p>
    <w:p w14:paraId="44D3B1D3">
      <w:pPr>
        <w:rPr>
          <w:rFonts w:hint="eastAsia"/>
          <w:color w:val="FF0000"/>
          <w:lang w:val="en-US" w:eastAsia="zh-CN"/>
        </w:rPr>
      </w:pPr>
      <w:r>
        <w:rPr>
          <w:rFonts w:hint="eastAsia"/>
          <w:color w:val="FF0000"/>
          <w:lang w:val="en-US" w:eastAsia="zh-CN"/>
        </w:rPr>
        <w:t>莉洁158</w:t>
      </w:r>
    </w:p>
    <w:p w14:paraId="349E31C6">
      <w:pPr>
        <w:rPr>
          <w:rFonts w:hint="eastAsia"/>
          <w:color w:val="FF0000"/>
          <w:lang w:val="en-US" w:eastAsia="zh-CN"/>
        </w:rPr>
      </w:pPr>
      <w:r>
        <w:rPr>
          <w:rFonts w:hint="eastAsia"/>
          <w:color w:val="FF0000"/>
          <w:lang w:val="en-US" w:eastAsia="zh-CN"/>
        </w:rPr>
        <w:t>嘉年174</w:t>
      </w:r>
    </w:p>
    <w:p w14:paraId="5877EF17">
      <w:pPr>
        <w:rPr>
          <w:rFonts w:hint="eastAsia"/>
          <w:color w:val="FF0000"/>
          <w:lang w:val="en-US" w:eastAsia="zh-CN"/>
        </w:rPr>
      </w:pPr>
      <w:r>
        <w:rPr>
          <w:rFonts w:hint="eastAsia"/>
          <w:color w:val="FF0000"/>
          <w:lang w:val="en-US" w:eastAsia="zh-CN"/>
        </w:rPr>
        <w:t>古在仁154</w:t>
      </w:r>
    </w:p>
    <w:p w14:paraId="3CC89290">
      <w:pPr>
        <w:rPr>
          <w:rFonts w:hint="eastAsia"/>
          <w:color w:val="FF0000"/>
          <w:lang w:val="en-US" w:eastAsia="zh-CN"/>
        </w:rPr>
      </w:pPr>
      <w:r>
        <w:rPr>
          <w:rFonts w:hint="eastAsia"/>
          <w:color w:val="FF0000"/>
          <w:lang w:val="en-US" w:eastAsia="zh-CN"/>
        </w:rPr>
        <w:t>于晓良185</w:t>
      </w:r>
    </w:p>
    <w:p w14:paraId="5F1A8700">
      <w:pPr>
        <w:rPr>
          <w:rFonts w:hint="eastAsia"/>
          <w:color w:val="FF0000"/>
          <w:lang w:val="en-US" w:eastAsia="zh-CN"/>
        </w:rPr>
      </w:pPr>
      <w:r>
        <w:rPr>
          <w:rFonts w:hint="eastAsia"/>
          <w:color w:val="FF0000"/>
          <w:lang w:val="en-US" w:eastAsia="zh-CN"/>
        </w:rPr>
        <w:t>江月明173</w:t>
      </w:r>
    </w:p>
    <w:p w14:paraId="374DDDF6">
      <w:pPr>
        <w:rPr>
          <w:rFonts w:hint="eastAsia"/>
          <w:color w:val="FF0000"/>
          <w:lang w:val="en-US" w:eastAsia="zh-CN"/>
        </w:rPr>
      </w:pPr>
      <w:r>
        <w:rPr>
          <w:rFonts w:hint="eastAsia"/>
          <w:color w:val="FF0000"/>
          <w:lang w:val="en-US" w:eastAsia="zh-CN"/>
        </w:rPr>
        <w:t>郑东163</w:t>
      </w:r>
    </w:p>
    <w:p w14:paraId="31888276">
      <w:pPr>
        <w:rPr>
          <w:rFonts w:hint="default"/>
          <w:color w:val="FF0000"/>
          <w:lang w:val="en-US" w:eastAsia="zh-CN"/>
        </w:rPr>
      </w:pPr>
      <w:r>
        <w:rPr>
          <w:rFonts w:hint="eastAsia"/>
          <w:color w:val="FF0000"/>
          <w:lang w:val="en-US" w:eastAsia="zh-CN"/>
        </w:rPr>
        <w:t>丁宇楠175</w:t>
      </w:r>
    </w:p>
    <w:p w14:paraId="6A592B3E">
      <w:pPr>
        <w:keepNext w:val="0"/>
        <w:keepLines w:val="0"/>
        <w:pageBreakBefore w:val="0"/>
        <w:widowControl w:val="0"/>
        <w:kinsoku/>
        <w:wordWrap/>
        <w:overflowPunct/>
        <w:topLinePunct w:val="0"/>
        <w:autoSpaceDE/>
        <w:autoSpaceDN/>
        <w:bidi w:val="0"/>
        <w:adjustRightInd/>
        <w:snapToGrid/>
        <w:ind w:firstLine="400"/>
        <w:textAlignment w:val="auto"/>
        <w:rPr>
          <w:rFonts w:hint="default" w:ascii="仿宋" w:hAnsi="仿宋" w:eastAsia="仿宋" w:cs="仿宋"/>
          <w:color w:val="auto"/>
          <w:lang w:val="en-US" w:eastAsia="zh-CN"/>
        </w:rPr>
      </w:pPr>
      <w:r>
        <w:rPr>
          <w:rFonts w:hint="eastAsia" w:ascii="仿宋" w:hAnsi="仿宋" w:eastAsia="仿宋" w:cs="仿宋"/>
          <w:color w:val="4874CB" w:themeColor="accent1"/>
          <w:lang w:val="en-US" w:eastAsia="zh-CN"/>
          <w14:textFill>
            <w14:solidFill>
              <w14:schemeClr w14:val="accent1"/>
            </w14:solidFill>
          </w14:textFill>
        </w:rPr>
        <w:t>通过初步调查，警方确定了两名嫌疑人的特征：其中一人身高在158到166厘米之间；另一人身高在172到177厘米之间。</w:t>
      </w:r>
    </w:p>
    <w:p w14:paraId="1C3261E0">
      <w:pPr>
        <w:rPr>
          <w:rFonts w:hint="eastAsia"/>
          <w:lang w:val="en-US" w:eastAsia="zh-CN"/>
        </w:rPr>
      </w:pPr>
      <w:r>
        <w:rPr>
          <w:rFonts w:hint="eastAsia"/>
          <w:lang w:val="en-US" w:eastAsia="zh-CN"/>
        </w:rPr>
        <w:t>符合要求的有几人呢？</w:t>
      </w:r>
    </w:p>
    <w:p w14:paraId="4DBAD70B">
      <w:pPr>
        <w:rPr>
          <w:rFonts w:hint="eastAsia"/>
          <w:lang w:val="en-US" w:eastAsia="zh-CN"/>
        </w:rPr>
      </w:pPr>
      <w:r>
        <w:rPr>
          <w:rFonts w:hint="eastAsia"/>
          <w:lang w:val="en-US" w:eastAsia="zh-CN"/>
        </w:rPr>
        <w:t>158到166之间有莉洁、玮珊、美君、郑东</w:t>
      </w:r>
    </w:p>
    <w:p w14:paraId="33C308DB">
      <w:pPr>
        <w:rPr>
          <w:rFonts w:hint="eastAsia"/>
          <w:lang w:val="en-US" w:eastAsia="zh-CN"/>
        </w:rPr>
      </w:pPr>
      <w:r>
        <w:rPr>
          <w:rFonts w:hint="eastAsia"/>
          <w:lang w:val="en-US" w:eastAsia="zh-CN"/>
        </w:rPr>
        <w:t>172到177之间有梅索、江月明、嘉年、丁宇楠</w:t>
      </w:r>
    </w:p>
    <w:p w14:paraId="78915CEA">
      <w:pPr>
        <w:rPr>
          <w:rFonts w:hint="eastAsia"/>
          <w:lang w:val="en-US" w:eastAsia="zh-CN"/>
        </w:rPr>
      </w:pPr>
      <w:r>
        <w:rPr>
          <w:rFonts w:hint="eastAsia"/>
          <w:lang w:val="en-US" w:eastAsia="zh-CN"/>
        </w:rPr>
        <w:t>到此时，是他们2024年的身高，姚克案发生于2016年，那么，2016年是否有几位的身高存疑呢？</w:t>
      </w:r>
    </w:p>
    <w:p w14:paraId="0B9E25C0">
      <w:pPr>
        <w:rPr>
          <w:rFonts w:hint="eastAsia"/>
          <w:lang w:val="en-US" w:eastAsia="zh-CN"/>
        </w:rPr>
      </w:pPr>
      <w:r>
        <w:rPr>
          <w:rFonts w:hint="eastAsia"/>
          <w:lang w:val="en-US" w:eastAsia="zh-CN"/>
        </w:rPr>
        <w:t>此时，剔除掉一些身高在当时还未完全发育好的人，因此剩下了：</w:t>
      </w:r>
    </w:p>
    <w:p w14:paraId="128D1566">
      <w:pPr>
        <w:rPr>
          <w:rFonts w:hint="eastAsia"/>
          <w:color w:val="FF0000"/>
          <w:lang w:val="en-US" w:eastAsia="zh-CN"/>
        </w:rPr>
      </w:pPr>
      <w:r>
        <w:rPr>
          <w:rFonts w:hint="eastAsia"/>
          <w:color w:val="FF0000"/>
          <w:lang w:val="en-US" w:eastAsia="zh-CN"/>
        </w:rPr>
        <w:t>158-166有郑东</w:t>
      </w:r>
    </w:p>
    <w:p w14:paraId="47E04CEA">
      <w:pPr>
        <w:numPr>
          <w:ilvl w:val="0"/>
          <w:numId w:val="0"/>
        </w:numPr>
        <w:rPr>
          <w:rFonts w:hint="eastAsia"/>
          <w:color w:val="FF0000"/>
          <w:lang w:val="en-US" w:eastAsia="zh-CN"/>
        </w:rPr>
      </w:pPr>
      <w:r>
        <w:rPr>
          <w:rFonts w:hint="eastAsia" w:asciiTheme="minorHAnsi" w:hAnsiTheme="minorHAnsi" w:eastAsiaTheme="minorEastAsia" w:cstheme="minorBidi"/>
          <w:color w:val="FF0000"/>
          <w:kern w:val="2"/>
          <w:sz w:val="21"/>
          <w:szCs w:val="24"/>
          <w:lang w:val="en-US" w:eastAsia="zh-CN" w:bidi="ar-SA"/>
        </w:rPr>
        <w:t>172-</w:t>
      </w:r>
      <w:r>
        <w:rPr>
          <w:rFonts w:hint="eastAsia"/>
          <w:color w:val="FF0000"/>
          <w:lang w:val="en-US" w:eastAsia="zh-CN"/>
        </w:rPr>
        <w:t>177有丁宇楠和江月明</w:t>
      </w:r>
    </w:p>
    <w:p w14:paraId="7966E007">
      <w:pPr>
        <w:numPr>
          <w:ilvl w:val="0"/>
          <w:numId w:val="0"/>
        </w:numPr>
        <w:rPr>
          <w:rFonts w:hint="eastAsia"/>
          <w:lang w:val="en-US" w:eastAsia="zh-CN"/>
        </w:rPr>
      </w:pPr>
      <w:r>
        <w:rPr>
          <w:rFonts w:hint="eastAsia"/>
          <w:lang w:val="en-US" w:eastAsia="zh-CN"/>
        </w:rPr>
        <w:t>列出之后，我们依照案件来分析吧</w:t>
      </w:r>
    </w:p>
    <w:p w14:paraId="292159D9">
      <w:pPr>
        <w:numPr>
          <w:ilvl w:val="0"/>
          <w:numId w:val="0"/>
        </w:numPr>
        <w:rPr>
          <w:rFonts w:hint="eastAsia"/>
          <w:lang w:val="en-US" w:eastAsia="zh-CN"/>
        </w:rPr>
      </w:pPr>
      <w:r>
        <w:rPr>
          <w:rFonts w:hint="eastAsia"/>
          <w:lang w:val="en-US" w:eastAsia="zh-CN"/>
        </w:rPr>
        <w:t>从公司保险箱失窃案开始</w:t>
      </w:r>
    </w:p>
    <w:p w14:paraId="2296D3FE">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在排除了有不在场证明的人之后，以下几个人正在被调查，包括你的上司古在仁，审计部的郑嘉年，业务部的江月明，还有你的同事黄莉洁、陈玮珊，以及一些外来人员。”</w:t>
      </w:r>
    </w:p>
    <w:p w14:paraId="53947DC1">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 xml:space="preserve"> 玮珊捂着膝盖，表情有些痛苦：“我没事，就是过转角的时候被一个人撞了，没看清楚那个人的具体外貌，只知道对方比我高，手上挽着一个袋子，袋子里面的东西看起来有点像钞票。”</w:t>
      </w:r>
    </w:p>
    <w:p w14:paraId="5AE835DB">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auto"/>
          <w:lang w:val="en-US" w:eastAsia="zh-CN"/>
        </w:rPr>
      </w:pPr>
      <w:r>
        <w:rPr>
          <w:rFonts w:hint="eastAsia" w:ascii="仿宋" w:hAnsi="仿宋" w:eastAsia="仿宋" w:cs="仿宋"/>
          <w:color w:val="4874CB" w:themeColor="accent1"/>
          <w:lang w:val="en-US" w:eastAsia="zh-CN"/>
          <w14:textFill>
            <w14:solidFill>
              <w14:schemeClr w14:val="accent1"/>
            </w14:solidFill>
          </w14:textFill>
        </w:rPr>
        <w:t>“至于陈玮珊，我们了解到的情况和你所知道的差不多，另外从现场痕迹来看犯人逃跑时穿的是平底鞋，并非穿高跟鞋或内增高鞋。按照我的直觉，她应该和案件无关。”</w:t>
      </w:r>
    </w:p>
    <w:p w14:paraId="7EC1C094">
      <w:pPr>
        <w:numPr>
          <w:ilvl w:val="0"/>
          <w:numId w:val="0"/>
        </w:numPr>
        <w:rPr>
          <w:rFonts w:hint="eastAsia"/>
          <w:lang w:val="en-US" w:eastAsia="zh-CN"/>
        </w:rPr>
      </w:pPr>
      <w:r>
        <w:rPr>
          <w:rFonts w:hint="eastAsia"/>
          <w:lang w:val="en-US" w:eastAsia="zh-CN"/>
        </w:rPr>
        <w:t>通过最后一句，我们判断，玮珊被撞倒时穿的是比较高的鞋子，玮珊本身身高160，穿上比较高的鞋后，或许至少会增高三到五厘米，此时她的身高在163到165之间，</w:t>
      </w:r>
      <w:r>
        <w:rPr>
          <w:rFonts w:hint="eastAsia"/>
          <w:color w:val="FF0000"/>
          <w:lang w:val="en-US" w:eastAsia="zh-CN"/>
        </w:rPr>
        <w:t>且撞倒她的人比她要高，还要穿着平底鞋，至此我们排除古在仁和黄莉洁</w:t>
      </w:r>
      <w:r>
        <w:rPr>
          <w:rFonts w:hint="eastAsia"/>
          <w:lang w:val="en-US" w:eastAsia="zh-CN"/>
        </w:rPr>
        <w:t>，两人想做到比165高，无疑像是踩高跷，那么倒在地上的应该是犯人和玮珊。</w:t>
      </w:r>
    </w:p>
    <w:p w14:paraId="33E1E155">
      <w:pPr>
        <w:numPr>
          <w:ilvl w:val="0"/>
          <w:numId w:val="0"/>
        </w:numPr>
        <w:rPr>
          <w:rFonts w:hint="eastAsia"/>
          <w:lang w:val="en-US" w:eastAsia="zh-CN"/>
        </w:rPr>
      </w:pPr>
      <w:r>
        <w:rPr>
          <w:rFonts w:hint="eastAsia"/>
          <w:lang w:val="en-US" w:eastAsia="zh-CN"/>
        </w:rPr>
        <w:t>其次是江月明，他的身高很符合，也是部门长，知道内部密码，但是如果他是本案的犯人，那么姚克案他就要参与，且占据了172到177这个身高之间。那么另一个侠客就该是郑东了，</w:t>
      </w:r>
    </w:p>
    <w:p w14:paraId="7B311772">
      <w:pPr>
        <w:numPr>
          <w:ilvl w:val="0"/>
          <w:numId w:val="0"/>
        </w:numPr>
        <w:rPr>
          <w:rFonts w:hint="eastAsia"/>
          <w:lang w:val="en-US" w:eastAsia="zh-CN"/>
        </w:rPr>
      </w:pPr>
      <w:r>
        <w:rPr>
          <w:rFonts w:hint="eastAsia"/>
          <w:lang w:val="en-US" w:eastAsia="zh-CN"/>
        </w:rPr>
        <w:t>且郑东恰好出现在了2021年入室盗窃案的名单上，那么郑东真的是第二个侠客吗？</w:t>
      </w:r>
      <w:r>
        <w:rPr>
          <w:rFonts w:hint="eastAsia"/>
          <w:color w:val="FF0000"/>
          <w:lang w:val="en-US" w:eastAsia="zh-CN"/>
        </w:rPr>
        <w:t>但如果郑东真的犯罪了，郑嘉年就无法进入审计部</w:t>
      </w:r>
      <w:r>
        <w:rPr>
          <w:rFonts w:hint="eastAsia"/>
          <w:lang w:val="en-US" w:eastAsia="zh-CN"/>
        </w:rPr>
        <w:t>，结合原文：</w:t>
      </w:r>
    </w:p>
    <w:p w14:paraId="3E97AE15">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我摇摇头：“不太可能吧。听说进内部审计部门要审查三代无犯罪记录等一系列的背景调查，还是很严格的。”</w:t>
      </w:r>
    </w:p>
    <w:p w14:paraId="2894518E">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“三年前发生了一起盗窃案，犯人通过正常输密码的方式打开了一个保险箱，盗取了里面的财物。但是后来在逃跑的过程中被当场抓获，最终被判刑。”</w:t>
      </w:r>
    </w:p>
    <w:p w14:paraId="3A844091">
      <w:pPr>
        <w:numPr>
          <w:ilvl w:val="0"/>
          <w:numId w:val="0"/>
        </w:numPr>
        <w:rPr>
          <w:rFonts w:hint="eastAsia"/>
          <w:lang w:val="en-US" w:eastAsia="zh-CN"/>
        </w:rPr>
      </w:pPr>
      <w:r>
        <w:rPr>
          <w:rFonts w:hint="eastAsia"/>
          <w:color w:val="FF0000"/>
          <w:lang w:val="en-US" w:eastAsia="zh-CN"/>
        </w:rPr>
        <w:t>犯人是当场逮捕的，所以郑东连犯罪嫌疑人都不是，郑嘉年才能通过审查进入审计部</w:t>
      </w:r>
      <w:r>
        <w:rPr>
          <w:rFonts w:hint="eastAsia"/>
          <w:lang w:val="en-US" w:eastAsia="zh-CN"/>
        </w:rPr>
        <w:t>，那么郑东不是第二个侠客，江月明也不会是第一个侠客。158到166之间不久没人了？难道根本就没有这么一个帮凶？</w:t>
      </w:r>
    </w:p>
    <w:p w14:paraId="6CE90079">
      <w:pPr>
        <w:numPr>
          <w:ilvl w:val="0"/>
          <w:numId w:val="0"/>
        </w:numPr>
        <w:rPr>
          <w:rFonts w:hint="eastAsia"/>
          <w:lang w:val="en-US" w:eastAsia="zh-CN"/>
        </w:rPr>
      </w:pPr>
      <w:r>
        <w:rPr>
          <w:rFonts w:hint="eastAsia"/>
          <w:lang w:val="en-US" w:eastAsia="zh-CN"/>
        </w:rPr>
        <w:t>非也，我们看原文：</w:t>
      </w:r>
    </w:p>
    <w:p w14:paraId="3A4E0F22">
      <w:pPr>
        <w:keepNext w:val="0"/>
        <w:keepLines w:val="0"/>
        <w:pageBreakBefore w:val="0"/>
        <w:widowControl w:val="0"/>
        <w:numPr>
          <w:ilvl w:val="0"/>
          <w:numId w:val="0"/>
        </w:numPr>
        <w:kinsoku/>
        <w:wordWrap/>
        <w:overflowPunct/>
        <w:topLinePunct w:val="0"/>
        <w:autoSpaceDE/>
        <w:autoSpaceDN/>
        <w:bidi w:val="0"/>
        <w:adjustRightInd/>
        <w:snapToGrid/>
        <w:ind w:firstLine="400"/>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我想起了之前曾经和她交流过，便说道：“其实我和她简单聊过。她说因为她出生在除夕夜，家人希望她能带来快乐和好运，所以取名‘嘉年’，寓意着‘佳节’和‘新年快乐’</w:t>
      </w:r>
    </w:p>
    <w:p w14:paraId="274A44A0">
      <w:pPr>
        <w:keepNext w:val="0"/>
        <w:keepLines w:val="0"/>
        <w:pageBreakBefore w:val="0"/>
        <w:widowControl w:val="0"/>
        <w:numPr>
          <w:ilvl w:val="0"/>
          <w:numId w:val="0"/>
        </w:numPr>
        <w:kinsoku/>
        <w:wordWrap/>
        <w:overflowPunct/>
        <w:topLinePunct w:val="0"/>
        <w:autoSpaceDE/>
        <w:autoSpaceDN/>
        <w:bidi w:val="0"/>
        <w:adjustRightInd/>
        <w:snapToGrid/>
        <w:ind w:firstLine="400"/>
        <w:textAlignment w:val="auto"/>
        <w:rPr>
          <w:rFonts w:hint="eastAsia" w:ascii="仿宋" w:hAnsi="仿宋" w:eastAsia="仿宋" w:cs="仿宋"/>
          <w:color w:val="4874CB" w:themeColor="accent1"/>
          <w:lang w:val="en-US" w:eastAsia="zh-CN"/>
          <w14:textFill>
            <w14:solidFill>
              <w14:schemeClr w14:val="accent1"/>
            </w14:solidFill>
          </w14:textFill>
        </w:rPr>
      </w:pPr>
      <w:r>
        <w:rPr>
          <w:rFonts w:hint="eastAsia" w:ascii="仿宋" w:hAnsi="仿宋" w:eastAsia="仿宋" w:cs="仿宋"/>
          <w:color w:val="4874CB" w:themeColor="accent1"/>
          <w:lang w:val="en-US" w:eastAsia="zh-CN"/>
          <w14:textFill>
            <w14:solidFill>
              <w14:schemeClr w14:val="accent1"/>
            </w14:solidFill>
          </w14:textFill>
        </w:rPr>
        <w:t>没关系，”我安慰道，“如果你没修改过密码的话，那就是四位数的出生月日，应该是0131哈。</w:t>
      </w:r>
    </w:p>
    <w:p w14:paraId="0B55F51B">
      <w:pPr>
        <w:numPr>
          <w:ilvl w:val="0"/>
          <w:numId w:val="0"/>
        </w:numPr>
        <w:rPr>
          <w:rFonts w:hint="default"/>
          <w:lang w:val="en-US" w:eastAsia="zh-CN"/>
        </w:rPr>
      </w:pPr>
      <w:r>
        <w:rPr>
          <w:rFonts w:hint="eastAsia"/>
          <w:lang w:val="en-US" w:eastAsia="zh-CN"/>
        </w:rPr>
        <w:t>我们根据原文得知，郑嘉年生于除夕，且当天是一月三十一号，据调查，</w:t>
      </w:r>
      <w:r>
        <w:rPr>
          <w:rFonts w:hint="eastAsia"/>
          <w:color w:val="FF0000"/>
          <w:lang w:val="en-US" w:eastAsia="zh-CN"/>
        </w:rPr>
        <w:t>该年是2003年，2024年的她应当是21岁，那2016年的她，是十三岁</w:t>
      </w:r>
      <w:r>
        <w:rPr>
          <w:rFonts w:hint="eastAsia"/>
          <w:lang w:val="en-US" w:eastAsia="zh-CN"/>
        </w:rPr>
        <w:t>，2024年174的她，根据所查资料，</w:t>
      </w:r>
      <w:r>
        <w:rPr>
          <w:rFonts w:hint="eastAsia"/>
          <w:color w:val="FF0000"/>
          <w:lang w:val="en-US" w:eastAsia="zh-CN"/>
        </w:rPr>
        <w:t>2016年的她身高是可以处于158到166之间的</w:t>
      </w:r>
      <w:r>
        <w:rPr>
          <w:rFonts w:hint="eastAsia"/>
          <w:lang w:val="en-US" w:eastAsia="zh-CN"/>
        </w:rPr>
        <w:t>！</w:t>
      </w:r>
    </w:p>
    <w:p w14:paraId="0F557E8D">
      <w:pPr>
        <w:numPr>
          <w:ilvl w:val="0"/>
          <w:numId w:val="0"/>
        </w:numPr>
        <w:rPr>
          <w:rFonts w:hint="default"/>
          <w:lang w:val="en-US" w:eastAsia="zh-CN"/>
        </w:rPr>
      </w:pPr>
      <w:r>
        <w:rPr>
          <w:rFonts w:hint="eastAsia"/>
          <w:lang w:val="en-US" w:eastAsia="zh-CN"/>
        </w:rPr>
        <w:t>那么我们就将撬锁的嫌犯锁定为郑嘉年了，接下来我们来推断持刀伤人的是谁。</w:t>
      </w:r>
    </w:p>
    <w:p w14:paraId="77DC4B2C">
      <w:pPr>
        <w:numPr>
          <w:ilvl w:val="0"/>
          <w:numId w:val="0"/>
        </w:numPr>
        <w:rPr>
          <w:rFonts w:hint="eastAsia"/>
          <w:lang w:val="en-US" w:eastAsia="zh-CN"/>
        </w:rPr>
      </w:pPr>
      <w:r>
        <w:rPr>
          <w:rFonts w:hint="eastAsia"/>
          <w:lang w:val="en-US" w:eastAsia="zh-CN"/>
        </w:rPr>
        <w:t>撬锁者已被找到，且身高在158到166之间，那么伤人者身高应当在172到177之间，也就是江月明和丁宇楠二选一，江月明如果是持刀伤人者为何2021年的入室盗窃案中没有他的身影，且如果他是伤人者，那么第二案中唯一能作为帮凶的就是身高163的郑东，但郑东已经被排除嫌疑，那么他的嫌疑也就排除。</w:t>
      </w:r>
    </w:p>
    <w:p w14:paraId="407931B1">
      <w:pPr>
        <w:numPr>
          <w:ilvl w:val="0"/>
          <w:numId w:val="0"/>
        </w:numPr>
        <w:rPr>
          <w:rFonts w:hint="eastAsia"/>
          <w:color w:val="FF0000"/>
          <w:lang w:val="en-US" w:eastAsia="zh-CN"/>
        </w:rPr>
      </w:pPr>
      <w:r>
        <w:rPr>
          <w:rFonts w:hint="eastAsia"/>
          <w:color w:val="FF0000"/>
          <w:lang w:val="en-US" w:eastAsia="zh-CN"/>
        </w:rPr>
        <w:t>那么真正的持刀伤人者只有一个！那就是丁宇楠。</w:t>
      </w:r>
    </w:p>
    <w:p w14:paraId="1C725349">
      <w:pPr>
        <w:numPr>
          <w:ilvl w:val="0"/>
          <w:numId w:val="0"/>
        </w:numPr>
        <w:rPr>
          <w:rFonts w:hint="eastAsia"/>
          <w:lang w:val="en-US" w:eastAsia="zh-CN"/>
        </w:rPr>
      </w:pPr>
      <w:r>
        <w:rPr>
          <w:rFonts w:hint="eastAsia"/>
          <w:lang w:val="en-US" w:eastAsia="zh-CN"/>
        </w:rPr>
        <w:t>丁宇楠唯一解释不通的点在于案发时间的冲突，2016年中秋当晚，丁宇楠在22:40时疑似杀了自己的情人，且如果是他杀只能是丁宇楠杀的，导致他在姚克案中有着不在场证明。</w:t>
      </w:r>
    </w:p>
    <w:p w14:paraId="2A26A609">
      <w:pPr>
        <w:numPr>
          <w:ilvl w:val="0"/>
          <w:numId w:val="0"/>
        </w:numPr>
        <w:rPr>
          <w:rFonts w:hint="eastAsia"/>
          <w:lang w:val="en-US" w:eastAsia="zh-CN"/>
        </w:rPr>
      </w:pPr>
      <w:r>
        <w:rPr>
          <w:rFonts w:hint="eastAsia"/>
          <w:lang w:val="en-US" w:eastAsia="zh-CN"/>
        </w:rPr>
        <w:t>但实际上，警方并不确定自杀或是他杀，</w:t>
      </w:r>
    </w:p>
    <w:p w14:paraId="7E53D4A2">
      <w:pPr>
        <w:numPr>
          <w:ilvl w:val="0"/>
          <w:numId w:val="0"/>
        </w:numPr>
        <w:rPr>
          <w:rFonts w:hint="eastAsia"/>
          <w:lang w:val="en-US" w:eastAsia="zh-CN"/>
        </w:rPr>
      </w:pPr>
      <w:r>
        <w:rPr>
          <w:rFonts w:hint="eastAsia"/>
          <w:lang w:val="en-US" w:eastAsia="zh-CN"/>
        </w:rPr>
        <w:t>所以第一种可能：我在这里主张自杀，丁宇楠全程参与了姚克案，并在事后，自首，说是自己杀了情人，洗脱自己姚克案的嫌疑，并在2021年出狱后，拿着姚克案偷来的文件和钥匙，打开保险箱，并被当场逮捕。但这种可能不对，丁宇楠在故意杀人之后又入室盗窃被捕，还能于2024年刑满释放与老婆出来进餐，不现实，于是提出第二种可能。</w:t>
      </w:r>
    </w:p>
    <w:p w14:paraId="6BCD5A40">
      <w:pPr>
        <w:numPr>
          <w:ilvl w:val="0"/>
          <w:numId w:val="0"/>
        </w:numPr>
        <w:rPr>
          <w:rFonts w:hint="eastAsia"/>
          <w:lang w:val="en-US" w:eastAsia="zh-CN"/>
        </w:rPr>
      </w:pPr>
      <w:r>
        <w:rPr>
          <w:rFonts w:hint="eastAsia"/>
          <w:lang w:val="en-US" w:eastAsia="zh-CN"/>
        </w:rPr>
        <w:t>丁宇楠自始至终未参与情人被杀事件，所以未进入监狱，只是于2021有事情发生需要取出那笔钱，于是犯下入室盗窃罪，初次犯案且金额不大，三年刑满出狱后，与妻子出门进餐。那么是什么东西使得丁宇楠要在2021年入室盗窃，</w:t>
      </w:r>
      <w:r>
        <w:rPr>
          <w:rFonts w:hint="eastAsia"/>
          <w:color w:val="FF0000"/>
          <w:lang w:val="en-US" w:eastAsia="zh-CN"/>
        </w:rPr>
        <w:t>结合年龄，我推断为2021年的18岁郑嘉年要上大学，需要用到这笔钱，才在2021年进行盗窃。</w:t>
      </w:r>
    </w:p>
    <w:p w14:paraId="3AAB9B44">
      <w:pPr>
        <w:numPr>
          <w:ilvl w:val="0"/>
          <w:numId w:val="0"/>
        </w:numPr>
        <w:rPr>
          <w:rFonts w:hint="eastAsia"/>
          <w:lang w:val="en-US" w:eastAsia="zh-CN"/>
        </w:rPr>
      </w:pPr>
    </w:p>
    <w:p w14:paraId="3014E6D0">
      <w:pPr>
        <w:rPr>
          <w:rFonts w:hint="default"/>
          <w:lang w:val="en-US" w:eastAsia="zh-CN"/>
        </w:rPr>
      </w:pPr>
      <w:r>
        <w:rPr>
          <w:rFonts w:hint="eastAsia"/>
          <w:lang w:val="en-US" w:eastAsia="zh-CN"/>
        </w:rPr>
        <w:t>美君无关是因为当时古在仁派莉洁给于晓亮送东西让于晓亮带给刘系兰，但刘兰希说是一个女生把包裹交给她的，结合当时美君被古在仁派出去了，可以得出是美君给刘兰希送的包裹，至此美君排除嫌疑。</w:t>
      </w:r>
    </w:p>
    <w:p w14:paraId="0C2FF588">
      <w:pPr>
        <w:numPr>
          <w:ilvl w:val="0"/>
          <w:numId w:val="0"/>
        </w:numPr>
        <w:rPr>
          <w:rFonts w:hint="default"/>
          <w:lang w:val="en-US" w:eastAsia="zh-CN"/>
        </w:rPr>
      </w:pPr>
    </w:p>
    <w:p w14:paraId="34FEAB6C">
      <w:pPr>
        <w:numPr>
          <w:ilvl w:val="0"/>
          <w:numId w:val="0"/>
        </w:numPr>
        <w:rPr>
          <w:rFonts w:hint="default"/>
          <w:lang w:val="en-US" w:eastAsia="zh-CN"/>
        </w:rPr>
      </w:pPr>
      <w:r>
        <w:rPr>
          <w:rFonts w:hint="eastAsia"/>
          <w:lang w:val="en-US" w:eastAsia="zh-CN"/>
        </w:rPr>
        <w:t>疑点，玮珊被撞是六点零二，且有钞票，保险箱被盗是六点十分。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61F52"/>
    <w:rsid w:val="0E3713EE"/>
    <w:rsid w:val="1EB763C1"/>
    <w:rsid w:val="48261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2240</Words>
  <Characters>2415</Characters>
  <Lines>0</Lines>
  <Paragraphs>0</Paragraphs>
  <TotalTime>24</TotalTime>
  <ScaleCrop>false</ScaleCrop>
  <LinksUpToDate>false</LinksUpToDate>
  <CharactersWithSpaces>2420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2025-02-03T07:23:00Z</dcterms:created>
  <dc:creator>南宫夜阳</dc:creator>
  <cp:lastModifiedBy>南宫夜阳</cp:lastModifiedBy>
  <dcterms:modified xsi:type="dcterms:W3CDTF">2025-02-03T10:09:45Z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06128CF2DF9249BC8195B06E90CC8860_11</vt:lpwstr>
  </property>
  <property fmtid="{D5CDD505-2E9C-101B-9397-08002B2CF9AE}" pid="4" name="KSOTemplateDocerSaveRecord">
    <vt:lpwstr>eyJoZGlkIjoiODlhOWU4YzdiZDI3ZjZjOWU1YzdiMjQzMTY0YzM3MWMiLCJ1c2VySWQiOiI4NjQ5OTY2NzAifQ==</vt:lpwstr>
  </property>
</Properties>
</file>