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A9ED1B53"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场景切换与好感度数值有关，冷辰好感度+2时会跳转到车祸节点，因为一次买三瓶会卡住所以开局先购买一个-1好感的可乐和-2好感的绿茶，通过话疗答应冷辰私奔再讲过冷笑话达成好感度+2进入车祸，帮他挡车，醒来接电话，获得1清茶好感度到livehouse场景，接受5000万，然后快速去找清茶让清茶帮忙买芬达，降好感度，清茶好感度归零后会回到医院场景，在医院场景不接电话，喊季极进来把黑卡给他，再给他可乐，控制好感度为+1，可跳转到季极豪宅，在季极豪宅接电话到livehouse拒绝五千万，阻止清茶喝辣椒水，然后送他饮料把好感度降回+1，结束游戏</w:t>
      </w:r>
    </w:p>
    <w:p w14:paraId="FF55E62E">
      <w:pPr>
        <w:pStyle w:val="style0"/>
        <w:rPr/>
      </w:pPr>
      <w:r>
        <w:rPr>
          <w:lang w:val="en-US"/>
        </w:rPr>
        <w:t>辣椒油案件是肘子干的。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254</Words>
  <Characters>279</Characters>
  <Application>WPS Office</Application>
  <Paragraphs>2</Paragraphs>
  <CharactersWithSpaces>279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2025-02-03T10:49:18Z</dcterms:created>
  <dc:creator>NCO-AL00</dc:creator>
  <lastModifiedBy>NCO-AL00</lastModifiedBy>
  <dcterms:modified xsi:type="dcterms:W3CDTF">2025-02-06T09:57:02Z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efd25ea13c4b4540a0f9d87d0adbf9e0_21</vt:lpwstr>
  </property>
</Properties>
</file>