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一：辣椒油事件</w:t>
      </w:r>
      <w:bookmarkStart w:id="0" w:name="_GoBack"/>
      <w:bookmarkEnd w:id="0"/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1.我到来时还没有下雨，而门口的伞上有雨水，说明带伞的人比我后到，为迟到的人，据此推出肘子为迟到的人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2.凡秋将盖子给到清茶，也就是说桌面上现在只有未开封的那瓶绿茶是绿茶盖子。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3.正常情况，下辣椒油会下在喝过一般的饮料中，但是下毒的人下在了新的饮料里面。说明他是根据盖子判断哪瓶是绿茶，据此推测他不知道准确的饮料种类个数，以及清茶喝过一半饮料这个事。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4.而饮料是在迟到的人来之前买的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5.据2，3，4，凶手只可能为来晚了的肘子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二：各个路线he，因为一周目he曾经在8好感的时候亮起，所以由第一周目推测补充：HE的条件为完成前置条件加结束时好感为8。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冷辰线（BE前置条件被车辆撞失忆）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在开头购买饮料的对话上，若好感为6则会触发海边话题；若我主动提及去海边的话题，则会在之后补加一点好感度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在7点好感度时，触发被撞的选项。若选择让他被撞，则触发BE；若帮他阻挡，则HE的前置条件完成，好感度加一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8点好感的时候触发医院谈话剧情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结合第三周目剧情，明面上的剧情增加为冷辰+2，季极+1，清茶好感+1，季亦好感 -1，以及被车撞到时候三次系统提示，由赛后结算以及第一周目推得当我被车撞的时候冷辰好感+1，因此系统提示因为俩次+1与一次-1，所以是冷辰被减好感饮料和时空回溯导致系统判定冷辰虽然在8好感，但是回溯跳过了一次医院剧情，所以第二次医院谈话不增加好感度。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季极线（BE前置条件公司俩千万项目谈崩资金链断裂破产）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在让冷辰被撞时，好感+1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白被撞医院对话触发剧情，好感+1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关心季极公司事件也会触发好感+1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6点好感会触发季极爹季亦给黑卡剧情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若接过黑卡并交给季极，则能完成季及的避免破产的HE前置条件。（成功轮回时老人好感为-1）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清茶线（（BE前置条件和辣椒油对喉咙造成了不可逆的创伤）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接通哥哥凡秋电话——清茶好感度+1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清茶6好感剧情绿茶辣椒油事件——阻止清茶喝下绿茶或者推理出下辣椒油犯人都能获得+2好感。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8好感则触发和清茶独处剧情+1好感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9好感谈话加1好感则进入love线。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所以清茶线的he前置条件是阻止清茶喝下辣椒油绿茶的同时不进入独处增加好感。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综上：肯德基购买负1好感的芬达，通过谈话增加俩点冷辰好感，车祸剧情被撞同时饮料砸冷辰触发bug轮回，骗过判定使得冷辰好感场景跳过，不增加冷辰好感，医院场景增加1点季极好感触发黑卡事件，在livehouse购买减二好感绿茶，在清茶剧情通过阻止清茶喝下辣椒油绿茶和砸负2好感绿茶触发bug轮回道黑卡剧情，又回归清茶事件，判定使得后续独处剧情谈话不增加好感。接受黑卡，季亦好感为负1，然后带着通过的黑卡事件离开livehouse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三：游戏bug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游戏负好感饮料存在时空bug，使用时会进入轮回时空判定，再回到轮回前。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E4902"/>
    <w:rsid w:val="55642E8C"/>
    <w:rsid w:val="56C14D41"/>
    <w:rsid w:val="56F116B2"/>
    <w:rsid w:val="59F91E1B"/>
    <w:rsid w:val="5BC83867"/>
    <w:rsid w:val="759E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before="120" w:after="120" w:line="240" w:lineRule="auto"/>
      <w:ind w:firstLine="420" w:firstLineChars="200"/>
      <w:jc w:val="left"/>
    </w:pPr>
    <w:rPr>
      <w:rFonts w:ascii="Times New Roman" w:hAnsi="Times New Roman" w:eastAsia="宋体" w:cstheme="minorBidi"/>
      <w:kern w:val="2"/>
      <w:sz w:val="28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eastAsia="黑体"/>
      <w:kern w:val="44"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iPriority w:val="0"/>
    <w:pPr>
      <w:ind w:firstLine="420" w:firstLineChars="200"/>
    </w:pPr>
  </w:style>
  <w:style w:type="paragraph" w:styleId="3">
    <w:name w:val="Body Text Indent"/>
    <w:basedOn w:val="1"/>
    <w:uiPriority w:val="0"/>
    <w:pPr>
      <w:spacing w:after="120" w:afterLines="0" w:afterAutospacing="0"/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2024-11-24T02:27:00Z</dcterms:created>
  <dc:creator>44568</dc:creator>
  <cp:lastModifiedBy>小白</cp:lastModifiedBy>
  <dcterms:modified xsi:type="dcterms:W3CDTF">2025-02-06T10:51:43Z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227AA473E5214405AA2DB0657E13A118_12</vt:lpwstr>
  </property>
  <property fmtid="{D5CDD505-2E9C-101B-9397-08002B2CF9AE}" pid="4" name="KSOTemplateDocerSaveRecord">
    <vt:lpwstr>eyJoZGlkIjoiYjUyOTI2MTYxMWQyNzk5NmJmOTFiMDdlYjk3ZmRjZWIiLCJ1c2VySWQiOiI5Mjk1NTY5MTYifQ==</vt:lpwstr>
  </property>
</Properties>
</file>