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3D8" w:rsidRPr="001B1F6C" w:rsidRDefault="009753D8" w:rsidP="009753D8">
      <w:pPr>
        <w:jc w:val="center"/>
        <w:rPr>
          <w:b/>
          <w:sz w:val="28"/>
          <w:szCs w:val="28"/>
        </w:rPr>
      </w:pPr>
      <w:r w:rsidRPr="001B1F6C">
        <w:rPr>
          <w:rFonts w:hint="eastAsia"/>
          <w:b/>
          <w:sz w:val="28"/>
          <w:szCs w:val="28"/>
        </w:rPr>
        <w:t>复杂网络调研报告</w:t>
      </w:r>
    </w:p>
    <w:p w:rsidR="009753D8" w:rsidRPr="001B1F6C" w:rsidRDefault="009753D8" w:rsidP="009753D8">
      <w:pPr>
        <w:rPr>
          <w:b/>
          <w:sz w:val="24"/>
          <w:szCs w:val="24"/>
        </w:rPr>
      </w:pPr>
      <w:r w:rsidRPr="001B1F6C">
        <w:rPr>
          <w:b/>
          <w:sz w:val="24"/>
          <w:szCs w:val="24"/>
        </w:rPr>
        <w:t>一</w:t>
      </w:r>
      <w:r w:rsidRPr="001B1F6C">
        <w:rPr>
          <w:rFonts w:hint="eastAsia"/>
          <w:b/>
          <w:sz w:val="24"/>
          <w:szCs w:val="24"/>
        </w:rPr>
        <w:t>、</w:t>
      </w:r>
      <w:r w:rsidRPr="001B1F6C">
        <w:rPr>
          <w:b/>
          <w:sz w:val="24"/>
          <w:szCs w:val="24"/>
        </w:rPr>
        <w:t>方向概述</w:t>
      </w:r>
    </w:p>
    <w:p w:rsidR="009753D8" w:rsidRDefault="009753D8" w:rsidP="009753D8">
      <w:pPr>
        <w:pStyle w:val="a3"/>
      </w:pPr>
    </w:p>
    <w:p w:rsidR="009753D8" w:rsidRDefault="009753D8" w:rsidP="009753D8">
      <w:pPr>
        <w:pStyle w:val="a3"/>
      </w:pPr>
    </w:p>
    <w:p w:rsidR="009753D8" w:rsidRDefault="009753D8" w:rsidP="009753D8">
      <w:pPr>
        <w:pStyle w:val="a3"/>
      </w:pPr>
    </w:p>
    <w:p w:rsidR="009753D8" w:rsidRPr="001B1F6C" w:rsidRDefault="009753D8" w:rsidP="009753D8">
      <w:pPr>
        <w:rPr>
          <w:b/>
          <w:sz w:val="24"/>
          <w:szCs w:val="24"/>
        </w:rPr>
      </w:pPr>
      <w:r w:rsidRPr="001B1F6C">
        <w:rPr>
          <w:b/>
          <w:sz w:val="24"/>
          <w:szCs w:val="24"/>
        </w:rPr>
        <w:t>二</w:t>
      </w:r>
      <w:r w:rsidRPr="001B1F6C">
        <w:rPr>
          <w:rFonts w:hint="eastAsia"/>
          <w:b/>
          <w:sz w:val="24"/>
          <w:szCs w:val="24"/>
        </w:rPr>
        <w:t>、</w:t>
      </w:r>
      <w:r w:rsidRPr="001B1F6C">
        <w:rPr>
          <w:b/>
          <w:sz w:val="24"/>
          <w:szCs w:val="24"/>
        </w:rPr>
        <w:t>基本方法与理论</w:t>
      </w:r>
    </w:p>
    <w:p w:rsidR="009753D8" w:rsidRDefault="009753D8" w:rsidP="009753D8">
      <w:pPr>
        <w:pStyle w:val="a3"/>
      </w:pPr>
    </w:p>
    <w:p w:rsidR="009753D8" w:rsidRDefault="009753D8" w:rsidP="009753D8">
      <w:pPr>
        <w:pStyle w:val="a3"/>
      </w:pPr>
    </w:p>
    <w:p w:rsidR="009753D8" w:rsidRDefault="009753D8" w:rsidP="009753D8">
      <w:pPr>
        <w:pStyle w:val="a3"/>
      </w:pPr>
    </w:p>
    <w:p w:rsidR="009753D8" w:rsidRDefault="009753D8" w:rsidP="009753D8">
      <w:pPr>
        <w:rPr>
          <w:rFonts w:hint="eastAsia"/>
          <w:b/>
          <w:sz w:val="24"/>
          <w:szCs w:val="24"/>
        </w:rPr>
      </w:pPr>
      <w:r w:rsidRPr="001B1F6C">
        <w:rPr>
          <w:rFonts w:hint="eastAsia"/>
          <w:b/>
          <w:sz w:val="24"/>
          <w:szCs w:val="24"/>
        </w:rPr>
        <w:t>三、应用</w:t>
      </w:r>
    </w:p>
    <w:p w:rsidR="009753D8" w:rsidRDefault="009753D8" w:rsidP="009753D8">
      <w:pPr>
        <w:rPr>
          <w:rFonts w:hint="eastAsia"/>
          <w:b/>
          <w:sz w:val="24"/>
          <w:szCs w:val="24"/>
        </w:rPr>
      </w:pPr>
    </w:p>
    <w:p w:rsidR="009753D8" w:rsidRDefault="009753D8" w:rsidP="009753D8">
      <w:pPr>
        <w:rPr>
          <w:rFonts w:hint="eastAsia"/>
          <w:b/>
          <w:sz w:val="24"/>
          <w:szCs w:val="24"/>
        </w:rPr>
      </w:pPr>
    </w:p>
    <w:p w:rsidR="009753D8" w:rsidRDefault="009753D8" w:rsidP="009753D8">
      <w:pPr>
        <w:rPr>
          <w:rFonts w:hint="eastAsia"/>
          <w:b/>
          <w:sz w:val="24"/>
          <w:szCs w:val="24"/>
        </w:rPr>
      </w:pPr>
    </w:p>
    <w:p w:rsidR="009753D8" w:rsidRDefault="009753D8" w:rsidP="009753D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四、存在的问题</w:t>
      </w:r>
    </w:p>
    <w:p w:rsidR="009753D8" w:rsidRDefault="009753D8" w:rsidP="009753D8">
      <w:pPr>
        <w:rPr>
          <w:rFonts w:hint="eastAsia"/>
          <w:b/>
          <w:sz w:val="24"/>
          <w:szCs w:val="24"/>
        </w:rPr>
      </w:pPr>
    </w:p>
    <w:p w:rsidR="009753D8" w:rsidRDefault="009753D8" w:rsidP="009753D8">
      <w:pPr>
        <w:rPr>
          <w:rFonts w:hint="eastAsia"/>
          <w:b/>
          <w:sz w:val="24"/>
          <w:szCs w:val="24"/>
        </w:rPr>
      </w:pPr>
    </w:p>
    <w:p w:rsidR="009753D8" w:rsidRDefault="009753D8" w:rsidP="009753D8">
      <w:pPr>
        <w:rPr>
          <w:rFonts w:hint="eastAsia"/>
          <w:b/>
          <w:sz w:val="24"/>
          <w:szCs w:val="24"/>
        </w:rPr>
      </w:pPr>
    </w:p>
    <w:p w:rsidR="009753D8" w:rsidRPr="00F2559F" w:rsidRDefault="009753D8" w:rsidP="009753D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五、未来发展趋势</w:t>
      </w:r>
    </w:p>
    <w:p w:rsidR="00A874BD" w:rsidRDefault="00A874BD">
      <w:bookmarkStart w:id="0" w:name="_GoBack"/>
      <w:bookmarkEnd w:id="0"/>
    </w:p>
    <w:sectPr w:rsidR="00A87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D8"/>
    <w:rsid w:val="009753D8"/>
    <w:rsid w:val="00A8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3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mamamiya</dc:creator>
  <cp:lastModifiedBy>mamamiya</cp:lastModifiedBy>
  <cp:revision>1</cp:revision>
  <dcterms:created xsi:type="dcterms:W3CDTF">2016-12-27T01:18:00Z</dcterms:created>
  <dcterms:modified xsi:type="dcterms:W3CDTF">2016-12-27T01:19:00Z</dcterms:modified>
</cp:coreProperties>
</file>