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ajax跨域问题以及解决方案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在工作中，大家应该都遇到过</w:t>
      </w:r>
      <w:r>
        <w:rPr>
          <w:rFonts w:hint="eastAsia"/>
          <w:lang w:val="en-US" w:eastAsia="zh-CN"/>
        </w:rPr>
        <w:t>ajax跨域问题，浏览器的错误如下：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XMLHttpRequest cannot load http://目标地址 No 'Access-Control-Allow-Origin' header is present on the requested resource. Origin 'http://当前页面地址' is therefore not allowed access.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为什么会出现跨域问题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跨域，指的是浏览器不能执行其他网站的脚本。它是由浏览器的同源策略造成的，是浏览器对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"http://lib.csdn.net/base/javascript" \o "JavaScript知识库" \t "http://blog.csdn.net/lambert310/article/details/_blank"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JavaScript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施加的安全限制。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在此说明一下，</w:t>
      </w:r>
      <w:r>
        <w:rPr>
          <w:rFonts w:hint="eastAsia"/>
          <w:color w:val="FF0000"/>
          <w:lang w:eastAsia="zh-CN"/>
        </w:rPr>
        <w:t>所谓的同源，指的是域名、协议、端口均相等</w:t>
      </w:r>
      <w:r>
        <w:rPr>
          <w:rFonts w:hint="eastAsia"/>
          <w:lang w:eastAsia="zh-CN"/>
        </w:rPr>
        <w:t>。举例如下：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http://www.abc.com/a/b</w:t>
      </w:r>
      <w:r>
        <w:rPr>
          <w:rFonts w:hint="eastAsia"/>
          <w:lang w:val="en-US" w:eastAsia="zh-CN"/>
        </w:rPr>
        <w:t xml:space="preserve"> 调用 http://www.abc.com/d/c （非跨域）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http://www.abc.com/a/b</w:t>
      </w:r>
      <w:r>
        <w:rPr>
          <w:rFonts w:hint="eastAsia"/>
          <w:lang w:val="en-US" w:eastAsia="zh-CN"/>
        </w:rPr>
        <w:t xml:space="preserve"> 调用 </w:t>
      </w:r>
      <w:r>
        <w:rPr>
          <w:rFonts w:hint="eastAsia"/>
          <w:color w:val="auto"/>
          <w:u w:val="none"/>
          <w:lang w:val="en-US" w:eastAsia="zh-CN"/>
        </w:rPr>
        <w:t>http://www.def.com/d/c</w:t>
      </w:r>
      <w:r>
        <w:rPr>
          <w:rFonts w:hint="eastAsia"/>
          <w:lang w:val="en-US" w:eastAsia="zh-CN"/>
        </w:rPr>
        <w:t xml:space="preserve"> （跨域：域名不一致）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http://www.abc.com:81/a/b</w:t>
      </w:r>
      <w:r>
        <w:rPr>
          <w:rFonts w:hint="eastAsia"/>
          <w:lang w:val="en-US" w:eastAsia="zh-CN"/>
        </w:rPr>
        <w:t xml:space="preserve"> 调用 </w:t>
      </w:r>
      <w:r>
        <w:rPr>
          <w:rFonts w:hint="eastAsia"/>
          <w:color w:val="auto"/>
          <w:u w:val="none"/>
          <w:lang w:val="en-US" w:eastAsia="zh-CN"/>
        </w:rPr>
        <w:t>http://www.abc.com:82/d/c</w:t>
      </w:r>
      <w:r>
        <w:rPr>
          <w:rFonts w:hint="eastAsia"/>
          <w:lang w:val="en-US" w:eastAsia="zh-CN"/>
        </w:rPr>
        <w:t xml:space="preserve"> （跨域：端口不一致）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http://www.abc.com/a/b</w:t>
      </w:r>
      <w:r>
        <w:rPr>
          <w:rFonts w:hint="eastAsia"/>
          <w:lang w:val="en-US" w:eastAsia="zh-CN"/>
        </w:rPr>
        <w:t xml:space="preserve"> 调用 </w:t>
      </w:r>
      <w:r>
        <w:rPr>
          <w:rFonts w:hint="eastAsia"/>
          <w:color w:val="auto"/>
          <w:u w:val="none"/>
          <w:lang w:val="en-US" w:eastAsia="zh-CN"/>
        </w:rPr>
        <w:t>https://www.abc.com/d/c</w:t>
      </w:r>
      <w:r>
        <w:rPr>
          <w:rFonts w:hint="eastAsia"/>
          <w:lang w:val="en-US" w:eastAsia="zh-CN"/>
        </w:rPr>
        <w:t xml:space="preserve"> （跨域：协议不同）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请注意：localhost和127.0.0.1虽然都指向本机，但也属于跨域。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在一个</w:t>
      </w:r>
      <w:r>
        <w:rPr>
          <w:rFonts w:hint="eastAsia"/>
          <w:lang w:val="en-US" w:eastAsia="zh-CN"/>
        </w:rPr>
        <w:t>http请求中，http头部</w:t>
      </w:r>
      <w:r>
        <w:rPr>
          <w:rFonts w:hint="eastAsia"/>
          <w:lang w:eastAsia="zh-CN"/>
        </w:rPr>
        <w:t>Referer或Origin字段标识了当前域名，</w:t>
      </w:r>
      <w:r>
        <w:rPr>
          <w:rFonts w:hint="eastAsia"/>
          <w:lang w:val="en-US" w:eastAsia="zh-CN"/>
        </w:rPr>
        <w:t>Host字段标识了此时请求的域名。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故，如果我们在当前的js页面，通过ajax请求第三方的数据，就会出现浏览器的跨域问题。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解决跨域问题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解决跨域问题，有如下三种方式：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服务器代理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在服务端设置response header中Access-Control-Allow-Origin字段。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解决跨域问题的原理是，浏览器的script标签是不受同源策略限制的，我们可以在script标签中访问任何域名下的资源文件。利用这一特性，用script标签从服务器中请求数据，同时服务器返回一个带有方法和数据的js代码，请求完成，调用本地的js方法，来完成数据的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前端实现，以Jquery的ajax方法为例：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$.ajax({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url:"",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dataType:'jsonp',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data:'',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/>
          <w:lang w:val="en-US" w:eastAsia="zh-CN"/>
        </w:rPr>
        <w:t xml:space="preserve">        jsonp:'callback',  </w:t>
      </w:r>
      <w:r>
        <w:rPr>
          <w:rFonts w:hint="eastAsia"/>
          <w:lang w:val="en-US" w:eastAsia="zh-CN"/>
        </w:rPr>
        <w:t>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</w:rPr>
        <w:t>传递给请求处理程序或页面的，用以获得jsonp回调函数名的参数名(默认为:callback)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success:function(result)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//成功的处理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error:function(){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//错误处理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服务端此时返回的不能是普通的json字符串，而是一段可以被前端js执行的一段js代码。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比较一下json与jsonp格式的区别：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"message":"获取成功",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"result":{"name":"工作组1","id":1,"description":"11"}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"message":"获取成功",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"state":"1",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"result":{"name":"工作组1","id":1,"description":"11"}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从格式来看，jsonp是在json的基础上包装了一个方法名，此方法名是前端请求传过来的，如请求地址为：</w:t>
      </w:r>
      <w:r>
        <w:rPr>
          <w:rFonts w:hint="eastAsia"/>
          <w:color w:val="auto"/>
          <w:u w:val="none"/>
          <w:lang w:val="en-US" w:eastAsia="zh-CN"/>
        </w:rPr>
        <w:t>http://localhost:9999/tookApp/tbk/getItem?callback=JSONP_CALLBACK，那么方法名就是JSONP_CALLBACK。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下面提供一段java代码，对象转jsonp的工具类：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com.tooklili.app.web.util;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org.apache.commons.lang.StringUtils;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org.springframework.web.context.request.RequestContextHolder;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org.springframework.web.context.request.ServletRequestAttributes;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com.fasterxml.jackson.databind.util.JSONPObject;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ding.shuai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2016年8月15日上午9:47:02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AppUtil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判断json字符串是否需要转化成jsonp格式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Object conversionJsonp(Object result){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HttpServletRequest request = ((ServletRequestAttributes)RequestContextHolder.getRequestAttributes()).getRequest();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conversionJsonp(request, 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Object conversionJsonp(HttpServletRequest request,Object result){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callback = request.getParameter("callback");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if(StringUtils.isNotEmpty(callback)){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JSONPObject(callback, 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jsonp的缺点：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JSONP是一种非官方的方法，而且这种方法只支持GET方法，不如POST方法安全。（从实现机制就可明白）。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JSONP的实现需要服务器配合，如果是访问的是第三方的服务器，我们没有修改服务器的权限，那么这种方式是不可行的。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运用的就是服务器的反向代理技术，控制客户端和服务器的访问都从代理服务器经过，比如用nginx作为服务器代理，在nginx上配置客户端和第三方服务的反向代理，这样就可保证客户端、第三方是同源的了，同一个源，都来自代理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关于nginx的反向代理配置，可访问我的这篇博客：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"http://blog.csdn.net/csdn_ds/article/details/58605591"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http://blog.csdn.net/csdn_ds/article/details/58605591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服务器代理的缺点：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  <w:bookmarkStart w:id="0" w:name="_GoBack"/>
      <w:bookmarkEnd w:id="0"/>
      <w:r>
        <w:rPr>
          <w:rFonts w:hint="eastAsia"/>
          <w:lang w:val="en-US" w:eastAsia="zh-CN"/>
        </w:rPr>
        <w:t>比较麻烦，对开发环境比较严格，需要在本机上配置代理服务器。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完美解决使用jsonp，第三方服务没有修改权限的问题。程序的代码侵入性小，代码级别不需要考虑跨域问题。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在服务端设置response header中Access-Control-Allow-Origin字段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在被请求的Response Header中加入如下代码：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指定允许其他域名访问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response.setHeader("Access-Control-Allow-Origin", 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响应类型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response.setHeader("Access-Control-Allow-Methods", "POST");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响应头设置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response.setHeader("Access-Control-Allow-Headers", "x-requested-with,content-type");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如果所有请求都想让其他域名的服务通过浏览器ajax请求到，可以通过Filter统一设置response header。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com.tooklili.app.web.filter;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javax.servlet.FilterChain;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javax.servlet.FilterConfig;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设置公共属性的过滤器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2017年6月21日上午11:02:27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CommonSetFilter implements Filter{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init(FilterConfig filterConfig) throws ServletException 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doFilter(ServletRequest request, ServletResponse response, FilterChain chain)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IOException, ServletException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//解决跨域问题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 httpServletResponse =(HttpServletResponse)response;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指定允许其他域名访问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httpServletResponse.setHeader("Access-Control-Allow-Origin", "*");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响应类型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httpServletResponse.setHeader("Access-Control-Allow-Methods", "POST");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响应头设置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httpServletResponse.setHeader("Access-Control-Allow-Headers", "x-requested-with,content-type");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chain.doFilter(request, 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destroy() {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此处说明一下，笔者亲测：只设置Access-Control-Allow-Origin属性也是可以的。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Access-Control-Allow-Origin:*</w:t>
      </w:r>
      <w:r>
        <w:rPr>
          <w:rFonts w:hint="default"/>
          <w:lang w:val="en-US" w:eastAsia="zh-CN"/>
        </w:rPr>
        <w:t> 表示允许任何域名跨域访问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如果需要指定某域名才允许跨域访问，只需把Access-Control-Allow-Origin:*改为Access-Control-Allow-Origin:允许的域名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例如：</w:t>
      </w:r>
      <w:r>
        <w:rPr>
          <w:rFonts w:hint="eastAsia"/>
          <w:lang w:val="en-US" w:eastAsia="zh-CN"/>
        </w:rPr>
        <w:t>response.setHeader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Access-Control-Allow-Origin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http://www.client.com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缺点：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此种解决跨域方案，需要浏览器支持H5，因为这是HTML5解决跨域的方式，如果产品面向的是PC端，这种方式可能就不是一个好的解决方案，如果面向的是手机端，此方法不为一个简单、粗暴的好方式。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设置*，存在安全隐患。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综上三种解决跨域的方案，个人感觉使用服务代理最好，没有破坏浏览器的安全策略，但这个对开发环境要高一点。设置response header的方式，根据具体情况分析，要考虑清楚产品面向的用户。对于jsonp这种方式，虽然没有破坏浏览器的安全策略，但只支持get方式的请求，有点不能接受，因为get传输有参数长度的限制，同时又要考虑传输中文的乱码问题，但如果项目中只是简单的查询、展示，这种方式还是可以考虑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其他好文推荐：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Access-Control-Allow-Origin 跨域设置多域名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"http://www.jianshu.com/p/b587dd1b7086"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http://www.jianshu.com/p/b587dd1b7086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D310"/>
    <w:multiLevelType w:val="singleLevel"/>
    <w:tmpl w:val="594DD3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DDAF1"/>
    <w:multiLevelType w:val="singleLevel"/>
    <w:tmpl w:val="594DDAF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DE674"/>
    <w:multiLevelType w:val="singleLevel"/>
    <w:tmpl w:val="594DE6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90270"/>
    <w:rsid w:val="014C372B"/>
    <w:rsid w:val="01755B9F"/>
    <w:rsid w:val="023D1195"/>
    <w:rsid w:val="023E26F8"/>
    <w:rsid w:val="024F2278"/>
    <w:rsid w:val="02BC11FC"/>
    <w:rsid w:val="03A44A48"/>
    <w:rsid w:val="044E7388"/>
    <w:rsid w:val="04512AF9"/>
    <w:rsid w:val="04C85396"/>
    <w:rsid w:val="072225EB"/>
    <w:rsid w:val="073B5AA9"/>
    <w:rsid w:val="075B1706"/>
    <w:rsid w:val="076221E7"/>
    <w:rsid w:val="0981651F"/>
    <w:rsid w:val="09823C0C"/>
    <w:rsid w:val="09AE054A"/>
    <w:rsid w:val="09DA464A"/>
    <w:rsid w:val="0AB94F10"/>
    <w:rsid w:val="0AD804E5"/>
    <w:rsid w:val="0AF161C2"/>
    <w:rsid w:val="0DA527CD"/>
    <w:rsid w:val="0E3536B3"/>
    <w:rsid w:val="0EEE68B9"/>
    <w:rsid w:val="0EF43E59"/>
    <w:rsid w:val="0F510A51"/>
    <w:rsid w:val="0FB179BB"/>
    <w:rsid w:val="100F1E56"/>
    <w:rsid w:val="10451502"/>
    <w:rsid w:val="10813D96"/>
    <w:rsid w:val="118557CB"/>
    <w:rsid w:val="118F7734"/>
    <w:rsid w:val="11C408C6"/>
    <w:rsid w:val="138E1698"/>
    <w:rsid w:val="13DD7A8A"/>
    <w:rsid w:val="14070B69"/>
    <w:rsid w:val="14A92165"/>
    <w:rsid w:val="153D1CEA"/>
    <w:rsid w:val="15575FD0"/>
    <w:rsid w:val="15672665"/>
    <w:rsid w:val="15F0185E"/>
    <w:rsid w:val="15F154D3"/>
    <w:rsid w:val="16150B02"/>
    <w:rsid w:val="162703D7"/>
    <w:rsid w:val="17341F44"/>
    <w:rsid w:val="1759573D"/>
    <w:rsid w:val="175A3AAC"/>
    <w:rsid w:val="189F7ABD"/>
    <w:rsid w:val="1902231B"/>
    <w:rsid w:val="1A7C5C3A"/>
    <w:rsid w:val="1A9A7363"/>
    <w:rsid w:val="1AF34AF3"/>
    <w:rsid w:val="1B1C7BB4"/>
    <w:rsid w:val="1B4A3050"/>
    <w:rsid w:val="1B8227B8"/>
    <w:rsid w:val="1B997050"/>
    <w:rsid w:val="1C1E0E85"/>
    <w:rsid w:val="1CC552FA"/>
    <w:rsid w:val="1E1165D9"/>
    <w:rsid w:val="1E492FC0"/>
    <w:rsid w:val="1E4B52BC"/>
    <w:rsid w:val="1E860AF7"/>
    <w:rsid w:val="1EB8025A"/>
    <w:rsid w:val="1F860F31"/>
    <w:rsid w:val="1FDE2FDB"/>
    <w:rsid w:val="20DB61BD"/>
    <w:rsid w:val="20E45B4D"/>
    <w:rsid w:val="217810BA"/>
    <w:rsid w:val="22170C0C"/>
    <w:rsid w:val="222837D6"/>
    <w:rsid w:val="2310444F"/>
    <w:rsid w:val="237B1946"/>
    <w:rsid w:val="237C303D"/>
    <w:rsid w:val="24A42ACC"/>
    <w:rsid w:val="2565571A"/>
    <w:rsid w:val="25CE0146"/>
    <w:rsid w:val="26173DEA"/>
    <w:rsid w:val="264D2A77"/>
    <w:rsid w:val="265157CE"/>
    <w:rsid w:val="26581F9A"/>
    <w:rsid w:val="26FD4A8B"/>
    <w:rsid w:val="2812718F"/>
    <w:rsid w:val="281656C6"/>
    <w:rsid w:val="286661E0"/>
    <w:rsid w:val="29023083"/>
    <w:rsid w:val="291A2B72"/>
    <w:rsid w:val="2B2845E3"/>
    <w:rsid w:val="2C604126"/>
    <w:rsid w:val="2CD87A16"/>
    <w:rsid w:val="2EAD7633"/>
    <w:rsid w:val="2ECF4439"/>
    <w:rsid w:val="2F2915C7"/>
    <w:rsid w:val="2F4679C0"/>
    <w:rsid w:val="2F5E36A2"/>
    <w:rsid w:val="31577383"/>
    <w:rsid w:val="315A171E"/>
    <w:rsid w:val="31623A6C"/>
    <w:rsid w:val="31ED0973"/>
    <w:rsid w:val="324837A2"/>
    <w:rsid w:val="32B90786"/>
    <w:rsid w:val="33140E65"/>
    <w:rsid w:val="337C3633"/>
    <w:rsid w:val="341A4D4C"/>
    <w:rsid w:val="341C678E"/>
    <w:rsid w:val="344B0EFB"/>
    <w:rsid w:val="3463772E"/>
    <w:rsid w:val="349C3A48"/>
    <w:rsid w:val="36246BC7"/>
    <w:rsid w:val="37616FC5"/>
    <w:rsid w:val="377A26C6"/>
    <w:rsid w:val="37CA07B0"/>
    <w:rsid w:val="38143880"/>
    <w:rsid w:val="389D3987"/>
    <w:rsid w:val="38D944EB"/>
    <w:rsid w:val="38FF0F33"/>
    <w:rsid w:val="394864FF"/>
    <w:rsid w:val="394A063C"/>
    <w:rsid w:val="399D1BC2"/>
    <w:rsid w:val="3A8743BF"/>
    <w:rsid w:val="3B4E4453"/>
    <w:rsid w:val="3BAE53B2"/>
    <w:rsid w:val="3C1A31A4"/>
    <w:rsid w:val="3CA14010"/>
    <w:rsid w:val="3CDD70E5"/>
    <w:rsid w:val="3D0371B0"/>
    <w:rsid w:val="3E44138B"/>
    <w:rsid w:val="3E516764"/>
    <w:rsid w:val="3F740E67"/>
    <w:rsid w:val="3FD64267"/>
    <w:rsid w:val="3FEB0601"/>
    <w:rsid w:val="401F0F9A"/>
    <w:rsid w:val="40B336FE"/>
    <w:rsid w:val="40F27F3E"/>
    <w:rsid w:val="426645F3"/>
    <w:rsid w:val="4281311A"/>
    <w:rsid w:val="430D528B"/>
    <w:rsid w:val="438C5766"/>
    <w:rsid w:val="43A200FC"/>
    <w:rsid w:val="43FB1D72"/>
    <w:rsid w:val="44402C47"/>
    <w:rsid w:val="444D256C"/>
    <w:rsid w:val="45642B95"/>
    <w:rsid w:val="457A4730"/>
    <w:rsid w:val="459D2D15"/>
    <w:rsid w:val="45B274C6"/>
    <w:rsid w:val="4629493A"/>
    <w:rsid w:val="4644189E"/>
    <w:rsid w:val="471D30F6"/>
    <w:rsid w:val="47514CE0"/>
    <w:rsid w:val="477F186E"/>
    <w:rsid w:val="47856A51"/>
    <w:rsid w:val="47B07559"/>
    <w:rsid w:val="489B02A1"/>
    <w:rsid w:val="48C22F7E"/>
    <w:rsid w:val="49665C19"/>
    <w:rsid w:val="49D32570"/>
    <w:rsid w:val="4A226028"/>
    <w:rsid w:val="4A2F27C0"/>
    <w:rsid w:val="4B3D5BAA"/>
    <w:rsid w:val="4B956DE2"/>
    <w:rsid w:val="4C4C2D0F"/>
    <w:rsid w:val="4C855DA5"/>
    <w:rsid w:val="4CA81E68"/>
    <w:rsid w:val="4D0B4E07"/>
    <w:rsid w:val="4DB11D69"/>
    <w:rsid w:val="4DDE35E8"/>
    <w:rsid w:val="4E716BCF"/>
    <w:rsid w:val="4E8124F3"/>
    <w:rsid w:val="4E8C71EA"/>
    <w:rsid w:val="4F7E01FB"/>
    <w:rsid w:val="4F7F67A4"/>
    <w:rsid w:val="4FA02B27"/>
    <w:rsid w:val="50301D5B"/>
    <w:rsid w:val="508E12E4"/>
    <w:rsid w:val="50A924BA"/>
    <w:rsid w:val="50BB6DA2"/>
    <w:rsid w:val="50C336E2"/>
    <w:rsid w:val="50F83592"/>
    <w:rsid w:val="51B8030F"/>
    <w:rsid w:val="51D8120D"/>
    <w:rsid w:val="53053A57"/>
    <w:rsid w:val="533D5883"/>
    <w:rsid w:val="53434C58"/>
    <w:rsid w:val="538C33AB"/>
    <w:rsid w:val="539F01C7"/>
    <w:rsid w:val="53BD0256"/>
    <w:rsid w:val="53BE2D79"/>
    <w:rsid w:val="53DA259E"/>
    <w:rsid w:val="54132C80"/>
    <w:rsid w:val="5488685E"/>
    <w:rsid w:val="54BF0BAF"/>
    <w:rsid w:val="55A933C5"/>
    <w:rsid w:val="560F2F28"/>
    <w:rsid w:val="56D012CD"/>
    <w:rsid w:val="57060D99"/>
    <w:rsid w:val="572D35BE"/>
    <w:rsid w:val="57807DE3"/>
    <w:rsid w:val="57E26697"/>
    <w:rsid w:val="58072981"/>
    <w:rsid w:val="584A1B92"/>
    <w:rsid w:val="59880648"/>
    <w:rsid w:val="59F5103E"/>
    <w:rsid w:val="5A903856"/>
    <w:rsid w:val="5AB267CD"/>
    <w:rsid w:val="5AB85202"/>
    <w:rsid w:val="5B0E5EB5"/>
    <w:rsid w:val="5C59777F"/>
    <w:rsid w:val="5DC47C73"/>
    <w:rsid w:val="5DDD79D4"/>
    <w:rsid w:val="5E946FB0"/>
    <w:rsid w:val="5EFF5EB3"/>
    <w:rsid w:val="5FF81EA0"/>
    <w:rsid w:val="60567D4E"/>
    <w:rsid w:val="606165CA"/>
    <w:rsid w:val="60696236"/>
    <w:rsid w:val="60B20403"/>
    <w:rsid w:val="60FB5BE1"/>
    <w:rsid w:val="610D6CA2"/>
    <w:rsid w:val="6145585B"/>
    <w:rsid w:val="61E87D95"/>
    <w:rsid w:val="622955B4"/>
    <w:rsid w:val="62487AAF"/>
    <w:rsid w:val="626B652A"/>
    <w:rsid w:val="63242A44"/>
    <w:rsid w:val="63282A1A"/>
    <w:rsid w:val="635D411D"/>
    <w:rsid w:val="636C72E5"/>
    <w:rsid w:val="639F0A5E"/>
    <w:rsid w:val="63E268B1"/>
    <w:rsid w:val="6413704C"/>
    <w:rsid w:val="648D5E85"/>
    <w:rsid w:val="649E2BCF"/>
    <w:rsid w:val="65B56792"/>
    <w:rsid w:val="65CB0E10"/>
    <w:rsid w:val="660E7085"/>
    <w:rsid w:val="66CE384F"/>
    <w:rsid w:val="68716473"/>
    <w:rsid w:val="687459F8"/>
    <w:rsid w:val="69590E65"/>
    <w:rsid w:val="6A471617"/>
    <w:rsid w:val="6B336DFF"/>
    <w:rsid w:val="6B4F694A"/>
    <w:rsid w:val="6B9669D6"/>
    <w:rsid w:val="6CBF2AB3"/>
    <w:rsid w:val="6D185481"/>
    <w:rsid w:val="6D6266DB"/>
    <w:rsid w:val="6D6606CC"/>
    <w:rsid w:val="6E371D97"/>
    <w:rsid w:val="6E9B4DF2"/>
    <w:rsid w:val="6EF31403"/>
    <w:rsid w:val="6FA7089E"/>
    <w:rsid w:val="6FD1494F"/>
    <w:rsid w:val="6FEE1D6F"/>
    <w:rsid w:val="702B0684"/>
    <w:rsid w:val="70FF715A"/>
    <w:rsid w:val="71197AAB"/>
    <w:rsid w:val="71553E13"/>
    <w:rsid w:val="71E911C4"/>
    <w:rsid w:val="73646174"/>
    <w:rsid w:val="744F1A2D"/>
    <w:rsid w:val="7452631C"/>
    <w:rsid w:val="745B394B"/>
    <w:rsid w:val="75042E43"/>
    <w:rsid w:val="7516713D"/>
    <w:rsid w:val="75263E61"/>
    <w:rsid w:val="75774C77"/>
    <w:rsid w:val="75F442B3"/>
    <w:rsid w:val="762623F3"/>
    <w:rsid w:val="777B3165"/>
    <w:rsid w:val="778E4968"/>
    <w:rsid w:val="78584F1A"/>
    <w:rsid w:val="785A07ED"/>
    <w:rsid w:val="78F8601A"/>
    <w:rsid w:val="79586564"/>
    <w:rsid w:val="79680221"/>
    <w:rsid w:val="79AB68F4"/>
    <w:rsid w:val="7A4F65FB"/>
    <w:rsid w:val="7AAF79B5"/>
    <w:rsid w:val="7B37412E"/>
    <w:rsid w:val="7CDD4835"/>
    <w:rsid w:val="7CDF3F9A"/>
    <w:rsid w:val="7D1A5A64"/>
    <w:rsid w:val="7D5A7080"/>
    <w:rsid w:val="7DEA21ED"/>
    <w:rsid w:val="7E4559CB"/>
    <w:rsid w:val="7E4A5868"/>
    <w:rsid w:val="7EB76D75"/>
    <w:rsid w:val="7EF5596D"/>
    <w:rsid w:val="7F1E243F"/>
    <w:rsid w:val="7F60044B"/>
    <w:rsid w:val="7F693413"/>
    <w:rsid w:val="7FA6322F"/>
    <w:rsid w:val="7FCE42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2017-06-24T06:00:18Z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