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web.xml中context-param的配置作用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一、定义</w:t>
      </w:r>
    </w:p>
    <w:p>
      <w:pPr>
        <w:rPr>
          <w:rFonts w:hint="eastAsia"/>
        </w:rPr>
      </w:pPr>
      <w:r>
        <w:rPr>
          <w:rFonts w:hint="eastAsia"/>
        </w:rPr>
        <w:t>&lt;context-param&gt;  </w:t>
      </w:r>
    </w:p>
    <w:p>
      <w:pPr>
        <w:rPr>
          <w:rFonts w:hint="eastAsia"/>
        </w:rPr>
      </w:pPr>
      <w:r>
        <w:rPr>
          <w:rFonts w:hint="eastAsia"/>
        </w:rPr>
        <w:t xml:space="preserve">    &lt;param-name&gt;参数名&lt;/param-name&gt;  </w:t>
      </w:r>
    </w:p>
    <w:p>
      <w:pPr>
        <w:rPr>
          <w:rFonts w:hint="eastAsia"/>
        </w:rPr>
      </w:pPr>
      <w:r>
        <w:rPr>
          <w:rFonts w:hint="eastAsia"/>
        </w:rPr>
        <w:t xml:space="preserve">    &lt;param-value&gt;参数值&lt;/param-value&gt;  </w:t>
      </w:r>
    </w:p>
    <w:p>
      <w:pPr>
        <w:rPr>
          <w:rFonts w:hint="eastAsia"/>
        </w:rPr>
      </w:pPr>
      <w:r>
        <w:rPr>
          <w:rFonts w:hint="eastAsia"/>
        </w:rPr>
        <w:t>&lt;/context-param&gt;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作用：该元素用来声明应用范围(整个WEB项目)内的上下文初始化参数。</w:t>
      </w:r>
    </w:p>
    <w:p>
      <w:pPr>
        <w:rPr>
          <w:rFonts w:hint="eastAsia"/>
        </w:rPr>
      </w:pPr>
      <w:r>
        <w:rPr>
          <w:rFonts w:hint="eastAsia"/>
        </w:rPr>
        <w:t>param-name 设定上下文的参数名称。必须是唯一名称</w:t>
      </w:r>
    </w:p>
    <w:p>
      <w:pPr>
        <w:rPr>
          <w:rFonts w:hint="eastAsia"/>
        </w:rPr>
      </w:pPr>
      <w:r>
        <w:rPr>
          <w:rFonts w:hint="eastAsia"/>
        </w:rPr>
        <w:t>param-value 设定的参数名称的值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初始化过程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启动一个WEB项目的时候,容器(如:Tomcat)会去读它的配置文件web.xml。读两个节点: &lt;listener&gt;&lt;/listener&gt; 和 &lt;context-param&gt;&lt;/context-param&gt;。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接着容器会创建一个ServletContext(上下文)，整个WEB项目共享这个上下文。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接着容器会将读取到&lt;context-param&gt;转化为键值对,并交给ServletContext。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容器创建&lt;listener&gt;&lt;/listener&gt;中的类实例,即创建监听（备注：listener定义的类可以是自定义的类但必须需要实现ServletContextListener）。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在监听的类中会有一个contextInitialized(ServletContextEvent event)初始化方法，在这个方法中可以通过event.getServletContext().getInitParameter("param-name设置的值") 来得到context-param 设定的值。在这个类中还必须有一个contextDestroyed(ServletContextEvent event) 销毁方法.用于关闭应用前释放资源，比如说数据库连接的关闭。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这个context-param的值之后,你就可以做一些操作了。注意,这个时候你的WEB项目还没有完全启动完成。这个动作会比所有的Servlet都要早。换句话说,这个时候,你对&lt;context-param&gt;中的键值做的操作,将在你的WEB项目完全启动之前被执行。</w:t>
      </w:r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此处说明一下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web.xml 的加载顺序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default" w:ascii="Verdana" w:hAnsi="Verdana" w:eastAsia="宋体" w:cs="Verdana"/>
          <w:b/>
          <w:bCs w:val="0"/>
          <w:i w:val="0"/>
          <w:caps w:val="0"/>
          <w:color w:val="FF0000"/>
          <w:spacing w:val="0"/>
          <w:sz w:val="21"/>
          <w:szCs w:val="21"/>
          <w:shd w:val="clear" w:fill="FFFFFF"/>
        </w:rPr>
        <w:t>context-param -&gt; listener -&gt; filter -&gt; servlet</w:t>
      </w:r>
      <w:r>
        <w:rPr>
          <w:rFonts w:hint="default" w:ascii="Verdana" w:hAnsi="Verdana" w:eastAsia="宋体" w:cs="Verdana"/>
          <w:b/>
          <w:bCs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，而同个类型之间的实际程序调用的时候的顺序是根据对应的 mapping 的顺序进行调用的。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具体内容可参照此篇博客：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http://www.cnblogs.com/shenliang123/p/3344555.html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加载spring的配置文件 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&lt;context-param&gt;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&lt;param-name&gt;contextConfigLocation&lt;/param-name&gt;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&lt;param-value&gt;classpath:/applicationContext.xml&lt;/param-value&gt;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&lt;/context-param&gt;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&lt;listener&gt;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&lt;listener-class&gt;org.springframework.web.context.ContextLoaderListener&lt;/listener-class&gt;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&lt;/listener&gt;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自定义监听器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&lt;context-param&gt;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&lt;param-name&gt;test1&lt;/param-name&gt;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&lt;param-value&gt;value1&lt;/param-value&gt;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&lt;/context-param&gt;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&lt;context-param&gt;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&lt;param-name&gt;test2&lt;/param-name&gt;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&lt;param-value&gt;value2&lt;/param-value&gt;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&lt;/context-param&gt;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&lt;context-param&gt;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&lt;param-name&gt;test3&lt;/param-name&gt;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&lt;param-value&gt;value3&lt;/param-value&gt;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&lt;/context-param&gt;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&lt;context-param&gt;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&lt;param-name&gt;test4&lt;/param-name&gt;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&lt;param-value&gt;value4&lt;/param-value&gt;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&lt;/context-param&gt;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&lt;listener&gt;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&lt;listener-class&gt;com.anjz.web.listener.CustomListener&lt;/listener-class&gt;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&lt;/listener&gt;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com.anjz.web.listener;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java.util.Enumeration;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javax.servlet.ServletContext;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javax.servlet.ServletContextEvent;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javax.servlet.ServletContextListener;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org.slf4j.Logger;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org.slf4j.LoggerFactory;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自定义监听器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@author shuai.ding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@date 2017年5月16日下午4:03:34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CustomListener implements ServletContextListener{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final Logger LOGGER = LoggerFactory.getLogger(CustomListener.class);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contextInitialized(ServletContextEvent sce)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LOGGER.info("执行contextInitialized");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ServletContext servletContext = sce.getServletContext();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Enumeration&lt;String&gt; enumeration = servletContext.getInitParameterNames();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while(enumeration.hasMoreElements()){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key = enumeration.nextElement();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value = servletContext.getInitParameter(key);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LOGGER.info("键：{},值：{}",key,value);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contextPath = servletContext.getContextPath();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rootPath = servletContext.getRealPath("/");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LOGGER.info("contextPath:{},rootPath:{}",contextPath,rootPath);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contextDestroyed(ServletContextEvent sce)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LOGGER.info("执行contextDestroyed");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2017-05-16 17:21:43,343 - INFO [com.anjz.web.listener.CustomListener] - &lt;执行contextInitialized&gt;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2017-05-16 17:21:43,345 - INFO [com.anjz.web.listener.CustomListener] - &lt;键：test1,值：value1&gt;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2017-05-16 17:21:43,345 - INFO [com.anjz.web.listener.CustomListener] - &lt;键：test4,值：value4&gt;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2017-05-16 17:21:43,345 - INFO [com.anjz.web.listener.CustomListener] - &lt;键：test2,值：value2&gt;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2017-05-16 17:21:43,345 - INFO [com.anjz.web.listener.CustomListener] - &lt;键：test3,值：value3&gt;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2017-05-16 17:21:43,345 - INFO [com.anjz.web.listener.CustomListener] - &lt;contextPath:/web-demo,rootPath:D:\Program\myself\demo\demo-example\web-demo\src\main\webapp&gt;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context-param和init-param区别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(1)application范围内的参数，存放在servletcontext中，在web.xml中配置如下：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&lt;context-param&gt;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&lt;param-name&gt;context/param&lt;/param-name&gt;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&lt;param-value&gt;avalible during application&lt;/param-value&gt;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&lt;/context-param&gt;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(2)servlet范围内的参数，只能在servlet的init()方法中取得，在web.xml中配置如下：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&lt;servlet&gt;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&lt;servlet-name&gt;myServlet&lt;/servlet-name&gt;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&lt;servlet-class&gt;com.anjz.web.servlet.MyServlet&lt;/servlet-class&gt;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&lt;init-param&gt;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&lt;param-name&gt;param1&lt;/param-name&gt;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&lt;param-value&gt;avalible in servlet init()&lt;/param-value&gt;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&lt;/init-param&gt;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&lt;load-on-startup&gt;0&lt;/load-on-startup&gt;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&lt;/servlet&gt;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com.anjz.web.servlet;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javax.servlet.ServletException;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org.slf4j.Logger;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org.slf4j.LoggerFactory;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自定义servlet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@author shuai.ding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@date 2017年5月16日下午5:29:18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MyServlet extends HttpServlet{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final Logger LOGGER = LoggerFactory.getLogger(MyServlet.class);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final long serialVersionUID = 1L;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init() throws ServletException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//获取servlet中初始化的参数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value1 = this.getInitParameter("param1");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LOGGER.info("key:{},value:{}","param1",value1);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//获取ServletContext中初始化的参数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value2 = getServletContext().getInitParameter("test1");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LOGGER.info("key:{},value:{}","test1",value2);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Tahoma" w:hAnsi="Tahoma" w:eastAsia="Tahoma" w:cs="Tahoma"/>
          <w:b w:val="0"/>
          <w:i w:val="0"/>
          <w:caps w:val="0"/>
          <w:color w:val="3D3D3D"/>
          <w:spacing w:val="0"/>
          <w:sz w:val="21"/>
          <w:szCs w:val="21"/>
          <w:shd w:val="clear" w:fill="FFFFFF"/>
        </w:rPr>
        <w:t>第一种参数在servlet里面可以通过getServletContext().getInitParameter("context/param")得到</w:t>
      </w:r>
      <w:r>
        <w:rPr>
          <w:rFonts w:hint="eastAsia" w:ascii="Tahoma" w:hAnsi="Tahoma" w:eastAsia="宋体" w:cs="Tahoma"/>
          <w:b w:val="0"/>
          <w:i w:val="0"/>
          <w:caps w:val="0"/>
          <w:color w:val="3D3D3D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default" w:ascii="Tahoma" w:hAnsi="Tahoma" w:eastAsia="Tahoma" w:cs="Tahoma"/>
          <w:b w:val="0"/>
          <w:i w:val="0"/>
          <w:caps w:val="0"/>
          <w:color w:val="3D3D3D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D3D3D"/>
          <w:spacing w:val="0"/>
          <w:sz w:val="21"/>
          <w:szCs w:val="21"/>
          <w:shd w:val="clear" w:fill="FFFFFF"/>
        </w:rPr>
        <w:t>第二种参数只能在servlet的init()方法中通过this.getInitParameter("param1")取得</w:t>
      </w:r>
      <w:r>
        <w:rPr>
          <w:rFonts w:hint="eastAsia" w:ascii="Tahoma" w:hAnsi="Tahoma" w:eastAsia="宋体" w:cs="Tahoma"/>
          <w:b w:val="0"/>
          <w:i w:val="0"/>
          <w:caps w:val="0"/>
          <w:color w:val="3D3D3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AB0B7"/>
    <w:multiLevelType w:val="singleLevel"/>
    <w:tmpl w:val="591AB0B7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91AB123"/>
    <w:multiLevelType w:val="singleLevel"/>
    <w:tmpl w:val="591AB12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1ABEB8"/>
    <w:multiLevelType w:val="singleLevel"/>
    <w:tmpl w:val="591ABEB8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A7BC4"/>
    <w:rsid w:val="01981FA4"/>
    <w:rsid w:val="068C62C3"/>
    <w:rsid w:val="06D4321A"/>
    <w:rsid w:val="0BDF2EFA"/>
    <w:rsid w:val="0E382B1B"/>
    <w:rsid w:val="0E710D86"/>
    <w:rsid w:val="0FCD43C0"/>
    <w:rsid w:val="11B31FF7"/>
    <w:rsid w:val="1239389F"/>
    <w:rsid w:val="12F24B07"/>
    <w:rsid w:val="13B1395C"/>
    <w:rsid w:val="14AC4730"/>
    <w:rsid w:val="153E1C9D"/>
    <w:rsid w:val="154F31A5"/>
    <w:rsid w:val="15531BE9"/>
    <w:rsid w:val="1739209E"/>
    <w:rsid w:val="181C0825"/>
    <w:rsid w:val="196A6A38"/>
    <w:rsid w:val="19A67E76"/>
    <w:rsid w:val="1A071167"/>
    <w:rsid w:val="1A83633B"/>
    <w:rsid w:val="1B7F340E"/>
    <w:rsid w:val="1BA73C12"/>
    <w:rsid w:val="1C1A3D71"/>
    <w:rsid w:val="1C4C74A9"/>
    <w:rsid w:val="1D6C2B85"/>
    <w:rsid w:val="1F11625C"/>
    <w:rsid w:val="20E13B7A"/>
    <w:rsid w:val="21535F78"/>
    <w:rsid w:val="22196719"/>
    <w:rsid w:val="2381608F"/>
    <w:rsid w:val="25436B3A"/>
    <w:rsid w:val="255053FB"/>
    <w:rsid w:val="25EA3618"/>
    <w:rsid w:val="26D41CEC"/>
    <w:rsid w:val="27464110"/>
    <w:rsid w:val="280463B3"/>
    <w:rsid w:val="2A602766"/>
    <w:rsid w:val="2BA80A4A"/>
    <w:rsid w:val="2C11143B"/>
    <w:rsid w:val="2C9840D7"/>
    <w:rsid w:val="2DFE0608"/>
    <w:rsid w:val="2EF52F09"/>
    <w:rsid w:val="2F0F5468"/>
    <w:rsid w:val="2F3C37FF"/>
    <w:rsid w:val="2FE81DC4"/>
    <w:rsid w:val="30083FE2"/>
    <w:rsid w:val="3019752A"/>
    <w:rsid w:val="30CF10C2"/>
    <w:rsid w:val="315455F2"/>
    <w:rsid w:val="31DC4707"/>
    <w:rsid w:val="322C0C39"/>
    <w:rsid w:val="323859B0"/>
    <w:rsid w:val="32836C47"/>
    <w:rsid w:val="3307033C"/>
    <w:rsid w:val="347B2553"/>
    <w:rsid w:val="35EF28E8"/>
    <w:rsid w:val="37865EAD"/>
    <w:rsid w:val="382A4D71"/>
    <w:rsid w:val="38505DB1"/>
    <w:rsid w:val="39636D87"/>
    <w:rsid w:val="39B443A4"/>
    <w:rsid w:val="3B0C46E0"/>
    <w:rsid w:val="3BA50DCF"/>
    <w:rsid w:val="3D5A6822"/>
    <w:rsid w:val="3D6765E0"/>
    <w:rsid w:val="3DBE62F5"/>
    <w:rsid w:val="3F3E0171"/>
    <w:rsid w:val="3FC50F01"/>
    <w:rsid w:val="40895D5A"/>
    <w:rsid w:val="417E01A8"/>
    <w:rsid w:val="42784189"/>
    <w:rsid w:val="432D183E"/>
    <w:rsid w:val="456B140A"/>
    <w:rsid w:val="47961377"/>
    <w:rsid w:val="4B660D7E"/>
    <w:rsid w:val="4BC5775D"/>
    <w:rsid w:val="4C284123"/>
    <w:rsid w:val="4C4F7F35"/>
    <w:rsid w:val="4CF54DE0"/>
    <w:rsid w:val="4D95767F"/>
    <w:rsid w:val="4F4F2BF1"/>
    <w:rsid w:val="4F9A2B03"/>
    <w:rsid w:val="4FE00F12"/>
    <w:rsid w:val="506E523C"/>
    <w:rsid w:val="507426AF"/>
    <w:rsid w:val="50E41201"/>
    <w:rsid w:val="51216CFD"/>
    <w:rsid w:val="51702C60"/>
    <w:rsid w:val="51E47B60"/>
    <w:rsid w:val="52BA607C"/>
    <w:rsid w:val="53702B6A"/>
    <w:rsid w:val="54647016"/>
    <w:rsid w:val="54D72F59"/>
    <w:rsid w:val="550236CF"/>
    <w:rsid w:val="551D2FC5"/>
    <w:rsid w:val="55E1450C"/>
    <w:rsid w:val="55EC1D6D"/>
    <w:rsid w:val="570E2DC6"/>
    <w:rsid w:val="58887488"/>
    <w:rsid w:val="58B86206"/>
    <w:rsid w:val="58F75B37"/>
    <w:rsid w:val="59CA1FCE"/>
    <w:rsid w:val="5A2E15B8"/>
    <w:rsid w:val="5B7E12C9"/>
    <w:rsid w:val="5C1C55E4"/>
    <w:rsid w:val="5D173A0F"/>
    <w:rsid w:val="5DCD3FFC"/>
    <w:rsid w:val="5E0F668F"/>
    <w:rsid w:val="5EEC6FD9"/>
    <w:rsid w:val="5F8D188E"/>
    <w:rsid w:val="5FCD5523"/>
    <w:rsid w:val="5FEB123B"/>
    <w:rsid w:val="60B5302F"/>
    <w:rsid w:val="616C1FA1"/>
    <w:rsid w:val="619803F3"/>
    <w:rsid w:val="63B97C1B"/>
    <w:rsid w:val="65413F68"/>
    <w:rsid w:val="663E6BCD"/>
    <w:rsid w:val="66554AA8"/>
    <w:rsid w:val="682E32B9"/>
    <w:rsid w:val="68BE33F9"/>
    <w:rsid w:val="68CF35A7"/>
    <w:rsid w:val="6A91059E"/>
    <w:rsid w:val="6AE72932"/>
    <w:rsid w:val="6C347A85"/>
    <w:rsid w:val="6D4127B9"/>
    <w:rsid w:val="6FF40A9F"/>
    <w:rsid w:val="717A1B52"/>
    <w:rsid w:val="72AF7AD5"/>
    <w:rsid w:val="72DD359E"/>
    <w:rsid w:val="73DB54C1"/>
    <w:rsid w:val="75D36603"/>
    <w:rsid w:val="76B27E67"/>
    <w:rsid w:val="77761443"/>
    <w:rsid w:val="77B731A6"/>
    <w:rsid w:val="796B6340"/>
    <w:rsid w:val="7A2A1FAC"/>
    <w:rsid w:val="7AC96E53"/>
    <w:rsid w:val="7BCE09A4"/>
    <w:rsid w:val="7BFB2A4C"/>
    <w:rsid w:val="7BFB2DC5"/>
    <w:rsid w:val="7C456B99"/>
    <w:rsid w:val="7C532AD6"/>
    <w:rsid w:val="7E8A29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2017-05-16T09:53:05Z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