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A0028" w14:textId="320FEFCD" w:rsidR="009534A8" w:rsidRPr="00002B68" w:rsidRDefault="00706DE1" w:rsidP="00002B68">
      <w:pPr>
        <w:pStyle w:val="1"/>
        <w:jc w:val="center"/>
        <w:rPr>
          <w:color w:val="000000" w:themeColor="text1"/>
          <w:lang w:eastAsia="zh-CN"/>
        </w:rPr>
      </w:pPr>
      <w:bookmarkStart w:id="0" w:name="X3fc0dd4e30492b4b9e8c643ade190bc3f8c3d48"/>
      <w:r w:rsidRPr="00002B68">
        <w:rPr>
          <w:color w:val="000000" w:themeColor="text1"/>
          <w:lang w:eastAsia="zh-CN"/>
        </w:rPr>
        <w:t>3D</w:t>
      </w:r>
      <w:r w:rsidRPr="00002B68">
        <w:rPr>
          <w:color w:val="000000" w:themeColor="text1"/>
          <w:lang w:eastAsia="zh-CN"/>
        </w:rPr>
        <w:t>创意：从二维平面拔地而起的三维城市</w:t>
      </w:r>
    </w:p>
    <w:p w14:paraId="3F64C291" w14:textId="77777777" w:rsidR="009534A8" w:rsidRPr="00002B68" w:rsidRDefault="00706DE1">
      <w:pPr>
        <w:pStyle w:val="2"/>
        <w:rPr>
          <w:color w:val="000000" w:themeColor="text1"/>
          <w:lang w:eastAsia="zh-CN"/>
        </w:rPr>
      </w:pPr>
      <w:bookmarkStart w:id="1" w:name="创新训练立项依据"/>
      <w:r w:rsidRPr="00002B68">
        <w:rPr>
          <w:color w:val="000000" w:themeColor="text1"/>
          <w:lang w:eastAsia="zh-CN"/>
        </w:rPr>
        <w:t>创新训练立项依据</w:t>
      </w:r>
    </w:p>
    <w:p w14:paraId="17890BD2" w14:textId="77777777" w:rsidR="009534A8" w:rsidRPr="00002B68" w:rsidRDefault="00706DE1">
      <w:pPr>
        <w:pStyle w:val="3"/>
        <w:rPr>
          <w:color w:val="000000" w:themeColor="text1"/>
          <w:lang w:eastAsia="zh-CN"/>
        </w:rPr>
      </w:pPr>
      <w:bookmarkStart w:id="2" w:name="研究目的"/>
      <w:r w:rsidRPr="00002B68">
        <w:rPr>
          <w:color w:val="000000" w:themeColor="text1"/>
          <w:lang w:eastAsia="zh-CN"/>
        </w:rPr>
        <w:t>研究目的</w:t>
      </w:r>
    </w:p>
    <w:p w14:paraId="7F973447" w14:textId="46A4024B" w:rsidR="009534A8" w:rsidRPr="00002B68" w:rsidRDefault="00706DE1" w:rsidP="008379A9">
      <w:pPr>
        <w:pStyle w:val="FirstParagraph"/>
        <w:ind w:firstLineChars="200" w:firstLine="480"/>
        <w:rPr>
          <w:color w:val="000000" w:themeColor="text1"/>
          <w:lang w:eastAsia="zh-CN"/>
        </w:rPr>
      </w:pPr>
      <w:r w:rsidRPr="00002B68">
        <w:rPr>
          <w:color w:val="000000" w:themeColor="text1"/>
          <w:lang w:eastAsia="zh-CN"/>
        </w:rPr>
        <w:t xml:space="preserve"> </w:t>
      </w:r>
      <w:r w:rsidRPr="00002B68">
        <w:rPr>
          <w:color w:val="000000" w:themeColor="text1"/>
          <w:lang w:eastAsia="zh-CN"/>
        </w:rPr>
        <w:t>中国城市发展迅速，从古到今，城市布局规划不仅是一个国家实力的表现，也是一项民生事业。</w:t>
      </w:r>
    </w:p>
    <w:p w14:paraId="66BD8273" w14:textId="77777777" w:rsidR="009534A8" w:rsidRPr="00002B68" w:rsidRDefault="00706DE1" w:rsidP="008379A9">
      <w:pPr>
        <w:pStyle w:val="a0"/>
        <w:ind w:firstLineChars="200" w:firstLine="480"/>
        <w:rPr>
          <w:color w:val="000000" w:themeColor="text1"/>
          <w:lang w:eastAsia="zh-CN"/>
        </w:rPr>
      </w:pPr>
      <w:r w:rsidRPr="00002B68">
        <w:rPr>
          <w:color w:val="000000" w:themeColor="text1"/>
          <w:lang w:eastAsia="zh-CN"/>
        </w:rPr>
        <w:t xml:space="preserve"> </w:t>
      </w:r>
      <w:r w:rsidRPr="00002B68">
        <w:rPr>
          <w:color w:val="000000" w:themeColor="text1"/>
          <w:lang w:eastAsia="zh-CN"/>
        </w:rPr>
        <w:t>如果有一种方式可以将简单的平面色块转换为一个立体的城市模型，并且呈现在电子设备上，可以进行一定的编辑，那每一位有意愿的公民都可以通过这种简单直观的方式展现他们对城市未来场景的设想、参与城市规划建设中来，不仅可以提高公民推动城市发展的积极性，专业部门也能够高效地收集反馈、建议。</w:t>
      </w:r>
    </w:p>
    <w:p w14:paraId="0F425CF5" w14:textId="77777777" w:rsidR="009534A8" w:rsidRPr="00002B68" w:rsidRDefault="00706DE1" w:rsidP="008379A9">
      <w:pPr>
        <w:pStyle w:val="a0"/>
        <w:ind w:firstLineChars="200" w:firstLine="480"/>
        <w:rPr>
          <w:color w:val="000000" w:themeColor="text1"/>
          <w:lang w:eastAsia="zh-CN"/>
        </w:rPr>
      </w:pPr>
      <w:r w:rsidRPr="00002B68">
        <w:rPr>
          <w:color w:val="000000" w:themeColor="text1"/>
          <w:lang w:eastAsia="zh-CN"/>
        </w:rPr>
        <w:t xml:space="preserve"> </w:t>
      </w:r>
      <w:r w:rsidRPr="00002B68">
        <w:rPr>
          <w:color w:val="000000" w:themeColor="text1"/>
          <w:lang w:eastAsia="zh-CN"/>
        </w:rPr>
        <w:t>这种方式足够简单，无需专业知识，受众广，能够即时反映人的设想，利于沟通，能够服务于文化教育产业，在经过适当改造也能服务于专业领域。</w:t>
      </w:r>
    </w:p>
    <w:p w14:paraId="7FF4DB0C" w14:textId="77777777" w:rsidR="009534A8" w:rsidRPr="00002B68" w:rsidRDefault="00706DE1" w:rsidP="008379A9">
      <w:pPr>
        <w:pStyle w:val="a0"/>
        <w:ind w:firstLineChars="200" w:firstLine="480"/>
        <w:rPr>
          <w:color w:val="000000" w:themeColor="text1"/>
          <w:lang w:eastAsia="zh-CN"/>
        </w:rPr>
      </w:pPr>
      <w:r w:rsidRPr="00002B68">
        <w:rPr>
          <w:color w:val="000000" w:themeColor="text1"/>
          <w:lang w:eastAsia="zh-CN"/>
        </w:rPr>
        <w:t xml:space="preserve"> </w:t>
      </w:r>
      <w:r w:rsidRPr="00002B68">
        <w:rPr>
          <w:color w:val="000000" w:themeColor="text1"/>
          <w:lang w:eastAsia="zh-CN"/>
        </w:rPr>
        <w:t>简单讲是将人</w:t>
      </w:r>
      <w:r w:rsidRPr="00002B68">
        <w:rPr>
          <w:b/>
          <w:bCs/>
          <w:color w:val="000000" w:themeColor="text1"/>
          <w:lang w:eastAsia="zh-CN"/>
        </w:rPr>
        <w:t>手绘</w:t>
      </w:r>
      <w:r w:rsidRPr="00002B68">
        <w:rPr>
          <w:color w:val="000000" w:themeColor="text1"/>
          <w:lang w:eastAsia="zh-CN"/>
        </w:rPr>
        <w:t>或者在可绘画设备的图形，变成</w:t>
      </w:r>
      <w:r w:rsidRPr="00002B68">
        <w:rPr>
          <w:color w:val="000000" w:themeColor="text1"/>
          <w:lang w:eastAsia="zh-CN"/>
        </w:rPr>
        <w:t>3D</w:t>
      </w:r>
      <w:r w:rsidRPr="00002B68">
        <w:rPr>
          <w:color w:val="000000" w:themeColor="text1"/>
          <w:lang w:eastAsia="zh-CN"/>
        </w:rPr>
        <w:t>立体场景呈现在网页或者</w:t>
      </w:r>
      <w:r w:rsidRPr="00002B68">
        <w:rPr>
          <w:color w:val="000000" w:themeColor="text1"/>
          <w:lang w:eastAsia="zh-CN"/>
        </w:rPr>
        <w:t>APP</w:t>
      </w:r>
      <w:r w:rsidRPr="00002B68">
        <w:rPr>
          <w:color w:val="000000" w:themeColor="text1"/>
          <w:lang w:eastAsia="zh-CN"/>
        </w:rPr>
        <w:t>中。</w:t>
      </w:r>
    </w:p>
    <w:p w14:paraId="6F845677" w14:textId="77777777" w:rsidR="009534A8" w:rsidRPr="00002B68" w:rsidRDefault="00706DE1">
      <w:pPr>
        <w:pStyle w:val="3"/>
        <w:rPr>
          <w:color w:val="000000" w:themeColor="text1"/>
        </w:rPr>
      </w:pPr>
      <w:bookmarkStart w:id="3" w:name="研究内容"/>
      <w:bookmarkEnd w:id="2"/>
      <w:r w:rsidRPr="00002B68">
        <w:rPr>
          <w:color w:val="000000" w:themeColor="text1"/>
        </w:rPr>
        <w:t>研究内容</w:t>
      </w:r>
    </w:p>
    <w:p w14:paraId="42F5FDDB" w14:textId="77777777" w:rsidR="009534A8" w:rsidRPr="00002B68" w:rsidRDefault="00706DE1">
      <w:pPr>
        <w:numPr>
          <w:ilvl w:val="0"/>
          <w:numId w:val="1"/>
        </w:numPr>
        <w:rPr>
          <w:color w:val="000000" w:themeColor="text1"/>
          <w:lang w:eastAsia="zh-CN"/>
        </w:rPr>
      </w:pPr>
      <w:r w:rsidRPr="00002B68">
        <w:rPr>
          <w:color w:val="000000" w:themeColor="text1"/>
          <w:lang w:eastAsia="zh-CN"/>
        </w:rPr>
        <w:t>二维</w:t>
      </w:r>
      <w:r w:rsidRPr="00002B68">
        <w:rPr>
          <w:color w:val="000000" w:themeColor="text1"/>
          <w:lang w:eastAsia="zh-CN"/>
        </w:rPr>
        <w:t>色块到</w:t>
      </w:r>
      <w:r w:rsidRPr="00002B68">
        <w:rPr>
          <w:color w:val="000000" w:themeColor="text1"/>
          <w:lang w:eastAsia="zh-CN"/>
        </w:rPr>
        <w:t>3D</w:t>
      </w:r>
      <w:r w:rsidRPr="00002B68">
        <w:rPr>
          <w:color w:val="000000" w:themeColor="text1"/>
          <w:lang w:eastAsia="zh-CN"/>
        </w:rPr>
        <w:t>模型场景地转换</w:t>
      </w:r>
    </w:p>
    <w:p w14:paraId="72188050" w14:textId="77777777" w:rsidR="009534A8" w:rsidRPr="00002B68" w:rsidRDefault="00706DE1">
      <w:pPr>
        <w:numPr>
          <w:ilvl w:val="0"/>
          <w:numId w:val="1"/>
        </w:numPr>
        <w:rPr>
          <w:color w:val="000000" w:themeColor="text1"/>
          <w:lang w:eastAsia="zh-CN"/>
        </w:rPr>
      </w:pPr>
      <w:r w:rsidRPr="00002B68">
        <w:rPr>
          <w:color w:val="000000" w:themeColor="text1"/>
          <w:lang w:eastAsia="zh-CN"/>
        </w:rPr>
        <w:t>低门槛可交互地城市规划场景编辑预览</w:t>
      </w:r>
    </w:p>
    <w:p w14:paraId="30FF8163" w14:textId="77777777" w:rsidR="009534A8" w:rsidRPr="00002B68" w:rsidRDefault="00706DE1">
      <w:pPr>
        <w:pStyle w:val="4"/>
        <w:rPr>
          <w:i w:val="0"/>
          <w:iCs/>
          <w:color w:val="000000" w:themeColor="text1"/>
          <w:lang w:eastAsia="zh-CN"/>
        </w:rPr>
      </w:pPr>
      <w:bookmarkStart w:id="4" w:name="探索一种更具趣味性和互动性的城市模型建立方式"/>
      <w:r w:rsidRPr="00002B68">
        <w:rPr>
          <w:i w:val="0"/>
          <w:iCs/>
          <w:color w:val="000000" w:themeColor="text1"/>
          <w:lang w:eastAsia="zh-CN"/>
        </w:rPr>
        <w:t>探索一种更具趣味性和互动性的城市模型建立方式</w:t>
      </w:r>
    </w:p>
    <w:p w14:paraId="55138469" w14:textId="77777777" w:rsidR="009534A8" w:rsidRPr="00002B68" w:rsidRDefault="00706DE1" w:rsidP="008379A9">
      <w:pPr>
        <w:pStyle w:val="FirstParagraph"/>
        <w:ind w:firstLineChars="200" w:firstLine="480"/>
        <w:rPr>
          <w:color w:val="000000" w:themeColor="text1"/>
          <w:lang w:eastAsia="zh-CN"/>
        </w:rPr>
      </w:pPr>
      <w:r w:rsidRPr="00002B68">
        <w:rPr>
          <w:color w:val="000000" w:themeColor="text1"/>
          <w:lang w:eastAsia="zh-CN"/>
        </w:rPr>
        <w:t xml:space="preserve"> </w:t>
      </w:r>
      <w:r w:rsidRPr="00002B68">
        <w:rPr>
          <w:color w:val="000000" w:themeColor="text1"/>
          <w:lang w:eastAsia="zh-CN"/>
        </w:rPr>
        <w:t>当今社会，移动设备十分普及，人们随时可以拍摄照片，在此基础上，依托于计算机视觉和额可视化设计，将绘制的平面图块转换为一个</w:t>
      </w:r>
      <w:r w:rsidRPr="00002B68">
        <w:rPr>
          <w:color w:val="000000" w:themeColor="text1"/>
          <w:lang w:eastAsia="zh-CN"/>
        </w:rPr>
        <w:t>3D</w:t>
      </w:r>
      <w:r w:rsidRPr="00002B68">
        <w:rPr>
          <w:color w:val="000000" w:themeColor="text1"/>
          <w:lang w:eastAsia="zh-CN"/>
        </w:rPr>
        <w:t>城市模型呈现在设备上。</w:t>
      </w:r>
    </w:p>
    <w:p w14:paraId="68CB9AFD" w14:textId="77777777" w:rsidR="009534A8" w:rsidRPr="00002B68" w:rsidRDefault="00706DE1" w:rsidP="008379A9">
      <w:pPr>
        <w:pStyle w:val="a0"/>
        <w:ind w:firstLineChars="200" w:firstLine="480"/>
        <w:rPr>
          <w:color w:val="000000" w:themeColor="text1"/>
          <w:lang w:eastAsia="zh-CN"/>
        </w:rPr>
      </w:pPr>
      <w:r w:rsidRPr="00002B68">
        <w:rPr>
          <w:color w:val="000000" w:themeColor="text1"/>
          <w:lang w:eastAsia="zh-CN"/>
        </w:rPr>
        <w:t xml:space="preserve"> </w:t>
      </w:r>
      <w:r w:rsidRPr="00002B68">
        <w:rPr>
          <w:color w:val="000000" w:themeColor="text1"/>
          <w:lang w:eastAsia="zh-CN"/>
        </w:rPr>
        <w:t>不仅适用于文化教育，激发新生代对于城市未来图景的憧憬，也可以服务于专业领域的即使沟通设计展现。</w:t>
      </w:r>
    </w:p>
    <w:p w14:paraId="6605DCDC" w14:textId="77777777" w:rsidR="009534A8" w:rsidRPr="00002B68" w:rsidRDefault="00706DE1">
      <w:pPr>
        <w:pStyle w:val="4"/>
        <w:rPr>
          <w:i w:val="0"/>
          <w:iCs/>
          <w:color w:val="000000" w:themeColor="text1"/>
        </w:rPr>
      </w:pPr>
      <w:bookmarkStart w:id="5" w:name="创意设计展示"/>
      <w:bookmarkEnd w:id="4"/>
      <w:r w:rsidRPr="00002B68">
        <w:rPr>
          <w:i w:val="0"/>
          <w:iCs/>
          <w:color w:val="000000" w:themeColor="text1"/>
        </w:rPr>
        <w:t>创意设计展示</w:t>
      </w:r>
    </w:p>
    <w:p w14:paraId="09F6D4EB" w14:textId="77777777" w:rsidR="009534A8" w:rsidRPr="00002B68" w:rsidRDefault="00706DE1">
      <w:pPr>
        <w:numPr>
          <w:ilvl w:val="0"/>
          <w:numId w:val="2"/>
        </w:numPr>
        <w:rPr>
          <w:color w:val="000000" w:themeColor="text1"/>
        </w:rPr>
      </w:pPr>
      <w:r w:rsidRPr="00002B68">
        <w:rPr>
          <w:b/>
          <w:bCs/>
          <w:color w:val="000000" w:themeColor="text1"/>
        </w:rPr>
        <w:t>住宅区</w:t>
      </w:r>
    </w:p>
    <w:p w14:paraId="5D52EB8C" w14:textId="77777777" w:rsidR="009534A8" w:rsidRPr="00002B68" w:rsidRDefault="00706DE1" w:rsidP="00C90E1A">
      <w:pPr>
        <w:ind w:leftChars="500" w:left="1200"/>
        <w:rPr>
          <w:color w:val="000000" w:themeColor="text1"/>
        </w:rPr>
      </w:pPr>
      <w:r w:rsidRPr="00002B68">
        <w:rPr>
          <w:color w:val="000000" w:themeColor="text1"/>
        </w:rPr>
        <w:t>浅蓝色：公寓楼</w:t>
      </w:r>
    </w:p>
    <w:p w14:paraId="51235232" w14:textId="77777777" w:rsidR="009534A8" w:rsidRPr="00002B68" w:rsidRDefault="00706DE1" w:rsidP="00C90E1A">
      <w:pPr>
        <w:ind w:leftChars="500" w:left="1200"/>
        <w:rPr>
          <w:color w:val="000000" w:themeColor="text1"/>
        </w:rPr>
      </w:pPr>
      <w:r w:rsidRPr="00002B68">
        <w:rPr>
          <w:color w:val="000000" w:themeColor="text1"/>
        </w:rPr>
        <w:t>深蓝色：独立别墅</w:t>
      </w:r>
    </w:p>
    <w:p w14:paraId="53151710" w14:textId="77777777" w:rsidR="009534A8" w:rsidRPr="00002B68" w:rsidRDefault="00706DE1">
      <w:pPr>
        <w:numPr>
          <w:ilvl w:val="0"/>
          <w:numId w:val="2"/>
        </w:numPr>
        <w:rPr>
          <w:color w:val="000000" w:themeColor="text1"/>
        </w:rPr>
      </w:pPr>
      <w:r w:rsidRPr="00002B68">
        <w:rPr>
          <w:b/>
          <w:bCs/>
          <w:color w:val="000000" w:themeColor="text1"/>
        </w:rPr>
        <w:t>商业区</w:t>
      </w:r>
    </w:p>
    <w:p w14:paraId="6B22A4EA" w14:textId="77777777" w:rsidR="009534A8" w:rsidRPr="00002B68" w:rsidRDefault="00706DE1" w:rsidP="00C90E1A">
      <w:pPr>
        <w:ind w:leftChars="500" w:left="1200"/>
        <w:rPr>
          <w:color w:val="000000" w:themeColor="text1"/>
        </w:rPr>
      </w:pPr>
      <w:r w:rsidRPr="00002B68">
        <w:rPr>
          <w:color w:val="000000" w:themeColor="text1"/>
        </w:rPr>
        <w:t>红色：购物中心</w:t>
      </w:r>
    </w:p>
    <w:p w14:paraId="2B1D98A0" w14:textId="77777777" w:rsidR="009534A8" w:rsidRPr="00002B68" w:rsidRDefault="00706DE1" w:rsidP="00C90E1A">
      <w:pPr>
        <w:ind w:leftChars="500" w:left="1200"/>
        <w:rPr>
          <w:color w:val="000000" w:themeColor="text1"/>
        </w:rPr>
      </w:pPr>
      <w:r w:rsidRPr="00002B68">
        <w:rPr>
          <w:color w:val="000000" w:themeColor="text1"/>
        </w:rPr>
        <w:t>橙色：办公楼</w:t>
      </w:r>
    </w:p>
    <w:p w14:paraId="2974F018" w14:textId="77777777" w:rsidR="009534A8" w:rsidRPr="00002B68" w:rsidRDefault="00706DE1">
      <w:pPr>
        <w:numPr>
          <w:ilvl w:val="0"/>
          <w:numId w:val="2"/>
        </w:numPr>
        <w:rPr>
          <w:color w:val="000000" w:themeColor="text1"/>
        </w:rPr>
      </w:pPr>
      <w:r w:rsidRPr="00002B68">
        <w:rPr>
          <w:b/>
          <w:bCs/>
          <w:color w:val="000000" w:themeColor="text1"/>
        </w:rPr>
        <w:lastRenderedPageBreak/>
        <w:t>工业区</w:t>
      </w:r>
    </w:p>
    <w:p w14:paraId="062B8484" w14:textId="77777777" w:rsidR="009534A8" w:rsidRPr="00002B68" w:rsidRDefault="00706DE1" w:rsidP="00C90E1A">
      <w:pPr>
        <w:ind w:leftChars="500" w:left="1200"/>
        <w:rPr>
          <w:color w:val="000000" w:themeColor="text1"/>
        </w:rPr>
      </w:pPr>
      <w:r w:rsidRPr="00002B68">
        <w:rPr>
          <w:color w:val="000000" w:themeColor="text1"/>
        </w:rPr>
        <w:t>灰色：工厂</w:t>
      </w:r>
    </w:p>
    <w:p w14:paraId="4E876D7B" w14:textId="77777777" w:rsidR="009534A8" w:rsidRPr="00002B68" w:rsidRDefault="00706DE1" w:rsidP="00C90E1A">
      <w:pPr>
        <w:ind w:leftChars="500" w:left="1200"/>
        <w:rPr>
          <w:color w:val="000000" w:themeColor="text1"/>
        </w:rPr>
      </w:pPr>
      <w:r w:rsidRPr="00002B68">
        <w:rPr>
          <w:color w:val="000000" w:themeColor="text1"/>
        </w:rPr>
        <w:t>黑色：仓库</w:t>
      </w:r>
    </w:p>
    <w:p w14:paraId="3C7FE3FF" w14:textId="77777777" w:rsidR="009534A8" w:rsidRPr="00002B68" w:rsidRDefault="00706DE1">
      <w:pPr>
        <w:numPr>
          <w:ilvl w:val="0"/>
          <w:numId w:val="2"/>
        </w:numPr>
        <w:rPr>
          <w:color w:val="000000" w:themeColor="text1"/>
        </w:rPr>
      </w:pPr>
      <w:r w:rsidRPr="00002B68">
        <w:rPr>
          <w:b/>
          <w:bCs/>
          <w:color w:val="000000" w:themeColor="text1"/>
        </w:rPr>
        <w:t>公共设施</w:t>
      </w:r>
    </w:p>
    <w:p w14:paraId="115A7F16" w14:textId="77777777" w:rsidR="009534A8" w:rsidRPr="00002B68" w:rsidRDefault="00706DE1" w:rsidP="00C90E1A">
      <w:pPr>
        <w:ind w:leftChars="500" w:left="1200"/>
        <w:rPr>
          <w:color w:val="000000" w:themeColor="text1"/>
        </w:rPr>
      </w:pPr>
      <w:r w:rsidRPr="00002B68">
        <w:rPr>
          <w:color w:val="000000" w:themeColor="text1"/>
        </w:rPr>
        <w:t>紫色：学校</w:t>
      </w:r>
    </w:p>
    <w:p w14:paraId="57CA337A" w14:textId="77777777" w:rsidR="009534A8" w:rsidRPr="00002B68" w:rsidRDefault="00706DE1" w:rsidP="00C90E1A">
      <w:pPr>
        <w:ind w:leftChars="500" w:left="1200"/>
        <w:rPr>
          <w:color w:val="000000" w:themeColor="text1"/>
        </w:rPr>
      </w:pPr>
      <w:r w:rsidRPr="00002B68">
        <w:rPr>
          <w:color w:val="000000" w:themeColor="text1"/>
        </w:rPr>
        <w:t>粉红色：</w:t>
      </w:r>
      <w:r w:rsidRPr="00002B68">
        <w:rPr>
          <w:color w:val="000000" w:themeColor="text1"/>
        </w:rPr>
        <w:t>医院</w:t>
      </w:r>
    </w:p>
    <w:p w14:paraId="0325A9EA" w14:textId="77777777" w:rsidR="009534A8" w:rsidRPr="00002B68" w:rsidRDefault="00706DE1">
      <w:pPr>
        <w:numPr>
          <w:ilvl w:val="0"/>
          <w:numId w:val="2"/>
        </w:numPr>
        <w:rPr>
          <w:color w:val="000000" w:themeColor="text1"/>
        </w:rPr>
      </w:pPr>
      <w:r w:rsidRPr="00002B68">
        <w:rPr>
          <w:b/>
          <w:bCs/>
          <w:color w:val="000000" w:themeColor="text1"/>
        </w:rPr>
        <w:t>娱乐和休闲</w:t>
      </w:r>
    </w:p>
    <w:p w14:paraId="56F41A46" w14:textId="77777777" w:rsidR="009534A8" w:rsidRPr="00002B68" w:rsidRDefault="00706DE1" w:rsidP="00C90E1A">
      <w:pPr>
        <w:ind w:leftChars="500" w:left="1200"/>
        <w:rPr>
          <w:color w:val="000000" w:themeColor="text1"/>
        </w:rPr>
      </w:pPr>
      <w:r w:rsidRPr="00002B68">
        <w:rPr>
          <w:color w:val="000000" w:themeColor="text1"/>
        </w:rPr>
        <w:t>绿色：公园</w:t>
      </w:r>
    </w:p>
    <w:p w14:paraId="6DA0C5F9" w14:textId="77777777" w:rsidR="009534A8" w:rsidRPr="00002B68" w:rsidRDefault="00706DE1" w:rsidP="00C90E1A">
      <w:pPr>
        <w:ind w:leftChars="500" w:left="1200"/>
        <w:rPr>
          <w:color w:val="000000" w:themeColor="text1"/>
        </w:rPr>
      </w:pPr>
      <w:r w:rsidRPr="00002B68">
        <w:rPr>
          <w:color w:val="000000" w:themeColor="text1"/>
        </w:rPr>
        <w:t>黄色：体育设施</w:t>
      </w:r>
    </w:p>
    <w:p w14:paraId="4BD7CA6E" w14:textId="77777777" w:rsidR="009534A8" w:rsidRPr="00002B68" w:rsidRDefault="00706DE1">
      <w:pPr>
        <w:numPr>
          <w:ilvl w:val="0"/>
          <w:numId w:val="2"/>
        </w:numPr>
        <w:rPr>
          <w:color w:val="000000" w:themeColor="text1"/>
        </w:rPr>
      </w:pPr>
      <w:r w:rsidRPr="00002B68">
        <w:rPr>
          <w:b/>
          <w:bCs/>
          <w:color w:val="000000" w:themeColor="text1"/>
        </w:rPr>
        <w:t>基础设施</w:t>
      </w:r>
    </w:p>
    <w:p w14:paraId="307DCA3C" w14:textId="77777777" w:rsidR="009534A8" w:rsidRPr="00002B68" w:rsidRDefault="00706DE1" w:rsidP="00C90E1A">
      <w:pPr>
        <w:ind w:leftChars="500" w:left="1200"/>
        <w:rPr>
          <w:color w:val="000000" w:themeColor="text1"/>
        </w:rPr>
      </w:pPr>
      <w:r w:rsidRPr="00002B68">
        <w:rPr>
          <w:color w:val="000000" w:themeColor="text1"/>
        </w:rPr>
        <w:t>白色：道路</w:t>
      </w:r>
    </w:p>
    <w:p w14:paraId="64C42554" w14:textId="77777777" w:rsidR="009534A8" w:rsidRPr="00002B68" w:rsidRDefault="00706DE1" w:rsidP="00C90E1A">
      <w:pPr>
        <w:ind w:leftChars="500" w:left="1200"/>
        <w:rPr>
          <w:color w:val="000000" w:themeColor="text1"/>
        </w:rPr>
      </w:pPr>
      <w:r w:rsidRPr="00002B68">
        <w:rPr>
          <w:color w:val="000000" w:themeColor="text1"/>
        </w:rPr>
        <w:t>褐色：桥梁</w:t>
      </w:r>
    </w:p>
    <w:p w14:paraId="53D8F6EF" w14:textId="6469F8AF" w:rsidR="009534A8" w:rsidRDefault="00706DE1">
      <w:pPr>
        <w:pStyle w:val="FirstParagraph"/>
        <w:rPr>
          <w:color w:val="000000" w:themeColor="text1"/>
        </w:rPr>
      </w:pPr>
      <w:r w:rsidRPr="00002B68">
        <w:rPr>
          <w:noProof/>
          <w:color w:val="000000" w:themeColor="text1"/>
        </w:rPr>
        <w:drawing>
          <wp:inline distT="0" distB="0" distL="114300" distR="114300" wp14:anchorId="0D86335C" wp14:editId="706D0DEF">
            <wp:extent cx="5334000" cy="2177415"/>
            <wp:effectExtent l="0" t="0" r="0" b="0"/>
            <wp:docPr id="23"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title="fig:"/>
                    <pic:cNvPicPr>
                      <a:picLocks noChangeAspect="1" noChangeArrowheads="1"/>
                    </pic:cNvPicPr>
                  </pic:nvPicPr>
                  <pic:blipFill>
                    <a:blip r:embed="rId7"/>
                    <a:stretch>
                      <a:fillRect/>
                    </a:stretch>
                  </pic:blipFill>
                  <pic:spPr>
                    <a:xfrm>
                      <a:off x="0" y="0"/>
                      <a:ext cx="5334000" cy="2177855"/>
                    </a:xfrm>
                    <a:prstGeom prst="rect">
                      <a:avLst/>
                    </a:prstGeom>
                    <a:noFill/>
                    <a:ln w="9525">
                      <a:noFill/>
                    </a:ln>
                  </pic:spPr>
                </pic:pic>
              </a:graphicData>
            </a:graphic>
          </wp:inline>
        </w:drawing>
      </w:r>
    </w:p>
    <w:p w14:paraId="50762F3C" w14:textId="070C1A5E" w:rsidR="00F937CD" w:rsidRDefault="00EA4E41" w:rsidP="00F937CD">
      <w:pPr>
        <w:pStyle w:val="3"/>
        <w:rPr>
          <w:color w:val="000000" w:themeColor="text1"/>
          <w:lang w:eastAsia="zh-CN"/>
        </w:rPr>
      </w:pPr>
      <w:r w:rsidRPr="00EA4E41">
        <w:rPr>
          <w:rFonts w:hint="eastAsia"/>
          <w:color w:val="000000" w:themeColor="text1"/>
          <w:lang w:eastAsia="zh-CN"/>
        </w:rPr>
        <w:t>国、内外研究现状和发展动态</w:t>
      </w:r>
    </w:p>
    <w:p w14:paraId="226B91A3" w14:textId="5C5C15F7" w:rsidR="00F937CD" w:rsidRDefault="00EA4E41" w:rsidP="00EA4E41">
      <w:pPr>
        <w:pStyle w:val="a0"/>
        <w:ind w:firstLineChars="200" w:firstLine="480"/>
        <w:rPr>
          <w:rFonts w:eastAsiaTheme="minorEastAsia"/>
          <w:lang w:eastAsia="zh-CN"/>
        </w:rPr>
      </w:pPr>
      <w:r w:rsidRPr="00EA4E41">
        <w:rPr>
          <w:rFonts w:eastAsiaTheme="minorEastAsia" w:hint="eastAsia"/>
          <w:lang w:eastAsia="zh-CN"/>
        </w:rPr>
        <w:t>对城市三维</w:t>
      </w:r>
      <w:r w:rsidRPr="00EA4E41">
        <w:rPr>
          <w:rFonts w:eastAsiaTheme="minorEastAsia"/>
          <w:lang w:eastAsia="zh-CN"/>
        </w:rPr>
        <w:t>(3D)</w:t>
      </w:r>
      <w:r w:rsidRPr="00EA4E41">
        <w:rPr>
          <w:rFonts w:eastAsiaTheme="minorEastAsia" w:hint="eastAsia"/>
          <w:lang w:eastAsia="zh-CN"/>
        </w:rPr>
        <w:t>模型建设仍然存在建设周期长、投资成本高、共享性不良等问题，</w:t>
      </w:r>
      <w:r>
        <w:rPr>
          <w:rFonts w:eastAsiaTheme="minorEastAsia" w:hint="eastAsia"/>
          <w:lang w:eastAsia="zh-CN"/>
        </w:rPr>
        <w:t>现已经有</w:t>
      </w:r>
      <w:r w:rsidRPr="00EA4E41">
        <w:rPr>
          <w:rFonts w:eastAsiaTheme="minorEastAsia" w:hint="eastAsia"/>
          <w:lang w:eastAsia="zh-CN"/>
        </w:rPr>
        <w:t>于可批量、可交互、可重用的目标，依托城市引擎软件提出了一种规则定义的</w:t>
      </w:r>
      <w:r w:rsidRPr="00EA4E41">
        <w:rPr>
          <w:rFonts w:eastAsiaTheme="minorEastAsia"/>
          <w:lang w:eastAsia="zh-CN"/>
        </w:rPr>
        <w:t>3D</w:t>
      </w:r>
      <w:r w:rsidRPr="00EA4E41">
        <w:rPr>
          <w:rFonts w:eastAsiaTheme="minorEastAsia" w:hint="eastAsia"/>
          <w:lang w:eastAsia="zh-CN"/>
        </w:rPr>
        <w:t>模型快速构建方法。该方法利用既有二维</w:t>
      </w:r>
      <w:r w:rsidRPr="00EA4E41">
        <w:rPr>
          <w:rFonts w:eastAsiaTheme="minorEastAsia"/>
          <w:lang w:eastAsia="zh-CN"/>
        </w:rPr>
        <w:t>(2D)</w:t>
      </w:r>
      <w:r w:rsidRPr="00EA4E41">
        <w:rPr>
          <w:rFonts w:eastAsiaTheme="minorEastAsia" w:hint="eastAsia"/>
          <w:lang w:eastAsia="zh-CN"/>
        </w:rPr>
        <w:t>数据，通过建立规则对实验区域内城市地物进行快速建模，形成一套通用的城市模型规则库，同时还探索其在指标分析和通视分析等规划领域的应用</w:t>
      </w:r>
      <w:r>
        <w:rPr>
          <w:rFonts w:eastAsiaTheme="minorEastAsia" w:hint="eastAsia"/>
          <w:lang w:eastAsia="zh-CN"/>
        </w:rPr>
        <w:t>，</w:t>
      </w:r>
      <w:r w:rsidRPr="00EA4E41">
        <w:rPr>
          <w:rFonts w:eastAsiaTheme="minorEastAsia" w:hint="eastAsia"/>
          <w:lang w:eastAsia="zh-CN"/>
        </w:rPr>
        <w:t>节省了大量人、财、物力。</w:t>
      </w:r>
    </w:p>
    <w:p w14:paraId="53C3834A" w14:textId="457B40F4" w:rsidR="00EA4E41" w:rsidRDefault="00EA4E41" w:rsidP="00EA4E41">
      <w:pPr>
        <w:pStyle w:val="a0"/>
        <w:ind w:firstLineChars="200" w:firstLine="480"/>
        <w:rPr>
          <w:rFonts w:eastAsiaTheme="minorEastAsia"/>
          <w:lang w:eastAsia="zh-CN"/>
        </w:rPr>
      </w:pPr>
      <w:r>
        <w:rPr>
          <w:rFonts w:eastAsiaTheme="minorEastAsia" w:hint="eastAsia"/>
          <w:lang w:eastAsia="zh-CN"/>
        </w:rPr>
        <w:t>但该类型系统大多服务于专业领域的深度开发工作，无论是对设备或是使用者素质都有极高要求，且难以做到即时反映创作者的设想，在专业领域做为即时沟通媒介也难以满足便捷、速度快的要求。</w:t>
      </w:r>
    </w:p>
    <w:p w14:paraId="2477AC0E" w14:textId="0D623A26" w:rsidR="00A711D9" w:rsidRDefault="00A711D9" w:rsidP="00EA4E41">
      <w:pPr>
        <w:pStyle w:val="a0"/>
        <w:ind w:firstLineChars="200" w:firstLine="480"/>
        <w:rPr>
          <w:rFonts w:eastAsiaTheme="minorEastAsia" w:hint="eastAsia"/>
          <w:lang w:eastAsia="zh-CN"/>
        </w:rPr>
      </w:pPr>
      <w:r>
        <w:rPr>
          <w:rFonts w:eastAsiaTheme="minorEastAsia" w:hint="eastAsia"/>
          <w:lang w:eastAsia="zh-CN"/>
        </w:rPr>
        <w:lastRenderedPageBreak/>
        <w:t>同时，该类型系统也缺乏在文化教育产业的应用。</w:t>
      </w:r>
    </w:p>
    <w:p w14:paraId="1D94A68E" w14:textId="6C20851E" w:rsidR="00F937CD" w:rsidRDefault="00F937CD" w:rsidP="00F937CD">
      <w:pPr>
        <w:pStyle w:val="a0"/>
        <w:rPr>
          <w:rFonts w:eastAsiaTheme="minorEastAsia"/>
          <w:lang w:eastAsia="zh-CN"/>
        </w:rPr>
      </w:pPr>
      <w:r>
        <w:rPr>
          <w:rFonts w:eastAsiaTheme="minorEastAsia" w:hint="eastAsia"/>
          <w:lang w:eastAsia="zh-CN"/>
        </w:rPr>
        <w:t>参考文献：</w:t>
      </w:r>
    </w:p>
    <w:p w14:paraId="369FC8AF" w14:textId="15E19F87" w:rsidR="00F937CD" w:rsidRPr="00F937CD" w:rsidRDefault="00F937CD" w:rsidP="00F937CD">
      <w:pPr>
        <w:pStyle w:val="a0"/>
        <w:rPr>
          <w:rFonts w:eastAsiaTheme="minorEastAsia" w:hint="eastAsia"/>
          <w:lang w:eastAsia="zh-CN"/>
        </w:rPr>
      </w:pPr>
      <w:r>
        <w:rPr>
          <w:rFonts w:eastAsiaTheme="minorEastAsia"/>
          <w:lang w:eastAsia="zh-CN"/>
        </w:rPr>
        <w:tab/>
      </w:r>
      <w:r w:rsidRPr="00F937CD">
        <w:rPr>
          <w:rFonts w:eastAsiaTheme="minorEastAsia"/>
          <w:lang w:eastAsia="zh-CN"/>
        </w:rPr>
        <w:t>[1]</w:t>
      </w:r>
      <w:r w:rsidRPr="00F937CD">
        <w:rPr>
          <w:rFonts w:eastAsiaTheme="minorEastAsia" w:hint="eastAsia"/>
          <w:lang w:eastAsia="zh-CN"/>
        </w:rPr>
        <w:t>刘媛</w:t>
      </w:r>
      <w:r w:rsidRPr="00F937CD">
        <w:rPr>
          <w:rFonts w:eastAsiaTheme="minorEastAsia"/>
          <w:lang w:eastAsia="zh-CN"/>
        </w:rPr>
        <w:t>,</w:t>
      </w:r>
      <w:r w:rsidRPr="00F937CD">
        <w:rPr>
          <w:rFonts w:eastAsiaTheme="minorEastAsia" w:hint="eastAsia"/>
          <w:lang w:eastAsia="zh-CN"/>
        </w:rPr>
        <w:t>左效刚</w:t>
      </w:r>
      <w:r w:rsidRPr="00F937CD">
        <w:rPr>
          <w:rFonts w:eastAsiaTheme="minorEastAsia"/>
          <w:lang w:eastAsia="zh-CN"/>
        </w:rPr>
        <w:t>,</w:t>
      </w:r>
      <w:r w:rsidRPr="00F937CD">
        <w:rPr>
          <w:rFonts w:eastAsiaTheme="minorEastAsia" w:hint="eastAsia"/>
          <w:lang w:eastAsia="zh-CN"/>
        </w:rPr>
        <w:t>石增宇</w:t>
      </w:r>
      <w:r w:rsidRPr="00F937CD">
        <w:rPr>
          <w:rFonts w:eastAsiaTheme="minorEastAsia"/>
          <w:lang w:eastAsia="zh-CN"/>
        </w:rPr>
        <w:t>.</w:t>
      </w:r>
      <w:r w:rsidRPr="00F937CD">
        <w:rPr>
          <w:rFonts w:eastAsiaTheme="minorEastAsia" w:hint="eastAsia"/>
          <w:lang w:eastAsia="zh-CN"/>
        </w:rPr>
        <w:t>规则定义的城市三维模型快速构建方法</w:t>
      </w:r>
      <w:r w:rsidRPr="00F937CD">
        <w:rPr>
          <w:rFonts w:eastAsiaTheme="minorEastAsia"/>
          <w:lang w:eastAsia="zh-CN"/>
        </w:rPr>
        <w:t>[J].</w:t>
      </w:r>
      <w:r w:rsidRPr="00F937CD">
        <w:rPr>
          <w:rFonts w:eastAsiaTheme="minorEastAsia" w:hint="eastAsia"/>
          <w:lang w:eastAsia="zh-CN"/>
        </w:rPr>
        <w:t>北京测绘</w:t>
      </w:r>
      <w:r w:rsidRPr="00F937CD">
        <w:rPr>
          <w:rFonts w:eastAsiaTheme="minorEastAsia"/>
          <w:lang w:eastAsia="zh-CN"/>
        </w:rPr>
        <w:t>,2024,38(04):482-488.DOI:10.19580/j.cnki.1007-3000.2024.04.005.</w:t>
      </w:r>
    </w:p>
    <w:p w14:paraId="45860C7C" w14:textId="77777777" w:rsidR="009534A8" w:rsidRPr="00002B68" w:rsidRDefault="00706DE1">
      <w:pPr>
        <w:pStyle w:val="3"/>
        <w:rPr>
          <w:color w:val="000000" w:themeColor="text1"/>
          <w:lang w:eastAsia="zh-CN"/>
        </w:rPr>
      </w:pPr>
      <w:bookmarkStart w:id="6" w:name="创新点与项目特色"/>
      <w:bookmarkEnd w:id="3"/>
      <w:bookmarkEnd w:id="5"/>
      <w:r w:rsidRPr="00002B68">
        <w:rPr>
          <w:color w:val="000000" w:themeColor="text1"/>
          <w:lang w:eastAsia="zh-CN"/>
        </w:rPr>
        <w:t>创新点与项目特色</w:t>
      </w:r>
    </w:p>
    <w:p w14:paraId="4299CCD6" w14:textId="77777777" w:rsidR="009534A8" w:rsidRPr="00002B68" w:rsidRDefault="00706DE1">
      <w:pPr>
        <w:pStyle w:val="4"/>
        <w:rPr>
          <w:i w:val="0"/>
          <w:iCs/>
          <w:color w:val="000000" w:themeColor="text1"/>
          <w:lang w:eastAsia="zh-CN"/>
        </w:rPr>
      </w:pPr>
      <w:bookmarkStart w:id="7" w:name="创新点"/>
      <w:r w:rsidRPr="00002B68">
        <w:rPr>
          <w:i w:val="0"/>
          <w:iCs/>
          <w:color w:val="000000" w:themeColor="text1"/>
          <w:lang w:eastAsia="zh-CN"/>
        </w:rPr>
        <w:t>创新点</w:t>
      </w:r>
    </w:p>
    <w:p w14:paraId="2153F4C7" w14:textId="77777777" w:rsidR="009534A8" w:rsidRPr="00002B68" w:rsidRDefault="00706DE1">
      <w:pPr>
        <w:numPr>
          <w:ilvl w:val="0"/>
          <w:numId w:val="4"/>
        </w:numPr>
        <w:rPr>
          <w:color w:val="000000" w:themeColor="text1"/>
        </w:rPr>
      </w:pPr>
      <w:r w:rsidRPr="00002B68">
        <w:rPr>
          <w:color w:val="000000" w:themeColor="text1"/>
        </w:rPr>
        <w:t>关注问题新</w:t>
      </w:r>
    </w:p>
    <w:p w14:paraId="2CE23143" w14:textId="77777777" w:rsidR="009534A8" w:rsidRPr="00002B68" w:rsidRDefault="00706DE1">
      <w:pPr>
        <w:numPr>
          <w:ilvl w:val="0"/>
          <w:numId w:val="5"/>
        </w:numPr>
        <w:rPr>
          <w:color w:val="000000" w:themeColor="text1"/>
          <w:lang w:eastAsia="zh-CN"/>
        </w:rPr>
      </w:pPr>
      <w:r w:rsidRPr="00002B68">
        <w:rPr>
          <w:color w:val="000000" w:themeColor="text1"/>
          <w:lang w:eastAsia="zh-CN"/>
        </w:rPr>
        <w:t>本项目能够有效填补非专业人士对于参与城市规划、提出直观设计模型的方法的空白</w:t>
      </w:r>
    </w:p>
    <w:p w14:paraId="7C88AF4D" w14:textId="77777777" w:rsidR="009534A8" w:rsidRPr="00002B68" w:rsidRDefault="00706DE1">
      <w:pPr>
        <w:numPr>
          <w:ilvl w:val="0"/>
          <w:numId w:val="4"/>
        </w:numPr>
        <w:rPr>
          <w:color w:val="000000" w:themeColor="text1"/>
        </w:rPr>
      </w:pPr>
      <w:r w:rsidRPr="00002B68">
        <w:rPr>
          <w:color w:val="000000" w:themeColor="text1"/>
        </w:rPr>
        <w:t>以人为本</w:t>
      </w:r>
    </w:p>
    <w:p w14:paraId="22BA269E" w14:textId="77777777" w:rsidR="009534A8" w:rsidRPr="00002B68" w:rsidRDefault="00706DE1">
      <w:pPr>
        <w:numPr>
          <w:ilvl w:val="0"/>
          <w:numId w:val="5"/>
        </w:numPr>
        <w:rPr>
          <w:color w:val="000000" w:themeColor="text1"/>
          <w:lang w:eastAsia="zh-CN"/>
        </w:rPr>
      </w:pPr>
      <w:r w:rsidRPr="00002B68">
        <w:rPr>
          <w:color w:val="000000" w:themeColor="text1"/>
          <w:lang w:eastAsia="zh-CN"/>
        </w:rPr>
        <w:t>本项目面向广大市民，旨在激发他们对城市规划设计的认知和认同感，构筑居民共同的城市记忆，并通过新颖的技术手段，提供便捷、可靠的参与平台</w:t>
      </w:r>
    </w:p>
    <w:p w14:paraId="5A6848CC" w14:textId="77777777" w:rsidR="009534A8" w:rsidRPr="00002B68" w:rsidRDefault="00706DE1">
      <w:pPr>
        <w:pStyle w:val="4"/>
        <w:rPr>
          <w:i w:val="0"/>
          <w:iCs/>
          <w:color w:val="000000" w:themeColor="text1"/>
        </w:rPr>
      </w:pPr>
      <w:bookmarkStart w:id="8" w:name="项目特色"/>
      <w:bookmarkEnd w:id="7"/>
      <w:r w:rsidRPr="00002B68">
        <w:rPr>
          <w:i w:val="0"/>
          <w:iCs/>
          <w:color w:val="000000" w:themeColor="text1"/>
        </w:rPr>
        <w:t>项目特色</w:t>
      </w:r>
    </w:p>
    <w:p w14:paraId="6DBDAC4C" w14:textId="77777777" w:rsidR="009534A8" w:rsidRPr="00002B68" w:rsidRDefault="00706DE1">
      <w:pPr>
        <w:numPr>
          <w:ilvl w:val="0"/>
          <w:numId w:val="6"/>
        </w:numPr>
        <w:rPr>
          <w:color w:val="000000" w:themeColor="text1"/>
        </w:rPr>
      </w:pPr>
      <w:r w:rsidRPr="00002B68">
        <w:rPr>
          <w:color w:val="000000" w:themeColor="text1"/>
        </w:rPr>
        <w:t>创新性</w:t>
      </w:r>
    </w:p>
    <w:p w14:paraId="2087D8EC" w14:textId="77777777" w:rsidR="009534A8" w:rsidRPr="00002B68" w:rsidRDefault="00706DE1">
      <w:pPr>
        <w:numPr>
          <w:ilvl w:val="0"/>
          <w:numId w:val="5"/>
        </w:numPr>
        <w:rPr>
          <w:color w:val="000000" w:themeColor="text1"/>
          <w:lang w:eastAsia="zh-CN"/>
        </w:rPr>
      </w:pPr>
      <w:r w:rsidRPr="00002B68">
        <w:rPr>
          <w:color w:val="000000" w:themeColor="text1"/>
          <w:lang w:eastAsia="zh-CN"/>
        </w:rPr>
        <w:t>本项目通过便捷的转换，对城市设计文化进行有效生动的传播，并搭建线上社区，设置多板块，提高广大市民的参与度和交流度，构建一个可持续发展的有生命力的交流平台。</w:t>
      </w:r>
    </w:p>
    <w:p w14:paraId="16998C36" w14:textId="77777777" w:rsidR="009534A8" w:rsidRPr="00002B68" w:rsidRDefault="00706DE1">
      <w:pPr>
        <w:numPr>
          <w:ilvl w:val="0"/>
          <w:numId w:val="6"/>
        </w:numPr>
        <w:rPr>
          <w:color w:val="000000" w:themeColor="text1"/>
        </w:rPr>
      </w:pPr>
      <w:r w:rsidRPr="00002B68">
        <w:rPr>
          <w:color w:val="000000" w:themeColor="text1"/>
        </w:rPr>
        <w:t>可拓展性</w:t>
      </w:r>
    </w:p>
    <w:p w14:paraId="1BA4A91E" w14:textId="01C80B34" w:rsidR="009534A8" w:rsidRPr="001748FD" w:rsidRDefault="00706DE1">
      <w:pPr>
        <w:numPr>
          <w:ilvl w:val="0"/>
          <w:numId w:val="5"/>
        </w:numPr>
        <w:rPr>
          <w:color w:val="000000" w:themeColor="text1"/>
          <w:lang w:eastAsia="zh-CN"/>
        </w:rPr>
      </w:pPr>
      <w:r w:rsidRPr="00002B68">
        <w:rPr>
          <w:color w:val="000000" w:themeColor="text1"/>
          <w:lang w:eastAsia="zh-CN"/>
        </w:rPr>
        <w:t>二维平面到三维模型的转换，在经过完善补充，面向各行各业，结合更多实际需求进行快速改动部署投入使用。</w:t>
      </w:r>
    </w:p>
    <w:p w14:paraId="72628B00" w14:textId="41324BCD" w:rsidR="001748FD" w:rsidRDefault="001748FD" w:rsidP="001748FD">
      <w:pPr>
        <w:pStyle w:val="3"/>
        <w:rPr>
          <w:color w:val="000000" w:themeColor="text1"/>
          <w:lang w:eastAsia="zh-CN"/>
        </w:rPr>
      </w:pPr>
      <w:r w:rsidRPr="001748FD">
        <w:rPr>
          <w:rFonts w:hint="eastAsia"/>
          <w:color w:val="000000" w:themeColor="text1"/>
          <w:lang w:eastAsia="zh-CN"/>
        </w:rPr>
        <w:t>项目研究进度安排</w:t>
      </w:r>
    </w:p>
    <w:p w14:paraId="4192C4A7" w14:textId="77777777" w:rsidR="001748FD" w:rsidRPr="001748FD" w:rsidRDefault="001748FD" w:rsidP="001748FD">
      <w:pPr>
        <w:pStyle w:val="a0"/>
        <w:rPr>
          <w:rFonts w:eastAsiaTheme="minorEastAsia" w:hint="eastAsia"/>
          <w:lang w:eastAsia="zh-CN"/>
        </w:rPr>
      </w:pPr>
    </w:p>
    <w:tbl>
      <w:tblPr>
        <w:tblStyle w:val="ad"/>
        <w:tblW w:w="0" w:type="auto"/>
        <w:jc w:val="center"/>
        <w:tblLook w:val="04A0" w:firstRow="1" w:lastRow="0" w:firstColumn="1" w:lastColumn="0" w:noHBand="0" w:noVBand="1"/>
      </w:tblPr>
      <w:tblGrid>
        <w:gridCol w:w="1701"/>
        <w:gridCol w:w="4428"/>
      </w:tblGrid>
      <w:tr w:rsidR="001748FD" w14:paraId="24065A4E" w14:textId="77777777" w:rsidTr="001748FD">
        <w:trPr>
          <w:jc w:val="center"/>
        </w:trPr>
        <w:tc>
          <w:tcPr>
            <w:tcW w:w="1701" w:type="dxa"/>
          </w:tcPr>
          <w:p w14:paraId="41A6AD32" w14:textId="13511EA5" w:rsidR="001748FD" w:rsidRDefault="001748FD" w:rsidP="001748FD">
            <w:pPr>
              <w:pStyle w:val="a0"/>
              <w:rPr>
                <w:rFonts w:eastAsiaTheme="minorEastAsia" w:hint="eastAsia"/>
                <w:lang w:eastAsia="zh-CN"/>
              </w:rPr>
            </w:pPr>
            <w:r>
              <w:rPr>
                <w:rFonts w:eastAsiaTheme="minorEastAsia" w:hint="eastAsia"/>
                <w:lang w:eastAsia="zh-CN"/>
              </w:rPr>
              <w:t>时间</w:t>
            </w:r>
          </w:p>
        </w:tc>
        <w:tc>
          <w:tcPr>
            <w:tcW w:w="4428" w:type="dxa"/>
          </w:tcPr>
          <w:p w14:paraId="324F3739" w14:textId="3E98D2C0" w:rsidR="001748FD" w:rsidRDefault="001748FD" w:rsidP="001748FD">
            <w:pPr>
              <w:pStyle w:val="a0"/>
              <w:rPr>
                <w:rFonts w:eastAsiaTheme="minorEastAsia" w:hint="eastAsia"/>
                <w:lang w:eastAsia="zh-CN"/>
              </w:rPr>
            </w:pPr>
            <w:r>
              <w:rPr>
                <w:rFonts w:eastAsiaTheme="minorEastAsia" w:hint="eastAsia"/>
                <w:lang w:eastAsia="zh-CN"/>
              </w:rPr>
              <w:t>进度安排</w:t>
            </w:r>
          </w:p>
        </w:tc>
      </w:tr>
      <w:tr w:rsidR="001748FD" w14:paraId="6E788B23" w14:textId="77777777" w:rsidTr="001748FD">
        <w:trPr>
          <w:jc w:val="center"/>
        </w:trPr>
        <w:tc>
          <w:tcPr>
            <w:tcW w:w="1701" w:type="dxa"/>
          </w:tcPr>
          <w:p w14:paraId="22C31896" w14:textId="77777777" w:rsidR="001748FD" w:rsidRDefault="001748FD" w:rsidP="001748FD">
            <w:pPr>
              <w:pStyle w:val="a0"/>
              <w:rPr>
                <w:rFonts w:eastAsiaTheme="minorEastAsia" w:hint="eastAsia"/>
                <w:lang w:eastAsia="zh-CN"/>
              </w:rPr>
            </w:pPr>
          </w:p>
        </w:tc>
        <w:tc>
          <w:tcPr>
            <w:tcW w:w="4428" w:type="dxa"/>
          </w:tcPr>
          <w:p w14:paraId="3192F973" w14:textId="4E380B42" w:rsidR="001748FD" w:rsidRDefault="00A62A27" w:rsidP="001748FD">
            <w:pPr>
              <w:pStyle w:val="a0"/>
              <w:rPr>
                <w:rFonts w:eastAsiaTheme="minorEastAsia" w:hint="eastAsia"/>
                <w:lang w:eastAsia="zh-CN"/>
              </w:rPr>
            </w:pPr>
            <w:r>
              <w:rPr>
                <w:rFonts w:eastAsiaTheme="minorEastAsia" w:hint="eastAsia"/>
                <w:lang w:eastAsia="zh-CN"/>
              </w:rPr>
              <w:t>结合有关专业人士和调研结果进行系统设计</w:t>
            </w:r>
          </w:p>
        </w:tc>
      </w:tr>
      <w:tr w:rsidR="001748FD" w14:paraId="6A2671F9" w14:textId="77777777" w:rsidTr="001748FD">
        <w:trPr>
          <w:jc w:val="center"/>
        </w:trPr>
        <w:tc>
          <w:tcPr>
            <w:tcW w:w="1701" w:type="dxa"/>
          </w:tcPr>
          <w:p w14:paraId="217EC02B" w14:textId="77777777" w:rsidR="001748FD" w:rsidRDefault="001748FD" w:rsidP="001748FD">
            <w:pPr>
              <w:pStyle w:val="a0"/>
              <w:rPr>
                <w:rFonts w:eastAsiaTheme="minorEastAsia" w:hint="eastAsia"/>
                <w:lang w:eastAsia="zh-CN"/>
              </w:rPr>
            </w:pPr>
          </w:p>
        </w:tc>
        <w:tc>
          <w:tcPr>
            <w:tcW w:w="4428" w:type="dxa"/>
          </w:tcPr>
          <w:p w14:paraId="169EEE3E" w14:textId="71C2AC96" w:rsidR="001748FD" w:rsidRDefault="00A62A27" w:rsidP="001748FD">
            <w:pPr>
              <w:pStyle w:val="a0"/>
              <w:rPr>
                <w:rFonts w:eastAsiaTheme="minorEastAsia" w:hint="eastAsia"/>
                <w:lang w:eastAsia="zh-CN"/>
              </w:rPr>
            </w:pPr>
            <w:r>
              <w:rPr>
                <w:rFonts w:eastAsiaTheme="minorEastAsia" w:hint="eastAsia"/>
                <w:lang w:eastAsia="zh-CN"/>
              </w:rPr>
              <w:t>搭建系统模块，实现核心功能部署</w:t>
            </w:r>
          </w:p>
        </w:tc>
      </w:tr>
      <w:tr w:rsidR="001748FD" w14:paraId="36810A20" w14:textId="77777777" w:rsidTr="001748FD">
        <w:trPr>
          <w:jc w:val="center"/>
        </w:trPr>
        <w:tc>
          <w:tcPr>
            <w:tcW w:w="1701" w:type="dxa"/>
          </w:tcPr>
          <w:p w14:paraId="5FEF5929" w14:textId="77777777" w:rsidR="001748FD" w:rsidRDefault="001748FD" w:rsidP="001748FD">
            <w:pPr>
              <w:pStyle w:val="a0"/>
              <w:rPr>
                <w:rFonts w:eastAsiaTheme="minorEastAsia" w:hint="eastAsia"/>
                <w:lang w:eastAsia="zh-CN"/>
              </w:rPr>
            </w:pPr>
          </w:p>
        </w:tc>
        <w:tc>
          <w:tcPr>
            <w:tcW w:w="4428" w:type="dxa"/>
          </w:tcPr>
          <w:p w14:paraId="7C3C75D3" w14:textId="72B298B1" w:rsidR="001748FD" w:rsidRDefault="00A62A27" w:rsidP="001748FD">
            <w:pPr>
              <w:pStyle w:val="a0"/>
              <w:rPr>
                <w:rFonts w:eastAsiaTheme="minorEastAsia" w:hint="eastAsia"/>
                <w:lang w:eastAsia="zh-CN"/>
              </w:rPr>
            </w:pPr>
            <w:r>
              <w:rPr>
                <w:rFonts w:eastAsiaTheme="minorEastAsia" w:hint="eastAsia"/>
                <w:lang w:eastAsia="zh-CN"/>
              </w:rPr>
              <w:t>次要功能完善优化</w:t>
            </w:r>
          </w:p>
        </w:tc>
      </w:tr>
      <w:tr w:rsidR="001748FD" w14:paraId="7EEA81F6" w14:textId="77777777" w:rsidTr="001748FD">
        <w:trPr>
          <w:jc w:val="center"/>
        </w:trPr>
        <w:tc>
          <w:tcPr>
            <w:tcW w:w="1701" w:type="dxa"/>
          </w:tcPr>
          <w:p w14:paraId="0F6E4BD0" w14:textId="77777777" w:rsidR="001748FD" w:rsidRDefault="001748FD" w:rsidP="001748FD">
            <w:pPr>
              <w:pStyle w:val="a0"/>
              <w:rPr>
                <w:rFonts w:eastAsiaTheme="minorEastAsia" w:hint="eastAsia"/>
                <w:lang w:eastAsia="zh-CN"/>
              </w:rPr>
            </w:pPr>
          </w:p>
        </w:tc>
        <w:tc>
          <w:tcPr>
            <w:tcW w:w="4428" w:type="dxa"/>
          </w:tcPr>
          <w:p w14:paraId="155F2A68" w14:textId="7F566212" w:rsidR="001748FD" w:rsidRDefault="00A62A27" w:rsidP="001748FD">
            <w:pPr>
              <w:pStyle w:val="a0"/>
              <w:rPr>
                <w:rFonts w:eastAsiaTheme="minorEastAsia" w:hint="eastAsia"/>
                <w:lang w:eastAsia="zh-CN"/>
              </w:rPr>
            </w:pPr>
            <w:r>
              <w:rPr>
                <w:rFonts w:eastAsiaTheme="minorEastAsia" w:hint="eastAsia"/>
                <w:lang w:eastAsia="zh-CN"/>
              </w:rPr>
              <w:t>进行局部投用测试，收集反馈进行调整</w:t>
            </w:r>
          </w:p>
        </w:tc>
      </w:tr>
      <w:tr w:rsidR="001748FD" w14:paraId="54026A7D" w14:textId="77777777" w:rsidTr="001748FD">
        <w:trPr>
          <w:jc w:val="center"/>
        </w:trPr>
        <w:tc>
          <w:tcPr>
            <w:tcW w:w="1701" w:type="dxa"/>
          </w:tcPr>
          <w:p w14:paraId="0588C4B0" w14:textId="77777777" w:rsidR="001748FD" w:rsidRDefault="001748FD" w:rsidP="001748FD">
            <w:pPr>
              <w:pStyle w:val="a0"/>
              <w:rPr>
                <w:rFonts w:eastAsiaTheme="minorEastAsia" w:hint="eastAsia"/>
                <w:lang w:eastAsia="zh-CN"/>
              </w:rPr>
            </w:pPr>
          </w:p>
        </w:tc>
        <w:tc>
          <w:tcPr>
            <w:tcW w:w="4428" w:type="dxa"/>
          </w:tcPr>
          <w:p w14:paraId="6AEE5366" w14:textId="317DB945" w:rsidR="001748FD" w:rsidRDefault="00A62A27" w:rsidP="001748FD">
            <w:pPr>
              <w:pStyle w:val="a0"/>
              <w:rPr>
                <w:rFonts w:eastAsiaTheme="minorEastAsia" w:hint="eastAsia"/>
                <w:lang w:eastAsia="zh-CN"/>
              </w:rPr>
            </w:pPr>
            <w:r>
              <w:rPr>
                <w:rFonts w:eastAsiaTheme="minorEastAsia" w:hint="eastAsia"/>
                <w:lang w:eastAsia="zh-CN"/>
              </w:rPr>
              <w:t>继续完善设计，进行成果整合，提交结题报告</w:t>
            </w:r>
          </w:p>
        </w:tc>
      </w:tr>
      <w:tr w:rsidR="001748FD" w14:paraId="5EEBB135" w14:textId="77777777" w:rsidTr="001748FD">
        <w:trPr>
          <w:jc w:val="center"/>
        </w:trPr>
        <w:tc>
          <w:tcPr>
            <w:tcW w:w="1701" w:type="dxa"/>
          </w:tcPr>
          <w:p w14:paraId="7BBC0FC1" w14:textId="77777777" w:rsidR="001748FD" w:rsidRDefault="001748FD" w:rsidP="001748FD">
            <w:pPr>
              <w:pStyle w:val="a0"/>
              <w:rPr>
                <w:rFonts w:eastAsiaTheme="minorEastAsia" w:hint="eastAsia"/>
                <w:lang w:eastAsia="zh-CN"/>
              </w:rPr>
            </w:pPr>
          </w:p>
        </w:tc>
        <w:tc>
          <w:tcPr>
            <w:tcW w:w="4428" w:type="dxa"/>
          </w:tcPr>
          <w:p w14:paraId="78B550DA" w14:textId="546C1F35" w:rsidR="001748FD" w:rsidRDefault="00A62A27" w:rsidP="00A62A27">
            <w:pPr>
              <w:pStyle w:val="a0"/>
              <w:rPr>
                <w:rFonts w:eastAsiaTheme="minorEastAsia" w:hint="eastAsia"/>
                <w:lang w:eastAsia="zh-CN"/>
              </w:rPr>
            </w:pPr>
            <w:r w:rsidRPr="00A62A27">
              <w:rPr>
                <w:rFonts w:eastAsiaTheme="minorEastAsia" w:hint="eastAsia"/>
                <w:lang w:eastAsia="zh-CN"/>
              </w:rPr>
              <w:t>项目具体时间安排根据实际情况进行调整，每两周开会讨论项目进展</w:t>
            </w:r>
          </w:p>
        </w:tc>
      </w:tr>
    </w:tbl>
    <w:p w14:paraId="1199CEB5" w14:textId="3C9826EE" w:rsidR="001748FD" w:rsidRPr="001748FD" w:rsidRDefault="001748FD" w:rsidP="001748FD">
      <w:pPr>
        <w:pStyle w:val="a0"/>
        <w:ind w:left="420"/>
        <w:rPr>
          <w:rFonts w:eastAsiaTheme="minorEastAsia" w:hint="eastAsia"/>
          <w:lang w:eastAsia="zh-CN"/>
        </w:rPr>
      </w:pPr>
    </w:p>
    <w:p w14:paraId="16F8B1E7" w14:textId="77777777" w:rsidR="009534A8" w:rsidRPr="00002B68" w:rsidRDefault="00706DE1">
      <w:pPr>
        <w:pStyle w:val="3"/>
        <w:rPr>
          <w:color w:val="000000" w:themeColor="text1"/>
          <w:lang w:eastAsia="zh-CN"/>
        </w:rPr>
      </w:pPr>
      <w:bookmarkStart w:id="9" w:name="项目预期成果"/>
      <w:bookmarkEnd w:id="6"/>
      <w:bookmarkEnd w:id="8"/>
      <w:r w:rsidRPr="00002B68">
        <w:rPr>
          <w:color w:val="000000" w:themeColor="text1"/>
          <w:lang w:eastAsia="zh-CN"/>
        </w:rPr>
        <w:t>项目预期成果</w:t>
      </w:r>
    </w:p>
    <w:p w14:paraId="5DCDA1C4" w14:textId="77777777" w:rsidR="009534A8" w:rsidRPr="00002B68" w:rsidRDefault="00706DE1">
      <w:pPr>
        <w:numPr>
          <w:ilvl w:val="0"/>
          <w:numId w:val="7"/>
        </w:numPr>
        <w:rPr>
          <w:color w:val="000000" w:themeColor="text1"/>
          <w:lang w:eastAsia="zh-CN"/>
        </w:rPr>
      </w:pPr>
      <w:r w:rsidRPr="00002B68">
        <w:rPr>
          <w:b/>
          <w:bCs/>
          <w:color w:val="000000" w:themeColor="text1"/>
          <w:lang w:eastAsia="zh-CN"/>
        </w:rPr>
        <w:t>构建一个完整的二维转三维系统：</w:t>
      </w:r>
      <w:r w:rsidRPr="00002B68">
        <w:rPr>
          <w:color w:val="000000" w:themeColor="text1"/>
          <w:lang w:eastAsia="zh-CN"/>
        </w:rPr>
        <w:t>实现移动设备的</w:t>
      </w:r>
      <w:r w:rsidRPr="00002B68">
        <w:rPr>
          <w:color w:val="000000" w:themeColor="text1"/>
          <w:lang w:eastAsia="zh-CN"/>
        </w:rPr>
        <w:t>APP</w:t>
      </w:r>
      <w:r w:rsidRPr="00002B68">
        <w:rPr>
          <w:color w:val="000000" w:themeColor="text1"/>
          <w:lang w:eastAsia="zh-CN"/>
        </w:rPr>
        <w:t>开发以及网页开发，二维平面图不仅限于纸张绘制拍照上传，也可在支持绘画的电子设备上进行有规范约束地或自由地绘制后直接上传，最终呈现</w:t>
      </w:r>
      <w:r w:rsidRPr="00002B68">
        <w:rPr>
          <w:color w:val="000000" w:themeColor="text1"/>
          <w:lang w:eastAsia="zh-CN"/>
        </w:rPr>
        <w:t>3D</w:t>
      </w:r>
      <w:r w:rsidRPr="00002B68">
        <w:rPr>
          <w:color w:val="000000" w:themeColor="text1"/>
          <w:lang w:eastAsia="zh-CN"/>
        </w:rPr>
        <w:t>城市模型于设备上，并提供一定程度的模型可编辑性以及生成持久记录。</w:t>
      </w:r>
    </w:p>
    <w:p w14:paraId="34C3B48B" w14:textId="77777777" w:rsidR="009534A8" w:rsidRPr="00002B68" w:rsidRDefault="00706DE1">
      <w:pPr>
        <w:numPr>
          <w:ilvl w:val="0"/>
          <w:numId w:val="7"/>
        </w:numPr>
        <w:rPr>
          <w:color w:val="000000" w:themeColor="text1"/>
          <w:lang w:eastAsia="zh-CN"/>
        </w:rPr>
      </w:pPr>
      <w:r w:rsidRPr="00002B68">
        <w:rPr>
          <w:b/>
          <w:bCs/>
          <w:color w:val="000000" w:themeColor="text1"/>
          <w:lang w:eastAsia="zh-CN"/>
        </w:rPr>
        <w:t>提交</w:t>
      </w:r>
      <w:r w:rsidRPr="00002B68">
        <w:rPr>
          <w:b/>
          <w:bCs/>
          <w:color w:val="000000" w:themeColor="text1"/>
          <w:lang w:eastAsia="zh-CN"/>
        </w:rPr>
        <w:t xml:space="preserve"> 1 </w:t>
      </w:r>
      <w:r w:rsidRPr="00002B68">
        <w:rPr>
          <w:b/>
          <w:bCs/>
          <w:color w:val="000000" w:themeColor="text1"/>
          <w:lang w:eastAsia="zh-CN"/>
        </w:rPr>
        <w:t>篇研究报告：</w:t>
      </w:r>
      <w:r w:rsidRPr="00002B68">
        <w:rPr>
          <w:color w:val="000000" w:themeColor="text1"/>
          <w:lang w:eastAsia="zh-CN"/>
        </w:rPr>
        <w:t>反馈项目价值，展示推广效果，进一步给出改善意见。</w:t>
      </w:r>
    </w:p>
    <w:p w14:paraId="52F21841" w14:textId="77777777" w:rsidR="009534A8" w:rsidRPr="00002B68" w:rsidRDefault="00706DE1">
      <w:pPr>
        <w:pStyle w:val="3"/>
        <w:rPr>
          <w:color w:val="000000" w:themeColor="text1"/>
          <w:lang w:eastAsia="zh-CN"/>
        </w:rPr>
      </w:pPr>
      <w:bookmarkStart w:id="10" w:name="已有基础"/>
      <w:bookmarkEnd w:id="9"/>
      <w:r w:rsidRPr="00002B68">
        <w:rPr>
          <w:color w:val="000000" w:themeColor="text1"/>
          <w:lang w:eastAsia="zh-CN"/>
        </w:rPr>
        <w:t>已有基础</w:t>
      </w:r>
    </w:p>
    <w:p w14:paraId="2C9954B3" w14:textId="79568B13" w:rsidR="009534A8" w:rsidRPr="00002B68" w:rsidRDefault="00706DE1" w:rsidP="008379A9">
      <w:pPr>
        <w:pStyle w:val="FirstParagraph"/>
        <w:ind w:firstLineChars="200" w:firstLine="480"/>
        <w:rPr>
          <w:color w:val="000000" w:themeColor="text1"/>
          <w:lang w:eastAsia="zh-CN"/>
        </w:rPr>
      </w:pPr>
      <w:r w:rsidRPr="00002B68">
        <w:rPr>
          <w:color w:val="000000" w:themeColor="text1"/>
          <w:lang w:eastAsia="zh-CN"/>
        </w:rPr>
        <w:t>本项目是《恩宁路创意空间》的深化拓展：现已有平面轮廓识别算法以及三维体模构建基础，下图为《恩宁路创意空间》的部分成果展示，其可实现建筑信息的浮现展示，并且建筑可随音乐节奏进行</w:t>
      </w:r>
      <w:r w:rsidRPr="00002B68">
        <w:rPr>
          <w:color w:val="000000" w:themeColor="text1"/>
          <w:lang w:eastAsia="zh-CN"/>
        </w:rPr>
        <w:t>“</w:t>
      </w:r>
      <w:r w:rsidRPr="00002B68">
        <w:rPr>
          <w:color w:val="000000" w:themeColor="text1"/>
          <w:lang w:eastAsia="zh-CN"/>
        </w:rPr>
        <w:t>律动</w:t>
      </w:r>
      <w:r w:rsidRPr="00002B68">
        <w:rPr>
          <w:color w:val="000000" w:themeColor="text1"/>
          <w:lang w:eastAsia="zh-CN"/>
        </w:rPr>
        <w:t>”</w:t>
      </w:r>
      <w:r w:rsidRPr="00002B68">
        <w:rPr>
          <w:color w:val="000000" w:themeColor="text1"/>
          <w:lang w:eastAsia="zh-CN"/>
        </w:rPr>
        <w:t>。其趣味性十足，交互设计较为</w:t>
      </w:r>
      <w:r w:rsidRPr="00002B68">
        <w:rPr>
          <w:color w:val="000000" w:themeColor="text1"/>
          <w:lang w:eastAsia="zh-CN"/>
        </w:rPr>
        <w:t>完善，为本项目提供了丰富的创意交互可行性支持。</w:t>
      </w:r>
    </w:p>
    <w:p w14:paraId="11531DC3" w14:textId="77777777" w:rsidR="009534A8" w:rsidRPr="00002B68" w:rsidRDefault="00706DE1">
      <w:pPr>
        <w:pStyle w:val="a0"/>
        <w:rPr>
          <w:color w:val="000000" w:themeColor="text1"/>
        </w:rPr>
      </w:pPr>
      <w:r w:rsidRPr="00002B68">
        <w:rPr>
          <w:noProof/>
          <w:color w:val="000000" w:themeColor="text1"/>
        </w:rPr>
        <w:drawing>
          <wp:inline distT="0" distB="0" distL="114300" distR="114300" wp14:anchorId="22BC8EE6" wp14:editId="36C2D7CF">
            <wp:extent cx="5334000" cy="2807335"/>
            <wp:effectExtent l="0" t="0" r="0" b="0"/>
            <wp:docPr id="32"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title="fig:"/>
                    <pic:cNvPicPr>
                      <a:picLocks noChangeAspect="1" noChangeArrowheads="1"/>
                    </pic:cNvPicPr>
                  </pic:nvPicPr>
                  <pic:blipFill>
                    <a:blip r:embed="rId8"/>
                    <a:stretch>
                      <a:fillRect/>
                    </a:stretch>
                  </pic:blipFill>
                  <pic:spPr>
                    <a:xfrm>
                      <a:off x="0" y="0"/>
                      <a:ext cx="5334000" cy="2807587"/>
                    </a:xfrm>
                    <a:prstGeom prst="rect">
                      <a:avLst/>
                    </a:prstGeom>
                    <a:noFill/>
                    <a:ln w="9525">
                      <a:noFill/>
                    </a:ln>
                  </pic:spPr>
                </pic:pic>
              </a:graphicData>
            </a:graphic>
          </wp:inline>
        </w:drawing>
      </w:r>
    </w:p>
    <w:p w14:paraId="3CA9874D" w14:textId="77777777" w:rsidR="009534A8" w:rsidRPr="00002B68" w:rsidRDefault="00706DE1">
      <w:pPr>
        <w:pStyle w:val="4"/>
        <w:rPr>
          <w:i w:val="0"/>
          <w:iCs/>
          <w:color w:val="000000" w:themeColor="text1"/>
        </w:rPr>
      </w:pPr>
      <w:bookmarkStart w:id="11" w:name="已具备条件"/>
      <w:r w:rsidRPr="00002B68">
        <w:rPr>
          <w:i w:val="0"/>
          <w:iCs/>
          <w:color w:val="000000" w:themeColor="text1"/>
        </w:rPr>
        <w:lastRenderedPageBreak/>
        <w:t>已具备条件</w:t>
      </w:r>
    </w:p>
    <w:p w14:paraId="4EB8570F" w14:textId="77777777" w:rsidR="009534A8" w:rsidRPr="00002B68" w:rsidRDefault="00706DE1">
      <w:pPr>
        <w:numPr>
          <w:ilvl w:val="0"/>
          <w:numId w:val="8"/>
        </w:numPr>
        <w:rPr>
          <w:color w:val="000000" w:themeColor="text1"/>
          <w:lang w:eastAsia="zh-CN"/>
        </w:rPr>
      </w:pPr>
      <w:r w:rsidRPr="00002B68">
        <w:rPr>
          <w:color w:val="000000" w:themeColor="text1"/>
          <w:lang w:eastAsia="zh-CN"/>
        </w:rPr>
        <w:t>指导老师长期参与相关领域的研究和项目推进工作，如</w:t>
      </w:r>
      <w:r w:rsidRPr="00002B68">
        <w:rPr>
          <w:color w:val="000000" w:themeColor="text1"/>
          <w:lang w:eastAsia="zh-CN"/>
        </w:rPr>
        <w:t xml:space="preserve"> Archi&amp;Casca </w:t>
      </w:r>
      <w:r w:rsidRPr="00002B68">
        <w:rPr>
          <w:color w:val="000000" w:themeColor="text1"/>
          <w:lang w:eastAsia="zh-CN"/>
        </w:rPr>
        <w:t>主题相关成果及应用，对本项目的研究方向和技术手段有着丰富的经验和深入的理解，能够为项目团队提供有效的指导和支持。</w:t>
      </w:r>
    </w:p>
    <w:p w14:paraId="10F0BC3C" w14:textId="77777777" w:rsidR="009534A8" w:rsidRPr="00002B68" w:rsidRDefault="00706DE1">
      <w:pPr>
        <w:numPr>
          <w:ilvl w:val="0"/>
          <w:numId w:val="8"/>
        </w:numPr>
        <w:rPr>
          <w:color w:val="000000" w:themeColor="text1"/>
          <w:lang w:eastAsia="zh-CN"/>
        </w:rPr>
      </w:pPr>
      <w:r w:rsidRPr="00002B68">
        <w:rPr>
          <w:color w:val="000000" w:themeColor="text1"/>
          <w:lang w:eastAsia="zh-CN"/>
        </w:rPr>
        <w:t>团队成员具有跨学科的背景和能力，结合并发挥各自专业优势。团队由建筑学、环境设计、信息与交互设计、软件工程专业的同学组成，能够支撑项目的研究、设计和开发工作。</w:t>
      </w:r>
    </w:p>
    <w:p w14:paraId="7E71FED8" w14:textId="77777777" w:rsidR="009534A8" w:rsidRPr="00002B68" w:rsidRDefault="00706DE1">
      <w:pPr>
        <w:pStyle w:val="4"/>
        <w:rPr>
          <w:i w:val="0"/>
          <w:iCs/>
          <w:color w:val="000000" w:themeColor="text1"/>
          <w:lang w:eastAsia="zh-CN"/>
        </w:rPr>
      </w:pPr>
      <w:bookmarkStart w:id="12" w:name="尚缺少的条件及解决方法"/>
      <w:bookmarkEnd w:id="11"/>
      <w:r w:rsidRPr="00002B68">
        <w:rPr>
          <w:i w:val="0"/>
          <w:iCs/>
          <w:color w:val="000000" w:themeColor="text1"/>
          <w:lang w:eastAsia="zh-CN"/>
        </w:rPr>
        <w:t>尚缺少的条件及解决方法</w:t>
      </w:r>
    </w:p>
    <w:p w14:paraId="764A9562" w14:textId="77777777" w:rsidR="009534A8" w:rsidRPr="00002B68" w:rsidRDefault="00706DE1">
      <w:pPr>
        <w:numPr>
          <w:ilvl w:val="0"/>
          <w:numId w:val="9"/>
        </w:numPr>
        <w:rPr>
          <w:color w:val="000000" w:themeColor="text1"/>
          <w:lang w:eastAsia="zh-CN"/>
        </w:rPr>
      </w:pPr>
      <w:r w:rsidRPr="00002B68">
        <w:rPr>
          <w:color w:val="000000" w:themeColor="text1"/>
          <w:lang w:eastAsia="zh-CN"/>
        </w:rPr>
        <w:t>项目团队尚缺少有关创意交互系统的完善设计和开发，需要根据用户需求分析，确定系统的功能模块、界面设计、交互逻辑等，并进行系统原型的制作和测试，以及系统正式版的开发和部署。</w:t>
      </w:r>
    </w:p>
    <w:p w14:paraId="2651C69E" w14:textId="77777777" w:rsidR="009534A8" w:rsidRPr="00002B68" w:rsidRDefault="00706DE1">
      <w:pPr>
        <w:numPr>
          <w:ilvl w:val="0"/>
          <w:numId w:val="9"/>
        </w:numPr>
        <w:rPr>
          <w:color w:val="000000" w:themeColor="text1"/>
          <w:lang w:eastAsia="zh-CN"/>
        </w:rPr>
      </w:pPr>
      <w:r w:rsidRPr="00002B68">
        <w:rPr>
          <w:color w:val="000000" w:themeColor="text1"/>
          <w:lang w:eastAsia="zh-CN"/>
        </w:rPr>
        <w:t>尚未形成规范的建筑元素设计规范，需要参考相关的视觉符号设计理论和实践，制定一套适合本项目特点和目标的系统规范文档。</w:t>
      </w:r>
    </w:p>
    <w:bookmarkEnd w:id="0"/>
    <w:bookmarkEnd w:id="1"/>
    <w:bookmarkEnd w:id="10"/>
    <w:bookmarkEnd w:id="12"/>
    <w:p w14:paraId="2A3D522C" w14:textId="77777777" w:rsidR="009534A8" w:rsidRPr="00002B68" w:rsidRDefault="009534A8">
      <w:pPr>
        <w:pStyle w:val="FirstParagraph"/>
        <w:rPr>
          <w:color w:val="000000" w:themeColor="text1"/>
          <w:lang w:eastAsia="zh-CN"/>
        </w:rPr>
      </w:pPr>
    </w:p>
    <w:sectPr w:rsidR="009534A8" w:rsidRPr="00002B6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C76CB" w14:textId="77777777" w:rsidR="00706DE1" w:rsidRDefault="00706DE1">
      <w:pPr>
        <w:spacing w:after="0"/>
      </w:pPr>
      <w:r>
        <w:separator/>
      </w:r>
    </w:p>
  </w:endnote>
  <w:endnote w:type="continuationSeparator" w:id="0">
    <w:p w14:paraId="2A5ABFCE" w14:textId="77777777" w:rsidR="00706DE1" w:rsidRDefault="00706D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B07A1" w14:textId="77777777" w:rsidR="00706DE1" w:rsidRDefault="00706DE1">
      <w:pPr>
        <w:spacing w:after="0"/>
      </w:pPr>
      <w:r>
        <w:separator/>
      </w:r>
    </w:p>
  </w:footnote>
  <w:footnote w:type="continuationSeparator" w:id="0">
    <w:p w14:paraId="2D6338AC" w14:textId="77777777" w:rsidR="00706DE1" w:rsidRDefault="00706DE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00A9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0A9941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844453D"/>
    <w:multiLevelType w:val="hybridMultilevel"/>
    <w:tmpl w:val="F75AE8B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49B74F6"/>
    <w:multiLevelType w:val="hybridMultilevel"/>
    <w:tmpl w:val="8208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9E6372"/>
    <w:multiLevelType w:val="hybridMultilevel"/>
    <w:tmpl w:val="CB622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splitPgBreakAndParaMark/>
    <w:compatSetting w:name="compatibilityMode" w:uri="http://schemas.microsoft.com/office/word" w:val="12"/>
    <w:compatSetting w:name="useWord2013TrackBottomHyphenation" w:uri="http://schemas.microsoft.com/office/word" w:val="1"/>
  </w:compat>
  <w:docVars>
    <w:docVar w:name="commondata" w:val="eyJoZGlkIjoiMGRiZmU1NjhkYTBkM2ExZWRiOGQ3NTAyNTdiNDM3MjYifQ=="/>
  </w:docVars>
  <w:rsids>
    <w:rsidRoot w:val="009534A8"/>
    <w:rsid w:val="00002B68"/>
    <w:rsid w:val="001748FD"/>
    <w:rsid w:val="0048236F"/>
    <w:rsid w:val="00596EA8"/>
    <w:rsid w:val="00706DE1"/>
    <w:rsid w:val="008379A9"/>
    <w:rsid w:val="009534A8"/>
    <w:rsid w:val="00A62A27"/>
    <w:rsid w:val="00A711D9"/>
    <w:rsid w:val="00AD31C3"/>
    <w:rsid w:val="00C90E1A"/>
    <w:rsid w:val="00DA31D3"/>
    <w:rsid w:val="00E723B9"/>
    <w:rsid w:val="00EA4E41"/>
    <w:rsid w:val="00F937CD"/>
    <w:rsid w:val="144F3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8ABC"/>
  <w15:docId w15:val="{B55DDECD-E430-4221-91CC-38AD2BFF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Title" w:qFormat="1"/>
    <w:lsdException w:name="Default Paragraph Font" w:semiHidden="1" w:unhideWhenUsed="1" w:qFormat="1"/>
    <w:lsdException w:name="Body Text" w:qFormat="1"/>
    <w:lsdException w:name="Subtitle" w:qFormat="1"/>
    <w:lsdException w:name="Date" w:qFormat="1"/>
    <w:lsdException w:name="Block Text" w:uiPriority="9" w:unhideWhenUsed="1"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rPr>
      <w:rFonts w:eastAsiaTheme="minorHAnsi"/>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styleId="a5">
    <w:name w:val="caption"/>
    <w:basedOn w:val="a"/>
    <w:pPr>
      <w:spacing w:after="120"/>
    </w:pPr>
    <w:rPr>
      <w:i/>
    </w:rPr>
  </w:style>
  <w:style w:type="paragraph" w:styleId="a6">
    <w:name w:val="Block Text"/>
    <w:basedOn w:val="a0"/>
    <w:next w:val="a0"/>
    <w:uiPriority w:val="9"/>
    <w:unhideWhenUsed/>
    <w:qFormat/>
    <w:pPr>
      <w:spacing w:before="100" w:after="100"/>
      <w:ind w:left="480" w:right="480"/>
    </w:pPr>
  </w:style>
  <w:style w:type="paragraph" w:styleId="a7">
    <w:name w:val="Date"/>
    <w:next w:val="a0"/>
    <w:qFormat/>
    <w:pPr>
      <w:keepNext/>
      <w:keepLines/>
      <w:spacing w:after="200"/>
      <w:jc w:val="center"/>
    </w:pPr>
    <w:rPr>
      <w:rFonts w:eastAsiaTheme="minorHAnsi"/>
      <w:sz w:val="24"/>
      <w:szCs w:val="24"/>
      <w:lang w:eastAsia="en-US"/>
    </w:rPr>
  </w:style>
  <w:style w:type="paragraph" w:styleId="a8">
    <w:name w:val="Subtitle"/>
    <w:basedOn w:val="a9"/>
    <w:next w:val="a0"/>
    <w:qFormat/>
    <w:pPr>
      <w:spacing w:before="240"/>
    </w:pPr>
    <w:rPr>
      <w:sz w:val="30"/>
      <w:szCs w:val="30"/>
    </w:rPr>
  </w:style>
  <w:style w:type="paragraph" w:styleId="a9">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a">
    <w:name w:val="footnote text"/>
    <w:basedOn w:val="a"/>
    <w:uiPriority w:val="9"/>
    <w:unhideWhenUsed/>
    <w:qFormat/>
  </w:style>
  <w:style w:type="character" w:styleId="ab">
    <w:name w:val="Hyperlink"/>
    <w:basedOn w:val="a4"/>
    <w:rPr>
      <w:color w:val="4F81BD" w:themeColor="accent1"/>
    </w:rPr>
  </w:style>
  <w:style w:type="character" w:customStyle="1" w:styleId="a4">
    <w:name w:val="正文文本 字符"/>
    <w:basedOn w:val="a1"/>
    <w:link w:val="a0"/>
  </w:style>
  <w:style w:type="character" w:styleId="ac">
    <w:name w:val="footnote reference"/>
    <w:basedOn w:val="a4"/>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eastAsiaTheme="minorHAnsi"/>
      <w:sz w:val="24"/>
      <w:szCs w:val="24"/>
      <w:lang w:eastAsia="en-US"/>
    </w:r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customStyle="1" w:styleId="10">
    <w:name w:val="书目1"/>
    <w:basedOn w:val="a"/>
    <w:qFormat/>
  </w:style>
  <w:style w:type="paragraph" w:customStyle="1" w:styleId="FootnoteBlockText">
    <w:name w:val="Footnote Block Text"/>
    <w:uiPriority w:val="9"/>
    <w:unhideWhenUsed/>
    <w:qFormat/>
    <w:pPr>
      <w:spacing w:before="100" w:after="100"/>
      <w:ind w:left="480" w:right="480"/>
    </w:pPr>
    <w:rPr>
      <w:rFonts w:eastAsiaTheme="minorHAnsi"/>
      <w:sz w:val="24"/>
      <w:szCs w:val="24"/>
      <w:lang w:eastAsia="en-US"/>
    </w:r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TableCaption">
    <w:name w:val="Table Caption"/>
    <w:basedOn w:val="a5"/>
    <w:pPr>
      <w:keepNext/>
    </w:pPr>
  </w:style>
  <w:style w:type="paragraph" w:customStyle="1" w:styleId="ImageCaption">
    <w:name w:val="Image Caption"/>
    <w:basedOn w:val="a5"/>
  </w:style>
  <w:style w:type="paragraph" w:customStyle="1" w:styleId="Figure">
    <w:name w:val="Figure"/>
    <w:basedOn w:val="a"/>
  </w:style>
  <w:style w:type="paragraph" w:customStyle="1" w:styleId="CaptionedFigure">
    <w:name w:val="Captioned Figure"/>
    <w:basedOn w:val="Figure"/>
    <w:pPr>
      <w:keepNext/>
    </w:pPr>
  </w:style>
  <w:style w:type="character" w:customStyle="1" w:styleId="VerbatimChar">
    <w:name w:val="Verbatim Char"/>
    <w:basedOn w:val="a4"/>
    <w:link w:val="SourceCode"/>
    <w:rPr>
      <w:rFonts w:ascii="Consolas" w:hAnsi="Consolas"/>
      <w:sz w:val="22"/>
    </w:rPr>
  </w:style>
  <w:style w:type="paragraph" w:customStyle="1" w:styleId="SourceCode">
    <w:name w:val="Source Code"/>
    <w:basedOn w:val="a"/>
    <w:link w:val="VerbatimChar"/>
    <w:pPr>
      <w:wordWrap w:val="0"/>
    </w:pPr>
  </w:style>
  <w:style w:type="character" w:customStyle="1" w:styleId="SectionNumber">
    <w:name w:val="Section Number"/>
    <w:basedOn w:val="a4"/>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d">
    <w:name w:val="Table Grid"/>
    <w:basedOn w:val="a2"/>
    <w:rsid w:val="00174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077917">
      <w:bodyDiv w:val="1"/>
      <w:marLeft w:val="0"/>
      <w:marRight w:val="0"/>
      <w:marTop w:val="0"/>
      <w:marBottom w:val="0"/>
      <w:divBdr>
        <w:top w:val="none" w:sz="0" w:space="0" w:color="auto"/>
        <w:left w:val="none" w:sz="0" w:space="0" w:color="auto"/>
        <w:bottom w:val="none" w:sz="0" w:space="0" w:color="auto"/>
        <w:right w:val="none" w:sz="0" w:space="0" w:color="auto"/>
      </w:divBdr>
      <w:divsChild>
        <w:div w:id="10196967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源</dc:creator>
  <cp:lastModifiedBy>石 夏源</cp:lastModifiedBy>
  <cp:revision>13</cp:revision>
  <cp:lastPrinted>2024-07-11T08:45:00Z</cp:lastPrinted>
  <dcterms:created xsi:type="dcterms:W3CDTF">2024-07-11T07:20:00Z</dcterms:created>
  <dcterms:modified xsi:type="dcterms:W3CDTF">2024-07-11T08:46:00Z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114204EE7545460988BFE8CBFD7D6F77_12</vt:lpwstr>
  </property>
</Properties>
</file>