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atabase-homework"/>
    <w:p>
      <w:pPr>
        <w:pStyle w:val="Heading1"/>
      </w:pPr>
      <w:r>
        <w:t xml:space="preserve">Database Homework</w:t>
      </w:r>
    </w:p>
    <w:bookmarkStart w:id="22" w:name="week-02"/>
    <w:p>
      <w:pPr>
        <w:pStyle w:val="Heading2"/>
      </w:pPr>
      <w:r>
        <w:t xml:space="preserve">Week 02</w:t>
      </w:r>
    </w:p>
    <w:bookmarkStart w:id="20" w:name="Xd807472d687177213b282d05021e85e93bcf8ae"/>
    <w:p>
      <w:pPr>
        <w:pStyle w:val="Heading3"/>
      </w:pPr>
      <w:r>
        <w:t xml:space="preserve">1. List four applications you have used that most likely employed a database system. What kinds of data are stored in this DB?</w:t>
      </w:r>
    </w:p>
    <w:p>
      <w:pPr>
        <w:pStyle w:val="FirstParagraph"/>
      </w:pPr>
      <w:r>
        <w:rPr>
          <w:b/>
          <w:bCs/>
        </w:rPr>
        <w:t xml:space="preserve">Answer:</w:t>
      </w:r>
    </w:p>
    <w:p>
      <w:pPr>
        <w:pStyle w:val="BodyText"/>
      </w:pPr>
      <w:r>
        <w:t xml:space="preserve"> </w:t>
      </w:r>
      <w:r>
        <w:t xml:space="preserve">Here are four applications: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WeChat</w:t>
      </w:r>
      <w:r>
        <w:t xml:space="preserve">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Personal Information</w:t>
      </w:r>
      <w:r>
        <w:t xml:space="preserve">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Stored data includes phone numbers, ID numbers, ages, and locations, which are essential for user identification.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Social Connections</w:t>
      </w:r>
      <w:r>
        <w:t xml:space="preserve">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Relationships with friends are managed through a social graph, allowing one to efficiently query and update user connections.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Content Submitted</w:t>
      </w:r>
      <w:r>
        <w:t xml:space="preserve">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Official accounts followed by users are stored in a relational database, facilitating quick retrieval of content and interactions from these accounts.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Tik-tok</w:t>
      </w:r>
      <w:r>
        <w:t xml:space="preserve">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Personal Information</w:t>
      </w:r>
      <w:r>
        <w:t xml:space="preserve">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Similar to WeChat, user profiles include sensitive data like phone numbers and ID numbers, which are securely stored and accessed for authentication and personalization.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User Content</w:t>
      </w:r>
      <w:r>
        <w:t xml:space="preserve">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Videos posted by users are stored in large binary object (BLOB) fields in the database, allowing for the storage of multimedia content alongside.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Engagement Data</w:t>
      </w:r>
      <w:r>
        <w:t xml:space="preserve">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Information about liked videos and user comments is structured in tables to enable fast querying and analytics, helping Tik-tok recommend content based on user interactions.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Taobao</w:t>
      </w:r>
      <w:r>
        <w:t xml:space="preserve">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Personal Information</w:t>
      </w:r>
      <w:r>
        <w:t xml:space="preserve">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User profiles include detailed personal data, essential for creating secure accounts and processing orders.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Product Information</w:t>
      </w:r>
      <w:r>
        <w:t xml:space="preserve">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Each product's data (price, quantity, specifications) is stored in a structured format, allowing for efficient searching and filtering by users.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Transaction Data</w:t>
      </w:r>
      <w:r>
        <w:t xml:space="preserve">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Orders and seller information are managed through transaction tables, ensuring data integrity and providing insights into sales trends and inventory management.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Bilibili</w:t>
      </w:r>
      <w:r>
        <w:t xml:space="preserve">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Personal Information</w:t>
      </w:r>
      <w:r>
        <w:t xml:space="preserve">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User data, including contact information and demographics, is crucial for account management and content personalization.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Content Data</w:t>
      </w:r>
      <w:r>
        <w:t xml:space="preserve">: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Video information (e.g., title, duration, uploader) and manga content are organized in a way that allows easy retrieval and categorization, enhancing user experience.</w:t>
      </w:r>
    </w:p>
    <w:p>
      <w:pPr>
        <w:numPr>
          <w:ilvl w:val="0"/>
          <w:numId w:val="1000"/>
        </w:numPr>
      </w:pPr>
    </w:p>
    <w:bookmarkEnd w:id="20"/>
    <w:bookmarkStart w:id="21" w:name="Xc96da7cb6ffedd631b6e19feab03df6c789e30f"/>
    <w:p>
      <w:pPr>
        <w:pStyle w:val="Heading3"/>
      </w:pPr>
      <w:r>
        <w:t xml:space="preserve">2. List five responsibilities database of a management system. For each responsibility. Explain the problems that would arise if the responsibility were not discharged.</w:t>
      </w:r>
    </w:p>
    <w:p>
      <w:pPr>
        <w:pStyle w:val="FirstParagraph"/>
      </w:pPr>
      <w:r>
        <w:rPr>
          <w:b/>
          <w:bCs/>
        </w:rPr>
        <w:t xml:space="preserve">Answer:</w:t>
      </w:r>
      <w:r>
        <w:rPr>
          <w:b/>
          <w:bCs/>
        </w:rPr>
        <w:t xml:space="preserve"> </w:t>
      </w:r>
    </w:p>
    <w:p>
      <w:pPr>
        <w:pStyle w:val="BodyText"/>
      </w:pPr>
      <w:r>
        <w:rPr>
          <w:b/>
          <w:bCs/>
        </w:rPr>
        <w:t xml:space="preserve">1. Data Storage, Retrieval, and Update</w:t>
      </w:r>
    </w:p>
    <w:p>
      <w:pPr>
        <w:pStyle w:val="BodyText"/>
      </w:pPr>
      <w:r>
        <w:rPr>
          <w:b/>
          <w:bCs/>
        </w:rPr>
        <w:t xml:space="preserve">Responsibility</w:t>
      </w:r>
      <w:r>
        <w:t xml:space="preserve">: Efficiently store, retrieve, and update data in the database.</w:t>
      </w:r>
    </w:p>
    <w:p>
      <w:pPr>
        <w:pStyle w:val="BodyText"/>
      </w:pPr>
      <w:r>
        <w:rPr>
          <w:b/>
          <w:bCs/>
        </w:rPr>
        <w:t xml:space="preserve">Problems if Not Discharged</w:t>
      </w:r>
      <w:r>
        <w:t xml:space="preserve">:</w:t>
      </w:r>
    </w:p>
    <w:p>
      <w:pPr>
        <w:pStyle w:val="BodyText"/>
      </w:pPr>
      <w:r>
        <w:t xml:space="preserve">①</w:t>
      </w:r>
      <w:r>
        <w:t xml:space="preserve"> </w:t>
      </w:r>
      <w:r>
        <w:rPr>
          <w:b/>
          <w:bCs/>
        </w:rPr>
        <w:t xml:space="preserve">Data Loss</w:t>
      </w:r>
    </w:p>
    <w:p>
      <w:pPr>
        <w:pStyle w:val="BodyText"/>
      </w:pPr>
      <w:r>
        <w:t xml:space="preserve">②</w:t>
      </w:r>
      <w:r>
        <w:t xml:space="preserve"> </w:t>
      </w:r>
      <w:r>
        <w:rPr>
          <w:b/>
          <w:bCs/>
        </w:rPr>
        <w:t xml:space="preserve">Inefficient Queries</w:t>
      </w:r>
      <w:r>
        <w:t xml:space="preserve">: Users may experience slow performance.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2. Data Integrity and Consistency</w:t>
      </w:r>
    </w:p>
    <w:p>
      <w:pPr>
        <w:pStyle w:val="BodyText"/>
      </w:pPr>
      <w:r>
        <w:rPr>
          <w:b/>
          <w:bCs/>
        </w:rPr>
        <w:t xml:space="preserve">Responsibility</w:t>
      </w:r>
      <w:r>
        <w:t xml:space="preserve">: Ensure that the data remains accurate and consistent across the database.</w:t>
      </w:r>
    </w:p>
    <w:p>
      <w:pPr>
        <w:pStyle w:val="BodyText"/>
      </w:pPr>
      <w:r>
        <w:rPr>
          <w:b/>
          <w:bCs/>
        </w:rPr>
        <w:t xml:space="preserve">Problems if Not Discharged</w:t>
      </w:r>
      <w:r>
        <w:t xml:space="preserve">:</w:t>
      </w:r>
    </w:p>
    <w:p>
      <w:pPr>
        <w:pStyle w:val="BodyText"/>
      </w:pPr>
      <w:r>
        <w:t xml:space="preserve">①</w:t>
      </w:r>
      <w:r>
        <w:t xml:space="preserve"> </w:t>
      </w:r>
      <w:r>
        <w:rPr>
          <w:b/>
          <w:bCs/>
        </w:rPr>
        <w:t xml:space="preserve">Data Anomalies</w:t>
      </w:r>
      <w:r>
        <w:t xml:space="preserve">: Inconsistent data can lead to unreliable information.</w:t>
      </w:r>
    </w:p>
    <w:p>
      <w:pPr>
        <w:pStyle w:val="BodyText"/>
      </w:pPr>
      <w:r>
        <w:t xml:space="preserve">②</w:t>
      </w:r>
      <w:r>
        <w:t xml:space="preserve"> </w:t>
      </w:r>
      <w:r>
        <w:rPr>
          <w:b/>
          <w:bCs/>
        </w:rPr>
        <w:t xml:space="preserve">Violation of Business Rules</w:t>
      </w:r>
      <w:r>
        <w:t xml:space="preserve">: Failure to enforce constraints can result in invalid data entries, disrupting operations.</w:t>
      </w:r>
    </w:p>
    <w:p>
      <w:pPr>
        <w:pStyle w:val="BodyText"/>
      </w:pPr>
      <w:r>
        <w:t xml:space="preserve">③</w:t>
      </w:r>
      <w:r>
        <w:t xml:space="preserve"> </w:t>
      </w:r>
      <w:r>
        <w:rPr>
          <w:b/>
          <w:bCs/>
        </w:rPr>
        <w:t xml:space="preserve">Increased Errors</w:t>
      </w:r>
      <w:r>
        <w:t xml:space="preserve">: Users may make decisions based on flawed data, leading to operational inefficiencies or financial losses.</w:t>
      </w:r>
    </w:p>
    <w:p>
      <w:pPr>
        <w:pStyle w:val="BodyText"/>
      </w:pPr>
      <w:r>
        <w:rPr>
          <w:b/>
          <w:bCs/>
        </w:rPr>
        <w:t xml:space="preserve">3. Data Security</w:t>
      </w:r>
    </w:p>
    <w:p>
      <w:pPr>
        <w:pStyle w:val="BodyText"/>
      </w:pPr>
      <w:r>
        <w:rPr>
          <w:b/>
          <w:bCs/>
        </w:rPr>
        <w:t xml:space="preserve">Responsibility</w:t>
      </w:r>
      <w:r>
        <w:t xml:space="preserve">: Protect sensitive data from unauthorized access and breaches.</w:t>
      </w:r>
    </w:p>
    <w:p>
      <w:pPr>
        <w:pStyle w:val="BodyText"/>
      </w:pPr>
      <w:r>
        <w:rPr>
          <w:b/>
          <w:bCs/>
        </w:rPr>
        <w:t xml:space="preserve">Problems if Not Discharged</w:t>
      </w:r>
      <w:r>
        <w:t xml:space="preserve">:</w:t>
      </w:r>
    </w:p>
    <w:p>
      <w:pPr>
        <w:pStyle w:val="BodyText"/>
      </w:pPr>
      <w:r>
        <w:t xml:space="preserve">①</w:t>
      </w:r>
      <w:r>
        <w:t xml:space="preserve"> </w:t>
      </w:r>
      <w:r>
        <w:rPr>
          <w:b/>
          <w:bCs/>
        </w:rPr>
        <w:t xml:space="preserve">Data Breaches</w:t>
      </w:r>
      <w:r>
        <w:t xml:space="preserve">: Unauthorized access can lead to data theft, compromising user privacy and organizational integrity.</w:t>
      </w:r>
    </w:p>
    <w:p>
      <w:pPr>
        <w:pStyle w:val="BodyText"/>
      </w:pPr>
      <w:r>
        <w:t xml:space="preserve">②</w:t>
      </w:r>
      <w:r>
        <w:t xml:space="preserve"> </w:t>
      </w:r>
      <w:r>
        <w:rPr>
          <w:b/>
          <w:bCs/>
        </w:rPr>
        <w:t xml:space="preserve">Legal Consequences</w:t>
      </w:r>
      <w:r>
        <w:t xml:space="preserve">: Non-compliance with data protection regulations can result in hefty fines and legal issues.</w:t>
      </w:r>
    </w:p>
    <w:p>
      <w:pPr>
        <w:pStyle w:val="BodyText"/>
      </w:pPr>
      <w:r>
        <w:rPr>
          <w:b/>
          <w:bCs/>
        </w:rPr>
        <w:t xml:space="preserve">4. Backup and Recovery</w:t>
      </w:r>
    </w:p>
    <w:p>
      <w:pPr>
        <w:pStyle w:val="BodyText"/>
      </w:pPr>
      <w:r>
        <w:rPr>
          <w:b/>
          <w:bCs/>
        </w:rPr>
        <w:t xml:space="preserve">Responsibility</w:t>
      </w:r>
      <w:r>
        <w:t xml:space="preserve">: Provide mechanisms for data backup and recovery in case of failures.</w:t>
      </w:r>
    </w:p>
    <w:p>
      <w:pPr>
        <w:pStyle w:val="BodyText"/>
      </w:pPr>
      <w:r>
        <w:rPr>
          <w:b/>
          <w:bCs/>
        </w:rPr>
        <w:t xml:space="preserve">Problems if Not Discharged</w:t>
      </w:r>
      <w:r>
        <w:t xml:space="preserve">:</w:t>
      </w:r>
    </w:p>
    <w:p>
      <w:pPr>
        <w:pStyle w:val="BodyText"/>
      </w:pPr>
      <w:r>
        <w:t xml:space="preserve">①</w:t>
      </w:r>
      <w:r>
        <w:t xml:space="preserve"> </w:t>
      </w:r>
      <w:r>
        <w:rPr>
          <w:b/>
          <w:bCs/>
        </w:rPr>
        <w:t xml:space="preserve">Irrecoverable Data</w:t>
      </w:r>
      <w:r>
        <w:t xml:space="preserve">: In the event of hardware failure or data corruption, without backups, critical data may be permanently lost.</w:t>
      </w:r>
    </w:p>
    <w:p>
      <w:pPr>
        <w:pStyle w:val="BodyText"/>
      </w:pPr>
      <w:r>
        <w:t xml:space="preserve">②</w:t>
      </w:r>
      <w:r>
        <w:t xml:space="preserve"> </w:t>
      </w:r>
      <w:r>
        <w:rPr>
          <w:b/>
          <w:bCs/>
        </w:rPr>
        <w:t xml:space="preserve">Extended Downtime</w:t>
      </w:r>
      <w:r>
        <w:t xml:space="preserve">: Recovery processes may take longer, leading to business interruptions and loss of revenue.</w:t>
      </w:r>
    </w:p>
    <w:p>
      <w:pPr>
        <w:pStyle w:val="BodyText"/>
      </w:pPr>
      <w:r>
        <w:rPr>
          <w:b/>
          <w:bCs/>
        </w:rPr>
        <w:t xml:space="preserve">5. User Access and Authorization</w:t>
      </w:r>
    </w:p>
    <w:p>
      <w:pPr>
        <w:pStyle w:val="BodyText"/>
      </w:pPr>
      <w:r>
        <w:rPr>
          <w:b/>
          <w:bCs/>
        </w:rPr>
        <w:t xml:space="preserve">Responsibility</w:t>
      </w:r>
      <w:r>
        <w:t xml:space="preserve">: Manage user permissions and access controls to the database.</w:t>
      </w:r>
    </w:p>
    <w:p>
      <w:pPr>
        <w:pStyle w:val="BodyText"/>
      </w:pPr>
      <w:r>
        <w:rPr>
          <w:b/>
          <w:bCs/>
        </w:rPr>
        <w:t xml:space="preserve">Problems if Not Discharged</w:t>
      </w:r>
      <w:r>
        <w:t xml:space="preserve">:</w:t>
      </w:r>
    </w:p>
    <w:p>
      <w:pPr>
        <w:pStyle w:val="BodyText"/>
      </w:pPr>
      <w:r>
        <w:t xml:space="preserve">①</w:t>
      </w:r>
      <w:r>
        <w:t xml:space="preserve"> </w:t>
      </w:r>
      <w:r>
        <w:rPr>
          <w:b/>
          <w:bCs/>
        </w:rPr>
        <w:t xml:space="preserve">Unauthorized Access</w:t>
      </w:r>
      <w:r>
        <w:t xml:space="preserve">: Users may gain access to sensitive data they shouldn't see, leading to potential misuse or data leaks.</w:t>
      </w:r>
    </w:p>
    <w:p>
      <w:pPr>
        <w:pStyle w:val="BodyText"/>
      </w:pPr>
      <w:r>
        <w:t xml:space="preserve">②</w:t>
      </w:r>
      <w:r>
        <w:t xml:space="preserve"> </w:t>
      </w:r>
      <w:r>
        <w:rPr>
          <w:b/>
          <w:bCs/>
        </w:rPr>
        <w:t xml:space="preserve">Operational Risks</w:t>
      </w:r>
      <w:r>
        <w:t xml:space="preserve">: Employees could inadvertently modify or delete critical data, causing disruptions in business processes.</w:t>
      </w:r>
    </w:p>
    <w:p>
      <w:pPr>
        <w:pStyle w:val="BodyText"/>
      </w:pP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2024-09-04T07:31:28Z</dcterms:created>
  <dcterms:modified xsi:type="dcterms:W3CDTF">2024-09-04T07:31:28Z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