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管理员文档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AF78035D7C94D27AFEE319372019E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DE1DE7" w:rsidP="00DE1DE7">
                    <w:pPr>
                      <w:pStyle w:val="a8"/>
                    </w:pPr>
                    <w:r>
                      <w:rPr>
                        <w:rFonts w:hint="eastAsia"/>
                      </w:rPr>
                      <w:t>用于服务器部署、设置、</w:t>
                    </w:r>
                    <w:r w:rsidR="00614C12">
                      <w:rPr>
                        <w:rFonts w:hint="eastAsia"/>
                      </w:rPr>
                      <w:t>优化、扩展、</w:t>
                    </w:r>
                    <w:r>
                      <w:rPr>
                        <w:rFonts w:hint="eastAsia"/>
                      </w:rPr>
                      <w:t>运维指南。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DA17F4" w:rsidRDefault="00A13A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1998654" w:history="1">
            <w:r w:rsidR="00DA17F4" w:rsidRPr="00DA3AAF">
              <w:rPr>
                <w:rStyle w:val="a4"/>
                <w:noProof/>
              </w:rPr>
              <w:t>1.</w:t>
            </w:r>
            <w:r w:rsidR="00DA17F4" w:rsidRPr="00DA3AAF">
              <w:rPr>
                <w:rStyle w:val="a4"/>
                <w:rFonts w:hint="eastAsia"/>
                <w:noProof/>
              </w:rPr>
              <w:t>特性</w:t>
            </w:r>
            <w:r w:rsidR="00DA17F4">
              <w:rPr>
                <w:noProof/>
                <w:webHidden/>
              </w:rPr>
              <w:tab/>
            </w:r>
            <w:r w:rsidR="00DA17F4">
              <w:rPr>
                <w:noProof/>
                <w:webHidden/>
              </w:rPr>
              <w:fldChar w:fldCharType="begin"/>
            </w:r>
            <w:r w:rsidR="00DA17F4">
              <w:rPr>
                <w:noProof/>
                <w:webHidden/>
              </w:rPr>
              <w:instrText xml:space="preserve"> PAGEREF _Toc511998654 \h </w:instrText>
            </w:r>
            <w:r w:rsidR="00DA17F4">
              <w:rPr>
                <w:noProof/>
                <w:webHidden/>
              </w:rPr>
            </w:r>
            <w:r w:rsidR="00DA17F4">
              <w:rPr>
                <w:noProof/>
                <w:webHidden/>
              </w:rPr>
              <w:fldChar w:fldCharType="separate"/>
            </w:r>
            <w:r w:rsidR="00DA17F4">
              <w:rPr>
                <w:noProof/>
                <w:webHidden/>
              </w:rPr>
              <w:t>4</w:t>
            </w:r>
            <w:r w:rsidR="00DA17F4"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998655" w:history="1">
            <w:r w:rsidRPr="00DA3AAF">
              <w:rPr>
                <w:rStyle w:val="a4"/>
                <w:noProof/>
              </w:rPr>
              <w:t>2.</w:t>
            </w:r>
            <w:r w:rsidRPr="00DA3AAF">
              <w:rPr>
                <w:rStyle w:val="a4"/>
                <w:rFonts w:hint="eastAsia"/>
                <w:noProof/>
              </w:rPr>
              <w:t>安装</w:t>
            </w:r>
            <w:r w:rsidRPr="00DA3AAF">
              <w:rPr>
                <w:rStyle w:val="a4"/>
                <w:noProof/>
              </w:rPr>
              <w:t>XMPP</w:t>
            </w:r>
            <w:r w:rsidRPr="00DA3AAF">
              <w:rPr>
                <w:rStyle w:val="a4"/>
                <w:rFonts w:hint="eastAsia"/>
                <w:noProof/>
              </w:rPr>
              <w:t>核心服务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56" w:history="1">
            <w:r w:rsidRPr="00DA3AAF">
              <w:rPr>
                <w:rStyle w:val="a4"/>
                <w:noProof/>
              </w:rPr>
              <w:t>2.1 Windows</w:t>
            </w:r>
            <w:r w:rsidRPr="00DA3AAF">
              <w:rPr>
                <w:rStyle w:val="a4"/>
                <w:rFonts w:hint="eastAsia"/>
                <w:noProof/>
              </w:rPr>
              <w:t>环境下通过</w:t>
            </w:r>
            <w:r w:rsidRPr="00DA3AAF">
              <w:rPr>
                <w:rStyle w:val="a4"/>
                <w:noProof/>
              </w:rPr>
              <w:t>JAR</w:t>
            </w:r>
            <w:r w:rsidRPr="00DA3AAF">
              <w:rPr>
                <w:rStyle w:val="a4"/>
                <w:rFonts w:hint="eastAsia"/>
                <w:noProof/>
              </w:rPr>
              <w:t>安装（</w:t>
            </w:r>
            <w:r w:rsidRPr="00DA3AAF">
              <w:rPr>
                <w:rStyle w:val="a4"/>
                <w:noProof/>
              </w:rPr>
              <w:t>Dev</w:t>
            </w:r>
            <w:r w:rsidRPr="00DA3AAF">
              <w:rPr>
                <w:rStyle w:val="a4"/>
                <w:rFonts w:hint="eastAsia"/>
                <w:noProof/>
              </w:rPr>
              <w:t>环境较适合）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57" w:history="1">
            <w:r w:rsidRPr="00DA3AAF">
              <w:rPr>
                <w:rStyle w:val="a4"/>
                <w:noProof/>
              </w:rPr>
              <w:t>2.2 Linux</w:t>
            </w:r>
            <w:r w:rsidRPr="00DA3AAF">
              <w:rPr>
                <w:rStyle w:val="a4"/>
                <w:rFonts w:hint="eastAsia"/>
                <w:noProof/>
              </w:rPr>
              <w:t>环境下安装（生产环境较适合）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58" w:history="1">
            <w:r w:rsidRPr="00DA3AAF">
              <w:rPr>
                <w:rStyle w:val="a4"/>
                <w:noProof/>
              </w:rPr>
              <w:t xml:space="preserve">2.3 </w:t>
            </w:r>
            <w:r w:rsidRPr="00DA3AAF">
              <w:rPr>
                <w:rStyle w:val="a4"/>
                <w:rFonts w:hint="eastAsia"/>
                <w:noProof/>
              </w:rPr>
              <w:t>安装</w:t>
            </w:r>
            <w:r w:rsidRPr="00DA3AAF">
              <w:rPr>
                <w:rStyle w:val="a4"/>
                <w:noProof/>
              </w:rPr>
              <w:t>Web</w:t>
            </w:r>
            <w:r w:rsidRPr="00DA3AAF">
              <w:rPr>
                <w:rStyle w:val="a4"/>
                <w:rFonts w:hint="eastAsia"/>
                <w:noProof/>
              </w:rPr>
              <w:t>管理后台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59" w:history="1">
            <w:r w:rsidRPr="00DA3AAF">
              <w:rPr>
                <w:rStyle w:val="a4"/>
                <w:noProof/>
              </w:rPr>
              <w:t xml:space="preserve">2.3.1 </w:t>
            </w:r>
            <w:r w:rsidRPr="00DA3AAF">
              <w:rPr>
                <w:rStyle w:val="a4"/>
                <w:rFonts w:hint="eastAsia"/>
                <w:noProof/>
              </w:rPr>
              <w:t>打开配置文件</w:t>
            </w:r>
            <w:r w:rsidRPr="00DA3AAF">
              <w:rPr>
                <w:rStyle w:val="a4"/>
                <w:noProof/>
              </w:rPr>
              <w:t>etc\init.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60" w:history="1">
            <w:r w:rsidRPr="00DA3AAF">
              <w:rPr>
                <w:rStyle w:val="a4"/>
                <w:noProof/>
              </w:rPr>
              <w:t xml:space="preserve">2.3.2 </w:t>
            </w:r>
            <w:r w:rsidRPr="00DA3AAF">
              <w:rPr>
                <w:rStyle w:val="a4"/>
                <w:rFonts w:hint="eastAsia"/>
                <w:noProof/>
              </w:rPr>
              <w:t>增加</w:t>
            </w:r>
            <w:r w:rsidRPr="00DA3AAF">
              <w:rPr>
                <w:rStyle w:val="a4"/>
                <w:noProof/>
              </w:rPr>
              <w:t>HTTP API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1" w:history="1">
            <w:r w:rsidRPr="00DA3AAF">
              <w:rPr>
                <w:rStyle w:val="a4"/>
                <w:noProof/>
              </w:rPr>
              <w:t xml:space="preserve">2.4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Message Archiving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2" w:history="1">
            <w:r w:rsidRPr="00DA3AAF">
              <w:rPr>
                <w:rStyle w:val="a4"/>
                <w:noProof/>
              </w:rPr>
              <w:t xml:space="preserve">2.5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MUC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3" w:history="1">
            <w:r w:rsidRPr="00DA3AAF">
              <w:rPr>
                <w:rStyle w:val="a4"/>
                <w:noProof/>
              </w:rPr>
              <w:t xml:space="preserve">2.6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HTTP API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4" w:history="1">
            <w:r w:rsidRPr="00DA3AAF">
              <w:rPr>
                <w:rStyle w:val="a4"/>
                <w:noProof/>
              </w:rPr>
              <w:t xml:space="preserve">2.7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Socks 5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5" w:history="1">
            <w:r w:rsidRPr="00DA3AAF">
              <w:rPr>
                <w:rStyle w:val="a4"/>
                <w:noProof/>
              </w:rPr>
              <w:t xml:space="preserve">2.8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AMP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6" w:history="1">
            <w:r w:rsidRPr="00DA3AAF">
              <w:rPr>
                <w:rStyle w:val="a4"/>
                <w:noProof/>
              </w:rPr>
              <w:t xml:space="preserve">2.9 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Load Balancing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7" w:history="1">
            <w:r w:rsidRPr="00DA3AAF">
              <w:rPr>
                <w:rStyle w:val="a4"/>
                <w:noProof/>
              </w:rPr>
              <w:t>2.10</w:t>
            </w:r>
            <w:r w:rsidRPr="00DA3AAF">
              <w:rPr>
                <w:rStyle w:val="a4"/>
                <w:rFonts w:hint="eastAsia"/>
                <w:noProof/>
              </w:rPr>
              <w:t>配置</w:t>
            </w:r>
            <w:r w:rsidRPr="00DA3AAF">
              <w:rPr>
                <w:rStyle w:val="a4"/>
                <w:noProof/>
              </w:rPr>
              <w:t>Server Monitoring</w:t>
            </w:r>
            <w:r w:rsidRPr="00DA3AAF">
              <w:rPr>
                <w:rStyle w:val="a4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68" w:history="1">
            <w:r w:rsidRPr="00DA3AAF">
              <w:rPr>
                <w:rStyle w:val="a4"/>
                <w:noProof/>
              </w:rPr>
              <w:t xml:space="preserve">3 </w:t>
            </w:r>
            <w:r w:rsidRPr="00DA3AAF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69" w:history="1">
            <w:r w:rsidRPr="00DA3AAF">
              <w:rPr>
                <w:rStyle w:val="a4"/>
                <w:noProof/>
              </w:rPr>
              <w:t xml:space="preserve">3.1 </w:t>
            </w:r>
            <w:r w:rsidRPr="00DA3AAF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70" w:history="1">
            <w:r w:rsidRPr="00DA3AAF">
              <w:rPr>
                <w:rStyle w:val="a4"/>
                <w:noProof/>
              </w:rPr>
              <w:t xml:space="preserve">3.2 Iptable </w:t>
            </w:r>
            <w:r w:rsidRPr="00DA3AAF">
              <w:rPr>
                <w:rStyle w:val="a4"/>
                <w:rFonts w:hint="eastAsia"/>
                <w:noProof/>
              </w:rPr>
              <w:t>设置开启端口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998671" w:history="1">
            <w:r w:rsidRPr="00DA3AAF">
              <w:rPr>
                <w:rStyle w:val="a4"/>
                <w:noProof/>
              </w:rPr>
              <w:t xml:space="preserve">4 </w:t>
            </w:r>
            <w:r w:rsidRPr="00DA3AAF">
              <w:rPr>
                <w:rStyle w:val="a4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2" w:history="1">
            <w:r w:rsidRPr="00DA3AAF">
              <w:rPr>
                <w:rStyle w:val="a4"/>
                <w:noProof/>
              </w:rPr>
              <w:t>4.1 Init.properties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3" w:history="1">
            <w:r w:rsidRPr="00DA3AAF">
              <w:rPr>
                <w:rStyle w:val="a4"/>
                <w:noProof/>
              </w:rPr>
              <w:t>4.2 Tagase.conf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4" w:history="1">
            <w:r w:rsidRPr="00DA3AAF">
              <w:rPr>
                <w:rStyle w:val="a4"/>
                <w:noProof/>
              </w:rPr>
              <w:t xml:space="preserve">4.3 </w:t>
            </w:r>
            <w:r w:rsidRPr="00DA3AAF">
              <w:rPr>
                <w:rStyle w:val="a4"/>
                <w:rFonts w:hint="eastAsia"/>
                <w:noProof/>
              </w:rPr>
              <w:t>数据存储配置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5" w:history="1">
            <w:r w:rsidRPr="00DA3AAF">
              <w:rPr>
                <w:rStyle w:val="a4"/>
                <w:noProof/>
              </w:rPr>
              <w:t>4.4 JVM</w:t>
            </w:r>
            <w:r w:rsidRPr="00DA3AAF">
              <w:rPr>
                <w:rStyle w:val="a4"/>
                <w:rFonts w:hint="eastAsia"/>
                <w:noProof/>
              </w:rPr>
              <w:t>优化配置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6" w:history="1">
            <w:r w:rsidRPr="00DA3AAF">
              <w:rPr>
                <w:rStyle w:val="a4"/>
                <w:noProof/>
              </w:rPr>
              <w:t>4.5 Session</w:t>
            </w:r>
            <w:r w:rsidRPr="00DA3AAF">
              <w:rPr>
                <w:rStyle w:val="a4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998677" w:history="1">
            <w:r w:rsidRPr="00DA3AAF">
              <w:rPr>
                <w:rStyle w:val="a4"/>
                <w:noProof/>
              </w:rPr>
              <w:t>5</w:t>
            </w:r>
            <w:r w:rsidRPr="00DA3AAF">
              <w:rPr>
                <w:rStyle w:val="a4"/>
                <w:rFonts w:hint="eastAsia"/>
                <w:noProof/>
              </w:rPr>
              <w:t>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78" w:history="1">
            <w:r w:rsidRPr="00DA3AAF">
              <w:rPr>
                <w:rStyle w:val="a4"/>
                <w:noProof/>
              </w:rPr>
              <w:t xml:space="preserve">5.1 </w:t>
            </w:r>
            <w:r w:rsidRPr="00DA3AAF">
              <w:rPr>
                <w:rStyle w:val="a4"/>
                <w:rFonts w:hint="eastAsia"/>
                <w:noProof/>
              </w:rPr>
              <w:t>服务器证书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79" w:history="1">
            <w:r w:rsidRPr="00DA3AAF">
              <w:rPr>
                <w:rStyle w:val="a4"/>
                <w:noProof/>
              </w:rPr>
              <w:t xml:space="preserve">5.1.1 </w:t>
            </w:r>
            <w:r w:rsidRPr="00DA3AAF">
              <w:rPr>
                <w:rStyle w:val="a4"/>
                <w:rFonts w:hint="eastAsia"/>
                <w:noProof/>
              </w:rPr>
              <w:t>在</w:t>
            </w:r>
            <w:r w:rsidRPr="00DA3AAF">
              <w:rPr>
                <w:rStyle w:val="a4"/>
                <w:noProof/>
              </w:rPr>
              <w:t>PEM</w:t>
            </w:r>
            <w:r w:rsidRPr="00DA3AAF">
              <w:rPr>
                <w:rStyle w:val="a4"/>
                <w:rFonts w:hint="eastAsia"/>
                <w:noProof/>
              </w:rPr>
              <w:t>文件中创建和加载服务器证书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0" w:history="1">
            <w:r w:rsidRPr="00DA3AAF">
              <w:rPr>
                <w:rStyle w:val="a4"/>
                <w:noProof/>
              </w:rPr>
              <w:t xml:space="preserve">5.1.2 </w:t>
            </w:r>
            <w:r w:rsidRPr="00DA3AAF">
              <w:rPr>
                <w:rStyle w:val="a4"/>
                <w:rFonts w:hint="eastAsia"/>
                <w:noProof/>
              </w:rPr>
              <w:t>安装</w:t>
            </w:r>
            <w:r w:rsidRPr="00DA3AAF">
              <w:rPr>
                <w:rStyle w:val="a4"/>
                <w:noProof/>
              </w:rPr>
              <w:t>LetsEncrypt</w:t>
            </w:r>
            <w:r w:rsidRPr="00DA3AAF">
              <w:rPr>
                <w:rStyle w:val="a4"/>
                <w:rFonts w:hint="eastAsia"/>
                <w:noProof/>
              </w:rPr>
              <w:t>（</w:t>
            </w:r>
            <w:r w:rsidRPr="00DA3AAF">
              <w:rPr>
                <w:rStyle w:val="a4"/>
                <w:rFonts w:ascii="Georgia" w:hAnsi="Georgia"/>
                <w:noProof/>
                <w:shd w:val="clear" w:color="auto" w:fill="FFFFFF"/>
              </w:rPr>
              <w:t> free trusted CA</w:t>
            </w:r>
            <w:r w:rsidRPr="00DA3AAF">
              <w:rPr>
                <w:rStyle w:val="a4"/>
                <w:rFonts w:hint="eastAsia"/>
                <w:noProof/>
              </w:rPr>
              <w:t>）证书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81" w:history="1">
            <w:r w:rsidRPr="00DA3AAF">
              <w:rPr>
                <w:rStyle w:val="a4"/>
                <w:noProof/>
              </w:rPr>
              <w:t xml:space="preserve">5.2 </w:t>
            </w:r>
            <w:r w:rsidRPr="00DA3AAF">
              <w:rPr>
                <w:rStyle w:val="a4"/>
                <w:rFonts w:hint="eastAsia"/>
                <w:noProof/>
              </w:rPr>
              <w:t>客户端证书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82" w:history="1">
            <w:r w:rsidRPr="00DA3AAF">
              <w:rPr>
                <w:rStyle w:val="a4"/>
                <w:noProof/>
              </w:rPr>
              <w:t xml:space="preserve">5.3 </w:t>
            </w:r>
            <w:r w:rsidRPr="00DA3AAF">
              <w:rPr>
                <w:rStyle w:val="a4"/>
                <w:rFonts w:hint="eastAsia"/>
                <w:noProof/>
              </w:rPr>
              <w:t>自定义身份验证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3" w:history="1">
            <w:r w:rsidRPr="00DA3AAF">
              <w:rPr>
                <w:rStyle w:val="a4"/>
                <w:noProof/>
              </w:rPr>
              <w:t xml:space="preserve">5.3.1 </w:t>
            </w:r>
            <w:r w:rsidRPr="00DA3AAF">
              <w:rPr>
                <w:rStyle w:val="a4"/>
                <w:rFonts w:hint="eastAsia"/>
                <w:noProof/>
              </w:rPr>
              <w:t>自带认证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4" w:history="1">
            <w:r w:rsidRPr="00DA3AAF">
              <w:rPr>
                <w:rStyle w:val="a4"/>
                <w:noProof/>
              </w:rPr>
              <w:t xml:space="preserve">5.3.2 </w:t>
            </w:r>
            <w:r w:rsidRPr="00DA3AAF">
              <w:rPr>
                <w:rStyle w:val="a4"/>
                <w:rFonts w:hint="eastAsia"/>
                <w:noProof/>
              </w:rPr>
              <w:t>自定义认证连接器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5" w:history="1">
            <w:r w:rsidRPr="00DA3AAF">
              <w:rPr>
                <w:rStyle w:val="a4"/>
                <w:noProof/>
              </w:rPr>
              <w:t>5.3.3 LDAP</w:t>
            </w:r>
            <w:r w:rsidRPr="00DA3AAF">
              <w:rPr>
                <w:rStyle w:val="a4"/>
                <w:rFonts w:hint="eastAsia"/>
                <w:noProof/>
              </w:rPr>
              <w:t>身份验证连接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6" w:history="1">
            <w:r w:rsidRPr="00DA3AAF">
              <w:rPr>
                <w:rStyle w:val="a4"/>
                <w:noProof/>
              </w:rPr>
              <w:t>5.3.4 SASL</w:t>
            </w:r>
            <w:r w:rsidRPr="00DA3AAF">
              <w:rPr>
                <w:rStyle w:val="a4"/>
                <w:rFonts w:hint="eastAsia"/>
                <w:noProof/>
              </w:rPr>
              <w:t>外部扩展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87" w:history="1">
            <w:r w:rsidRPr="00DA3AAF">
              <w:rPr>
                <w:rStyle w:val="a4"/>
                <w:noProof/>
              </w:rPr>
              <w:t>5.4</w:t>
            </w:r>
            <w:r w:rsidRPr="00DA3AAF">
              <w:rPr>
                <w:rStyle w:val="a4"/>
                <w:rFonts w:hint="eastAsia"/>
                <w:noProof/>
              </w:rPr>
              <w:t>包过滤安全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688" w:history="1">
            <w:r w:rsidRPr="00DA3AAF">
              <w:rPr>
                <w:rStyle w:val="a4"/>
                <w:noProof/>
              </w:rPr>
              <w:t xml:space="preserve">5.4.1 </w:t>
            </w:r>
            <w:r w:rsidRPr="00DA3AAF">
              <w:rPr>
                <w:rStyle w:val="a4"/>
                <w:rFonts w:hint="eastAsia"/>
                <w:noProof/>
              </w:rPr>
              <w:t>基于域的包过滤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89" w:history="1">
            <w:r w:rsidRPr="00DA3AAF">
              <w:rPr>
                <w:rStyle w:val="a4"/>
                <w:noProof/>
              </w:rPr>
              <w:t>5.5</w:t>
            </w:r>
            <w:r w:rsidRPr="00DA3AAF">
              <w:rPr>
                <w:rStyle w:val="a4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998690" w:history="1">
            <w:r w:rsidRPr="00DA3AAF">
              <w:rPr>
                <w:rStyle w:val="a4"/>
                <w:noProof/>
              </w:rPr>
              <w:t>6</w:t>
            </w:r>
            <w:r w:rsidRPr="00DA3AAF">
              <w:rPr>
                <w:rStyle w:val="a4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1" w:history="1">
            <w:r w:rsidRPr="00DA3AAF">
              <w:rPr>
                <w:rStyle w:val="a4"/>
                <w:noProof/>
              </w:rPr>
              <w:t xml:space="preserve">6.1 </w:t>
            </w:r>
            <w:r w:rsidRPr="00DA3AAF">
              <w:rPr>
                <w:rStyle w:val="a4"/>
                <w:rFonts w:hint="eastAsia"/>
                <w:noProof/>
              </w:rPr>
              <w:t>推荐数据库版本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2" w:history="1">
            <w:r w:rsidRPr="00DA3AAF">
              <w:rPr>
                <w:rStyle w:val="a4"/>
                <w:noProof/>
              </w:rPr>
              <w:t xml:space="preserve">6.2 </w:t>
            </w:r>
            <w:r w:rsidRPr="00DA3AAF">
              <w:rPr>
                <w:rStyle w:val="a4"/>
                <w:rFonts w:hint="eastAsia"/>
                <w:noProof/>
              </w:rPr>
              <w:t>数据库准备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3" w:history="1">
            <w:r w:rsidRPr="00DA3AAF">
              <w:rPr>
                <w:rStyle w:val="a4"/>
                <w:noProof/>
              </w:rPr>
              <w:t xml:space="preserve">6.3 </w:t>
            </w:r>
            <w:r w:rsidRPr="00DA3AAF">
              <w:rPr>
                <w:rStyle w:val="a4"/>
                <w:rFonts w:hint="eastAsia"/>
                <w:noProof/>
              </w:rPr>
              <w:t>哈希用户密码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4" w:history="1">
            <w:r w:rsidRPr="00DA3AAF">
              <w:rPr>
                <w:rStyle w:val="a4"/>
                <w:noProof/>
              </w:rPr>
              <w:t xml:space="preserve">6.4 </w:t>
            </w:r>
            <w:r w:rsidRPr="00DA3AAF">
              <w:rPr>
                <w:rStyle w:val="a4"/>
                <w:rFonts w:hint="eastAsia"/>
                <w:noProof/>
              </w:rPr>
              <w:t>多数据库分库分表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5" w:history="1">
            <w:r w:rsidRPr="00DA3AAF">
              <w:rPr>
                <w:rStyle w:val="a4"/>
                <w:noProof/>
              </w:rPr>
              <w:t xml:space="preserve">6.5 </w:t>
            </w:r>
            <w:r w:rsidRPr="00DA3AAF">
              <w:rPr>
                <w:rStyle w:val="a4"/>
                <w:rFonts w:hint="eastAsia"/>
                <w:noProof/>
              </w:rPr>
              <w:t>导入</w:t>
            </w:r>
            <w:r w:rsidRPr="00DA3AAF">
              <w:rPr>
                <w:rStyle w:val="a4"/>
                <w:noProof/>
              </w:rPr>
              <w:t>User</w:t>
            </w:r>
            <w:r w:rsidRPr="00DA3AAF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6" w:history="1">
            <w:r w:rsidRPr="00DA3AAF">
              <w:rPr>
                <w:rStyle w:val="a4"/>
                <w:noProof/>
              </w:rPr>
              <w:t xml:space="preserve">6.6 </w:t>
            </w:r>
            <w:r w:rsidRPr="00DA3AAF">
              <w:rPr>
                <w:rStyle w:val="a4"/>
                <w:rFonts w:hint="eastAsia"/>
                <w:noProof/>
              </w:rPr>
              <w:t>导入已有数据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7" w:history="1">
            <w:r w:rsidRPr="00DA3AAF">
              <w:rPr>
                <w:rStyle w:val="a4"/>
                <w:noProof/>
              </w:rPr>
              <w:t xml:space="preserve">6.7 </w:t>
            </w:r>
            <w:r w:rsidRPr="00DA3AAF">
              <w:rPr>
                <w:rStyle w:val="a4"/>
                <w:rFonts w:hint="eastAsia"/>
                <w:noProof/>
              </w:rPr>
              <w:t>更新数据库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998698" w:history="1">
            <w:r w:rsidRPr="00DA3AAF">
              <w:rPr>
                <w:rStyle w:val="a4"/>
                <w:noProof/>
              </w:rPr>
              <w:t>7</w:t>
            </w:r>
            <w:r w:rsidRPr="00DA3AAF">
              <w:rPr>
                <w:rStyle w:val="a4"/>
                <w:rFonts w:hint="eastAsia"/>
                <w:noProof/>
              </w:rPr>
              <w:t>高级配置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699" w:history="1">
            <w:r w:rsidRPr="00DA3AAF">
              <w:rPr>
                <w:rStyle w:val="a4"/>
                <w:noProof/>
              </w:rPr>
              <w:t xml:space="preserve">7.1 </w:t>
            </w:r>
            <w:r w:rsidRPr="00DA3AAF">
              <w:rPr>
                <w:rStyle w:val="a4"/>
                <w:rFonts w:hint="eastAsia"/>
                <w:noProof/>
              </w:rPr>
              <w:t>日志指南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700" w:history="1">
            <w:r w:rsidRPr="00DA3AAF">
              <w:rPr>
                <w:rStyle w:val="a4"/>
                <w:noProof/>
              </w:rPr>
              <w:t xml:space="preserve">7.2 </w:t>
            </w:r>
            <w:r w:rsidRPr="00DA3AAF">
              <w:rPr>
                <w:rStyle w:val="a4"/>
                <w:rFonts w:hint="eastAsia"/>
                <w:noProof/>
              </w:rPr>
              <w:t>服务器调试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701" w:history="1">
            <w:r w:rsidRPr="00DA3AAF">
              <w:rPr>
                <w:rStyle w:val="a4"/>
                <w:noProof/>
              </w:rPr>
              <w:t xml:space="preserve">7.3 </w:t>
            </w:r>
            <w:r w:rsidRPr="00DA3AAF">
              <w:rPr>
                <w:rStyle w:val="a4"/>
                <w:rFonts w:hint="eastAsia"/>
                <w:noProof/>
              </w:rPr>
              <w:t>运行环境检查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702" w:history="1">
            <w:r w:rsidRPr="00DA3AAF">
              <w:rPr>
                <w:rStyle w:val="a4"/>
                <w:noProof/>
              </w:rPr>
              <w:t>7.3.1 BOSH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998703" w:history="1">
            <w:r w:rsidRPr="00DA3AAF">
              <w:rPr>
                <w:rStyle w:val="a4"/>
                <w:noProof/>
              </w:rPr>
              <w:t>7.3.2 Web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704" w:history="1">
            <w:r w:rsidRPr="00DA3AAF">
              <w:rPr>
                <w:rStyle w:val="a4"/>
                <w:noProof/>
              </w:rPr>
              <w:t xml:space="preserve">7.4 Scripting </w:t>
            </w:r>
            <w:r w:rsidRPr="00DA3AAF">
              <w:rPr>
                <w:rStyle w:val="a4"/>
                <w:rFonts w:hint="eastAsia"/>
                <w:noProof/>
              </w:rPr>
              <w:t>扩展支持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705" w:history="1">
            <w:r w:rsidRPr="00DA3AAF">
              <w:rPr>
                <w:rStyle w:val="a4"/>
                <w:noProof/>
              </w:rPr>
              <w:t xml:space="preserve">7.5 </w:t>
            </w:r>
            <w:r w:rsidRPr="00DA3AAF">
              <w:rPr>
                <w:rStyle w:val="a4"/>
                <w:rFonts w:hint="eastAsia"/>
                <w:noProof/>
              </w:rPr>
              <w:t>服务器命令行操作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F4" w:rsidRDefault="00DA17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998706" w:history="1">
            <w:r w:rsidRPr="00DA3AAF">
              <w:rPr>
                <w:rStyle w:val="a4"/>
                <w:noProof/>
              </w:rPr>
              <w:t xml:space="preserve">7.6 </w:t>
            </w:r>
            <w:r w:rsidRPr="00DA3AAF">
              <w:rPr>
                <w:rStyle w:val="a4"/>
                <w:rFonts w:hint="eastAsia"/>
                <w:noProof/>
              </w:rPr>
              <w:t>集群配置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A13A63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925A4D" w:rsidP="00DE1DE7">
      <w:pPr>
        <w:pStyle w:val="1"/>
      </w:pPr>
      <w:bookmarkStart w:id="0" w:name="_Toc511998654"/>
      <w:r>
        <w:rPr>
          <w:rFonts w:hint="eastAsia"/>
        </w:rPr>
        <w:t>1.</w:t>
      </w:r>
      <w:r w:rsidR="007B487F"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0B1F3A" w:rsidRDefault="00925A4D" w:rsidP="00DE1DE7">
      <w:pPr>
        <w:pStyle w:val="1"/>
      </w:pPr>
      <w:bookmarkStart w:id="1" w:name="_Toc511998655"/>
      <w:r>
        <w:rPr>
          <w:rFonts w:hint="eastAsia"/>
        </w:rPr>
        <w:lastRenderedPageBreak/>
        <w:t>2.</w:t>
      </w:r>
      <w:r w:rsidR="000B1F3A">
        <w:rPr>
          <w:rFonts w:hint="eastAsia"/>
        </w:rPr>
        <w:t>安装</w:t>
      </w:r>
      <w:r w:rsidR="008E3C3C">
        <w:rPr>
          <w:rFonts w:hint="eastAsia"/>
        </w:rPr>
        <w:t>XMPP</w:t>
      </w:r>
      <w:r w:rsidR="008E3C3C">
        <w:rPr>
          <w:rFonts w:hint="eastAsia"/>
        </w:rPr>
        <w:t>核心服务</w:t>
      </w:r>
      <w:bookmarkEnd w:id="1"/>
    </w:p>
    <w:p w:rsidR="000B1F3A" w:rsidRDefault="00925A4D" w:rsidP="00DE1DE7">
      <w:pPr>
        <w:pStyle w:val="2"/>
      </w:pPr>
      <w:bookmarkStart w:id="2" w:name="_Toc511998656"/>
      <w:r>
        <w:rPr>
          <w:rFonts w:hint="eastAsia"/>
        </w:rPr>
        <w:t xml:space="preserve">2.1 </w:t>
      </w:r>
      <w:r w:rsidR="00D92B5A">
        <w:rPr>
          <w:rFonts w:hint="eastAsia"/>
        </w:rPr>
        <w:t>Windows</w:t>
      </w:r>
      <w:r w:rsidR="00D92B5A">
        <w:rPr>
          <w:rFonts w:hint="eastAsia"/>
        </w:rPr>
        <w:t>环境下</w:t>
      </w:r>
      <w:r w:rsidR="000B1F3A">
        <w:rPr>
          <w:rFonts w:hint="eastAsia"/>
        </w:rPr>
        <w:t>通过</w:t>
      </w:r>
      <w:r w:rsidR="00C948AF">
        <w:rPr>
          <w:rFonts w:hint="eastAsia"/>
        </w:rPr>
        <w:t>JAR</w:t>
      </w:r>
      <w:r w:rsidR="000B1F3A">
        <w:rPr>
          <w:rFonts w:hint="eastAsia"/>
        </w:rPr>
        <w:t>安装</w:t>
      </w:r>
      <w:r w:rsidR="004F4D93">
        <w:rPr>
          <w:rFonts w:hint="eastAsia"/>
        </w:rPr>
        <w:t>（</w:t>
      </w:r>
      <w:r w:rsidR="004F4D93">
        <w:rPr>
          <w:rFonts w:hint="eastAsia"/>
        </w:rPr>
        <w:t>Dev</w:t>
      </w:r>
      <w:r w:rsidR="004F4D93">
        <w:rPr>
          <w:rFonts w:hint="eastAsia"/>
        </w:rPr>
        <w:t>环境较适合）</w:t>
      </w:r>
      <w:bookmarkEnd w:id="2"/>
    </w:p>
    <w:p w:rsidR="007E40BA" w:rsidRDefault="007E40BA" w:rsidP="007E40BA">
      <w:r>
        <w:rPr>
          <w:rFonts w:hint="eastAsia"/>
        </w:rPr>
        <w:t>进入下载地址</w:t>
      </w:r>
      <w:hyperlink r:id="rId7" w:history="1">
        <w:r w:rsidRPr="009C27EF">
          <w:rPr>
            <w:rStyle w:val="a4"/>
          </w:rPr>
          <w:t>https://tigase.tech/projects/tigase-server/files</w:t>
        </w:r>
      </w:hyperlink>
    </w:p>
    <w:p w:rsidR="007E40BA" w:rsidRDefault="007E40BA" w:rsidP="007E40B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下载</w:t>
      </w:r>
      <w:r>
        <w:rPr>
          <w:rStyle w:val="apple-converted-space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.jar</w:t>
      </w:r>
      <w:r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文件</w:t>
      </w:r>
    </w:p>
    <w:p w:rsidR="002621BF" w:rsidRDefault="002621BF" w:rsidP="007E40B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276850" cy="41719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BA" w:rsidRDefault="00C257D5" w:rsidP="007E40BA">
      <w:r>
        <w:rPr>
          <w:rFonts w:hint="eastAsia"/>
        </w:rPr>
        <w:t>用</w:t>
      </w:r>
      <w:proofErr w:type="spellStart"/>
      <w:r w:rsidR="00D92B5A">
        <w:rPr>
          <w:rFonts w:hint="eastAsia"/>
        </w:rPr>
        <w:t>cmd</w:t>
      </w:r>
      <w:proofErr w:type="spellEnd"/>
      <w:r w:rsidR="007E40BA">
        <w:rPr>
          <w:rFonts w:hint="eastAsia"/>
        </w:rPr>
        <w:t>运行</w:t>
      </w:r>
    </w:p>
    <w:p w:rsidR="007E40BA" w:rsidRDefault="007E40BA" w:rsidP="007E40BA">
      <w:r>
        <w:t xml:space="preserve">java -jar </w:t>
      </w:r>
      <w:r w:rsidRPr="007E40BA">
        <w:t>D:\0Tigase</w:t>
      </w:r>
      <w:r>
        <w:t>\</w:t>
      </w:r>
      <w:r w:rsidRPr="007E40BA">
        <w:t>tigase-server-7.1.3-b4482</w:t>
      </w:r>
      <w:r>
        <w:t>.jar</w:t>
      </w:r>
    </w:p>
    <w:p w:rsidR="00AD40D6" w:rsidRDefault="00AD40D6" w:rsidP="007E40BA">
      <w:r>
        <w:rPr>
          <w:rFonts w:hint="eastAsia"/>
        </w:rPr>
        <w:t>建议用</w:t>
      </w:r>
      <w:r>
        <w:rPr>
          <w:rFonts w:hint="eastAsia"/>
        </w:rPr>
        <w:t xml:space="preserve">java8 </w:t>
      </w:r>
      <w:proofErr w:type="spellStart"/>
      <w:r>
        <w:rPr>
          <w:rFonts w:hint="eastAsia"/>
        </w:rPr>
        <w:t>sdk</w:t>
      </w:r>
      <w:proofErr w:type="spellEnd"/>
    </w:p>
    <w:p w:rsidR="00D92B5A" w:rsidRDefault="00D92B5A" w:rsidP="007E40BA"/>
    <w:p w:rsidR="00D92B5A" w:rsidRDefault="00D92B5A" w:rsidP="007E40BA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步的配置文本（你的和我的不同）：</w:t>
      </w:r>
    </w:p>
    <w:p w:rsidR="00D92B5A" w:rsidRDefault="00D92B5A" w:rsidP="007E40BA"/>
    <w:p w:rsidR="00D92B5A" w:rsidRDefault="00D92B5A" w:rsidP="00D92B5A">
      <w:r>
        <w:t xml:space="preserve">--comp-class-1 = </w:t>
      </w:r>
      <w:proofErr w:type="spellStart"/>
      <w:r>
        <w:t>tigase.http.HttpMessageReceiver</w:t>
      </w:r>
      <w:proofErr w:type="spellEnd"/>
    </w:p>
    <w:p w:rsidR="00D92B5A" w:rsidRDefault="00D92B5A" w:rsidP="00D92B5A">
      <w:r>
        <w:t xml:space="preserve">http/setup/admin-credentials = </w:t>
      </w:r>
      <w:proofErr w:type="spellStart"/>
      <w:r>
        <w:t>admin:tigase</w:t>
      </w:r>
      <w:proofErr w:type="spellEnd"/>
    </w:p>
    <w:p w:rsidR="00D92B5A" w:rsidRDefault="00D92B5A" w:rsidP="00D92B5A">
      <w:r>
        <w:t>--</w:t>
      </w:r>
      <w:proofErr w:type="spellStart"/>
      <w:r>
        <w:t>admins</w:t>
      </w:r>
      <w:proofErr w:type="spellEnd"/>
      <w:r>
        <w:t xml:space="preserve"> = admin@WIN7-1803071731</w:t>
      </w:r>
    </w:p>
    <w:p w:rsidR="00D92B5A" w:rsidRDefault="00D92B5A" w:rsidP="00D92B5A">
      <w:proofErr w:type="spellStart"/>
      <w:r>
        <w:t>config</w:t>
      </w:r>
      <w:proofErr w:type="spellEnd"/>
      <w:r>
        <w:t>-type = --gen-</w:t>
      </w:r>
      <w:proofErr w:type="spellStart"/>
      <w:r>
        <w:t>config</w:t>
      </w:r>
      <w:proofErr w:type="spellEnd"/>
      <w:r>
        <w:t>-def</w:t>
      </w:r>
    </w:p>
    <w:p w:rsidR="00D92B5A" w:rsidRDefault="00D92B5A" w:rsidP="00D92B5A">
      <w:r>
        <w:t>--</w:t>
      </w:r>
      <w:proofErr w:type="spellStart"/>
      <w:r>
        <w:t>virt</w:t>
      </w:r>
      <w:proofErr w:type="spellEnd"/>
      <w:r>
        <w:t>-hosts = WIN7-1803071731</w:t>
      </w:r>
    </w:p>
    <w:p w:rsidR="00D92B5A" w:rsidRDefault="00D92B5A" w:rsidP="00D92B5A">
      <w:r>
        <w:t>--debug = server</w:t>
      </w:r>
    </w:p>
    <w:p w:rsidR="00D92B5A" w:rsidRDefault="00D92B5A" w:rsidP="00D92B5A">
      <w:r>
        <w:t>--comp-name-1 = http</w:t>
      </w:r>
    </w:p>
    <w:p w:rsidR="00D92B5A" w:rsidRDefault="00D92B5A" w:rsidP="00D92B5A"/>
    <w:p w:rsidR="00D92B5A" w:rsidRDefault="00D92B5A" w:rsidP="00D92B5A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步：</w:t>
      </w:r>
      <w:r w:rsidR="00F06F92">
        <w:rPr>
          <w:rFonts w:hint="eastAsia"/>
        </w:rPr>
        <w:t>选</w:t>
      </w:r>
      <w:proofErr w:type="spellStart"/>
      <w:r w:rsidR="00F06F92">
        <w:rPr>
          <w:rFonts w:hint="eastAsia"/>
        </w:rPr>
        <w:t>MySQL</w:t>
      </w:r>
      <w:proofErr w:type="spellEnd"/>
    </w:p>
    <w:p w:rsidR="00D92B5A" w:rsidRPr="007E40BA" w:rsidRDefault="00D92B5A" w:rsidP="00D92B5A">
      <w:r>
        <w:rPr>
          <w:rFonts w:hint="eastAsia"/>
          <w:noProof/>
        </w:rPr>
        <w:drawing>
          <wp:inline distT="0" distB="0" distL="0" distR="0">
            <wp:extent cx="5290185" cy="398399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3A" w:rsidRDefault="000B1F3A" w:rsidP="000B1F3A"/>
    <w:p w:rsidR="00D92B5A" w:rsidRDefault="00D92B5A" w:rsidP="000B1F3A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步</w:t>
      </w:r>
    </w:p>
    <w:p w:rsidR="00D92B5A" w:rsidRDefault="00D92B5A" w:rsidP="000B1F3A">
      <w:r>
        <w:rPr>
          <w:rFonts w:hint="eastAsia"/>
        </w:rPr>
        <w:t xml:space="preserve">Additional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参数：</w:t>
      </w:r>
    </w:p>
    <w:p w:rsidR="00D92B5A" w:rsidRDefault="00D92B5A" w:rsidP="000B1F3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useUnicode=true&amp;characterEncoding=utf8&amp;</w:t>
      </w:r>
      <w:r w:rsidRPr="00D92B5A">
        <w:rPr>
          <w:b/>
          <w:bCs/>
          <w:color w:val="000000"/>
          <w:sz w:val="20"/>
          <w:szCs w:val="20"/>
        </w:rPr>
        <w:t>autoReconnect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=true&amp;rewriteBatchedStatements=TRUE</w:t>
      </w:r>
    </w:p>
    <w:p w:rsidR="00D92B5A" w:rsidRDefault="00D92B5A" w:rsidP="000B1F3A"/>
    <w:p w:rsidR="00D92B5A" w:rsidRDefault="00D92B5A" w:rsidP="000B1F3A">
      <w:r>
        <w:rPr>
          <w:rFonts w:hint="eastAsia"/>
          <w:noProof/>
        </w:rPr>
        <w:lastRenderedPageBreak/>
        <w:drawing>
          <wp:inline distT="0" distB="0" distL="0" distR="0">
            <wp:extent cx="4581525" cy="4829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5A" w:rsidRDefault="00D92B5A" w:rsidP="000B1F3A"/>
    <w:p w:rsidR="00D92B5A" w:rsidRDefault="00D92B5A" w:rsidP="000B1F3A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步会出现</w:t>
      </w:r>
      <w:r w:rsidR="004F4D93">
        <w:rPr>
          <w:rFonts w:hint="eastAsia"/>
        </w:rPr>
        <w:t>配置</w:t>
      </w:r>
      <w:r w:rsidR="00F06F92">
        <w:rPr>
          <w:rFonts w:hint="eastAsia"/>
        </w:rPr>
        <w:t>文件</w:t>
      </w:r>
    </w:p>
    <w:p w:rsidR="004F4D93" w:rsidRDefault="004F4D93" w:rsidP="000B1F3A">
      <w:r>
        <w:rPr>
          <w:rFonts w:hint="eastAsia"/>
          <w:noProof/>
        </w:rPr>
        <w:drawing>
          <wp:inline distT="0" distB="0" distL="0" distR="0">
            <wp:extent cx="5276850" cy="2752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/>
    <w:p w:rsidR="004F4D93" w:rsidRDefault="004F4D93" w:rsidP="000B1F3A">
      <w:r>
        <w:rPr>
          <w:rFonts w:hint="eastAsia"/>
        </w:rPr>
        <w:t>最后一步，可以选择是否建立自动化安装脚本，这个为日后的重装恢复做准备，脚本是一个</w:t>
      </w:r>
      <w:r>
        <w:rPr>
          <w:rFonts w:hint="eastAsia"/>
        </w:rPr>
        <w:t>XML</w:t>
      </w:r>
      <w:r>
        <w:rPr>
          <w:rFonts w:hint="eastAsia"/>
        </w:rPr>
        <w:t>文件（建议命名为</w:t>
      </w:r>
      <w:proofErr w:type="spellStart"/>
      <w:r>
        <w:rPr>
          <w:rFonts w:hint="eastAsia"/>
        </w:rPr>
        <w:t>install.xml</w:t>
      </w:r>
      <w:proofErr w:type="spellEnd"/>
      <w:r>
        <w:rPr>
          <w:rFonts w:hint="eastAsia"/>
        </w:rPr>
        <w:t>）</w:t>
      </w:r>
      <w:r w:rsidR="00F06F92">
        <w:rPr>
          <w:rFonts w:hint="eastAsia"/>
        </w:rPr>
        <w:t>，不做安装脚本也没问题。</w:t>
      </w:r>
    </w:p>
    <w:p w:rsidR="004F4D93" w:rsidRDefault="004F4D93" w:rsidP="000B1F3A">
      <w:r>
        <w:rPr>
          <w:rFonts w:hint="eastAsia"/>
          <w:noProof/>
        </w:rPr>
        <w:lastRenderedPageBreak/>
        <w:drawing>
          <wp:inline distT="0" distB="0" distL="0" distR="0">
            <wp:extent cx="5267325" cy="3943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5A" w:rsidRDefault="00D92B5A" w:rsidP="000B1F3A"/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>看看数据库用户和表安装是否成功</w:t>
      </w:r>
      <w:r w:rsidR="00B909B9"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>:</w:t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981450" cy="1905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 w:hint="eastAsia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266950" cy="3457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3" w:rsidRDefault="004F4D93" w:rsidP="000B1F3A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7E40BA" w:rsidRPr="004F4D93" w:rsidRDefault="004F4D93" w:rsidP="000B1F3A">
      <w:pPr>
        <w:rPr>
          <w:rStyle w:val="a5"/>
          <w:b w:val="0"/>
          <w:bCs w:val="0"/>
        </w:rPr>
      </w:pP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运行</w:t>
      </w: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 xml:space="preserve"> </w:t>
      </w:r>
      <w:r w:rsidR="007E40BA" w:rsidRPr="004F4D93"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proofErr w:type="spellStart"/>
      <w:r w:rsidR="007E40BA"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  <w:t>InstallTigaseService.bat</w:t>
      </w:r>
      <w:proofErr w:type="spellEnd"/>
      <w:r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hint="eastAsia"/>
        </w:rPr>
        <w:t>把服务加入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7E40BA" w:rsidRPr="004F4D93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运行</w:t>
      </w:r>
      <w:proofErr w:type="spellStart"/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Run.bat</w:t>
      </w:r>
      <w:proofErr w:type="spellEnd"/>
      <w:r w:rsidRPr="004F4D93">
        <w:rPr>
          <w:rStyle w:val="a5"/>
          <w:rFonts w:ascii="Georgia" w:hAnsi="Georgia" w:hint="eastAsia"/>
          <w:color w:val="000000"/>
          <w:sz w:val="27"/>
          <w:szCs w:val="27"/>
          <w:shd w:val="clear" w:color="auto" w:fill="FFFFFF"/>
        </w:rPr>
        <w:t>启动</w:t>
      </w:r>
    </w:p>
    <w:p w:rsidR="007E40BA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7E40BA" w:rsidRPr="007E40BA" w:rsidRDefault="007E40BA" w:rsidP="007E40BA">
      <w:pPr>
        <w:widowControl/>
        <w:shd w:val="clear" w:color="auto" w:fill="FFFFFF"/>
        <w:spacing w:before="120" w:after="100" w:afterAutospacing="1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On a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Linux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system you may start the server using the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proofErr w:type="spellStart"/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tigase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file found in the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b/>
          <w:bCs/>
          <w:color w:val="000000"/>
          <w:kern w:val="0"/>
          <w:sz w:val="27"/>
        </w:rPr>
        <w:t>scripts</w:t>
      </w:r>
      <w:r w:rsidRPr="007E40BA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sub-directory of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Tigase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server base directory. You will need to select the type of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linux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you have,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debian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gentoo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mandirva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or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redhat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, and use the script located in the </w:t>
      </w:r>
      <w:proofErr w:type="spellStart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>init.d</w:t>
      </w:r>
      <w:proofErr w:type="spellEnd"/>
      <w:r w:rsidRPr="007E40BA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folder. In the root server directory type the following command:</w:t>
      </w:r>
    </w:p>
    <w:p w:rsidR="007E40BA" w:rsidRPr="007E40BA" w:rsidRDefault="007E40BA" w:rsidP="007E40BA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./scripts/{OS}/</w:t>
      </w:r>
      <w:proofErr w:type="spellStart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init.d/tigase</w:t>
      </w:r>
      <w:proofErr w:type="spellEnd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 xml:space="preserve"> start etc/</w:t>
      </w:r>
      <w:proofErr w:type="spellStart"/>
      <w:r w:rsidRPr="007E40BA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tigase.conf</w:t>
      </w:r>
      <w:proofErr w:type="spellEnd"/>
    </w:p>
    <w:p w:rsidR="007E40BA" w:rsidRDefault="007E40BA" w:rsidP="000B1F3A">
      <w:pPr>
        <w:rPr>
          <w:rStyle w:val="a5"/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F06F92" w:rsidRDefault="00925A4D" w:rsidP="00DE1DE7">
      <w:pPr>
        <w:pStyle w:val="2"/>
      </w:pPr>
      <w:bookmarkStart w:id="3" w:name="_Toc511998657"/>
      <w:r>
        <w:rPr>
          <w:rFonts w:hint="eastAsia"/>
        </w:rPr>
        <w:t xml:space="preserve">2.2 </w:t>
      </w:r>
      <w:r w:rsidR="00F06F92">
        <w:rPr>
          <w:rFonts w:hint="eastAsia"/>
        </w:rPr>
        <w:t>Linux</w:t>
      </w:r>
      <w:r w:rsidR="00F06F92">
        <w:rPr>
          <w:rFonts w:hint="eastAsia"/>
        </w:rPr>
        <w:t>环境下安装（生产环境较适合）</w:t>
      </w:r>
      <w:bookmarkEnd w:id="3"/>
    </w:p>
    <w:p w:rsidR="007E40BA" w:rsidRDefault="007E40BA" w:rsidP="000B1F3A"/>
    <w:p w:rsidR="00B64B64" w:rsidRDefault="00B64B64" w:rsidP="000B1F3A"/>
    <w:p w:rsidR="008E3C3C" w:rsidRDefault="00925A4D" w:rsidP="00B64B64">
      <w:pPr>
        <w:pStyle w:val="2"/>
      </w:pPr>
      <w:bookmarkStart w:id="4" w:name="_Toc511998658"/>
      <w:r>
        <w:rPr>
          <w:rFonts w:hint="eastAsia"/>
        </w:rPr>
        <w:lastRenderedPageBreak/>
        <w:t xml:space="preserve">2.3 </w:t>
      </w:r>
      <w:r w:rsidR="008E3C3C">
        <w:rPr>
          <w:rFonts w:hint="eastAsia"/>
        </w:rPr>
        <w:t>安装</w:t>
      </w:r>
      <w:r w:rsidR="008E3C3C">
        <w:rPr>
          <w:rFonts w:hint="eastAsia"/>
        </w:rPr>
        <w:t>Web</w:t>
      </w:r>
      <w:r w:rsidR="008E3C3C">
        <w:rPr>
          <w:rFonts w:hint="eastAsia"/>
        </w:rPr>
        <w:t>管理后台</w:t>
      </w:r>
      <w:bookmarkEnd w:id="4"/>
    </w:p>
    <w:p w:rsidR="008E3C3C" w:rsidRDefault="00925A4D" w:rsidP="00213FA4">
      <w:pPr>
        <w:pStyle w:val="3"/>
      </w:pPr>
      <w:bookmarkStart w:id="5" w:name="_Toc511998659"/>
      <w:r>
        <w:rPr>
          <w:rFonts w:hint="eastAsia"/>
        </w:rPr>
        <w:t xml:space="preserve">2.3.1 </w:t>
      </w:r>
      <w:r w:rsidR="008E3C3C">
        <w:rPr>
          <w:rFonts w:hint="eastAsia"/>
        </w:rPr>
        <w:t>打开配置文件</w:t>
      </w:r>
      <w:r w:rsidR="008D168F">
        <w:rPr>
          <w:rFonts w:hint="eastAsia"/>
        </w:rPr>
        <w:t>etc\init.</w:t>
      </w:r>
      <w:r w:rsidR="008D168F" w:rsidRPr="008D168F">
        <w:t xml:space="preserve"> </w:t>
      </w:r>
      <w:r w:rsidR="008D168F">
        <w:t>properties</w:t>
      </w:r>
      <w:bookmarkEnd w:id="5"/>
    </w:p>
    <w:p w:rsidR="008E3C3C" w:rsidRDefault="008E3C3C" w:rsidP="008E3C3C"/>
    <w:p w:rsidR="008E3C3C" w:rsidRDefault="008E3C3C" w:rsidP="008E3C3C">
      <w:proofErr w:type="spellStart"/>
      <w:r>
        <w:t>T</w:t>
      </w:r>
      <w:r>
        <w:rPr>
          <w:rFonts w:hint="eastAsia"/>
        </w:rPr>
        <w:t>igase</w:t>
      </w:r>
      <w:proofErr w:type="spellEnd"/>
      <w:r>
        <w:rPr>
          <w:rFonts w:hint="eastAsia"/>
        </w:rPr>
        <w:t>的模块都是在配置文件</w:t>
      </w:r>
      <w:r w:rsidR="00213FA4">
        <w:rPr>
          <w:rFonts w:hint="eastAsia"/>
        </w:rPr>
        <w:t>init.</w:t>
      </w:r>
      <w:r w:rsidR="00213FA4" w:rsidRPr="008D168F">
        <w:t xml:space="preserve"> </w:t>
      </w:r>
      <w:r w:rsidR="00213FA4">
        <w:t>properties</w:t>
      </w:r>
      <w:r>
        <w:rPr>
          <w:rFonts w:hint="eastAsia"/>
        </w:rPr>
        <w:t>里定义的，比如安装后的配置文件如下：</w:t>
      </w:r>
    </w:p>
    <w:p w:rsidR="008E3C3C" w:rsidRDefault="008E3C3C" w:rsidP="008E3C3C"/>
    <w:p w:rsidR="008E3C3C" w:rsidRDefault="008E3C3C" w:rsidP="008E3C3C">
      <w:r>
        <w:t>--</w:t>
      </w:r>
      <w:proofErr w:type="spellStart"/>
      <w:r>
        <w:t>virt</w:t>
      </w:r>
      <w:proofErr w:type="spellEnd"/>
      <w:r>
        <w:t>-hosts = WIN7-1803071731</w:t>
      </w:r>
    </w:p>
    <w:p w:rsidR="008E3C3C" w:rsidRDefault="008E3C3C" w:rsidP="008E3C3C">
      <w:r>
        <w:t>--user-db-</w:t>
      </w:r>
      <w:proofErr w:type="spellStart"/>
      <w:r>
        <w:t>uri</w:t>
      </w:r>
      <w:proofErr w:type="spellEnd"/>
      <w:r>
        <w:t xml:space="preserve"> = jdbc:mysql://localhost:3306/tigasedb?user=tigase&amp;password=tigase12</w:t>
      </w:r>
    </w:p>
    <w:p w:rsidR="008E3C3C" w:rsidRDefault="008E3C3C" w:rsidP="008E3C3C">
      <w:r>
        <w:t xml:space="preserve">--user-db = </w:t>
      </w:r>
      <w:proofErr w:type="spellStart"/>
      <w:r>
        <w:t>mysql</w:t>
      </w:r>
      <w:proofErr w:type="spellEnd"/>
    </w:p>
    <w:p w:rsidR="008E3C3C" w:rsidRDefault="008E3C3C" w:rsidP="008E3C3C">
      <w:r>
        <w:t>--</w:t>
      </w:r>
      <w:proofErr w:type="spellStart"/>
      <w:r>
        <w:t>admins</w:t>
      </w:r>
      <w:proofErr w:type="spellEnd"/>
      <w:r>
        <w:t xml:space="preserve"> = admin@WIN7-1803071731</w:t>
      </w:r>
    </w:p>
    <w:p w:rsidR="008E3C3C" w:rsidRDefault="008E3C3C" w:rsidP="008E3C3C">
      <w:proofErr w:type="spellStart"/>
      <w:r>
        <w:t>config</w:t>
      </w:r>
      <w:proofErr w:type="spellEnd"/>
      <w:r>
        <w:t>-type = --gen-</w:t>
      </w:r>
      <w:proofErr w:type="spellStart"/>
      <w:r>
        <w:t>config</w:t>
      </w:r>
      <w:proofErr w:type="spellEnd"/>
      <w:r>
        <w:t>-def</w:t>
      </w:r>
    </w:p>
    <w:p w:rsidR="008E3C3C" w:rsidRDefault="008E3C3C" w:rsidP="008E3C3C">
      <w:r>
        <w:t>--comp-name-4 = message-archive</w:t>
      </w:r>
    </w:p>
    <w:p w:rsidR="008E3C3C" w:rsidRDefault="008E3C3C" w:rsidP="008E3C3C">
      <w:r>
        <w:t>--comp-name-3 = proxy</w:t>
      </w:r>
    </w:p>
    <w:p w:rsidR="008E3C3C" w:rsidRDefault="008E3C3C" w:rsidP="008E3C3C">
      <w:r>
        <w:t xml:space="preserve">--comp-name-2 = </w:t>
      </w:r>
      <w:proofErr w:type="spellStart"/>
      <w:r>
        <w:t>pubsub</w:t>
      </w:r>
      <w:proofErr w:type="spellEnd"/>
    </w:p>
    <w:p w:rsidR="008E3C3C" w:rsidRDefault="008E3C3C" w:rsidP="008E3C3C">
      <w:r>
        <w:t xml:space="preserve">--comp-name-1 = </w:t>
      </w:r>
      <w:proofErr w:type="spellStart"/>
      <w:r>
        <w:t>muc</w:t>
      </w:r>
      <w:proofErr w:type="spellEnd"/>
    </w:p>
    <w:p w:rsidR="008E3C3C" w:rsidRDefault="008E3C3C" w:rsidP="008E3C3C">
      <w:r>
        <w:t xml:space="preserve">--comp-class-4 = </w:t>
      </w:r>
      <w:proofErr w:type="spellStart"/>
      <w:r>
        <w:t>tigase.archive.MessageArchiveComponent</w:t>
      </w:r>
      <w:proofErr w:type="spellEnd"/>
    </w:p>
    <w:p w:rsidR="008E3C3C" w:rsidRDefault="008E3C3C" w:rsidP="008E3C3C">
      <w:r>
        <w:t>--comp-class-3 = tigase.socks5.Socks5ProxyComponent</w:t>
      </w:r>
    </w:p>
    <w:p w:rsidR="008E3C3C" w:rsidRDefault="008E3C3C" w:rsidP="008E3C3C">
      <w:r>
        <w:t xml:space="preserve">--comp-class-2 = </w:t>
      </w:r>
      <w:proofErr w:type="spellStart"/>
      <w:r>
        <w:t>tigase.pubsub.PubSubComponent</w:t>
      </w:r>
      <w:proofErr w:type="spellEnd"/>
    </w:p>
    <w:p w:rsidR="008E3C3C" w:rsidRDefault="008E3C3C" w:rsidP="008E3C3C">
      <w:r>
        <w:t xml:space="preserve">--comp-class-1 = </w:t>
      </w:r>
      <w:proofErr w:type="spellStart"/>
      <w:r>
        <w:t>tigase.muc.MUCComponent</w:t>
      </w:r>
      <w:proofErr w:type="spellEnd"/>
    </w:p>
    <w:p w:rsidR="008E3C3C" w:rsidRDefault="008E3C3C" w:rsidP="008E3C3C">
      <w:r>
        <w:t>--cluster-mode = true</w:t>
      </w:r>
    </w:p>
    <w:p w:rsidR="008E3C3C" w:rsidRDefault="008E3C3C" w:rsidP="008E3C3C">
      <w:r>
        <w:t>--</w:t>
      </w:r>
      <w:proofErr w:type="spellStart"/>
      <w:r>
        <w:t>sm-plugins</w:t>
      </w:r>
      <w:proofErr w:type="spellEnd"/>
      <w:r>
        <w:t xml:space="preserve"> = +message-archive-xep-0136</w:t>
      </w:r>
    </w:p>
    <w:p w:rsidR="008E3C3C" w:rsidRDefault="008E3C3C" w:rsidP="008E3C3C">
      <w:r>
        <w:t>--debug = server</w:t>
      </w:r>
    </w:p>
    <w:p w:rsidR="008E3C3C" w:rsidRDefault="00925A4D" w:rsidP="00DE1DE7">
      <w:pPr>
        <w:pStyle w:val="3"/>
      </w:pPr>
      <w:bookmarkStart w:id="6" w:name="_Toc511998660"/>
      <w:r>
        <w:rPr>
          <w:rFonts w:hint="eastAsia"/>
        </w:rPr>
        <w:t xml:space="preserve">2.3.2 </w:t>
      </w:r>
      <w:r w:rsidR="00DE1DE7">
        <w:rPr>
          <w:rFonts w:hint="eastAsia"/>
        </w:rPr>
        <w:t>增加</w:t>
      </w:r>
      <w:r w:rsidR="00DE1DE7">
        <w:rPr>
          <w:rFonts w:hint="eastAsia"/>
        </w:rPr>
        <w:t>HTTP API</w:t>
      </w:r>
      <w:r w:rsidR="00213FA4">
        <w:rPr>
          <w:rFonts w:hint="eastAsia"/>
        </w:rPr>
        <w:t>组件</w:t>
      </w:r>
      <w:bookmarkEnd w:id="6"/>
    </w:p>
    <w:p w:rsidR="00A00E2C" w:rsidRDefault="00A00E2C" w:rsidP="008E3C3C">
      <w:r>
        <w:rPr>
          <w:rFonts w:hint="eastAsia"/>
        </w:rPr>
        <w:t>HTTP API</w:t>
      </w:r>
      <w:r>
        <w:rPr>
          <w:rFonts w:hint="eastAsia"/>
        </w:rPr>
        <w:t>组件在安装后已经添加进</w:t>
      </w:r>
      <w:r>
        <w:rPr>
          <w:rFonts w:hint="eastAsia"/>
        </w:rPr>
        <w:t>jars</w:t>
      </w:r>
      <w:r>
        <w:rPr>
          <w:rFonts w:hint="eastAsia"/>
        </w:rPr>
        <w:t>目录了，所以不需要独立下载</w:t>
      </w:r>
    </w:p>
    <w:p w:rsidR="00A00E2C" w:rsidRDefault="00A00E2C" w:rsidP="008E3C3C">
      <w:r>
        <w:rPr>
          <w:rFonts w:hint="eastAsia"/>
          <w:noProof/>
        </w:rPr>
        <w:lastRenderedPageBreak/>
        <w:drawing>
          <wp:inline distT="0" distB="0" distL="0" distR="0">
            <wp:extent cx="2590800" cy="45434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C" w:rsidRDefault="008E3C3C" w:rsidP="008E3C3C">
      <w:r>
        <w:rPr>
          <w:rFonts w:hint="eastAsia"/>
        </w:rPr>
        <w:t>如果要增加</w:t>
      </w:r>
      <w:r>
        <w:rPr>
          <w:rFonts w:hint="eastAsia"/>
        </w:rPr>
        <w:t>HTTP API</w:t>
      </w:r>
      <w:r>
        <w:rPr>
          <w:rFonts w:hint="eastAsia"/>
        </w:rPr>
        <w:t>模块，需要增加两行：</w:t>
      </w:r>
    </w:p>
    <w:p w:rsidR="008E3C3C" w:rsidRDefault="008E3C3C" w:rsidP="008E3C3C">
      <w:r>
        <w:t>--comp-name-5=http</w:t>
      </w:r>
    </w:p>
    <w:p w:rsidR="008E3C3C" w:rsidRDefault="008E3C3C" w:rsidP="008E3C3C">
      <w:r>
        <w:t>--comp-class-5=</w:t>
      </w:r>
      <w:proofErr w:type="spellStart"/>
      <w:r>
        <w:t>tigase.http.HttpMessageReceiver</w:t>
      </w:r>
      <w:proofErr w:type="spellEnd"/>
    </w:p>
    <w:p w:rsidR="008E3C3C" w:rsidRDefault="008E3C3C" w:rsidP="008E3C3C"/>
    <w:p w:rsidR="008E3C3C" w:rsidRDefault="008E3C3C" w:rsidP="008E3C3C">
      <w:r>
        <w:rPr>
          <w:rFonts w:hint="eastAsia"/>
        </w:rPr>
        <w:t>然后重启</w:t>
      </w:r>
      <w:proofErr w:type="spellStart"/>
      <w:r>
        <w:rPr>
          <w:rFonts w:hint="eastAsia"/>
        </w:rPr>
        <w:t>tigase</w:t>
      </w:r>
      <w:proofErr w:type="spellEnd"/>
      <w:r w:rsidR="00A00E2C">
        <w:rPr>
          <w:rFonts w:hint="eastAsia"/>
        </w:rPr>
        <w:t>服务，</w:t>
      </w:r>
      <w:r>
        <w:rPr>
          <w:rFonts w:hint="eastAsia"/>
        </w:rPr>
        <w:t>即可进入管理后台</w:t>
      </w:r>
    </w:p>
    <w:p w:rsidR="008E3C3C" w:rsidRDefault="00A13A63" w:rsidP="008E3C3C">
      <w:hyperlink r:id="rId16" w:history="1">
        <w:r w:rsidR="008E3C3C" w:rsidRPr="009C27EF">
          <w:rPr>
            <w:rStyle w:val="a4"/>
          </w:rPr>
          <w:t>http://localhost:8080/ui/</w:t>
        </w:r>
      </w:hyperlink>
    </w:p>
    <w:p w:rsidR="008E3C3C" w:rsidRDefault="008E3C3C" w:rsidP="008E3C3C"/>
    <w:p w:rsidR="008E3C3C" w:rsidRDefault="008E3C3C" w:rsidP="008E3C3C">
      <w:r>
        <w:rPr>
          <w:rFonts w:hint="eastAsia"/>
          <w:noProof/>
        </w:rPr>
        <w:drawing>
          <wp:inline distT="0" distB="0" distL="0" distR="0">
            <wp:extent cx="5267325" cy="2333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C" w:rsidRPr="008E3C3C" w:rsidRDefault="008E3C3C" w:rsidP="008E3C3C"/>
    <w:p w:rsidR="00951755" w:rsidRDefault="00925A4D" w:rsidP="00B64B64">
      <w:pPr>
        <w:pStyle w:val="2"/>
      </w:pPr>
      <w:bookmarkStart w:id="7" w:name="_Toc511998661"/>
      <w:r>
        <w:rPr>
          <w:rFonts w:hint="eastAsia"/>
        </w:rPr>
        <w:lastRenderedPageBreak/>
        <w:t xml:space="preserve">2.4 </w:t>
      </w:r>
      <w:r w:rsidR="00951755">
        <w:rPr>
          <w:rFonts w:hint="eastAsia"/>
        </w:rPr>
        <w:t>配置</w:t>
      </w:r>
      <w:r w:rsidR="00187973" w:rsidRPr="00187973">
        <w:t>Message Archiving</w:t>
      </w:r>
      <w:r w:rsidR="00951755">
        <w:rPr>
          <w:rFonts w:hint="eastAsia"/>
        </w:rPr>
        <w:t>组件</w:t>
      </w:r>
      <w:bookmarkEnd w:id="7"/>
    </w:p>
    <w:p w:rsidR="00951755" w:rsidRDefault="00951755" w:rsidP="00951755"/>
    <w:p w:rsidR="00951755" w:rsidRDefault="00951755" w:rsidP="00951755">
      <w:r>
        <w:rPr>
          <w:rFonts w:hint="eastAsia"/>
        </w:rPr>
        <w:t>在配置文件</w:t>
      </w:r>
      <w:r>
        <w:rPr>
          <w:rFonts w:hint="eastAsia"/>
        </w:rPr>
        <w:t>init.</w:t>
      </w:r>
      <w:r w:rsidRPr="008D168F">
        <w:t xml:space="preserve"> </w:t>
      </w:r>
      <w:r>
        <w:t>properties</w:t>
      </w:r>
      <w:r>
        <w:rPr>
          <w:rFonts w:hint="eastAsia"/>
        </w:rPr>
        <w:t>里进行类似定义：</w:t>
      </w:r>
    </w:p>
    <w:p w:rsidR="00951755" w:rsidRPr="00951755" w:rsidRDefault="00951755" w:rsidP="00951755"/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--comp-name-4 = message-archive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 xml:space="preserve">--comp-class-4 = </w:t>
      </w:r>
      <w:proofErr w:type="spellStart"/>
      <w:r w:rsidRPr="005774A7">
        <w:rPr>
          <w:rFonts w:ascii="Courier New" w:hAnsi="Courier New" w:cs="Courier New"/>
          <w:color w:val="000080"/>
          <w:sz w:val="27"/>
          <w:szCs w:val="27"/>
        </w:rPr>
        <w:t>tigase.archive.MessageArchiveComponent</w:t>
      </w:r>
      <w:proofErr w:type="spellEnd"/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message-archive/archive-repo-uri=jdbc:mysql://127.0.0.1:3306/tigasedb?user=tigase&amp;password=tigase12&amp;useUnicode=true&amp;characterEncoding=UTF-8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--</w:t>
      </w:r>
      <w:proofErr w:type="spellStart"/>
      <w:r w:rsidRPr="005774A7">
        <w:rPr>
          <w:rFonts w:ascii="Courier New" w:hAnsi="Courier New" w:cs="Courier New"/>
          <w:color w:val="000080"/>
          <w:sz w:val="27"/>
          <w:szCs w:val="27"/>
        </w:rPr>
        <w:t>sm-plugins</w:t>
      </w:r>
      <w:proofErr w:type="spellEnd"/>
      <w:r w:rsidRPr="005774A7">
        <w:rPr>
          <w:rFonts w:ascii="Courier New" w:hAnsi="Courier New" w:cs="Courier New"/>
          <w:color w:val="000080"/>
          <w:sz w:val="27"/>
          <w:szCs w:val="27"/>
        </w:rPr>
        <w:t xml:space="preserve"> = +message-archive-xep-0136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sess-man/plugins-conf/message-archive-xep-0136/component-jid=message-archive@win7-1803071731</w:t>
      </w:r>
    </w:p>
    <w:p w:rsidR="00951755" w:rsidRPr="005774A7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sess-man/plugins-conf/message-archive-xep-0136/default-store-method=body</w:t>
      </w:r>
    </w:p>
    <w:p w:rsidR="00951755" w:rsidRDefault="00951755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/>
          <w:color w:val="000080"/>
          <w:sz w:val="27"/>
          <w:szCs w:val="27"/>
        </w:rPr>
        <w:t>sess-man/plugins-conf/message-archive-xep-0136/required-store-method=body</w:t>
      </w:r>
    </w:p>
    <w:p w:rsidR="005774A7" w:rsidRDefault="00BB59C8" w:rsidP="00F90B3F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</w:pPr>
      <w:r w:rsidRPr="00BB59C8">
        <w:rPr>
          <w:rFonts w:ascii="Courier New" w:hAnsi="Courier New" w:cs="Courier New"/>
          <w:color w:val="000080"/>
          <w:sz w:val="27"/>
          <w:szCs w:val="27"/>
        </w:rPr>
        <w:t>sess-man/plugins-conf/message-archive-xep-0136/auto=true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>保存群聊消息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sess-man/plugins-conf/message-archive-xep-0136/store-muc-messages=value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 w:hint="eastAsia"/>
          <w:color w:val="000080"/>
          <w:sz w:val="27"/>
          <w:szCs w:val="27"/>
        </w:rPr>
        <w:t>保存</w:t>
      </w:r>
      <w:r>
        <w:rPr>
          <w:rFonts w:ascii="Courier New" w:hAnsi="Courier New" w:cs="Courier New" w:hint="eastAsia"/>
          <w:color w:val="000080"/>
          <w:sz w:val="27"/>
          <w:szCs w:val="27"/>
        </w:rPr>
        <w:t xml:space="preserve"> </w:t>
      </w:r>
      <w:r w:rsidRPr="005774A7">
        <w:rPr>
          <w:rFonts w:ascii="Courier New" w:hAnsi="Courier New" w:cs="Courier New"/>
          <w:color w:val="000080"/>
          <w:sz w:val="27"/>
          <w:szCs w:val="27"/>
        </w:rPr>
        <w:t>&lt;body/&gt; or &lt;subject/&gt;</w:t>
      </w: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 xml:space="preserve"> </w:t>
      </w:r>
      <w:r w:rsidRPr="005774A7">
        <w:rPr>
          <w:rFonts w:ascii="Courier New" w:hAnsi="Courier New" w:cs="Courier New" w:hint="eastAsia"/>
          <w:color w:val="000080"/>
          <w:sz w:val="27"/>
          <w:szCs w:val="27"/>
        </w:rPr>
        <w:t>元素</w:t>
      </w:r>
    </w:p>
    <w:p w:rsidR="005774A7" w:rsidRDefault="005774A7" w:rsidP="005774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sess-man/plugins-conf/unified-archive/msg-archive-paths[s]=/message/body,/message/subject</w:t>
      </w:r>
    </w:p>
    <w:p w:rsidR="005774A7" w:rsidRDefault="005774A7" w:rsidP="00951755"/>
    <w:p w:rsidR="00D600A7" w:rsidRDefault="00D600A7" w:rsidP="00D600A7">
      <w:pPr>
        <w:pStyle w:val="2"/>
      </w:pPr>
    </w:p>
    <w:p w:rsidR="00D600A7" w:rsidRDefault="00925A4D" w:rsidP="00D600A7">
      <w:pPr>
        <w:pStyle w:val="2"/>
      </w:pPr>
      <w:bookmarkStart w:id="8" w:name="_Toc511998662"/>
      <w:r>
        <w:rPr>
          <w:rFonts w:hint="eastAsia"/>
        </w:rPr>
        <w:t xml:space="preserve">2.5 </w:t>
      </w:r>
      <w:r w:rsidR="00D45E00">
        <w:rPr>
          <w:rFonts w:hint="eastAsia"/>
        </w:rPr>
        <w:t>配置</w:t>
      </w:r>
      <w:r w:rsidR="00D45E00">
        <w:rPr>
          <w:rFonts w:hint="eastAsia"/>
        </w:rPr>
        <w:t>MUC</w:t>
      </w:r>
      <w:r w:rsidR="00D600A7">
        <w:rPr>
          <w:rFonts w:hint="eastAsia"/>
        </w:rPr>
        <w:t>组件</w:t>
      </w:r>
      <w:bookmarkEnd w:id="8"/>
    </w:p>
    <w:p w:rsidR="00D600A7" w:rsidRDefault="00D600A7" w:rsidP="00951755">
      <w:r>
        <w:t>I</w:t>
      </w:r>
      <w:r>
        <w:rPr>
          <w:rFonts w:hint="eastAsia"/>
        </w:rPr>
        <w:t>nit</w:t>
      </w:r>
      <w:r>
        <w:rPr>
          <w:rFonts w:hint="eastAsia"/>
        </w:rPr>
        <w:t>配置：</w:t>
      </w:r>
    </w:p>
    <w:p w:rsidR="00D600A7" w:rsidRP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D600A7">
        <w:rPr>
          <w:rFonts w:ascii="Courier New" w:hAnsi="Courier New" w:cs="Courier New"/>
          <w:color w:val="000080"/>
          <w:sz w:val="27"/>
          <w:szCs w:val="27"/>
        </w:rPr>
        <w:t xml:space="preserve">--comp-name-4 = </w:t>
      </w:r>
      <w:proofErr w:type="spellStart"/>
      <w:r w:rsidRPr="00D600A7"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</w:p>
    <w:p w:rsidR="00D600A7" w:rsidRP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 w:rsidRPr="00D600A7">
        <w:rPr>
          <w:rFonts w:ascii="Courier New" w:hAnsi="Courier New" w:cs="Courier New"/>
          <w:color w:val="000080"/>
          <w:sz w:val="27"/>
          <w:szCs w:val="27"/>
        </w:rPr>
        <w:t xml:space="preserve">--comp-class-4 = </w:t>
      </w:r>
      <w:proofErr w:type="spellStart"/>
      <w:r w:rsidRPr="00D600A7">
        <w:rPr>
          <w:rFonts w:ascii="Courier New" w:hAnsi="Courier New" w:cs="Courier New"/>
          <w:color w:val="000080"/>
          <w:sz w:val="27"/>
          <w:szCs w:val="27"/>
        </w:rPr>
        <w:t>tigase.muc.MUCComponent</w:t>
      </w:r>
      <w:proofErr w:type="spellEnd"/>
    </w:p>
    <w:p w:rsidR="00D600A7" w:rsidRDefault="00D600A7" w:rsidP="00D600A7"/>
    <w:p w:rsidR="00D600A7" w:rsidRDefault="00D600A7" w:rsidP="00D600A7">
      <w:r>
        <w:rPr>
          <w:rFonts w:hint="eastAsia"/>
        </w:rPr>
        <w:t>可选配置：</w:t>
      </w:r>
    </w:p>
    <w:p w:rsidR="00D600A7" w:rsidRDefault="00D600A7" w:rsidP="00D600A7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room-log-directory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日志路径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/room-log-directory=/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var/log/muc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</w:t>
      </w:r>
    </w:p>
    <w:p w:rsidR="00D600A7" w:rsidRDefault="00D600A7" w:rsidP="00D600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message-filter-enabled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禁用消息过滤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/message-filter-enabled[B]=false</w:t>
      </w:r>
    </w:p>
    <w:p w:rsidR="00D600A7" w:rsidRDefault="00D600A7" w:rsidP="00D600A7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presence-filter-enabled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禁用即席状态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/presence-filter-enabled[B]=false</w:t>
      </w:r>
    </w:p>
    <w:p w:rsidR="00D600A7" w:rsidRDefault="00D600A7" w:rsidP="00D600A7">
      <w:pPr>
        <w:widowControl/>
        <w:numPr>
          <w:ilvl w:val="0"/>
          <w:numId w:val="7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search-ghosts-every-minute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 w:hint="eastAsia"/>
          <w:color w:val="000000"/>
          <w:sz w:val="27"/>
          <w:szCs w:val="27"/>
        </w:rPr>
        <w:t>每分钟</w:t>
      </w:r>
      <w:r>
        <w:rPr>
          <w:rFonts w:ascii="Georgia" w:hAnsi="Georgia"/>
          <w:color w:val="000000"/>
          <w:sz w:val="27"/>
          <w:szCs w:val="27"/>
        </w:rPr>
        <w:t>pinging occupants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/search-ghosts-every-minute[B]=true</w:t>
      </w:r>
    </w:p>
    <w:p w:rsidR="00D600A7" w:rsidRDefault="00D600A7" w:rsidP="00D600A7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ghostbuster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-enabled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>To disable active searching of ghosts in MUC Rooms: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muc/ghostbuster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-enabled[B]=false</w:t>
      </w:r>
    </w:p>
    <w:p w:rsidR="00D600A7" w:rsidRDefault="00D600A7" w:rsidP="00D600A7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-allow-chat-states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允许传输消息状态</w:t>
      </w:r>
      <w:r>
        <w:rPr>
          <w:rFonts w:ascii="Georgia" w:hAnsi="Georgia"/>
          <w:color w:val="000000"/>
          <w:sz w:val="27"/>
          <w:szCs w:val="27"/>
        </w:rPr>
        <w:t>chat-states in MUC messages: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-allow-chat-states[B]=true</w:t>
      </w:r>
    </w:p>
    <w:p w:rsidR="00D600A7" w:rsidRDefault="00D600A7" w:rsidP="00D600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lastRenderedPageBreak/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-lock-new-room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关闭创建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muc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后的默认锁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-lock-new-room[B]=false</w:t>
      </w:r>
    </w:p>
    <w:p w:rsidR="00D600A7" w:rsidRDefault="00D600A7" w:rsidP="00D600A7">
      <w:pPr>
        <w:widowControl/>
        <w:numPr>
          <w:ilvl w:val="0"/>
          <w:numId w:val="11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-multi-item-allowed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不允许一个用户使用多个资源同时进入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muc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,</w:t>
      </w:r>
      <w:r>
        <w:rPr>
          <w:rFonts w:ascii="Georgia" w:hAnsi="Georgia" w:hint="eastAsia"/>
          <w:color w:val="000000"/>
          <w:sz w:val="27"/>
          <w:szCs w:val="27"/>
        </w:rPr>
        <w:t>比如不允许用户同时用安卓和</w:t>
      </w:r>
      <w:proofErr w:type="spellStart"/>
      <w:r>
        <w:rPr>
          <w:rFonts w:ascii="Georgia" w:hAnsi="Georgia" w:hint="eastAsia"/>
          <w:color w:val="000000"/>
          <w:sz w:val="27"/>
          <w:szCs w:val="27"/>
        </w:rPr>
        <w:t>ios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进入，即用户名唯一</w:t>
      </w:r>
      <w:r>
        <w:rPr>
          <w:rFonts w:ascii="Georgia" w:hAnsi="Georgia"/>
          <w:color w:val="000000"/>
          <w:sz w:val="27"/>
          <w:szCs w:val="27"/>
        </w:rPr>
        <w:t>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muc/muc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-multi-item-allowed[B]=false</w:t>
      </w:r>
    </w:p>
    <w:p w:rsidR="00D600A7" w:rsidRDefault="00D600A7" w:rsidP="00D600A7">
      <w:pPr>
        <w:pStyle w:val="4"/>
        <w:shd w:val="clear" w:color="auto" w:fill="FFFFFF"/>
        <w:spacing w:before="192" w:after="0"/>
        <w:rPr>
          <w:rFonts w:ascii="Arial" w:hAnsi="Arial" w:cs="Arial"/>
          <w:color w:val="527BBD"/>
          <w:sz w:val="24"/>
          <w:szCs w:val="24"/>
        </w:rPr>
      </w:pPr>
      <w:bookmarkStart w:id="9" w:name="_history_providers_parameters"/>
      <w:bookmarkEnd w:id="9"/>
      <w:r>
        <w:rPr>
          <w:rFonts w:ascii="Arial" w:hAnsi="Arial" w:cs="Arial"/>
          <w:color w:val="527BBD"/>
        </w:rPr>
        <w:t>History Providers Parameters</w:t>
      </w:r>
    </w:p>
    <w:p w:rsidR="00D600A7" w:rsidRDefault="00D600A7" w:rsidP="00D600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history-db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 xml:space="preserve">Database type. </w:t>
      </w:r>
      <w:r>
        <w:rPr>
          <w:rFonts w:ascii="Georgia" w:hAnsi="Georgia" w:hint="eastAsia"/>
          <w:color w:val="000000"/>
          <w:sz w:val="27"/>
          <w:szCs w:val="27"/>
        </w:rPr>
        <w:t>可选</w:t>
      </w:r>
      <w:r>
        <w:rPr>
          <w:rFonts w:ascii="Georgia" w:hAnsi="Georgia"/>
          <w:color w:val="000000"/>
          <w:sz w:val="27"/>
          <w:szCs w:val="27"/>
        </w:rPr>
        <w:t xml:space="preserve">derby, </w:t>
      </w:r>
      <w:proofErr w:type="spellStart"/>
      <w:r>
        <w:rPr>
          <w:rFonts w:ascii="Georgia" w:hAnsi="Georgia"/>
          <w:color w:val="000000"/>
          <w:sz w:val="27"/>
          <w:szCs w:val="27"/>
        </w:rPr>
        <w:t>mysql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memory, </w:t>
      </w:r>
      <w:proofErr w:type="spellStart"/>
      <w:r>
        <w:rPr>
          <w:rFonts w:ascii="Georgia" w:hAnsi="Georgia"/>
          <w:color w:val="000000"/>
          <w:sz w:val="27"/>
          <w:szCs w:val="27"/>
        </w:rPr>
        <w:t>pgsql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sqlserver</w:t>
      </w:r>
      <w:proofErr w:type="spellEnd"/>
      <w:r>
        <w:rPr>
          <w:rFonts w:ascii="Georgia" w:hAnsi="Georgia"/>
          <w:color w:val="000000"/>
          <w:sz w:val="27"/>
          <w:szCs w:val="27"/>
        </w:rPr>
        <w:t>, none.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</w:t>
      </w:r>
      <w:proofErr w:type="spellEnd"/>
      <w:r>
        <w:rPr>
          <w:rFonts w:ascii="Courier New" w:hAnsi="Courier New" w:cs="Courier New"/>
          <w:color w:val="000080"/>
        </w:rPr>
        <w:t>/history-db=none</w:t>
      </w:r>
    </w:p>
    <w:p w:rsidR="00D600A7" w:rsidRDefault="00D600A7" w:rsidP="00D600A7">
      <w:pPr>
        <w:widowControl/>
        <w:numPr>
          <w:ilvl w:val="0"/>
          <w:numId w:val="13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r>
        <w:rPr>
          <w:rStyle w:val="a5"/>
          <w:rFonts w:ascii="Georgia" w:hAnsi="Georgia"/>
          <w:color w:val="000000"/>
          <w:sz w:val="27"/>
          <w:szCs w:val="27"/>
        </w:rPr>
        <w:t>history-db-</w:t>
      </w: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uri</w:t>
      </w:r>
      <w:proofErr w:type="spellEnd"/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00"/>
          <w:sz w:val="27"/>
          <w:szCs w:val="27"/>
        </w:rPr>
        <w:t>URI for database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muc/history-db-uri</w:t>
      </w:r>
      <w:proofErr w:type="spellEnd"/>
      <w:r>
        <w:rPr>
          <w:rFonts w:ascii="Courier New" w:hAnsi="Courier New" w:cs="Courier New"/>
          <w:color w:val="000080"/>
        </w:rPr>
        <w:t>=</w:t>
      </w:r>
      <w:proofErr w:type="spellStart"/>
      <w:r>
        <w:rPr>
          <w:rFonts w:ascii="Courier New" w:hAnsi="Courier New" w:cs="Courier New"/>
          <w:color w:val="000080"/>
        </w:rPr>
        <w:t>jdbc:</w:t>
      </w:r>
      <w:r>
        <w:rPr>
          <w:rFonts w:ascii="Courier New" w:hAnsi="Courier New" w:cs="Courier New" w:hint="eastAsia"/>
          <w:color w:val="000080"/>
        </w:rPr>
        <w:t>mysql</w:t>
      </w:r>
      <w:r>
        <w:rPr>
          <w:rFonts w:ascii="Courier New" w:hAnsi="Courier New" w:cs="Courier New"/>
          <w:color w:val="000080"/>
        </w:rPr>
        <w:t>:/database/tigasedbmuc</w:t>
      </w:r>
      <w:proofErr w:type="spellEnd"/>
    </w:p>
    <w:p w:rsidR="00D600A7" w:rsidRDefault="00D600A7" w:rsidP="00D600A7">
      <w:pPr>
        <w:pStyle w:val="4"/>
        <w:shd w:val="clear" w:color="auto" w:fill="FFFFFF"/>
        <w:spacing w:before="192" w:after="0"/>
        <w:rPr>
          <w:rFonts w:ascii="Arial" w:hAnsi="Arial" w:cs="Arial"/>
          <w:color w:val="527BBD"/>
        </w:rPr>
      </w:pPr>
      <w:bookmarkStart w:id="10" w:name="_public_log"/>
      <w:bookmarkEnd w:id="10"/>
      <w:r>
        <w:rPr>
          <w:rFonts w:ascii="Arial" w:hAnsi="Arial" w:cs="Arial"/>
          <w:color w:val="527BBD"/>
        </w:rPr>
        <w:t>Public log</w:t>
      </w:r>
    </w:p>
    <w:p w:rsidR="00D600A7" w:rsidRDefault="00D600A7" w:rsidP="00D600A7">
      <w:pPr>
        <w:widowControl/>
        <w:numPr>
          <w:ilvl w:val="0"/>
          <w:numId w:val="14"/>
        </w:numPr>
        <w:shd w:val="clear" w:color="auto" w:fill="FFFFFF"/>
        <w:spacing w:before="120" w:after="100" w:afterAutospacing="1"/>
        <w:ind w:left="528"/>
        <w:jc w:val="left"/>
        <w:rPr>
          <w:rFonts w:ascii="Georgia" w:hAnsi="Georgia" w:cs="宋体"/>
          <w:color w:val="000000"/>
          <w:sz w:val="27"/>
          <w:szCs w:val="27"/>
        </w:rPr>
      </w:pPr>
      <w:proofErr w:type="spellStart"/>
      <w:r>
        <w:rPr>
          <w:rStyle w:val="a5"/>
          <w:rFonts w:ascii="Georgia" w:hAnsi="Georgia"/>
          <w:color w:val="000000"/>
          <w:sz w:val="27"/>
          <w:szCs w:val="27"/>
        </w:rPr>
        <w:t>muc</w:t>
      </w:r>
      <w:proofErr w:type="spellEnd"/>
      <w:r>
        <w:rPr>
          <w:rStyle w:val="a5"/>
          <w:rFonts w:ascii="Georgia" w:hAnsi="Georgia"/>
          <w:color w:val="000000"/>
          <w:sz w:val="27"/>
          <w:szCs w:val="27"/>
        </w:rPr>
        <w:t>-logger-class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 w:hint="eastAsia"/>
          <w:color w:val="000000"/>
          <w:sz w:val="27"/>
          <w:szCs w:val="27"/>
        </w:rPr>
        <w:t>定制化</w:t>
      </w:r>
      <w:r>
        <w:rPr>
          <w:rFonts w:ascii="Georgia" w:hAnsi="Georgia"/>
          <w:color w:val="000000"/>
          <w:sz w:val="27"/>
          <w:szCs w:val="27"/>
        </w:rPr>
        <w:t>MUC logger:</w:t>
      </w:r>
    </w:p>
    <w:p w:rsidR="00D600A7" w:rsidRDefault="00D600A7" w:rsidP="00D600A7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</w:rPr>
      </w:pPr>
      <w:proofErr w:type="spellStart"/>
      <w:r>
        <w:rPr>
          <w:rFonts w:ascii="Courier New" w:hAnsi="Courier New" w:cs="Courier New"/>
          <w:color w:val="000080"/>
        </w:rPr>
        <w:t>muc/muc</w:t>
      </w:r>
      <w:proofErr w:type="spellEnd"/>
      <w:r>
        <w:rPr>
          <w:rFonts w:ascii="Courier New" w:hAnsi="Courier New" w:cs="Courier New"/>
          <w:color w:val="000080"/>
        </w:rPr>
        <w:t>-logger-class=</w:t>
      </w:r>
      <w:proofErr w:type="spellStart"/>
      <w:r>
        <w:rPr>
          <w:rFonts w:ascii="Courier New" w:hAnsi="Courier New" w:cs="Courier New"/>
          <w:color w:val="000080"/>
        </w:rPr>
        <w:t>com.example.CustomLogger</w:t>
      </w:r>
      <w:proofErr w:type="spellEnd"/>
    </w:p>
    <w:p w:rsidR="00D600A7" w:rsidRDefault="00EC5889" w:rsidP="00D600A7">
      <w:pPr>
        <w:pStyle w:val="a9"/>
        <w:shd w:val="clear" w:color="auto" w:fill="FFFFFF"/>
        <w:spacing w:line="288" w:lineRule="atLeast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</w:rPr>
        <w:t>CustomLogger</w:t>
      </w:r>
      <w:proofErr w:type="spellEnd"/>
      <w:r>
        <w:rPr>
          <w:rFonts w:ascii="Georgia" w:hAnsi="Georgia" w:hint="eastAsia"/>
          <w:color w:val="000000"/>
          <w:sz w:val="27"/>
          <w:szCs w:val="27"/>
        </w:rPr>
        <w:t>类必须实现接口</w:t>
      </w:r>
      <w:r w:rsidR="00D600A7"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 w:rsidR="00D600A7">
        <w:rPr>
          <w:rFonts w:ascii="Georgia" w:hAnsi="Georgia"/>
          <w:color w:val="000000"/>
          <w:sz w:val="27"/>
          <w:szCs w:val="27"/>
        </w:rPr>
        <w:t>tigase.muc.logger.MucLogger</w:t>
      </w:r>
      <w:proofErr w:type="spellEnd"/>
      <w:r w:rsidR="00D600A7">
        <w:rPr>
          <w:rFonts w:ascii="Georgia" w:hAnsi="Georgia"/>
          <w:color w:val="000000"/>
          <w:sz w:val="27"/>
          <w:szCs w:val="27"/>
        </w:rPr>
        <w:t>.</w:t>
      </w:r>
    </w:p>
    <w:p w:rsidR="00D600A7" w:rsidRDefault="00D600A7" w:rsidP="00D600A7"/>
    <w:p w:rsidR="00D600A7" w:rsidRDefault="00EC5889" w:rsidP="00951755">
      <w:r>
        <w:rPr>
          <w:rFonts w:hint="eastAsia"/>
        </w:rPr>
        <w:t>模块定义</w:t>
      </w:r>
    </w:p>
    <w:p w:rsidR="00EC5889" w:rsidRDefault="00EC5889" w:rsidP="00951755"/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muc/modules/jabber:iq:version[S]=tigase.component.modules.impl.JabberVersionModule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/modules/owner[S]=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tigase.muc.modules.RoomConfigurationModule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/modules/presences[S]=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tigase.muc.modules.PresenceModuleImpl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muc/modules/groupchat[S]=tigase.muc.modules.GroupchatMessageModule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muc/modules/invitations[S]=tigase.muc.modules.MediatedInvitationModule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muc/modules/urn:xmpp:ping[S]=tigase.component.modules.impl.XmppPingModule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/modules/unique[S]=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tigase.muc.modules.UniqueRoomNameModule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/modules/disco[S]=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tigase.muc.modules.DiscoveryModule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muc/modules/iqforwarder[S]=tigase.muc.modules.IqStanzaForwarderModule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muc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>/modules/admin[S]=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tigase.muc.modules.ModeratorModule</w:t>
      </w:r>
      <w:proofErr w:type="spellEnd"/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muc/modules/privatemessages[S]=tigase.muc.modules.PrivateMessageModule</w:t>
      </w:r>
    </w:p>
    <w:p w:rsidR="00EC5889" w:rsidRDefault="00EC5889" w:rsidP="00EC5889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r>
        <w:rPr>
          <w:rFonts w:ascii="Courier New" w:hAnsi="Courier New" w:cs="Courier New"/>
          <w:color w:val="000080"/>
          <w:sz w:val="27"/>
          <w:szCs w:val="27"/>
        </w:rPr>
        <w:t>muc/modules/commands[S]=tigase.component.modules.impl.AdHocCommandModule</w:t>
      </w:r>
    </w:p>
    <w:p w:rsid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80"/>
          <w:kern w:val="0"/>
          <w:sz w:val="27"/>
        </w:rPr>
      </w:pPr>
    </w:p>
    <w:p w:rsidR="00EC5889" w:rsidRP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80"/>
          <w:kern w:val="0"/>
          <w:sz w:val="27"/>
        </w:rPr>
        <w:t>Tigase</w:t>
      </w:r>
      <w:proofErr w:type="spellEnd"/>
      <w:r w:rsidRPr="00EC5889">
        <w:rPr>
          <w:rFonts w:ascii="Georgia" w:eastAsia="宋体" w:hAnsi="Georgia" w:cs="宋体"/>
          <w:color w:val="000080"/>
          <w:kern w:val="0"/>
          <w:sz w:val="27"/>
        </w:rPr>
        <w:t xml:space="preserve"> MUC Options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tigase#presence_delivery_logic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allows configuring logic determining which presence should be used by occupant in the room while using multiple-resource connections under one nickname, following options are available: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PREFERE_PRIORITY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PREFERE_LAST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tigase#presence_filtering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(</w:t>
      </w: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boolean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) when enabled broadcasts presence only to selected affiliation groups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tigase#presence_filtered_affiliations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when enabled </w:t>
      </w: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tigase#presence_filtering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is enabled one can select affiliation which should receive presences, following are possible to select from: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owner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admin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member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none</w:t>
      </w:r>
    </w:p>
    <w:p w:rsidR="00EC5889" w:rsidRPr="00EC5889" w:rsidRDefault="00EC5889" w:rsidP="00EC5889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ind w:left="1776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outcast</w:t>
      </w:r>
    </w:p>
    <w:p w:rsidR="00EC5889" w:rsidRPr="00EC5889" w:rsidRDefault="00EC5889" w:rsidP="00EC5889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ind w:left="124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muc#roomconfig_maxusers</w:t>
      </w:r>
      <w:proofErr w:type="spellEnd"/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 Allows configuring of maximum users of room.</w:t>
      </w:r>
    </w:p>
    <w:p w:rsidR="00EC5889" w:rsidRPr="00EC5889" w:rsidRDefault="00EC5889" w:rsidP="00EC5889">
      <w:pPr>
        <w:widowControl/>
        <w:shd w:val="clear" w:color="auto" w:fill="FFFFFF"/>
        <w:spacing w:before="1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80"/>
          <w:kern w:val="0"/>
          <w:sz w:val="27"/>
        </w:rPr>
        <w:t xml:space="preserve">Configuring default room configuration in </w:t>
      </w:r>
      <w:proofErr w:type="spellStart"/>
      <w:r w:rsidRPr="00EC5889">
        <w:rPr>
          <w:rFonts w:ascii="Georgia" w:eastAsia="宋体" w:hAnsi="Georgia" w:cs="宋体"/>
          <w:color w:val="000080"/>
          <w:kern w:val="0"/>
          <w:sz w:val="27"/>
        </w:rPr>
        <w:t>init.properties</w:t>
      </w:r>
      <w:proofErr w:type="spellEnd"/>
    </w:p>
    <w:p w:rsidR="00EC5889" w:rsidRPr="00EC5889" w:rsidRDefault="00EC5889" w:rsidP="00EC5889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proofErr w:type="spellStart"/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muc/default_room_config</w:t>
      </w:r>
      <w:proofErr w:type="spellEnd"/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/&lt;option&gt;=&lt;value&gt;</w:t>
      </w:r>
    </w:p>
    <w:p w:rsidR="00EC5889" w:rsidRPr="00EC5889" w:rsidRDefault="00EC5889" w:rsidP="00EC5889">
      <w:pPr>
        <w:widowControl/>
        <w:shd w:val="clear" w:color="auto" w:fill="FFFFFF"/>
        <w:spacing w:before="100" w:beforeAutospacing="1" w:after="100" w:afterAutospacing="1" w:line="288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C5889">
        <w:rPr>
          <w:rFonts w:ascii="Georgia" w:eastAsia="宋体" w:hAnsi="Georgia" w:cs="宋体"/>
          <w:color w:val="000000"/>
          <w:kern w:val="0"/>
          <w:sz w:val="27"/>
          <w:szCs w:val="27"/>
        </w:rPr>
        <w:t>for example:</w:t>
      </w:r>
    </w:p>
    <w:p w:rsidR="00EC5889" w:rsidRPr="00EC5889" w:rsidRDefault="00EC5889" w:rsidP="00EC5889">
      <w:pPr>
        <w:widowControl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821"/>
        <w:jc w:val="left"/>
        <w:rPr>
          <w:rFonts w:ascii="Courier New" w:eastAsia="宋体" w:hAnsi="Courier New" w:cs="Courier New"/>
          <w:color w:val="000080"/>
          <w:kern w:val="0"/>
          <w:sz w:val="27"/>
          <w:szCs w:val="27"/>
        </w:rPr>
      </w:pPr>
      <w:r w:rsidRPr="00EC5889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muc/default_room_config/tigase#presence_delivery_logic=PREFERE_LAST</w:t>
      </w:r>
    </w:p>
    <w:p w:rsidR="00EC5889" w:rsidRDefault="00EC5889" w:rsidP="00951755"/>
    <w:p w:rsidR="00FA542B" w:rsidRDefault="00925A4D" w:rsidP="00FA542B">
      <w:pPr>
        <w:pStyle w:val="2"/>
      </w:pPr>
      <w:bookmarkStart w:id="11" w:name="_Toc511998663"/>
      <w:r>
        <w:rPr>
          <w:rFonts w:hint="eastAsia"/>
        </w:rPr>
        <w:t xml:space="preserve">2.6 </w:t>
      </w:r>
      <w:r w:rsidR="00FA542B">
        <w:rPr>
          <w:rFonts w:hint="eastAsia"/>
        </w:rPr>
        <w:t>配置</w:t>
      </w:r>
      <w:r w:rsidR="00FA542B">
        <w:rPr>
          <w:rFonts w:hint="eastAsia"/>
        </w:rPr>
        <w:t>HTTP API</w:t>
      </w:r>
      <w:r w:rsidR="00FA542B">
        <w:rPr>
          <w:rFonts w:hint="eastAsia"/>
        </w:rPr>
        <w:t>组件</w:t>
      </w:r>
      <w:bookmarkEnd w:id="11"/>
    </w:p>
    <w:p w:rsidR="00FA542B" w:rsidRDefault="00FA542B" w:rsidP="00951755"/>
    <w:p w:rsidR="00FA542B" w:rsidRDefault="00925A4D" w:rsidP="00FA542B">
      <w:pPr>
        <w:pStyle w:val="2"/>
      </w:pPr>
      <w:bookmarkStart w:id="12" w:name="_Toc511998664"/>
      <w:r>
        <w:rPr>
          <w:rFonts w:hint="eastAsia"/>
        </w:rPr>
        <w:t xml:space="preserve">2.7 </w:t>
      </w:r>
      <w:r w:rsidR="00FA542B">
        <w:rPr>
          <w:rFonts w:hint="eastAsia"/>
        </w:rPr>
        <w:t>配置</w:t>
      </w:r>
      <w:r w:rsidR="00187973" w:rsidRPr="00187973">
        <w:t>Socks 5</w:t>
      </w:r>
      <w:r w:rsidR="00FA542B">
        <w:rPr>
          <w:rFonts w:hint="eastAsia"/>
        </w:rPr>
        <w:t>组件</w:t>
      </w:r>
      <w:bookmarkEnd w:id="12"/>
    </w:p>
    <w:p w:rsidR="00710B39" w:rsidRPr="00710B39" w:rsidRDefault="00710B39" w:rsidP="00710B39"/>
    <w:p w:rsidR="00710B39" w:rsidRDefault="00925A4D" w:rsidP="00710B39">
      <w:pPr>
        <w:pStyle w:val="2"/>
      </w:pPr>
      <w:bookmarkStart w:id="13" w:name="_Toc511998665"/>
      <w:r>
        <w:rPr>
          <w:rFonts w:hint="eastAsia"/>
        </w:rPr>
        <w:t xml:space="preserve">2.8 </w:t>
      </w:r>
      <w:r w:rsidR="00710B39">
        <w:rPr>
          <w:rFonts w:hint="eastAsia"/>
        </w:rPr>
        <w:t>配置</w:t>
      </w:r>
      <w:r w:rsidR="00710B39">
        <w:rPr>
          <w:rFonts w:hint="eastAsia"/>
        </w:rPr>
        <w:t>AMP</w:t>
      </w:r>
      <w:r w:rsidR="00710B39">
        <w:rPr>
          <w:rFonts w:hint="eastAsia"/>
        </w:rPr>
        <w:t>组件</w:t>
      </w:r>
      <w:bookmarkEnd w:id="13"/>
    </w:p>
    <w:p w:rsidR="00FA542B" w:rsidRDefault="00FA542B" w:rsidP="00951755"/>
    <w:p w:rsidR="00FA542B" w:rsidRDefault="00925A4D" w:rsidP="00710B39">
      <w:pPr>
        <w:pStyle w:val="2"/>
      </w:pPr>
      <w:bookmarkStart w:id="14" w:name="_Toc511998666"/>
      <w:r>
        <w:rPr>
          <w:rFonts w:hint="eastAsia"/>
        </w:rPr>
        <w:t xml:space="preserve">2.9 </w:t>
      </w:r>
      <w:r w:rsidR="00FA542B">
        <w:rPr>
          <w:rFonts w:hint="eastAsia"/>
        </w:rPr>
        <w:t>配置</w:t>
      </w:r>
      <w:r w:rsidR="00187973" w:rsidRPr="00187973">
        <w:t>Load Balancing</w:t>
      </w:r>
      <w:r w:rsidR="00FA542B">
        <w:rPr>
          <w:rFonts w:hint="eastAsia"/>
        </w:rPr>
        <w:t>组件</w:t>
      </w:r>
      <w:bookmarkEnd w:id="14"/>
    </w:p>
    <w:p w:rsidR="00FA542B" w:rsidRDefault="00FA542B" w:rsidP="00951755"/>
    <w:p w:rsidR="00187973" w:rsidRDefault="00925A4D" w:rsidP="00187973">
      <w:pPr>
        <w:pStyle w:val="2"/>
      </w:pPr>
      <w:bookmarkStart w:id="15" w:name="_Toc511998667"/>
      <w:r>
        <w:rPr>
          <w:rFonts w:hint="eastAsia"/>
        </w:rPr>
        <w:t>2.10</w:t>
      </w:r>
      <w:r w:rsidR="00187973">
        <w:rPr>
          <w:rFonts w:hint="eastAsia"/>
        </w:rPr>
        <w:t>配置</w:t>
      </w:r>
      <w:r w:rsidR="00187973" w:rsidRPr="00187973">
        <w:t>Server Monitoring</w:t>
      </w:r>
      <w:r w:rsidR="00187973">
        <w:rPr>
          <w:rFonts w:hint="eastAsia"/>
        </w:rPr>
        <w:t>组件</w:t>
      </w:r>
      <w:bookmarkEnd w:id="15"/>
    </w:p>
    <w:p w:rsidR="00187973" w:rsidRDefault="00187973" w:rsidP="00951755"/>
    <w:p w:rsidR="00B64B64" w:rsidRDefault="005B2A6D" w:rsidP="00B64B64">
      <w:pPr>
        <w:pStyle w:val="2"/>
      </w:pPr>
      <w:bookmarkStart w:id="16" w:name="_Toc511998668"/>
      <w:r>
        <w:rPr>
          <w:rFonts w:hint="eastAsia"/>
        </w:rPr>
        <w:lastRenderedPageBreak/>
        <w:t xml:space="preserve">3 </w:t>
      </w:r>
      <w:r w:rsidR="00B64B64">
        <w:rPr>
          <w:rFonts w:hint="eastAsia"/>
        </w:rPr>
        <w:t>端口</w:t>
      </w:r>
      <w:bookmarkEnd w:id="16"/>
    </w:p>
    <w:p w:rsidR="00B37203" w:rsidRPr="00B37203" w:rsidRDefault="005B2A6D" w:rsidP="00B37203">
      <w:pPr>
        <w:pStyle w:val="3"/>
      </w:pPr>
      <w:bookmarkStart w:id="17" w:name="_Toc511998669"/>
      <w:r>
        <w:rPr>
          <w:rFonts w:hint="eastAsia"/>
        </w:rPr>
        <w:t xml:space="preserve">3.1 </w:t>
      </w:r>
      <w:r w:rsidR="00B37203">
        <w:rPr>
          <w:rFonts w:hint="eastAsia"/>
        </w:rPr>
        <w:t>端口</w:t>
      </w:r>
      <w:bookmarkEnd w:id="17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(default </w:t>
      </w:r>
      <w:proofErr w:type="spellStart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WebSocket</w:t>
      </w:r>
      <w:proofErr w:type="spellEnd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5B2A6D" w:rsidP="00B37203">
      <w:pPr>
        <w:pStyle w:val="3"/>
      </w:pPr>
      <w:bookmarkStart w:id="18" w:name="_Toc511998670"/>
      <w:r>
        <w:rPr>
          <w:rFonts w:hint="eastAsia"/>
        </w:rPr>
        <w:t xml:space="preserve">3.2 </w:t>
      </w:r>
      <w:proofErr w:type="spellStart"/>
      <w:r w:rsidR="000735C6">
        <w:t>I</w:t>
      </w:r>
      <w:r w:rsidR="000735C6">
        <w:rPr>
          <w:rFonts w:hint="eastAsia"/>
        </w:rPr>
        <w:t>ptable</w:t>
      </w:r>
      <w:proofErr w:type="spellEnd"/>
      <w:r w:rsidR="000735C6">
        <w:rPr>
          <w:rFonts w:hint="eastAsia"/>
        </w:rPr>
        <w:t xml:space="preserve"> </w:t>
      </w:r>
      <w:r w:rsidR="000735C6"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18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9050 -j ACCEPT</w:t>
      </w:r>
    </w:p>
    <w:p w:rsidR="000735C6" w:rsidRDefault="000735C6" w:rsidP="000735C6"/>
    <w:p w:rsidR="00E36C72" w:rsidRDefault="00E36C72" w:rsidP="000735C6"/>
    <w:p w:rsidR="00093666" w:rsidRDefault="005B2A6D" w:rsidP="00093666">
      <w:pPr>
        <w:pStyle w:val="1"/>
      </w:pPr>
      <w:bookmarkStart w:id="19" w:name="_Toc511998671"/>
      <w:r>
        <w:rPr>
          <w:rFonts w:hint="eastAsia"/>
        </w:rPr>
        <w:t xml:space="preserve">4 </w:t>
      </w:r>
      <w:r w:rsidR="00093666">
        <w:rPr>
          <w:rFonts w:hint="eastAsia"/>
        </w:rPr>
        <w:t>系统配置</w:t>
      </w:r>
      <w:bookmarkEnd w:id="19"/>
    </w:p>
    <w:p w:rsidR="00093666" w:rsidRDefault="005B2A6D" w:rsidP="00093666">
      <w:pPr>
        <w:pStyle w:val="2"/>
      </w:pPr>
      <w:bookmarkStart w:id="20" w:name="_Toc511998672"/>
      <w:r>
        <w:rPr>
          <w:rFonts w:hint="eastAsia"/>
        </w:rPr>
        <w:t xml:space="preserve">4.1 </w:t>
      </w:r>
      <w:proofErr w:type="spellStart"/>
      <w:r w:rsidR="00093666">
        <w:t>I</w:t>
      </w:r>
      <w:r w:rsidR="00093666">
        <w:rPr>
          <w:rFonts w:hint="eastAsia"/>
        </w:rPr>
        <w:t>nit.properties</w:t>
      </w:r>
      <w:bookmarkEnd w:id="20"/>
      <w:proofErr w:type="spellEnd"/>
    </w:p>
    <w:p w:rsidR="00093666" w:rsidRDefault="00093666" w:rsidP="00093666"/>
    <w:p w:rsidR="00093666" w:rsidRPr="00093666" w:rsidRDefault="005B2A6D" w:rsidP="00093666">
      <w:pPr>
        <w:pStyle w:val="2"/>
      </w:pPr>
      <w:bookmarkStart w:id="21" w:name="_Toc511998673"/>
      <w:r>
        <w:rPr>
          <w:rFonts w:hint="eastAsia"/>
        </w:rPr>
        <w:t xml:space="preserve">4.2 </w:t>
      </w:r>
      <w:proofErr w:type="spellStart"/>
      <w:r w:rsidR="00093666">
        <w:t>T</w:t>
      </w:r>
      <w:r w:rsidR="00093666">
        <w:rPr>
          <w:rFonts w:hint="eastAsia"/>
        </w:rPr>
        <w:t>agase.conf</w:t>
      </w:r>
      <w:bookmarkEnd w:id="21"/>
      <w:proofErr w:type="spellEnd"/>
    </w:p>
    <w:p w:rsidR="00E36C72" w:rsidRDefault="00E36C72" w:rsidP="000735C6"/>
    <w:p w:rsidR="00093666" w:rsidRDefault="005B2A6D" w:rsidP="00093666">
      <w:pPr>
        <w:pStyle w:val="2"/>
      </w:pPr>
      <w:bookmarkStart w:id="22" w:name="_Toc511998674"/>
      <w:r>
        <w:rPr>
          <w:rFonts w:hint="eastAsia"/>
        </w:rPr>
        <w:t xml:space="preserve">4.3 </w:t>
      </w:r>
      <w:r w:rsidR="00093666">
        <w:rPr>
          <w:rFonts w:hint="eastAsia"/>
        </w:rPr>
        <w:t>数据存储配置</w:t>
      </w:r>
      <w:bookmarkEnd w:id="22"/>
    </w:p>
    <w:p w:rsidR="00093666" w:rsidRDefault="00093666" w:rsidP="000735C6"/>
    <w:p w:rsidR="00093666" w:rsidRDefault="005B2A6D" w:rsidP="00093666">
      <w:pPr>
        <w:pStyle w:val="2"/>
      </w:pPr>
      <w:bookmarkStart w:id="23" w:name="_Toc511998675"/>
      <w:r>
        <w:rPr>
          <w:rFonts w:hint="eastAsia"/>
        </w:rPr>
        <w:t xml:space="preserve">4.4 </w:t>
      </w:r>
      <w:r w:rsidR="00093666">
        <w:rPr>
          <w:rFonts w:hint="eastAsia"/>
        </w:rPr>
        <w:t>JVM</w:t>
      </w:r>
      <w:r w:rsidR="00093666">
        <w:rPr>
          <w:rFonts w:hint="eastAsia"/>
        </w:rPr>
        <w:t>优化配置</w:t>
      </w:r>
      <w:bookmarkEnd w:id="23"/>
    </w:p>
    <w:p w:rsidR="00093666" w:rsidRDefault="00093666" w:rsidP="000735C6"/>
    <w:p w:rsidR="00093666" w:rsidRDefault="005B2A6D" w:rsidP="00093666">
      <w:pPr>
        <w:pStyle w:val="2"/>
      </w:pPr>
      <w:bookmarkStart w:id="24" w:name="_Toc511998676"/>
      <w:r>
        <w:rPr>
          <w:rFonts w:hint="eastAsia"/>
        </w:rPr>
        <w:t xml:space="preserve">4.5 </w:t>
      </w:r>
      <w:r w:rsidR="00093666">
        <w:t>S</w:t>
      </w:r>
      <w:r w:rsidR="00093666">
        <w:rPr>
          <w:rFonts w:hint="eastAsia"/>
        </w:rPr>
        <w:t>ession</w:t>
      </w:r>
      <w:r w:rsidR="00093666">
        <w:rPr>
          <w:rFonts w:hint="eastAsia"/>
        </w:rPr>
        <w:t>管理</w:t>
      </w:r>
      <w:bookmarkEnd w:id="24"/>
    </w:p>
    <w:p w:rsidR="00093666" w:rsidRDefault="00093666" w:rsidP="00093666"/>
    <w:p w:rsidR="00093666" w:rsidRDefault="005B2A6D" w:rsidP="00093666">
      <w:pPr>
        <w:pStyle w:val="1"/>
      </w:pPr>
      <w:bookmarkStart w:id="25" w:name="_Toc511998677"/>
      <w:r>
        <w:rPr>
          <w:rFonts w:hint="eastAsia"/>
        </w:rPr>
        <w:lastRenderedPageBreak/>
        <w:t>5</w:t>
      </w:r>
      <w:r w:rsidR="00093666">
        <w:rPr>
          <w:rFonts w:hint="eastAsia"/>
        </w:rPr>
        <w:t>安全设置</w:t>
      </w:r>
      <w:bookmarkEnd w:id="25"/>
    </w:p>
    <w:p w:rsidR="00093666" w:rsidRDefault="005B2A6D" w:rsidP="00093666">
      <w:pPr>
        <w:pStyle w:val="2"/>
      </w:pPr>
      <w:bookmarkStart w:id="26" w:name="_Toc511998678"/>
      <w:r>
        <w:rPr>
          <w:rFonts w:hint="eastAsia"/>
        </w:rPr>
        <w:t xml:space="preserve">5.1 </w:t>
      </w:r>
      <w:r w:rsidR="00093666">
        <w:rPr>
          <w:rFonts w:hint="eastAsia"/>
        </w:rPr>
        <w:t>服务器证书</w:t>
      </w:r>
      <w:bookmarkEnd w:id="26"/>
    </w:p>
    <w:p w:rsidR="005B2A6D" w:rsidRDefault="005B2A6D" w:rsidP="005B2A6D">
      <w:pPr>
        <w:pStyle w:val="3"/>
      </w:pPr>
      <w:bookmarkStart w:id="27" w:name="_Toc511998679"/>
      <w:r>
        <w:rPr>
          <w:rFonts w:hint="eastAsia"/>
        </w:rPr>
        <w:t xml:space="preserve">5.1.1 </w:t>
      </w:r>
      <w:r>
        <w:rPr>
          <w:rFonts w:hint="eastAsia"/>
        </w:rPr>
        <w:t>在</w:t>
      </w:r>
      <w:r>
        <w:rPr>
          <w:rFonts w:hint="eastAsia"/>
        </w:rPr>
        <w:t>PEM</w:t>
      </w:r>
      <w:r>
        <w:rPr>
          <w:rFonts w:hint="eastAsia"/>
        </w:rPr>
        <w:t>文件中创建和加载服务器证书</w:t>
      </w:r>
      <w:bookmarkEnd w:id="27"/>
    </w:p>
    <w:p w:rsidR="005B2A6D" w:rsidRDefault="005B2A6D" w:rsidP="005B2A6D">
      <w:pPr>
        <w:pStyle w:val="3"/>
      </w:pPr>
      <w:bookmarkStart w:id="28" w:name="_Toc511998680"/>
      <w:r>
        <w:rPr>
          <w:rFonts w:hint="eastAsia"/>
        </w:rPr>
        <w:t xml:space="preserve">5.1.2 </w:t>
      </w:r>
      <w:r>
        <w:rPr>
          <w:rFonts w:hint="eastAsia"/>
        </w:rPr>
        <w:t>安装</w:t>
      </w:r>
      <w:proofErr w:type="spellStart"/>
      <w:r w:rsidR="006F2124">
        <w:rPr>
          <w:rFonts w:hint="eastAsia"/>
        </w:rPr>
        <w:t>LetsE</w:t>
      </w:r>
      <w:r>
        <w:rPr>
          <w:rFonts w:hint="eastAsia"/>
        </w:rPr>
        <w:t>ncrypt</w:t>
      </w:r>
      <w:proofErr w:type="spellEnd"/>
      <w:r w:rsidR="000B2505">
        <w:rPr>
          <w:rFonts w:hint="eastAsia"/>
        </w:rPr>
        <w:t>（</w:t>
      </w:r>
      <w:r w:rsidR="000B2505">
        <w:rPr>
          <w:rStyle w:val="apple-converted-space"/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 w:rsidR="000B2505">
        <w:rPr>
          <w:rFonts w:ascii="Georgia" w:hAnsi="Georgia"/>
          <w:color w:val="000000"/>
          <w:sz w:val="27"/>
          <w:szCs w:val="27"/>
          <w:shd w:val="clear" w:color="auto" w:fill="FFFFFF"/>
        </w:rPr>
        <w:t>free</w:t>
      </w:r>
      <w:r w:rsidR="000B2505">
        <w:rPr>
          <w:rFonts w:ascii="Georgia" w:hAnsi="Georgia" w:hint="eastAsia"/>
          <w:color w:val="000000"/>
          <w:sz w:val="27"/>
          <w:szCs w:val="27"/>
          <w:shd w:val="clear" w:color="auto" w:fill="FFFFFF"/>
        </w:rPr>
        <w:t xml:space="preserve"> </w:t>
      </w:r>
      <w:r w:rsidR="000B2505">
        <w:rPr>
          <w:rFonts w:ascii="Georgia" w:hAnsi="Georgia"/>
          <w:color w:val="000000"/>
          <w:sz w:val="27"/>
          <w:szCs w:val="27"/>
          <w:shd w:val="clear" w:color="auto" w:fill="FFFFFF"/>
        </w:rPr>
        <w:t>trusted CA</w:t>
      </w:r>
      <w:r w:rsidR="000B2505">
        <w:rPr>
          <w:rFonts w:hint="eastAsia"/>
        </w:rPr>
        <w:t>）</w:t>
      </w:r>
      <w:r>
        <w:rPr>
          <w:rFonts w:hint="eastAsia"/>
        </w:rPr>
        <w:t>证书</w:t>
      </w:r>
      <w:bookmarkEnd w:id="28"/>
    </w:p>
    <w:p w:rsidR="00C2464A" w:rsidRDefault="00C2464A" w:rsidP="00C2464A"/>
    <w:p w:rsidR="00C2464A" w:rsidRDefault="005B2A6D" w:rsidP="00C2464A">
      <w:pPr>
        <w:pStyle w:val="2"/>
      </w:pPr>
      <w:bookmarkStart w:id="29" w:name="_Toc511998681"/>
      <w:r>
        <w:rPr>
          <w:rFonts w:hint="eastAsia"/>
        </w:rPr>
        <w:t xml:space="preserve">5.2 </w:t>
      </w:r>
      <w:r w:rsidR="00C2464A">
        <w:rPr>
          <w:rFonts w:hint="eastAsia"/>
        </w:rPr>
        <w:t>客户端证书</w:t>
      </w:r>
      <w:bookmarkEnd w:id="29"/>
    </w:p>
    <w:p w:rsidR="00C2464A" w:rsidRPr="00C2464A" w:rsidRDefault="00C2464A" w:rsidP="00C2464A"/>
    <w:p w:rsidR="00093666" w:rsidRDefault="00093666" w:rsidP="00093666"/>
    <w:p w:rsidR="00093666" w:rsidRDefault="00093666" w:rsidP="00093666"/>
    <w:p w:rsidR="00093666" w:rsidRDefault="00093666" w:rsidP="00093666"/>
    <w:p w:rsidR="00093666" w:rsidRDefault="005B2A6D" w:rsidP="00093666">
      <w:pPr>
        <w:pStyle w:val="2"/>
      </w:pPr>
      <w:bookmarkStart w:id="30" w:name="_Toc511998682"/>
      <w:r>
        <w:rPr>
          <w:rFonts w:hint="eastAsia"/>
        </w:rPr>
        <w:t xml:space="preserve">5.3 </w:t>
      </w:r>
      <w:r w:rsidR="00093666">
        <w:rPr>
          <w:rFonts w:hint="eastAsia"/>
        </w:rPr>
        <w:t>自定义身份验证</w:t>
      </w:r>
      <w:bookmarkEnd w:id="30"/>
    </w:p>
    <w:p w:rsidR="00093666" w:rsidRDefault="00093666" w:rsidP="00093666"/>
    <w:p w:rsidR="00093666" w:rsidRDefault="005B2A6D" w:rsidP="00093666">
      <w:pPr>
        <w:pStyle w:val="3"/>
      </w:pPr>
      <w:bookmarkStart w:id="31" w:name="_Toc511998683"/>
      <w:r>
        <w:rPr>
          <w:rFonts w:hint="eastAsia"/>
        </w:rPr>
        <w:t xml:space="preserve">5.3.1 </w:t>
      </w:r>
      <w:r w:rsidR="00093666">
        <w:rPr>
          <w:rFonts w:hint="eastAsia"/>
        </w:rPr>
        <w:t>自带认证</w:t>
      </w:r>
      <w:bookmarkEnd w:id="31"/>
    </w:p>
    <w:p w:rsidR="00093666" w:rsidRDefault="00093666" w:rsidP="00093666"/>
    <w:p w:rsidR="00093666" w:rsidRDefault="005B2A6D" w:rsidP="00093666">
      <w:pPr>
        <w:pStyle w:val="3"/>
      </w:pPr>
      <w:bookmarkStart w:id="32" w:name="_Toc511998684"/>
      <w:r>
        <w:rPr>
          <w:rFonts w:hint="eastAsia"/>
        </w:rPr>
        <w:t xml:space="preserve">5.3.2 </w:t>
      </w:r>
      <w:r w:rsidR="00093666">
        <w:rPr>
          <w:rFonts w:hint="eastAsia"/>
        </w:rPr>
        <w:t>自定义认证连接器</w:t>
      </w:r>
      <w:bookmarkEnd w:id="32"/>
    </w:p>
    <w:p w:rsidR="00093666" w:rsidRDefault="00093666" w:rsidP="00093666"/>
    <w:p w:rsidR="00093666" w:rsidRDefault="005B2A6D" w:rsidP="00093666">
      <w:pPr>
        <w:pStyle w:val="3"/>
      </w:pPr>
      <w:bookmarkStart w:id="33" w:name="_Toc511998685"/>
      <w:r>
        <w:rPr>
          <w:rFonts w:hint="eastAsia"/>
        </w:rPr>
        <w:t xml:space="preserve">5.3.3 </w:t>
      </w:r>
      <w:r w:rsidR="00093666">
        <w:rPr>
          <w:rFonts w:hint="eastAsia"/>
        </w:rPr>
        <w:t>LDAP</w:t>
      </w:r>
      <w:r w:rsidR="00093666">
        <w:rPr>
          <w:rFonts w:hint="eastAsia"/>
        </w:rPr>
        <w:t>身份验证连接</w:t>
      </w:r>
      <w:bookmarkEnd w:id="33"/>
    </w:p>
    <w:p w:rsidR="00093666" w:rsidRDefault="00093666" w:rsidP="00093666"/>
    <w:p w:rsidR="00093666" w:rsidRDefault="005B2A6D" w:rsidP="00C252DB">
      <w:pPr>
        <w:pStyle w:val="3"/>
      </w:pPr>
      <w:bookmarkStart w:id="34" w:name="_Toc511998686"/>
      <w:r>
        <w:rPr>
          <w:rFonts w:hint="eastAsia"/>
        </w:rPr>
        <w:t xml:space="preserve">5.3.4 </w:t>
      </w:r>
      <w:r w:rsidR="00093666">
        <w:rPr>
          <w:rFonts w:hint="eastAsia"/>
        </w:rPr>
        <w:t>SASL</w:t>
      </w:r>
      <w:r w:rsidR="00093666">
        <w:rPr>
          <w:rFonts w:hint="eastAsia"/>
        </w:rPr>
        <w:t>外部扩展</w:t>
      </w:r>
      <w:bookmarkEnd w:id="34"/>
    </w:p>
    <w:p w:rsidR="00093666" w:rsidRDefault="00093666" w:rsidP="00093666"/>
    <w:p w:rsidR="00093666" w:rsidRDefault="005B2A6D" w:rsidP="00093666">
      <w:pPr>
        <w:pStyle w:val="2"/>
      </w:pPr>
      <w:bookmarkStart w:id="35" w:name="_Toc511998687"/>
      <w:r>
        <w:rPr>
          <w:rFonts w:hint="eastAsia"/>
        </w:rPr>
        <w:lastRenderedPageBreak/>
        <w:t>5.4</w:t>
      </w:r>
      <w:r w:rsidR="00093666">
        <w:rPr>
          <w:rFonts w:hint="eastAsia"/>
        </w:rPr>
        <w:t>包过滤安全</w:t>
      </w:r>
      <w:bookmarkEnd w:id="35"/>
    </w:p>
    <w:p w:rsidR="00093666" w:rsidRDefault="00093666" w:rsidP="00093666"/>
    <w:p w:rsidR="00093666" w:rsidRDefault="005B2A6D" w:rsidP="00093666">
      <w:pPr>
        <w:pStyle w:val="3"/>
      </w:pPr>
      <w:bookmarkStart w:id="36" w:name="_Toc511998688"/>
      <w:r>
        <w:rPr>
          <w:rFonts w:hint="eastAsia"/>
        </w:rPr>
        <w:t xml:space="preserve">5.4.1 </w:t>
      </w:r>
      <w:r w:rsidR="00093666">
        <w:rPr>
          <w:rFonts w:hint="eastAsia"/>
        </w:rPr>
        <w:t>基于域的包过滤</w:t>
      </w:r>
      <w:bookmarkEnd w:id="36"/>
    </w:p>
    <w:p w:rsidR="00093666" w:rsidRDefault="00093666" w:rsidP="00093666"/>
    <w:p w:rsidR="00093666" w:rsidRDefault="005B2A6D" w:rsidP="00093666">
      <w:pPr>
        <w:pStyle w:val="2"/>
      </w:pPr>
      <w:bookmarkStart w:id="37" w:name="_Toc511998689"/>
      <w:r>
        <w:rPr>
          <w:rFonts w:hint="eastAsia"/>
        </w:rPr>
        <w:t>5.5</w:t>
      </w:r>
      <w:r w:rsidR="00093666">
        <w:rPr>
          <w:rFonts w:hint="eastAsia"/>
        </w:rPr>
        <w:t>访问控制列表</w:t>
      </w:r>
      <w:bookmarkEnd w:id="37"/>
    </w:p>
    <w:p w:rsidR="00093666" w:rsidRPr="00093666" w:rsidRDefault="00093666" w:rsidP="00093666"/>
    <w:p w:rsidR="00093666" w:rsidRDefault="005B2A6D" w:rsidP="00093666">
      <w:pPr>
        <w:pStyle w:val="1"/>
      </w:pPr>
      <w:bookmarkStart w:id="38" w:name="_Toc511998690"/>
      <w:r>
        <w:rPr>
          <w:rFonts w:hint="eastAsia"/>
        </w:rPr>
        <w:t>6</w:t>
      </w:r>
      <w:r w:rsidR="00093666">
        <w:rPr>
          <w:rFonts w:hint="eastAsia"/>
        </w:rPr>
        <w:t>数据库管理</w:t>
      </w:r>
      <w:bookmarkEnd w:id="38"/>
    </w:p>
    <w:p w:rsidR="00093666" w:rsidRDefault="00093666" w:rsidP="00093666"/>
    <w:p w:rsidR="00093666" w:rsidRDefault="005B2A6D" w:rsidP="00093666">
      <w:pPr>
        <w:pStyle w:val="2"/>
      </w:pPr>
      <w:bookmarkStart w:id="39" w:name="_Toc511998691"/>
      <w:r>
        <w:rPr>
          <w:rFonts w:hint="eastAsia"/>
        </w:rPr>
        <w:t xml:space="preserve">6.1 </w:t>
      </w:r>
      <w:r w:rsidR="00093666">
        <w:rPr>
          <w:rFonts w:hint="eastAsia"/>
        </w:rPr>
        <w:t>推荐数据库版本</w:t>
      </w:r>
      <w:bookmarkEnd w:id="39"/>
    </w:p>
    <w:p w:rsidR="00093666" w:rsidRDefault="00093666" w:rsidP="00093666"/>
    <w:p w:rsidR="00093666" w:rsidRDefault="005B2A6D" w:rsidP="00C2464A">
      <w:pPr>
        <w:pStyle w:val="2"/>
      </w:pPr>
      <w:bookmarkStart w:id="40" w:name="_Toc511998692"/>
      <w:r>
        <w:rPr>
          <w:rFonts w:hint="eastAsia"/>
        </w:rPr>
        <w:t xml:space="preserve">6.2 </w:t>
      </w:r>
      <w:r w:rsidR="00093666">
        <w:rPr>
          <w:rFonts w:hint="eastAsia"/>
        </w:rPr>
        <w:t>数据库准备</w:t>
      </w:r>
      <w:bookmarkEnd w:id="40"/>
    </w:p>
    <w:p w:rsidR="00093666" w:rsidRDefault="00093666" w:rsidP="00093666"/>
    <w:p w:rsidR="00093666" w:rsidRDefault="005B2A6D" w:rsidP="00C2464A">
      <w:pPr>
        <w:pStyle w:val="2"/>
      </w:pPr>
      <w:bookmarkStart w:id="41" w:name="_Toc511998693"/>
      <w:r>
        <w:rPr>
          <w:rFonts w:hint="eastAsia"/>
        </w:rPr>
        <w:t xml:space="preserve">6.3 </w:t>
      </w:r>
      <w:r w:rsidR="00C2464A">
        <w:rPr>
          <w:rFonts w:hint="eastAsia"/>
        </w:rPr>
        <w:t>哈希用户密码</w:t>
      </w:r>
      <w:bookmarkEnd w:id="41"/>
    </w:p>
    <w:p w:rsidR="00C2464A" w:rsidRDefault="00C2464A" w:rsidP="00093666"/>
    <w:p w:rsidR="00C2464A" w:rsidRDefault="005B2A6D" w:rsidP="00C2464A">
      <w:pPr>
        <w:pStyle w:val="2"/>
      </w:pPr>
      <w:bookmarkStart w:id="42" w:name="_Toc511998694"/>
      <w:r>
        <w:rPr>
          <w:rFonts w:hint="eastAsia"/>
        </w:rPr>
        <w:t xml:space="preserve">6.4 </w:t>
      </w:r>
      <w:r w:rsidR="00C2464A">
        <w:rPr>
          <w:rFonts w:hint="eastAsia"/>
        </w:rPr>
        <w:t>多数据库分库分表</w:t>
      </w:r>
      <w:bookmarkEnd w:id="42"/>
    </w:p>
    <w:p w:rsidR="00C2464A" w:rsidRDefault="00C2464A" w:rsidP="00093666"/>
    <w:p w:rsidR="00C2464A" w:rsidRDefault="005B2A6D" w:rsidP="00C2464A">
      <w:pPr>
        <w:pStyle w:val="2"/>
      </w:pPr>
      <w:bookmarkStart w:id="43" w:name="_Toc511998695"/>
      <w:r>
        <w:rPr>
          <w:rFonts w:hint="eastAsia"/>
        </w:rPr>
        <w:t xml:space="preserve">6.5 </w:t>
      </w:r>
      <w:r w:rsidR="00C2464A">
        <w:rPr>
          <w:rFonts w:hint="eastAsia"/>
        </w:rPr>
        <w:t>导入</w:t>
      </w:r>
      <w:r w:rsidR="00C2464A">
        <w:rPr>
          <w:rFonts w:hint="eastAsia"/>
        </w:rPr>
        <w:t>User</w:t>
      </w:r>
      <w:r w:rsidR="00C2464A">
        <w:rPr>
          <w:rFonts w:hint="eastAsia"/>
        </w:rPr>
        <w:t>数据</w:t>
      </w:r>
      <w:bookmarkEnd w:id="43"/>
    </w:p>
    <w:p w:rsidR="00C2464A" w:rsidRDefault="00C2464A" w:rsidP="00093666"/>
    <w:p w:rsidR="00C2464A" w:rsidRDefault="005B2A6D" w:rsidP="00C2464A">
      <w:pPr>
        <w:pStyle w:val="2"/>
      </w:pPr>
      <w:bookmarkStart w:id="44" w:name="_Toc511998696"/>
      <w:r>
        <w:rPr>
          <w:rFonts w:hint="eastAsia"/>
        </w:rPr>
        <w:lastRenderedPageBreak/>
        <w:t xml:space="preserve">6.6 </w:t>
      </w:r>
      <w:r w:rsidR="00C2464A">
        <w:rPr>
          <w:rFonts w:hint="eastAsia"/>
        </w:rPr>
        <w:t>导入已有数据</w:t>
      </w:r>
      <w:bookmarkEnd w:id="44"/>
    </w:p>
    <w:p w:rsidR="00C2464A" w:rsidRDefault="00C2464A" w:rsidP="00093666"/>
    <w:p w:rsidR="00C2464A" w:rsidRDefault="005B2A6D" w:rsidP="00C2464A">
      <w:pPr>
        <w:pStyle w:val="2"/>
      </w:pPr>
      <w:bookmarkStart w:id="45" w:name="_Toc511998697"/>
      <w:r>
        <w:rPr>
          <w:rFonts w:hint="eastAsia"/>
        </w:rPr>
        <w:t xml:space="preserve">6.7 </w:t>
      </w:r>
      <w:r w:rsidR="00C2464A">
        <w:rPr>
          <w:rFonts w:hint="eastAsia"/>
        </w:rPr>
        <w:t>更新数据库</w:t>
      </w:r>
      <w:bookmarkEnd w:id="45"/>
    </w:p>
    <w:p w:rsidR="00C2464A" w:rsidRDefault="00C2464A" w:rsidP="00093666"/>
    <w:p w:rsidR="00C2464A" w:rsidRDefault="00C2464A" w:rsidP="00093666"/>
    <w:p w:rsidR="00C2464A" w:rsidRDefault="00C2464A" w:rsidP="00093666"/>
    <w:p w:rsidR="00C2464A" w:rsidRPr="00093666" w:rsidRDefault="00C2464A" w:rsidP="00093666"/>
    <w:p w:rsidR="00093666" w:rsidRDefault="00093666" w:rsidP="00093666"/>
    <w:p w:rsidR="00093666" w:rsidRPr="00093666" w:rsidRDefault="00093666" w:rsidP="00093666"/>
    <w:p w:rsidR="00093666" w:rsidRPr="00093666" w:rsidRDefault="00093666" w:rsidP="00093666"/>
    <w:p w:rsidR="00E36C72" w:rsidRDefault="005B2A6D" w:rsidP="00E36C72">
      <w:pPr>
        <w:pStyle w:val="1"/>
      </w:pPr>
      <w:bookmarkStart w:id="46" w:name="_Toc511998698"/>
      <w:r>
        <w:rPr>
          <w:rFonts w:hint="eastAsia"/>
        </w:rPr>
        <w:t>7</w:t>
      </w:r>
      <w:r w:rsidR="00E36C72">
        <w:rPr>
          <w:rFonts w:hint="eastAsia"/>
        </w:rPr>
        <w:t>高级配置</w:t>
      </w:r>
      <w:bookmarkEnd w:id="46"/>
    </w:p>
    <w:p w:rsidR="00E36C72" w:rsidRDefault="005B2A6D" w:rsidP="00E36C72">
      <w:pPr>
        <w:pStyle w:val="2"/>
      </w:pPr>
      <w:bookmarkStart w:id="47" w:name="_Toc511998699"/>
      <w:r>
        <w:rPr>
          <w:rFonts w:hint="eastAsia"/>
        </w:rPr>
        <w:t xml:space="preserve">7.1 </w:t>
      </w:r>
      <w:r w:rsidR="00E36C72">
        <w:rPr>
          <w:rFonts w:hint="eastAsia"/>
        </w:rPr>
        <w:t>日志指南</w:t>
      </w:r>
      <w:bookmarkEnd w:id="47"/>
    </w:p>
    <w:p w:rsidR="00E36C72" w:rsidRDefault="00E36C72" w:rsidP="00E36C72"/>
    <w:p w:rsidR="00E36C72" w:rsidRDefault="005B2A6D" w:rsidP="00E36C72">
      <w:pPr>
        <w:pStyle w:val="2"/>
      </w:pPr>
      <w:bookmarkStart w:id="48" w:name="_Toc511998700"/>
      <w:r>
        <w:rPr>
          <w:rFonts w:hint="eastAsia"/>
        </w:rPr>
        <w:t xml:space="preserve">7.2 </w:t>
      </w:r>
      <w:r w:rsidR="00E36C72">
        <w:rPr>
          <w:rFonts w:hint="eastAsia"/>
        </w:rPr>
        <w:t>服务器调试</w:t>
      </w:r>
      <w:bookmarkEnd w:id="48"/>
    </w:p>
    <w:p w:rsidR="00093666" w:rsidRDefault="00093666" w:rsidP="00093666"/>
    <w:p w:rsidR="00093666" w:rsidRDefault="005B2A6D" w:rsidP="00093666">
      <w:pPr>
        <w:pStyle w:val="2"/>
      </w:pPr>
      <w:bookmarkStart w:id="49" w:name="_Toc511998701"/>
      <w:r>
        <w:rPr>
          <w:rFonts w:hint="eastAsia"/>
        </w:rPr>
        <w:t xml:space="preserve">7.3 </w:t>
      </w:r>
      <w:r w:rsidR="00093666">
        <w:rPr>
          <w:rFonts w:hint="eastAsia"/>
        </w:rPr>
        <w:t>运行环境检查</w:t>
      </w:r>
      <w:bookmarkEnd w:id="49"/>
    </w:p>
    <w:p w:rsidR="00093666" w:rsidRPr="00093666" w:rsidRDefault="00093666" w:rsidP="00093666"/>
    <w:p w:rsidR="00093666" w:rsidRDefault="005B2A6D" w:rsidP="00093666">
      <w:pPr>
        <w:pStyle w:val="3"/>
      </w:pPr>
      <w:bookmarkStart w:id="50" w:name="_Toc511998702"/>
      <w:r>
        <w:rPr>
          <w:rFonts w:hint="eastAsia"/>
        </w:rPr>
        <w:t xml:space="preserve">7.3.1 </w:t>
      </w:r>
      <w:r w:rsidR="00093666">
        <w:rPr>
          <w:rFonts w:hint="eastAsia"/>
        </w:rPr>
        <w:t>BOSH</w:t>
      </w:r>
      <w:bookmarkEnd w:id="50"/>
    </w:p>
    <w:p w:rsidR="00093666" w:rsidRDefault="00093666" w:rsidP="00093666"/>
    <w:p w:rsidR="00093666" w:rsidRDefault="00093666" w:rsidP="00093666"/>
    <w:p w:rsidR="00093666" w:rsidRDefault="005B2A6D" w:rsidP="00093666">
      <w:pPr>
        <w:pStyle w:val="3"/>
      </w:pPr>
      <w:bookmarkStart w:id="51" w:name="_Toc511998703"/>
      <w:r>
        <w:rPr>
          <w:rFonts w:hint="eastAsia"/>
        </w:rPr>
        <w:t xml:space="preserve">7.3.2 </w:t>
      </w:r>
      <w:r w:rsidR="00093666">
        <w:rPr>
          <w:rFonts w:hint="eastAsia"/>
        </w:rPr>
        <w:t>Web Socket</w:t>
      </w:r>
      <w:bookmarkEnd w:id="51"/>
    </w:p>
    <w:p w:rsidR="00093666" w:rsidRPr="00093666" w:rsidRDefault="00093666" w:rsidP="00093666"/>
    <w:p w:rsidR="00E36C72" w:rsidRPr="00E36C72" w:rsidRDefault="005B2A6D" w:rsidP="00093666">
      <w:pPr>
        <w:pStyle w:val="2"/>
      </w:pPr>
      <w:bookmarkStart w:id="52" w:name="_Toc511998704"/>
      <w:r>
        <w:rPr>
          <w:rFonts w:hint="eastAsia"/>
        </w:rPr>
        <w:lastRenderedPageBreak/>
        <w:t xml:space="preserve">7.4 </w:t>
      </w:r>
      <w:r w:rsidR="00E36C72" w:rsidRPr="00E36C72">
        <w:t>Scripting</w:t>
      </w:r>
      <w:r w:rsidR="00093666">
        <w:rPr>
          <w:rFonts w:hint="eastAsia"/>
        </w:rPr>
        <w:t xml:space="preserve"> </w:t>
      </w:r>
      <w:r w:rsidR="00093666">
        <w:rPr>
          <w:rFonts w:hint="eastAsia"/>
        </w:rPr>
        <w:t>扩展支持</w:t>
      </w:r>
      <w:bookmarkEnd w:id="52"/>
    </w:p>
    <w:p w:rsidR="00E36C72" w:rsidRDefault="00E36C72" w:rsidP="00093666">
      <w:pPr>
        <w:pStyle w:val="2"/>
      </w:pPr>
    </w:p>
    <w:p w:rsidR="00E36C72" w:rsidRDefault="005B2A6D" w:rsidP="00E36C72">
      <w:pPr>
        <w:pStyle w:val="2"/>
      </w:pPr>
      <w:bookmarkStart w:id="53" w:name="_Toc511998705"/>
      <w:r>
        <w:rPr>
          <w:rFonts w:hint="eastAsia"/>
        </w:rPr>
        <w:t xml:space="preserve">7.5 </w:t>
      </w:r>
      <w:r w:rsidR="00E36C72">
        <w:rPr>
          <w:rFonts w:hint="eastAsia"/>
        </w:rPr>
        <w:t>服务器命令行</w:t>
      </w:r>
      <w:r w:rsidR="00677F84">
        <w:rPr>
          <w:rFonts w:hint="eastAsia"/>
        </w:rPr>
        <w:t>操作</w:t>
      </w:r>
      <w:bookmarkEnd w:id="53"/>
    </w:p>
    <w:p w:rsidR="00E36C72" w:rsidRDefault="00E36C72" w:rsidP="00E36C72"/>
    <w:p w:rsidR="00E36C72" w:rsidRDefault="005B2A6D" w:rsidP="00E36C72">
      <w:pPr>
        <w:pStyle w:val="2"/>
      </w:pPr>
      <w:bookmarkStart w:id="54" w:name="_Toc511998706"/>
      <w:r>
        <w:rPr>
          <w:rFonts w:hint="eastAsia"/>
        </w:rPr>
        <w:t xml:space="preserve">7.6 </w:t>
      </w:r>
      <w:r w:rsidR="00E36C72">
        <w:rPr>
          <w:rFonts w:hint="eastAsia"/>
        </w:rPr>
        <w:t>集群配置</w:t>
      </w:r>
      <w:bookmarkEnd w:id="54"/>
    </w:p>
    <w:p w:rsidR="00E36C72" w:rsidRDefault="00E36C72" w:rsidP="00E36C72"/>
    <w:p w:rsidR="00E36C72" w:rsidRPr="00E36C72" w:rsidRDefault="00E36C72" w:rsidP="00E36C72"/>
    <w:p w:rsidR="00E36C72" w:rsidRDefault="00E36C72" w:rsidP="00E36C72"/>
    <w:p w:rsidR="00E36C72" w:rsidRPr="00E36C72" w:rsidRDefault="00E36C72" w:rsidP="00E36C72"/>
    <w:sectPr w:rsidR="00E36C72" w:rsidRPr="00E36C72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7EB2"/>
    <w:multiLevelType w:val="multilevel"/>
    <w:tmpl w:val="AF84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B4AEB"/>
    <w:multiLevelType w:val="multilevel"/>
    <w:tmpl w:val="C9F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B20D8D"/>
    <w:multiLevelType w:val="multilevel"/>
    <w:tmpl w:val="2ED2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38150E"/>
    <w:multiLevelType w:val="multilevel"/>
    <w:tmpl w:val="C83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2827BB"/>
    <w:multiLevelType w:val="multilevel"/>
    <w:tmpl w:val="F7C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8B0D38"/>
    <w:multiLevelType w:val="multilevel"/>
    <w:tmpl w:val="8C2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830D9D"/>
    <w:multiLevelType w:val="multilevel"/>
    <w:tmpl w:val="C53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6B2510"/>
    <w:multiLevelType w:val="multilevel"/>
    <w:tmpl w:val="1BD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085447"/>
    <w:multiLevelType w:val="multilevel"/>
    <w:tmpl w:val="EBD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061354"/>
    <w:multiLevelType w:val="multilevel"/>
    <w:tmpl w:val="5DE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7F7402"/>
    <w:multiLevelType w:val="multilevel"/>
    <w:tmpl w:val="9EC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4E61E2"/>
    <w:multiLevelType w:val="multilevel"/>
    <w:tmpl w:val="B50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72374"/>
    <w:rsid w:val="000735C6"/>
    <w:rsid w:val="00093666"/>
    <w:rsid w:val="000B1F3A"/>
    <w:rsid w:val="000B2505"/>
    <w:rsid w:val="00117D31"/>
    <w:rsid w:val="00152012"/>
    <w:rsid w:val="00187973"/>
    <w:rsid w:val="00213FA4"/>
    <w:rsid w:val="002621BF"/>
    <w:rsid w:val="003E0C0F"/>
    <w:rsid w:val="004F4D93"/>
    <w:rsid w:val="005774A7"/>
    <w:rsid w:val="005B2A6D"/>
    <w:rsid w:val="005D563B"/>
    <w:rsid w:val="00614C12"/>
    <w:rsid w:val="00677F84"/>
    <w:rsid w:val="006F2124"/>
    <w:rsid w:val="00710B39"/>
    <w:rsid w:val="007655B9"/>
    <w:rsid w:val="00774316"/>
    <w:rsid w:val="007B487F"/>
    <w:rsid w:val="007E40BA"/>
    <w:rsid w:val="008D168F"/>
    <w:rsid w:val="008E3C3C"/>
    <w:rsid w:val="00925A4D"/>
    <w:rsid w:val="00951755"/>
    <w:rsid w:val="00A00E2C"/>
    <w:rsid w:val="00A13A63"/>
    <w:rsid w:val="00A75899"/>
    <w:rsid w:val="00AD40D6"/>
    <w:rsid w:val="00B37203"/>
    <w:rsid w:val="00B64B64"/>
    <w:rsid w:val="00B74171"/>
    <w:rsid w:val="00B909B9"/>
    <w:rsid w:val="00BB59C8"/>
    <w:rsid w:val="00C2464A"/>
    <w:rsid w:val="00C252DB"/>
    <w:rsid w:val="00C257D5"/>
    <w:rsid w:val="00C51D37"/>
    <w:rsid w:val="00C844BC"/>
    <w:rsid w:val="00C948AF"/>
    <w:rsid w:val="00D45E00"/>
    <w:rsid w:val="00D600A7"/>
    <w:rsid w:val="00D92B5A"/>
    <w:rsid w:val="00DA17F4"/>
    <w:rsid w:val="00DE1DE7"/>
    <w:rsid w:val="00E36C72"/>
    <w:rsid w:val="00E52824"/>
    <w:rsid w:val="00EC5889"/>
    <w:rsid w:val="00F06F92"/>
    <w:rsid w:val="00F90B3F"/>
    <w:rsid w:val="00FA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0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D600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D60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">
    <w:name w:val="term"/>
    <w:basedOn w:val="a0"/>
    <w:rsid w:val="00EC5889"/>
  </w:style>
  <w:style w:type="paragraph" w:customStyle="1" w:styleId="simpara">
    <w:name w:val="simpara"/>
    <w:basedOn w:val="a"/>
    <w:rsid w:val="00EC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E1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tigase.tech/projects/tigase-server/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u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0DBB2DAA69F49D580EE766A2DDA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C77A0-3507-47F0-AEF5-3D2677F26FFF}"/>
      </w:docPartPr>
      <w:docPartBody>
        <w:p w:rsidR="00812C95" w:rsidRDefault="00C54999" w:rsidP="00C54999">
          <w:pPr>
            <w:pStyle w:val="B0DBB2DAA69F49D580EE766A2DDA5F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999"/>
    <w:rsid w:val="000C3EF1"/>
    <w:rsid w:val="002B173F"/>
    <w:rsid w:val="00812C95"/>
    <w:rsid w:val="00B62343"/>
    <w:rsid w:val="00C5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>用于服务器部署、设置、优化、扩展、运维指南。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290CF-B812-462C-A7EE-79F6842E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22</Pages>
  <Words>1844</Words>
  <Characters>10512</Characters>
  <Application>Microsoft Office Word</Application>
  <DocSecurity>0</DocSecurity>
  <Lines>87</Lines>
  <Paragraphs>24</Paragraphs>
  <ScaleCrop>false</ScaleCrop>
  <Company>XySoft Group</Company>
  <LinksUpToDate>false</LinksUpToDate>
  <CharactersWithSpaces>12332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Tigase管理员文档</dc:title>
  <dc:subject>v 0.1</dc:subject>
  <dc:creator>XySoft Group</dc:creator>
  <cp:lastModifiedBy>Administrator</cp:lastModifiedBy>
  <cp:revision>49</cp:revision>
  <dcterms:created xsi:type="dcterms:W3CDTF">2018-04-18T12:40:00Z</dcterms:created>
  <dcterms:modified xsi:type="dcterms:W3CDTF">2018-04-20T07:15:00Z</dcterms:modified>
</cp:coreProperties>
</file>