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24" w:lineRule="auto"/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知枢</w:t>
      </w:r>
    </w:p>
    <w:p>
      <w:pPr>
        <w:spacing w:before="0" w:after="80" w:line="324" w:lineRule="auto"/>
        <w:jc w:val="center"/>
      </w:pPr>
      <w:r>
        <w:rPr>
          <w:rFonts w:ascii="Microsoft YaHei" w:hAnsi="Microsoft YaHei" w:eastAsia="Microsoft YaHei"/>
          <w:b/>
          <w:color w:val="202020"/>
          <w:sz w:val="36"/>
        </w:rPr>
        <w:t>企业知识资产管理与智能检索平台</w:t>
      </w:r>
    </w:p>
    <w:p>
      <w:pPr>
        <w:spacing w:before="0" w:after="320" w:line="324" w:lineRule="auto"/>
        <w:jc w:val="center"/>
      </w:pPr>
      <w:r>
        <w:rPr>
          <w:rFonts w:ascii="Microsoft YaHei" w:hAnsi="Microsoft YaHei" w:eastAsia="Microsoft YaHei"/>
          <w:b/>
          <w:color w:val="1F4E79"/>
          <w:sz w:val="30"/>
        </w:rPr>
        <w:t>闭环落地版执行手册（修订稿）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BE5D6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修订定位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本稿不是对原 PDF 的局部纠错，而是将数据模型、ER 关系、RAG 流程、Agent 留痕、接口与部署方案重写为可直接落地实施的闭环设计。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7056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项目项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适用对象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课程设计、毕业设计、中小型企业知识库原型项目、内部答辩演示稿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建议技术栈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React + TypeScript + Rust(Axum) + MySQL 8.0 + Qdrant + Redis + MinIO + OpenAI-Compatible API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本稿核心目标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可开发、可答辩、可运维、可扩展；同时避免原版中数据模型不闭环的问题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修订重点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多文档引用、版本一致性、向量分段落库、FAQ 来源闭环、Agent 审计可追踪、接口与页面对齐</w:t>
            </w:r>
          </w:p>
        </w:tc>
      </w:tr>
    </w:tbl>
    <w:p/>
    <w:p>
      <w:r>
        <w:br w:type="page"/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目录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1. 修订原则与总体结论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2. 业务边界、角色与总体架构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3. 数据建模总原则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4. ER 逻辑重构方案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5. 关系模型汇总与关键表详细设计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6. 版本、分段、向量与 Agent 执行闭环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7. 核心业务流程设计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8. 接口与页面闭环映射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9. 安全、部署、测试与实施计划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10. 与原稿相比的关键修订清单</w:t>
      </w:r>
    </w:p>
    <w:p>
      <w:r>
        <w:br w:type="page"/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1. 修订原则与总体结论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原稿的业务方向正确，但在数据模型与实现闭环上存在三类核心缺口：一是回答记录只能引用单篇文档，无法支撑标准 RAG 场景；二是文档主表与版本表缺乏明确的一致性规则；三是 Agent 处理记录被强绑定到单篇文档，无法完整覆盖问答、检索与审计链路。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把“文档、版本、分段、向量、问答、引用、Agent”拆成边界明确的七类对象。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把“一个回答引用多篇文档/多个片段”作为默认设计，而不是例外场景。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把“文档当前快照”和“文档历史版本”同时保留，但通过事务规则保证一致性。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 MinIO、Qdrant、MySQL 的职责分开：文件进对象存储、结构化进 MySQL、向量进 Qdrant。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 Agent 留痕改成“按执行运行记录 run 追踪”，并允许挂接文档、版本、问题、答案等多类上下文。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总体结论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建议最终答辩稿采用“4 张 ER 子图 + 1 套关系模型总表 + 5 张关键表详细字段表”的方式呈现。这样既能保证视觉清晰，也能保证老师追问时能落到具体实现层面。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2. 业务边界、角色与总体架构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2.1 角色定义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3456"/>
        <w:gridCol w:w="3888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关键权限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系统管理员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维护平台级配置、用户与角色、分类、系统参数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用户管理、角色管理、分类管理、全部文档查看、审计查看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知识管理员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录入文档、维护标签、版本、FAQ，触发知识增强处理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 CRUD、标签管理、FAQ 管理、触发 Agent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普通员工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搜索知识、阅读文档、收藏、提问问答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查看已发布文档、收藏、提问、查看问答历史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2.2 范围边界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6192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纳入范围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文档录入与发布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支持正文录入、上传原文、分类、标签、发布与归档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版本管理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每次内容变更写入版本快照并可追溯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RAG 问答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问题入库、结构化检索、向量召回、答案生成、引用回显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知识增强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摘要、标签推荐、FAQ 生成、相关推荐、审计日志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统计看板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文档总量、阅读、收藏、问答趋势、Agent 执行情况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本版仍不纳入复杂审批流、LDAP/SSO、多租户隔离、OCR 解析、生产级审计合规。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2.3 总体架构闭环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3744"/>
        <w:gridCol w:w="3600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核心职责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落地组件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接入层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前端页面、鉴权、统一错误提示、交互编排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React + TypeScript + Ant Design + Axios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应用层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业务编排、权限控制、统一响应模型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Rust + Axum + Tokio + Serde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数据层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结构化数据、缓存、文件、向量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MySQL 8.0 + Redis 7 + MinIO + Qdrant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智能层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摘要、标签、FAQ、检索、问答、审计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OpenAI-Compatible API + 内部 Agent 编排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3. 数据建模总原则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主数据与行为数据分离：文档、用户、标签、分类属于主数据；阅读、收藏、问答、Agent 运行属于行为数据。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当前快照与历史快照分离：documents 存当前可读快照，document_versions 存不可变历史快照。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问答与引用分离：answers 只描述答案本体，answer_citations 单独保存证据片段与排序。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对象存储与结构化分离：MinIO 只保管原文件对象，MySQL 只保管元数据与业务关系。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向量与结构化双落点：Qdrant 保存向量与 payload，MySQL 保存 segment 元数据、排序、版本归属和失效状态。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约束原则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凡是用户界面需要稳定展示、筛选、排序、审计的内容，必须在 MySQL 中可定位；凡是大模型或向量检索的运行证据，必须能回溯到具体文档版本与片段。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4. ER 逻辑重构方案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建议最终 ER 图拆分为 4 张子图，而不是 3 张。这样可以把“问答引用链”和“Agent/向量链”彻底分开。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4.1 ER 子图拆分建议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3168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子图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覆盖实体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核心关系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拆分理由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ER-1 主数据域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roles / users / categories / documents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角色-用户 1:N；用户-文档 1:N；分类-文档 1:N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说明组织、权限与文档主档归属，供老师快速理解主业务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ER-2 文档增强与行为域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tags / document_tags / document_versions / read_records / favorite_records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文档-标签 N:N；文档-版本 1:N；用户-阅读 1:N；用户-收藏 1:N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把标签、版本、阅读、收藏从主图中拆出去，减少交叉线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ER-3 问答与引用域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 / answers / answer_citations / faq_items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用户-问题 1:N；问题-回答 1:N；回答-引用 1:N；文档版本/分段-引用 1:N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完整表达一个回答可引用多个证据片段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ER-4 Agent 与向量域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 / document_segments / document_files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版本-分段 1:N；问题/文档/版本-运行 1:N；文件-文档版本 1:N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把上传文件、分段和 Agent 审计放到单独图中，便于解释实现闭环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4.2 联系说明总表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592"/>
        <w:gridCol w:w="1152"/>
        <w:gridCol w:w="4320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联系名称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参与实体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基数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落地方式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拥有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roles - users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users.role_id -&gt; roles.role_id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 - documents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documents.creator_id -&gt; users.user_id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归属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categories - documents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documents.category_id -&gt; categories.category_id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绑定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- tags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document_tags(document_id, tag_id) 唯一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派生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- document_versions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document_versions.document_id -&gt; documents.document_id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形成阅读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 - read_records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read_records.user_id -&gt; users.user_id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形成收藏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 - favorite_records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favorite_records.user_id -&gt; users.user_id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提出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 - questions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questions.user_id -&gt; users.user_id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生成答案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 - answers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answers.question_id -&gt; questions.question_id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引用证据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- answer_citations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answer_citations.answer_id -&gt; answers.answer_id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来源 FAQ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- faq_items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faq_items.document_id -&gt; documents.document_id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切分为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 - document_segments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document_segments.version_id -&gt; document_versions.version_id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触发执行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users/questions/documents - agent_runs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 中以可空 FK 表示运行上下文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5. 关系模型汇总与关键表详细设计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5.1 关系模型汇总表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3312"/>
        <w:gridCol w:w="3456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物理表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关键约束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username UNIQUE；email 可唯一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categories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document_files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原始上传文件元数据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object_key UNIQUE；sha256 UNIQUE 可选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文档当前快照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category_id / creator_id FK；status + current_version_no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文档历史快照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version_no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document_tags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文档标签关联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tag_id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read_records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阅读行为日志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按需保留重复记录，用于行为统计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收藏状态表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user_id + document_id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问题主表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user_id FK；status 字段标记回答状态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回答主表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 FK；一问多答可保留版本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answer_citations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答案引用证据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 + cite_order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faq_items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条目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FK；status 可选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分段元数据表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 + chunk_order UNIQUE；segment_id 与 Qdrant payload 对齐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执行运行日志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 + status + started_at 索引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5.2 documents（文档当前快照）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1728"/>
        <w:gridCol w:w="2304"/>
        <w:gridCol w:w="345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文档主键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categories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所属分类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creator_id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创建者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current_version_id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当前可读版本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current_version_no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当前版本号，如 v1.0.0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title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文档标题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当前展示摘要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draft / published / archived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source_file_id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document_files，可空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当前版本对应原文件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published_at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首次发布或最近发布时刻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 / updated_at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创建与更新时间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说明：documents 不保存历史正文的唯一来源，而是保存当前可读快照；历史内容以 document_versions 为准。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5.3 document_versions（文档历史版本）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1584"/>
        <w:gridCol w:w="2592"/>
        <w:gridCol w:w="345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版本快照主键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所属文档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version_no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UNIQUE(document_id, version_no)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版本号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title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VARCHAR(200)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该版本标题快照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content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正文快照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该版本摘要快照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change_note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VARCHAR(255)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本次变更说明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source_file_id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document_files，可空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版本来源文件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is_published_snapshot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TINYINT(1)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是否发布快照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created_by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创建本版本的操作人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5.4 answers（回答主表）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1584"/>
        <w:gridCol w:w="2448"/>
        <w:gridCol w:w="3600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questions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来源问题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answer_text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最终展示答案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confidence_score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DECIMAL(5,2)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可选评分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model_name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VARCHAR(100)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本次回答所用模型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success / partial / failed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latency_ms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整体响应耗时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5.5 answer_citations（多证据引用表）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citation_id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answers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所属回答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命中文档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命中版本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document_segments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命中片段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cite_order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UNIQUE(answer_id, cite_order)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展示顺序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score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DECIMAL(8,4)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召回或重排得分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snippet_text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前端可直接展示的证据摘要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这是本次修订的关键表，用来解决“一个回答只能引用一篇文档”的原始缺陷。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5.6 document_segments（分段元数据表）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所属版本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冗余保存，便于查询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chunk_order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UNIQUE(version_id, chunk_order)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版本内顺序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chunk_text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分段正文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token_count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分词或 token 数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qdrant_point_id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VARCHAR(64)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对应向量点标识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is_active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TINYINT(1)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是否参与当前检索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5.7 agent_runs（执行审计主表）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872"/>
        <w:gridCol w:w="1872"/>
        <w:gridCol w:w="172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运行主键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VARCHAR(50)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 / tag / faq / embedding / retrieval / answer / audit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trigger_type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VARCHAR(30)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manual / document_publish / question_submit / scheduled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operator_user_id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触发人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questions，可空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answers，可空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答案上下文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running / success / failed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input_text / output_text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审计输入输出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meta_json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JSON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候选文档、召回参数、模型配置等结构化元数据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started_at / finished_at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 / 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运行时间窗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不再强制要求每条 Agent 记录必须绑定单个 document_id；问答型运行可仅绑定 question_id / answer_id。</w:t>
      </w:r>
    </w:p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6. 版本、分段、向量与 Agent 执行闭环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6.1 版本一致性策略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4752"/>
        <w:gridCol w:w="2736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事务规则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documents 草稿 -&gt; 同事务写 document_versions v1 -&gt; 生成分段与向量 -&gt; 回写 current_version_id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文档从第一天起即可追溯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编辑草稿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新建版本快照，不覆盖旧 version；更新 documents 当前快照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主表展示最新，版本表保留历史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校验当前版本完整性 -&gt; 更新 documents.status=published -&gt; 标记版本为发布快照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前台只读取已发布快照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归档文档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documents.status=archived；segments.is_active=0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文档保留但退出检索结果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6.2 分段与向量闭环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2592"/>
        <w:gridCol w:w="2592"/>
        <w:gridCol w:w="403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输出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落库位置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清洗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文档版本正文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标准化文本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临时内存 / meta_json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切分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标准化文本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若干 chunk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向量化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embedding 向量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Qdrant points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索引绑定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 + point_id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可检索分段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document_segments.qdrant_point_id + Qdrant payload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失效处理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旧版本 segment_id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inactive 标记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document_segments.is_active=0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建议 Qdrant payload 至少冗余：segment_id、document_id、version_id、chunk_order、title、category_id。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6.3 Agent 运行记录规范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448"/>
        <w:gridCol w:w="475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Agent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默认上下文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建议写入 agent_runs 的键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agent_type=summary，保留摘要输入与摘要输出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记录推荐标签列表与最终采纳标签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记录生成 FAQ 数量与条目摘要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Embedding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记录分段数量、模型名、point_id 列表摘要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检索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记录召回参数、候选 segment_id、重排得分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 + answer_id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记录答案生成参数、模型、耗时、失败原因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审计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任意运行 run_id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对异常输出或敏感输出进行审计复核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7. 核心业务流程设计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文档入库：前端提交元数据与正文/原文件 -&gt; 后端创建 documents 与 document_versions -&gt; 文件写 MinIO -&gt; 触发摘要/标签/FAQ/Embedding -&gt; 写入 tags、faq_items、document_segments、agent_runs。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问答流程：前端提问 -&gt; questions 入库 -&gt; MySQL 标题/摘要/标签预筛 -&gt; Qdrant 召回 -&gt; 重排 -&gt; answers 入库 -&gt; answer_citations 逐条保存引用证据 -&gt; 返回答案与引用。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文档更新：用户编辑正文 -&gt; 新建 document_versions -&gt; 旧 segments 失活 -&gt; 新 segments 生成 -&gt; current_version_id 指向新版本 -&gt; 必要时重新生成摘要/标签。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文档删除：业务上建议使用 archived 归档而不是物理删除；如必须删除，应先清理 Qdrant points、MinIO 对象、再删 MySQL 关系。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7.1 流程到实现的闭环映射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304"/>
        <w:gridCol w:w="2880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流程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前端页面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后端接口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关键表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DocumentForm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documents, document_versions, document_files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 / Admin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/api/documents/{id}/publish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documents, document_versions, 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提问问答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QA Page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/api/qa/ask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questions, answers, answer_citations, 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查看处理日志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Records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/api/agent-runs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查看版本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/api/documents/{id}/versions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8. 接口与页面闭环映射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8.1 推荐接口清单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1152"/>
        <w:gridCol w:w="2592"/>
        <w:gridCol w:w="316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补充说明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/api/auth/login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登录并返回 JWT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仅后端保存敏感配置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/api/users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用户查询与维护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管理员权限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/api/roles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角色列表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可静态化也可走接口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/api/categories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分类管理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建议使用 /api/categories/{id} 形式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/api/tags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标签管理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支持关键词搜索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列表与新增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支持标题、分类、标签、状态筛选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GET/PUT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详情与修改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返回当前快照与当前标签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/api/documents/{id}/versions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版本列表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支持查看版本差异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/api/documents/{id}/publish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触发发布态校验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/api/documents/{id}/archive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归档文档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替代直接 DELETE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/api/documents/{id}/favorite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收藏/取消收藏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映射 favorite_records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/api/documents/{id}/read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写入阅读记录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映射 read_records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/api/documents/{id}/summary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手动触发摘要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agent_runs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/api/documents/{id}/faq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手动触发 FAQ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faq_items 与 agent_runs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/api/qa/ask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提交问题并返回答案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 citations 列表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/api/questions/history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问答历史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按当前用户过滤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/api/agent-runs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查看智能处理记录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 agent_type、status、时间范围筛选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8.2 页面与接口对齐表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4608"/>
        <w:gridCol w:w="2880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必须展示的数据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依赖接口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Dashboard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文档总量、发布量、热门文档、问答趋势、Agent 成功率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/api/dashboard 或聚合接口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DocumentList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标题、摘要、分类、标签、状态、更新时间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正文、版本、标签、FAQ、相关推荐、收藏状态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/api/documents/{id} + versions + favorite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DocumentForm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标题、正文、分类、标签、变更说明、原文件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POST/PUT /api/documents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QA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问题、答案、引用证据、历史问题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/api/qa/ask + GET /api/questions/history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AgentRecords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运行类型、状态、耗时、输入输出摘要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/api/agent-runs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9. 安全、部署、测试与实施计划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所有敏感配置只保留在 backend/.env 或部署平台密钥管理中；前端不得持有任何 LLM、Qdrant、MinIO 密钥。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用户上传文档必须设置大小限制、类型白名单与病毒扫描扩展位；MinIO 对象路径建议按 yyyy/mm/document_id/version_id 组织。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问答链路应设置超时、重试与熔断；检索失败时返回“暂无足够依据”，不要伪造答案。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agent_runs 需记录失败原因、耗时、模型名和触发源，便于调试和答辩演示。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9.1 回归测试矩阵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3600"/>
        <w:gridCol w:w="3168"/>
        <w:gridCol w:w="244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测试编号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测试内容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关键表或模块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TC01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新增文档并上传原文件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documents、document_versions、document_files 均成功写入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文档入库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TC02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修改文档并填写变更说明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产生新版本且旧版本仍可追溯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版本管理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TC03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同一用户重复收藏同一文档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返回幂等成功或提示已收藏，不产生重复记录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 唯一约束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TC04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问答命中多篇文档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写入 1 条，answer_citations 写入多条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RAG 闭环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TC05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文档归档后再次搜索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文档退出检索结果但历史记录保留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/ document_segments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TC06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生成失败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agent_runs.status=failed 并记录失败原因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审计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TC07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旧版本重新切分后检索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仅 active segments 参与召回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 / Qdrant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9.2 实施计划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584"/>
        <w:gridCol w:w="691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周期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交付物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1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1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需求边界、角色、样例资料、关系模型初稿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2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2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 图四分图、DDL 脚本、基础 API 定义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3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3-4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前端页面骨架、鉴权、文档 CRUD、版本管理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4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5-6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/ 摘要 / 标签 / 向量检索 / 问答链路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5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7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统计看板、测试报告、答辩讲稿与演示视频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10. 与原稿相比的关键修订清单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10.1 修订摘要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312"/>
        <w:gridCol w:w="259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原稿问题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本稿修订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收益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只能引用单篇文档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answer_citations，支持一答多证据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符合真实 RAG 问答展示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agent_records 强绑定 document_id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改为 agent_runs，允许 question / answer / version 上下文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问答链路可完整审计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MinIO 只有配置，没有数据模型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document_files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文件上传链路闭环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分段只在说明里出现，没有数据表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document_segments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向量与版本可以追溯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与 document_versions 没有事务规则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定义创建、编辑、发布、归档四类一致性规则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避免双写不一致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同时画关系又画来源属性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统一为 faq_items.document_id 外键表达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 图和关系表一致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接口设计未覆盖版本、收藏、问答历史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补齐接口清单并与页面逐项映射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实现路径更清晰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交付建议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如果后续需要继续用于答辩，建议下一步把本稿中的“ER 子图拆分建议”正式绘制成四张图，并补一份 MySQL DDL 附录。这样老师从逻辑层、表结构层到实现层的追问都能闭环。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91" w:right="1134" w:bottom="1020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46464"/>
        <w:sz w:val="18"/>
      </w:rPr>
      <w:t xml:space="preserve">知枢闭环落地版修订稿  |  第 </w:t>
    </w:r>
    <w:fldChar w:fldCharType="begin"/>
    <w:instrText xml:space="preserve"> PAGE </w:instrText>
    <w:fldChar w:fldCharType="separate"/>
    <w:t>1</w:t>
    <w:fldChar w:fldCharType="end"/>
    <w:r>
      <w:rPr>
        <w:rFonts w:ascii="Microsoft YaHei" w:hAnsi="Microsoft YaHei" w:eastAsia="Microsoft YaHei"/>
        <w:b w:val="0"/>
        <w:color w:val="646464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