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67BDF">
      <w:pPr>
        <w:jc w:val="center"/>
        <w:rPr>
          <w:rFonts w:ascii="黑体" w:hAnsi="黑体" w:eastAsia="黑体"/>
          <w:b/>
          <w:color w:val="1F4E79"/>
          <w:sz w:val="40"/>
        </w:rPr>
      </w:pPr>
      <w:r>
        <w:rPr>
          <w:rFonts w:ascii="黑体" w:hAnsi="黑体" w:eastAsia="黑体"/>
          <w:b/>
          <w:color w:val="1F4E79"/>
          <w:sz w:val="40"/>
        </w:rPr>
        <w:t>COD 地方官员数据库协作平台</w:t>
      </w:r>
      <w:r>
        <w:rPr>
          <w:rFonts w:ascii="黑体" w:hAnsi="黑体" w:eastAsia="黑体"/>
          <w:b/>
          <w:color w:val="1F4E79"/>
          <w:sz w:val="40"/>
        </w:rPr>
        <w:br w:type="textWrapping"/>
      </w:r>
      <w:r>
        <w:rPr>
          <w:rFonts w:ascii="黑体" w:hAnsi="黑体" w:eastAsia="黑体"/>
          <w:b/>
          <w:color w:val="1F4E79"/>
          <w:sz w:val="40"/>
        </w:rPr>
        <w:t>核心需求说明</w:t>
      </w:r>
    </w:p>
    <w:p w14:paraId="22176707">
      <w:r>
        <w:t>版本：v1.0｜数据格式：Stata .dta｜使用范围：课题组内部｜界面语言：中文 / 英文</w:t>
      </w:r>
    </w:p>
    <w:p w14:paraId="5873ABAF">
      <w:pPr>
        <w:pStyle w:val="3"/>
      </w:pPr>
      <w:r>
        <w:t>一、平台定位与核心目标</w:t>
      </w:r>
    </w:p>
    <w:p w14:paraId="782ACF75">
      <w:r>
        <w:t>本平台服务于 COD（CCER Officials Dataset / 地方官员数据库）。COD 是一个官员个人—任期层面的结构化数据集，核心识别变量包括 officerID 和 termID。平台第一版不追求复杂的数据分析、可视化、跨数据集联查或代码协作，而是先实现最小可用的数据协作闭环。</w:t>
      </w:r>
    </w:p>
    <w:p w14:paraId="66FE7345">
      <w:r>
        <w:t>核心目标是：让用户登录后能够下载 .dta 数据；在使用数据过程中提交 bug 与证据；管理员审核后定期发布不覆盖旧版本的新数据；用户能够提交并浏览围绕 COD 数据的研究设想。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600"/>
        <w:gridCol w:w="3600"/>
      </w:tblGrid>
      <w:tr w14:paraId="657BE577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7AFE29B7"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17691CE9">
            <w:r>
              <w:rPr>
                <w:rFonts w:ascii="宋体" w:hAnsi="宋体" w:eastAsia="宋体"/>
                <w:b/>
                <w:sz w:val="20"/>
              </w:rPr>
              <w:t>第一版必须实现的功能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26DA095">
            <w:r>
              <w:rPr>
                <w:rFonts w:ascii="宋体" w:hAnsi="宋体" w:eastAsia="宋体"/>
                <w:b/>
                <w:sz w:val="20"/>
              </w:rPr>
              <w:t>暂不实现或后续扩展</w:t>
            </w:r>
          </w:p>
        </w:tc>
      </w:tr>
      <w:tr w14:paraId="3455C9FB">
        <w:trPr>
          <w:jc w:val="center"/>
        </w:trPr>
        <w:tc>
          <w:tcPr>
            <w:tcW w:w="1872" w:type="dxa"/>
            <w:vAlign w:val="center"/>
          </w:tcPr>
          <w:p w14:paraId="768C1A5F">
            <w:r>
              <w:rPr>
                <w:rFonts w:ascii="宋体" w:hAnsi="宋体" w:eastAsia="宋体"/>
                <w:b w:val="0"/>
                <w:sz w:val="20"/>
              </w:rPr>
              <w:t>数据版本</w:t>
            </w:r>
          </w:p>
        </w:tc>
        <w:tc>
          <w:tcPr>
            <w:tcW w:w="3600" w:type="dxa"/>
            <w:vAlign w:val="center"/>
          </w:tcPr>
          <w:p w14:paraId="69CBEC65">
            <w:r>
              <w:rPr>
                <w:rFonts w:ascii="宋体" w:hAnsi="宋体" w:eastAsia="宋体"/>
                <w:b w:val="0"/>
                <w:sz w:val="20"/>
              </w:rPr>
              <w:t>上传、下载、查看历史版本、记录 changelog</w:t>
            </w:r>
          </w:p>
        </w:tc>
        <w:tc>
          <w:tcPr>
            <w:tcW w:w="3600" w:type="dxa"/>
            <w:vAlign w:val="center"/>
          </w:tcPr>
          <w:p w14:paraId="41EC75DB">
            <w:r>
              <w:rPr>
                <w:rFonts w:ascii="宋体" w:hAnsi="宋体" w:eastAsia="宋体"/>
                <w:b w:val="0"/>
                <w:sz w:val="20"/>
              </w:rPr>
              <w:t>自动数据清洗、自动合并外部数据</w:t>
            </w:r>
          </w:p>
        </w:tc>
      </w:tr>
      <w:tr w14:paraId="3FAD5DE1">
        <w:trPr>
          <w:jc w:val="center"/>
        </w:trPr>
        <w:tc>
          <w:tcPr>
            <w:tcW w:w="1872" w:type="dxa"/>
            <w:vAlign w:val="center"/>
          </w:tcPr>
          <w:p w14:paraId="3BB5153E">
            <w:r>
              <w:rPr>
                <w:rFonts w:ascii="宋体" w:hAnsi="宋体" w:eastAsia="宋体"/>
                <w:b w:val="0"/>
                <w:sz w:val="20"/>
              </w:rPr>
              <w:t>bug 管理</w:t>
            </w:r>
          </w:p>
        </w:tc>
        <w:tc>
          <w:tcPr>
            <w:tcW w:w="3600" w:type="dxa"/>
            <w:vAlign w:val="center"/>
          </w:tcPr>
          <w:p w14:paraId="0493808C">
            <w:r>
              <w:rPr>
                <w:rFonts w:ascii="宋体" w:hAnsi="宋体" w:eastAsia="宋体"/>
                <w:b w:val="0"/>
                <w:sz w:val="20"/>
              </w:rPr>
              <w:t>提交、查看、审核、关联修复版本</w:t>
            </w:r>
          </w:p>
        </w:tc>
        <w:tc>
          <w:tcPr>
            <w:tcW w:w="3600" w:type="dxa"/>
            <w:vAlign w:val="center"/>
          </w:tcPr>
          <w:p w14:paraId="3ED0DBEB">
            <w:r>
              <w:rPr>
                <w:rFonts w:ascii="宋体" w:hAnsi="宋体" w:eastAsia="宋体"/>
                <w:b w:val="0"/>
                <w:sz w:val="20"/>
              </w:rPr>
              <w:t>自动修改主数据</w:t>
            </w:r>
          </w:p>
        </w:tc>
      </w:tr>
      <w:tr w14:paraId="50D00ACB">
        <w:trPr>
          <w:jc w:val="center"/>
        </w:trPr>
        <w:tc>
          <w:tcPr>
            <w:tcW w:w="1872" w:type="dxa"/>
            <w:vAlign w:val="center"/>
          </w:tcPr>
          <w:p w14:paraId="72C56F1A">
            <w:r>
              <w:rPr>
                <w:rFonts w:ascii="宋体" w:hAnsi="宋体" w:eastAsia="宋体"/>
                <w:b w:val="0"/>
                <w:sz w:val="20"/>
              </w:rPr>
              <w:t>研究设想</w:t>
            </w:r>
          </w:p>
        </w:tc>
        <w:tc>
          <w:tcPr>
            <w:tcW w:w="3600" w:type="dxa"/>
            <w:vAlign w:val="center"/>
          </w:tcPr>
          <w:p w14:paraId="15E93C2C">
            <w:r>
              <w:rPr>
                <w:rFonts w:ascii="宋体" w:hAnsi="宋体" w:eastAsia="宋体"/>
                <w:b w:val="0"/>
                <w:sz w:val="20"/>
              </w:rPr>
              <w:t>提交、浏览、编辑自己的设想、默认组内可见</w:t>
            </w:r>
          </w:p>
        </w:tc>
        <w:tc>
          <w:tcPr>
            <w:tcW w:w="3600" w:type="dxa"/>
            <w:vAlign w:val="center"/>
          </w:tcPr>
          <w:p w14:paraId="586A375F">
            <w:r>
              <w:rPr>
                <w:rFonts w:ascii="宋体" w:hAnsi="宋体" w:eastAsia="宋体"/>
                <w:b w:val="0"/>
                <w:sz w:val="20"/>
              </w:rPr>
              <w:t>复杂项目管理、评论流、Git/Overleaf 集成</w:t>
            </w:r>
          </w:p>
        </w:tc>
      </w:tr>
      <w:tr w14:paraId="01905EC7">
        <w:trPr>
          <w:jc w:val="center"/>
        </w:trPr>
        <w:tc>
          <w:tcPr>
            <w:tcW w:w="1872" w:type="dxa"/>
            <w:vAlign w:val="center"/>
          </w:tcPr>
          <w:p w14:paraId="602F4F9F">
            <w:r>
              <w:rPr>
                <w:rFonts w:ascii="宋体" w:hAnsi="宋体" w:eastAsia="宋体"/>
                <w:b w:val="0"/>
                <w:sz w:val="20"/>
              </w:rPr>
              <w:t>权限与日志</w:t>
            </w:r>
          </w:p>
        </w:tc>
        <w:tc>
          <w:tcPr>
            <w:tcW w:w="3600" w:type="dxa"/>
            <w:vAlign w:val="center"/>
          </w:tcPr>
          <w:p w14:paraId="0E592576">
            <w:r>
              <w:rPr>
                <w:rFonts w:ascii="宋体" w:hAnsi="宋体" w:eastAsia="宋体"/>
                <w:b w:val="0"/>
                <w:sz w:val="20"/>
              </w:rPr>
              <w:t>登录、admin/member 权限、下载日志</w:t>
            </w:r>
          </w:p>
        </w:tc>
        <w:tc>
          <w:tcPr>
            <w:tcW w:w="3600" w:type="dxa"/>
            <w:vAlign w:val="center"/>
          </w:tcPr>
          <w:p w14:paraId="6FF593E2">
            <w:r>
              <w:rPr>
                <w:rFonts w:ascii="宋体" w:hAnsi="宋体" w:eastAsia="宋体"/>
                <w:b w:val="0"/>
                <w:sz w:val="20"/>
              </w:rPr>
              <w:t>复杂组织架构、多级管理员</w:t>
            </w:r>
          </w:p>
        </w:tc>
      </w:tr>
    </w:tbl>
    <w:p w14:paraId="3065709A"/>
    <w:p w14:paraId="1EDCD8FC">
      <w:pPr>
        <w:pStyle w:val="3"/>
      </w:pPr>
      <w:r>
        <w:t>二、关键决策：新版本数据由管理员发布</w:t>
      </w:r>
    </w:p>
    <w:p w14:paraId="744C595B">
      <w:r>
        <w:t>正式数据版本不建议由普通用户直接上传发布。普通用户只能提交 bug、证据、附件和修正建议；管理员审核后，将 accepted bug 纳入待修复队列，并按照固定周期集中发布新的 .dta 数据版本。</w:t>
      </w:r>
    </w:p>
    <w:p w14:paraId="6AAAEFA1">
      <w:r>
        <w:t>建议采用固定节奏发布：每两周或每月发布一次常规小版本；遇到影响核心变量或大范围样本的严重错误时，发布 hotfix 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040"/>
        <w:gridCol w:w="2160"/>
      </w:tblGrid>
      <w:tr w14:paraId="2DC198FF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01C510D5">
            <w:r>
              <w:rPr>
                <w:rFonts w:ascii="宋体" w:hAnsi="宋体" w:eastAsia="宋体"/>
                <w:b/>
                <w:sz w:val="20"/>
              </w:rPr>
              <w:t>版本类型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282F251">
            <w:r>
              <w:rPr>
                <w:rFonts w:ascii="宋体" w:hAnsi="宋体" w:eastAsia="宋体"/>
                <w:b/>
                <w:sz w:val="20"/>
              </w:rPr>
              <w:t>触发条件</w:t>
            </w:r>
          </w:p>
        </w:tc>
        <w:tc>
          <w:tcPr>
            <w:tcW w:w="2160" w:type="dxa"/>
            <w:shd w:val="clear" w:color="auto" w:fill="D9EAF7"/>
            <w:vAlign w:val="center"/>
          </w:tcPr>
          <w:p w14:paraId="47A716C5">
            <w:r>
              <w:rPr>
                <w:rFonts w:ascii="宋体" w:hAnsi="宋体" w:eastAsia="宋体"/>
                <w:b/>
                <w:sz w:val="20"/>
              </w:rPr>
              <w:t>版本号示例</w:t>
            </w:r>
          </w:p>
        </w:tc>
      </w:tr>
      <w:tr w14:paraId="5A522194">
        <w:trPr>
          <w:jc w:val="center"/>
        </w:trPr>
        <w:tc>
          <w:tcPr>
            <w:tcW w:w="2160" w:type="dxa"/>
            <w:vAlign w:val="center"/>
          </w:tcPr>
          <w:p w14:paraId="560304FD">
            <w:r>
              <w:rPr>
                <w:rFonts w:ascii="宋体" w:hAnsi="宋体" w:eastAsia="宋体"/>
                <w:b w:val="0"/>
                <w:sz w:val="20"/>
              </w:rPr>
              <w:t>常规小修</w:t>
            </w:r>
          </w:p>
        </w:tc>
        <w:tc>
          <w:tcPr>
            <w:tcW w:w="5040" w:type="dxa"/>
            <w:vAlign w:val="center"/>
          </w:tcPr>
          <w:p w14:paraId="271EA08A">
            <w:r>
              <w:rPr>
                <w:rFonts w:ascii="宋体" w:hAnsi="宋体" w:eastAsia="宋体"/>
                <w:b w:val="0"/>
                <w:sz w:val="20"/>
              </w:rPr>
              <w:t>集中修复若干已采纳 bug</w:t>
            </w:r>
          </w:p>
        </w:tc>
        <w:tc>
          <w:tcPr>
            <w:tcW w:w="2160" w:type="dxa"/>
            <w:vAlign w:val="center"/>
          </w:tcPr>
          <w:p w14:paraId="27EBD45B">
            <w:r>
              <w:rPr>
                <w:rFonts w:ascii="宋体" w:hAnsi="宋体" w:eastAsia="宋体"/>
                <w:b w:val="0"/>
                <w:sz w:val="20"/>
              </w:rPr>
              <w:t>v1.0.1, v1.0.2</w:t>
            </w:r>
          </w:p>
        </w:tc>
      </w:tr>
      <w:tr w14:paraId="5F1FBB9E">
        <w:trPr>
          <w:jc w:val="center"/>
        </w:trPr>
        <w:tc>
          <w:tcPr>
            <w:tcW w:w="2160" w:type="dxa"/>
            <w:vAlign w:val="center"/>
          </w:tcPr>
          <w:p w14:paraId="78DA5EA7">
            <w:r>
              <w:rPr>
                <w:rFonts w:ascii="宋体" w:hAnsi="宋体" w:eastAsia="宋体"/>
                <w:b w:val="0"/>
                <w:sz w:val="20"/>
              </w:rPr>
              <w:t>紧急修复</w:t>
            </w:r>
          </w:p>
        </w:tc>
        <w:tc>
          <w:tcPr>
            <w:tcW w:w="5040" w:type="dxa"/>
            <w:vAlign w:val="center"/>
          </w:tcPr>
          <w:p w14:paraId="0CF9461E">
            <w:r>
              <w:rPr>
                <w:rFonts w:ascii="宋体" w:hAnsi="宋体" w:eastAsia="宋体"/>
                <w:b w:val="0"/>
                <w:sz w:val="20"/>
              </w:rPr>
              <w:t>严重错误影响核心变量或大范围样本</w:t>
            </w:r>
          </w:p>
        </w:tc>
        <w:tc>
          <w:tcPr>
            <w:tcW w:w="2160" w:type="dxa"/>
            <w:vAlign w:val="center"/>
          </w:tcPr>
          <w:p w14:paraId="22E1442F">
            <w:r>
              <w:rPr>
                <w:rFonts w:ascii="宋体" w:hAnsi="宋体" w:eastAsia="宋体"/>
                <w:b w:val="0"/>
                <w:sz w:val="20"/>
              </w:rPr>
              <w:t>v1.0.1-hotfix</w:t>
            </w:r>
          </w:p>
        </w:tc>
      </w:tr>
      <w:tr w14:paraId="726F3E19">
        <w:trPr>
          <w:jc w:val="center"/>
        </w:trPr>
        <w:tc>
          <w:tcPr>
            <w:tcW w:w="2160" w:type="dxa"/>
            <w:vAlign w:val="center"/>
          </w:tcPr>
          <w:p w14:paraId="635257D6">
            <w:r>
              <w:rPr>
                <w:rFonts w:ascii="宋体" w:hAnsi="宋体" w:eastAsia="宋体"/>
                <w:b w:val="0"/>
                <w:sz w:val="20"/>
              </w:rPr>
              <w:t>中等更新</w:t>
            </w:r>
          </w:p>
        </w:tc>
        <w:tc>
          <w:tcPr>
            <w:tcW w:w="5040" w:type="dxa"/>
            <w:vAlign w:val="center"/>
          </w:tcPr>
          <w:p w14:paraId="411B8188">
            <w:r>
              <w:rPr>
                <w:rFonts w:ascii="宋体" w:hAnsi="宋体" w:eastAsia="宋体"/>
                <w:b w:val="0"/>
                <w:sz w:val="20"/>
              </w:rPr>
              <w:t>新增变量、补充样本、更新 codebook</w:t>
            </w:r>
          </w:p>
        </w:tc>
        <w:tc>
          <w:tcPr>
            <w:tcW w:w="2160" w:type="dxa"/>
            <w:vAlign w:val="center"/>
          </w:tcPr>
          <w:p w14:paraId="09F4ABB6">
            <w:r>
              <w:rPr>
                <w:rFonts w:ascii="宋体" w:hAnsi="宋体" w:eastAsia="宋体"/>
                <w:b w:val="0"/>
                <w:sz w:val="20"/>
              </w:rPr>
              <w:t>v1.1.0</w:t>
            </w:r>
          </w:p>
        </w:tc>
      </w:tr>
      <w:tr w14:paraId="4C3EFB28">
        <w:trPr>
          <w:jc w:val="center"/>
        </w:trPr>
        <w:tc>
          <w:tcPr>
            <w:tcW w:w="2160" w:type="dxa"/>
            <w:vAlign w:val="center"/>
          </w:tcPr>
          <w:p w14:paraId="667D376D">
            <w:r>
              <w:rPr>
                <w:rFonts w:ascii="宋体" w:hAnsi="宋体" w:eastAsia="宋体"/>
                <w:b w:val="0"/>
                <w:sz w:val="20"/>
              </w:rPr>
              <w:t>重大更新</w:t>
            </w:r>
          </w:p>
        </w:tc>
        <w:tc>
          <w:tcPr>
            <w:tcW w:w="5040" w:type="dxa"/>
            <w:vAlign w:val="center"/>
          </w:tcPr>
          <w:p w14:paraId="312493F7">
            <w:r>
              <w:rPr>
                <w:rFonts w:ascii="宋体" w:hAnsi="宋体" w:eastAsia="宋体"/>
                <w:b w:val="0"/>
                <w:sz w:val="20"/>
              </w:rPr>
              <w:t>数据结构重构、变量体系变化</w:t>
            </w:r>
          </w:p>
        </w:tc>
        <w:tc>
          <w:tcPr>
            <w:tcW w:w="2160" w:type="dxa"/>
            <w:vAlign w:val="center"/>
          </w:tcPr>
          <w:p w14:paraId="48C4A9CA">
            <w:r>
              <w:rPr>
                <w:rFonts w:ascii="宋体" w:hAnsi="宋体" w:eastAsia="宋体"/>
                <w:b w:val="0"/>
                <w:sz w:val="20"/>
              </w:rPr>
              <w:t>v2.0.0</w:t>
            </w:r>
          </w:p>
        </w:tc>
      </w:tr>
    </w:tbl>
    <w:p w14:paraId="544D178E"/>
    <w:p w14:paraId="2003B1A2">
      <w:pPr>
        <w:pStyle w:val="3"/>
      </w:pPr>
      <w:r>
        <w:t>三、用户、登录与权限</w:t>
      </w:r>
    </w:p>
    <w:p w14:paraId="1659E3AD">
      <w:r>
        <w:t>所有用户必须登录后才能访问平台。第一版只区分两类角色：admin 和 member。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7488"/>
      </w:tblGrid>
      <w:tr w14:paraId="0D9F2B24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4FEF2278"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4C537407">
            <w:r>
              <w:rPr>
                <w:rFonts w:ascii="宋体" w:hAnsi="宋体" w:eastAsia="宋体"/>
                <w:b/>
                <w:sz w:val="20"/>
              </w:rPr>
              <w:t>权限</w:t>
            </w:r>
          </w:p>
        </w:tc>
      </w:tr>
      <w:tr w14:paraId="5DE90AB9">
        <w:trPr>
          <w:jc w:val="center"/>
        </w:trPr>
        <w:tc>
          <w:tcPr>
            <w:tcW w:w="1872" w:type="dxa"/>
            <w:vAlign w:val="center"/>
          </w:tcPr>
          <w:p w14:paraId="2598D7D6">
            <w:r>
              <w:rPr>
                <w:rFonts w:ascii="宋体" w:hAnsi="宋体" w:eastAsia="宋体"/>
                <w:b w:val="0"/>
                <w:sz w:val="20"/>
              </w:rPr>
              <w:t>member</w:t>
            </w:r>
          </w:p>
        </w:tc>
        <w:tc>
          <w:tcPr>
            <w:tcW w:w="7488" w:type="dxa"/>
            <w:vAlign w:val="center"/>
          </w:tcPr>
          <w:p w14:paraId="0B8BB9CF">
            <w:r>
              <w:rPr>
                <w:rFonts w:ascii="宋体" w:hAnsi="宋体" w:eastAsia="宋体"/>
                <w:b w:val="0"/>
                <w:sz w:val="20"/>
              </w:rPr>
              <w:t>下载数据与 codebook；查看所有 bug；提交 bug；编辑自己尚未审核的 bug；提交研究设想；编辑自己的研究设想；查看组内可见研究设想。</w:t>
            </w:r>
          </w:p>
        </w:tc>
      </w:tr>
      <w:tr w14:paraId="23D8891B">
        <w:trPr>
          <w:jc w:val="center"/>
        </w:trPr>
        <w:tc>
          <w:tcPr>
            <w:tcW w:w="1872" w:type="dxa"/>
            <w:vAlign w:val="center"/>
          </w:tcPr>
          <w:p w14:paraId="07FBB447"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  <w:tc>
          <w:tcPr>
            <w:tcW w:w="7488" w:type="dxa"/>
            <w:vAlign w:val="center"/>
          </w:tcPr>
          <w:p w14:paraId="0E03A85D">
            <w:r>
              <w:rPr>
                <w:rFonts w:ascii="宋体" w:hAnsi="宋体" w:eastAsia="宋体"/>
                <w:b w:val="0"/>
                <w:sz w:val="20"/>
              </w:rPr>
              <w:t>拥有 member 权限；审核 bug；发布新数据版本；关联修复 bug；设置当前推荐版本；查看下载日志；查看全部研究设想。</w:t>
            </w:r>
          </w:p>
        </w:tc>
      </w:tr>
    </w:tbl>
    <w:p w14:paraId="3079839B"/>
    <w:p w14:paraId="1836FB4E">
      <w:r>
        <w:t>研究设想默认可见范围为 group，即课题组可见；用户可改为 private。管理员可以查看所有研究设想，但第一版不建议默认允许管理员直接修改他人研究设想。</w:t>
      </w:r>
    </w:p>
    <w:p w14:paraId="6F1BD130">
      <w:pPr>
        <w:pStyle w:val="3"/>
      </w:pPr>
      <w:r>
        <w:t>四、模块一：数据版本与下载</w:t>
      </w:r>
    </w:p>
    <w:p w14:paraId="14280253">
      <w:r>
        <w:t>数据文件格式固定为 Stata .dta。每个数据版本都必须保存为独立文件，不能覆盖旧版本。平台首页展示当前推荐版本，同时保留所有历史版本下载入口。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6F0155E4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59EB73F"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6A751184"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70997AD">
        <w:trPr>
          <w:jc w:val="center"/>
        </w:trPr>
        <w:tc>
          <w:tcPr>
            <w:tcW w:w="2880" w:type="dxa"/>
            <w:vAlign w:val="center"/>
          </w:tcPr>
          <w:p w14:paraId="15BCCD5C">
            <w:r>
              <w:rPr>
                <w:rFonts w:ascii="宋体" w:hAnsi="宋体" w:eastAsia="宋体"/>
                <w:b w:val="0"/>
                <w:sz w:val="20"/>
              </w:rPr>
              <w:t>version_id</w:t>
            </w:r>
          </w:p>
        </w:tc>
        <w:tc>
          <w:tcPr>
            <w:tcW w:w="6480" w:type="dxa"/>
            <w:vAlign w:val="center"/>
          </w:tcPr>
          <w:p w14:paraId="46E3F134">
            <w:r>
              <w:rPr>
                <w:rFonts w:ascii="宋体" w:hAnsi="宋体" w:eastAsia="宋体"/>
                <w:b w:val="0"/>
                <w:sz w:val="20"/>
              </w:rPr>
              <w:t>版本号，例如 v1.0.0、v1.0.1</w:t>
            </w:r>
          </w:p>
        </w:tc>
      </w:tr>
      <w:tr w14:paraId="47D02D21">
        <w:trPr>
          <w:jc w:val="center"/>
        </w:trPr>
        <w:tc>
          <w:tcPr>
            <w:tcW w:w="2880" w:type="dxa"/>
            <w:vAlign w:val="center"/>
          </w:tcPr>
          <w:p w14:paraId="2A05BB8E">
            <w:r>
              <w:rPr>
                <w:rFonts w:ascii="宋体" w:hAnsi="宋体" w:eastAsia="宋体"/>
                <w:b w:val="0"/>
                <w:sz w:val="20"/>
              </w:rPr>
              <w:t>based_on_version</w:t>
            </w:r>
          </w:p>
        </w:tc>
        <w:tc>
          <w:tcPr>
            <w:tcW w:w="6480" w:type="dxa"/>
            <w:vAlign w:val="center"/>
          </w:tcPr>
          <w:p w14:paraId="044038DD">
            <w:r>
              <w:rPr>
                <w:rFonts w:ascii="宋体" w:hAnsi="宋体" w:eastAsia="宋体"/>
                <w:b w:val="0"/>
                <w:sz w:val="20"/>
              </w:rPr>
              <w:t>基于哪个旧版本生成</w:t>
            </w:r>
          </w:p>
        </w:tc>
      </w:tr>
      <w:tr w14:paraId="4345600B">
        <w:trPr>
          <w:jc w:val="center"/>
        </w:trPr>
        <w:tc>
          <w:tcPr>
            <w:tcW w:w="2880" w:type="dxa"/>
            <w:vAlign w:val="center"/>
          </w:tcPr>
          <w:p w14:paraId="56946851">
            <w:r>
              <w:rPr>
                <w:rFonts w:ascii="宋体" w:hAnsi="宋体" w:eastAsia="宋体"/>
                <w:b w:val="0"/>
                <w:sz w:val="20"/>
              </w:rPr>
              <w:t>release_date</w:t>
            </w:r>
          </w:p>
        </w:tc>
        <w:tc>
          <w:tcPr>
            <w:tcW w:w="6480" w:type="dxa"/>
            <w:vAlign w:val="center"/>
          </w:tcPr>
          <w:p w14:paraId="35334888">
            <w:r>
              <w:rPr>
                <w:rFonts w:ascii="宋体" w:hAnsi="宋体" w:eastAsia="宋体"/>
                <w:b w:val="0"/>
                <w:sz w:val="20"/>
              </w:rPr>
              <w:t>发布日期</w:t>
            </w:r>
          </w:p>
        </w:tc>
      </w:tr>
      <w:tr w14:paraId="0D3A4140">
        <w:trPr>
          <w:jc w:val="center"/>
        </w:trPr>
        <w:tc>
          <w:tcPr>
            <w:tcW w:w="2880" w:type="dxa"/>
            <w:vAlign w:val="center"/>
          </w:tcPr>
          <w:p w14:paraId="3C59DA66">
            <w:r>
              <w:rPr>
                <w:rFonts w:ascii="宋体" w:hAnsi="宋体" w:eastAsia="宋体"/>
                <w:b w:val="0"/>
                <w:sz w:val="20"/>
              </w:rPr>
              <w:t>data_file_path</w:t>
            </w:r>
          </w:p>
        </w:tc>
        <w:tc>
          <w:tcPr>
            <w:tcW w:w="6480" w:type="dxa"/>
            <w:vAlign w:val="center"/>
          </w:tcPr>
          <w:p w14:paraId="3A2FE780">
            <w:r>
              <w:rPr>
                <w:rFonts w:ascii="宋体" w:hAnsi="宋体" w:eastAsia="宋体"/>
                <w:b w:val="0"/>
                <w:sz w:val="20"/>
              </w:rPr>
              <w:t>.dta 数据文件路径</w:t>
            </w:r>
          </w:p>
        </w:tc>
      </w:tr>
      <w:tr w14:paraId="14E0C930">
        <w:trPr>
          <w:jc w:val="center"/>
        </w:trPr>
        <w:tc>
          <w:tcPr>
            <w:tcW w:w="2880" w:type="dxa"/>
            <w:vAlign w:val="center"/>
          </w:tcPr>
          <w:p w14:paraId="20AF1DDA">
            <w:r>
              <w:rPr>
                <w:rFonts w:ascii="宋体" w:hAnsi="宋体" w:eastAsia="宋体"/>
                <w:b w:val="0"/>
                <w:sz w:val="20"/>
              </w:rPr>
              <w:t>codebook_file_path</w:t>
            </w:r>
          </w:p>
        </w:tc>
        <w:tc>
          <w:tcPr>
            <w:tcW w:w="6480" w:type="dxa"/>
            <w:vAlign w:val="center"/>
          </w:tcPr>
          <w:p w14:paraId="03CC3D0A">
            <w:r>
              <w:rPr>
                <w:rFonts w:ascii="宋体" w:hAnsi="宋体" w:eastAsia="宋体"/>
                <w:b w:val="0"/>
                <w:sz w:val="20"/>
              </w:rPr>
              <w:t>codebook 文件路径，支持 PDF 或 DOCX</w:t>
            </w:r>
          </w:p>
        </w:tc>
      </w:tr>
      <w:tr w14:paraId="1F383370">
        <w:trPr>
          <w:jc w:val="center"/>
        </w:trPr>
        <w:tc>
          <w:tcPr>
            <w:tcW w:w="2880" w:type="dxa"/>
            <w:vAlign w:val="center"/>
          </w:tcPr>
          <w:p w14:paraId="259B93C3">
            <w:r>
              <w:rPr>
                <w:rFonts w:ascii="宋体" w:hAnsi="宋体" w:eastAsia="宋体"/>
                <w:b w:val="0"/>
                <w:sz w:val="20"/>
              </w:rPr>
              <w:t>changelog_zh / changelog_en</w:t>
            </w:r>
          </w:p>
        </w:tc>
        <w:tc>
          <w:tcPr>
            <w:tcW w:w="6480" w:type="dxa"/>
            <w:vAlign w:val="center"/>
          </w:tcPr>
          <w:p w14:paraId="49E6A2EB">
            <w:r>
              <w:rPr>
                <w:rFonts w:ascii="宋体" w:hAnsi="宋体" w:eastAsia="宋体"/>
                <w:b w:val="0"/>
                <w:sz w:val="20"/>
              </w:rPr>
              <w:t>中英文版本更新说明</w:t>
            </w:r>
          </w:p>
        </w:tc>
      </w:tr>
      <w:tr w14:paraId="5719CA85">
        <w:trPr>
          <w:jc w:val="center"/>
        </w:trPr>
        <w:tc>
          <w:tcPr>
            <w:tcW w:w="2880" w:type="dxa"/>
            <w:vAlign w:val="center"/>
          </w:tcPr>
          <w:p w14:paraId="5F61656D">
            <w:r>
              <w:rPr>
                <w:rFonts w:ascii="宋体" w:hAnsi="宋体" w:eastAsia="宋体"/>
                <w:b w:val="0"/>
                <w:sz w:val="20"/>
              </w:rPr>
              <w:t>created_by</w:t>
            </w:r>
          </w:p>
        </w:tc>
        <w:tc>
          <w:tcPr>
            <w:tcW w:w="6480" w:type="dxa"/>
            <w:vAlign w:val="center"/>
          </w:tcPr>
          <w:p w14:paraId="219F74E8">
            <w:r>
              <w:rPr>
                <w:rFonts w:ascii="宋体" w:hAnsi="宋体" w:eastAsia="宋体"/>
                <w:b w:val="0"/>
                <w:sz w:val="20"/>
              </w:rPr>
              <w:t>发布该版本的管理员</w:t>
            </w:r>
          </w:p>
        </w:tc>
      </w:tr>
      <w:tr w14:paraId="1ACC0529">
        <w:trPr>
          <w:jc w:val="center"/>
        </w:trPr>
        <w:tc>
          <w:tcPr>
            <w:tcW w:w="2880" w:type="dxa"/>
            <w:vAlign w:val="center"/>
          </w:tcPr>
          <w:p w14:paraId="6DDA4734">
            <w:r>
              <w:rPr>
                <w:rFonts w:ascii="宋体" w:hAnsi="宋体" w:eastAsia="宋体"/>
                <w:b w:val="0"/>
                <w:sz w:val="20"/>
              </w:rPr>
              <w:t>is_current</w:t>
            </w:r>
          </w:p>
        </w:tc>
        <w:tc>
          <w:tcPr>
            <w:tcW w:w="6480" w:type="dxa"/>
            <w:vAlign w:val="center"/>
          </w:tcPr>
          <w:p w14:paraId="62C6699B">
            <w:r>
              <w:rPr>
                <w:rFonts w:ascii="宋体" w:hAnsi="宋体" w:eastAsia="宋体"/>
                <w:b w:val="0"/>
                <w:sz w:val="20"/>
              </w:rPr>
              <w:t>是否为当前推荐版本</w:t>
            </w:r>
          </w:p>
        </w:tc>
      </w:tr>
    </w:tbl>
    <w:p w14:paraId="4BD782D9"/>
    <w:p w14:paraId="51F5043E">
      <w:r>
        <w:t>用户点击某一版本后，应能看到：数据文件下载按钮、codebook 下载按钮、changelog、该版本修复的 bug 列表和已知问题列表。</w:t>
      </w:r>
    </w:p>
    <w:p w14:paraId="30225F4F">
      <w:pPr>
        <w:pStyle w:val="3"/>
      </w:pPr>
      <w:r>
        <w:t>五、模块二：下载日志</w:t>
      </w:r>
    </w:p>
    <w:p w14:paraId="15A4CBC9">
      <w:r>
        <w:t>每次用户下载数据文件或 codebook 时，系统都应自动记录日志。该功能用于追踪谁使用过哪个版本，便于后续论文复现和数据使用统计。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5CC14D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C678193"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42DAF56D"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761EEEDE">
        <w:trPr>
          <w:jc w:val="center"/>
        </w:trPr>
        <w:tc>
          <w:tcPr>
            <w:tcW w:w="2880" w:type="dxa"/>
            <w:vAlign w:val="center"/>
          </w:tcPr>
          <w:p w14:paraId="5C56872D"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w="6480" w:type="dxa"/>
            <w:vAlign w:val="center"/>
          </w:tcPr>
          <w:p w14:paraId="55CD9504">
            <w:r>
              <w:rPr>
                <w:rFonts w:ascii="宋体" w:hAnsi="宋体" w:eastAsia="宋体"/>
                <w:b w:val="0"/>
                <w:sz w:val="20"/>
              </w:rPr>
              <w:t>下载用户</w:t>
            </w:r>
          </w:p>
        </w:tc>
      </w:tr>
      <w:tr w14:paraId="17238AD0">
        <w:trPr>
          <w:jc w:val="center"/>
        </w:trPr>
        <w:tc>
          <w:tcPr>
            <w:tcW w:w="2880" w:type="dxa"/>
            <w:vAlign w:val="center"/>
          </w:tcPr>
          <w:p w14:paraId="3A32161D">
            <w:r>
              <w:rPr>
                <w:rFonts w:ascii="宋体" w:hAnsi="宋体" w:eastAsia="宋体"/>
                <w:b w:val="0"/>
                <w:sz w:val="20"/>
              </w:rPr>
              <w:t>version_id</w:t>
            </w:r>
          </w:p>
        </w:tc>
        <w:tc>
          <w:tcPr>
            <w:tcW w:w="6480" w:type="dxa"/>
            <w:vAlign w:val="center"/>
          </w:tcPr>
          <w:p w14:paraId="0D754CC9">
            <w:r>
              <w:rPr>
                <w:rFonts w:ascii="宋体" w:hAnsi="宋体" w:eastAsia="宋体"/>
                <w:b w:val="0"/>
                <w:sz w:val="20"/>
              </w:rPr>
              <w:t>下载的数据版本</w:t>
            </w:r>
          </w:p>
        </w:tc>
      </w:tr>
      <w:tr w14:paraId="177A7C8B">
        <w:trPr>
          <w:jc w:val="center"/>
        </w:trPr>
        <w:tc>
          <w:tcPr>
            <w:tcW w:w="2880" w:type="dxa"/>
            <w:vAlign w:val="center"/>
          </w:tcPr>
          <w:p w14:paraId="64E77128">
            <w:r>
              <w:rPr>
                <w:rFonts w:ascii="宋体" w:hAnsi="宋体" w:eastAsia="宋体"/>
                <w:b w:val="0"/>
                <w:sz w:val="20"/>
              </w:rPr>
              <w:t>file_type</w:t>
            </w:r>
          </w:p>
        </w:tc>
        <w:tc>
          <w:tcPr>
            <w:tcW w:w="6480" w:type="dxa"/>
            <w:vAlign w:val="center"/>
          </w:tcPr>
          <w:p w14:paraId="4FA7FE0C">
            <w:r>
              <w:rPr>
                <w:rFonts w:ascii="宋体" w:hAnsi="宋体" w:eastAsia="宋体"/>
                <w:b w:val="0"/>
                <w:sz w:val="20"/>
              </w:rPr>
              <w:t>data 或 codebook</w:t>
            </w:r>
          </w:p>
        </w:tc>
      </w:tr>
      <w:tr w14:paraId="43557C0C">
        <w:trPr>
          <w:jc w:val="center"/>
        </w:trPr>
        <w:tc>
          <w:tcPr>
            <w:tcW w:w="2880" w:type="dxa"/>
            <w:vAlign w:val="center"/>
          </w:tcPr>
          <w:p w14:paraId="50DE336D">
            <w:r>
              <w:rPr>
                <w:rFonts w:ascii="宋体" w:hAnsi="宋体" w:eastAsia="宋体"/>
                <w:b w:val="0"/>
                <w:sz w:val="20"/>
              </w:rPr>
              <w:t>file_name</w:t>
            </w:r>
          </w:p>
        </w:tc>
        <w:tc>
          <w:tcPr>
            <w:tcW w:w="6480" w:type="dxa"/>
            <w:vAlign w:val="center"/>
          </w:tcPr>
          <w:p w14:paraId="75A2259A">
            <w:r>
              <w:rPr>
                <w:rFonts w:ascii="宋体" w:hAnsi="宋体" w:eastAsia="宋体"/>
                <w:b w:val="0"/>
                <w:sz w:val="20"/>
              </w:rPr>
              <w:t>下载文件名</w:t>
            </w:r>
          </w:p>
        </w:tc>
      </w:tr>
      <w:tr w14:paraId="762F74CA">
        <w:trPr>
          <w:jc w:val="center"/>
        </w:trPr>
        <w:tc>
          <w:tcPr>
            <w:tcW w:w="2880" w:type="dxa"/>
            <w:vAlign w:val="center"/>
          </w:tcPr>
          <w:p w14:paraId="2EACA14E">
            <w:r>
              <w:rPr>
                <w:rFonts w:ascii="宋体" w:hAnsi="宋体" w:eastAsia="宋体"/>
                <w:b w:val="0"/>
                <w:sz w:val="20"/>
              </w:rPr>
              <w:t>downloaded_at</w:t>
            </w:r>
          </w:p>
        </w:tc>
        <w:tc>
          <w:tcPr>
            <w:tcW w:w="6480" w:type="dxa"/>
            <w:vAlign w:val="center"/>
          </w:tcPr>
          <w:p w14:paraId="668F0C97">
            <w:r>
              <w:rPr>
                <w:rFonts w:ascii="宋体" w:hAnsi="宋体" w:eastAsia="宋体"/>
                <w:b w:val="0"/>
                <w:sz w:val="20"/>
              </w:rPr>
              <w:t>下载时间</w:t>
            </w:r>
          </w:p>
        </w:tc>
      </w:tr>
      <w:tr w14:paraId="09924368">
        <w:trPr>
          <w:jc w:val="center"/>
        </w:trPr>
        <w:tc>
          <w:tcPr>
            <w:tcW w:w="2880" w:type="dxa"/>
            <w:vAlign w:val="center"/>
          </w:tcPr>
          <w:p w14:paraId="2BCB0E56">
            <w:r>
              <w:rPr>
                <w:rFonts w:ascii="宋体" w:hAnsi="宋体" w:eastAsia="宋体"/>
                <w:b w:val="0"/>
                <w:sz w:val="20"/>
              </w:rPr>
              <w:t>user_ip</w:t>
            </w:r>
          </w:p>
        </w:tc>
        <w:tc>
          <w:tcPr>
            <w:tcW w:w="6480" w:type="dxa"/>
            <w:vAlign w:val="center"/>
          </w:tcPr>
          <w:p w14:paraId="77E17EE6">
            <w:r>
              <w:rPr>
                <w:rFonts w:ascii="宋体" w:hAnsi="宋体" w:eastAsia="宋体"/>
                <w:b w:val="0"/>
                <w:sz w:val="20"/>
              </w:rPr>
              <w:t>用户 IP 地址</w:t>
            </w:r>
          </w:p>
        </w:tc>
      </w:tr>
    </w:tbl>
    <w:p w14:paraId="04CFB47C"/>
    <w:p w14:paraId="369DB706">
      <w:pPr>
        <w:pStyle w:val="3"/>
      </w:pPr>
      <w:r>
        <w:t>六、模块三：bug 提交、查看与审核</w:t>
      </w:r>
    </w:p>
    <w:p w14:paraId="24629A9F">
      <w:r>
        <w:t>所有登录用户都可以查看别人提交的 bug，但普通用户只能编辑自己提交且尚未审核的 bug，不能修改别人提交的 bug，也不能审核 bug。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1728"/>
        <w:gridCol w:w="5040"/>
      </w:tblGrid>
      <w:tr w14:paraId="76F21E1F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4D80B5B4"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5510AE15">
            <w:r>
              <w:rPr>
                <w:rFonts w:ascii="宋体" w:hAnsi="宋体" w:eastAsia="宋体"/>
                <w:b/>
                <w:sz w:val="20"/>
              </w:rPr>
              <w:t>是否必填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EA93961"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52607DE5">
        <w:trPr>
          <w:jc w:val="center"/>
        </w:trPr>
        <w:tc>
          <w:tcPr>
            <w:tcW w:w="2592" w:type="dxa"/>
            <w:vAlign w:val="center"/>
          </w:tcPr>
          <w:p w14:paraId="56040E5E">
            <w:r>
              <w:rPr>
                <w:rFonts w:ascii="宋体" w:hAnsi="宋体" w:eastAsia="宋体"/>
                <w:b w:val="0"/>
                <w:sz w:val="20"/>
              </w:rPr>
              <w:t>related_version_id</w:t>
            </w:r>
          </w:p>
        </w:tc>
        <w:tc>
          <w:tcPr>
            <w:tcW w:w="1728" w:type="dxa"/>
            <w:vAlign w:val="center"/>
          </w:tcPr>
          <w:p w14:paraId="08DD9E18"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w="5040" w:type="dxa"/>
            <w:vAlign w:val="center"/>
          </w:tcPr>
          <w:p w14:paraId="025AD1E2">
            <w:r>
              <w:rPr>
                <w:rFonts w:ascii="宋体" w:hAnsi="宋体" w:eastAsia="宋体"/>
                <w:b w:val="0"/>
                <w:sz w:val="20"/>
              </w:rPr>
              <w:t>下拉选择用户使用的数据版本</w:t>
            </w:r>
          </w:p>
        </w:tc>
      </w:tr>
      <w:tr w14:paraId="0846C95F">
        <w:trPr>
          <w:jc w:val="center"/>
        </w:trPr>
        <w:tc>
          <w:tcPr>
            <w:tcW w:w="2592" w:type="dxa"/>
            <w:vAlign w:val="center"/>
          </w:tcPr>
          <w:p w14:paraId="577A306F">
            <w:r>
              <w:rPr>
                <w:rFonts w:ascii="宋体" w:hAnsi="宋体" w:eastAsia="宋体"/>
                <w:b w:val="0"/>
                <w:sz w:val="20"/>
              </w:rPr>
              <w:t>officerID</w:t>
            </w:r>
          </w:p>
        </w:tc>
        <w:tc>
          <w:tcPr>
            <w:tcW w:w="1728" w:type="dxa"/>
            <w:vAlign w:val="center"/>
          </w:tcPr>
          <w:p w14:paraId="72722568"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w="5040" w:type="dxa"/>
            <w:vAlign w:val="center"/>
          </w:tcPr>
          <w:p w14:paraId="00588B8D">
            <w:r>
              <w:rPr>
                <w:rFonts w:ascii="宋体" w:hAnsi="宋体" w:eastAsia="宋体"/>
                <w:b w:val="0"/>
                <w:sz w:val="20"/>
              </w:rPr>
              <w:t>涉及哪个官员</w:t>
            </w:r>
          </w:p>
        </w:tc>
      </w:tr>
      <w:tr w14:paraId="527D1FFA">
        <w:trPr>
          <w:jc w:val="center"/>
        </w:trPr>
        <w:tc>
          <w:tcPr>
            <w:tcW w:w="2592" w:type="dxa"/>
            <w:vAlign w:val="center"/>
          </w:tcPr>
          <w:p w14:paraId="67C3C8EF">
            <w:r>
              <w:rPr>
                <w:rFonts w:ascii="宋体" w:hAnsi="宋体" w:eastAsia="宋体"/>
                <w:b w:val="0"/>
                <w:sz w:val="20"/>
              </w:rPr>
              <w:t>termID</w:t>
            </w:r>
          </w:p>
        </w:tc>
        <w:tc>
          <w:tcPr>
            <w:tcW w:w="1728" w:type="dxa"/>
            <w:vAlign w:val="center"/>
          </w:tcPr>
          <w:p w14:paraId="2CE3B91B"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  <w:tc>
          <w:tcPr>
            <w:tcW w:w="5040" w:type="dxa"/>
            <w:vAlign w:val="center"/>
          </w:tcPr>
          <w:p w14:paraId="500533B0">
            <w:r>
              <w:rPr>
                <w:rFonts w:ascii="宋体" w:hAnsi="宋体" w:eastAsia="宋体"/>
                <w:b w:val="0"/>
                <w:sz w:val="20"/>
              </w:rPr>
              <w:t>如果问题对应某一任期，则填写</w:t>
            </w:r>
          </w:p>
        </w:tc>
      </w:tr>
      <w:tr w14:paraId="1A315FB5">
        <w:trPr>
          <w:jc w:val="center"/>
        </w:trPr>
        <w:tc>
          <w:tcPr>
            <w:tcW w:w="2592" w:type="dxa"/>
            <w:vAlign w:val="center"/>
          </w:tcPr>
          <w:p w14:paraId="3EBF057A">
            <w:r>
              <w:rPr>
                <w:rFonts w:ascii="宋体" w:hAnsi="宋体" w:eastAsia="宋体"/>
                <w:b w:val="0"/>
                <w:sz w:val="20"/>
              </w:rPr>
              <w:t>variable_name</w:t>
            </w:r>
          </w:p>
        </w:tc>
        <w:tc>
          <w:tcPr>
            <w:tcW w:w="1728" w:type="dxa"/>
            <w:vAlign w:val="center"/>
          </w:tcPr>
          <w:p w14:paraId="7D07CAFF"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w="5040" w:type="dxa"/>
            <w:vAlign w:val="center"/>
          </w:tcPr>
          <w:p w14:paraId="3383646B">
            <w:r>
              <w:rPr>
                <w:rFonts w:ascii="宋体" w:hAnsi="宋体" w:eastAsia="宋体"/>
                <w:b w:val="0"/>
                <w:sz w:val="20"/>
              </w:rPr>
              <w:t>下拉菜单，来自 COD codebook 变量表</w:t>
            </w:r>
          </w:p>
        </w:tc>
      </w:tr>
      <w:tr w14:paraId="409A2954">
        <w:trPr>
          <w:jc w:val="center"/>
        </w:trPr>
        <w:tc>
          <w:tcPr>
            <w:tcW w:w="2592" w:type="dxa"/>
            <w:vAlign w:val="center"/>
          </w:tcPr>
          <w:p w14:paraId="53B53711">
            <w:r>
              <w:rPr>
                <w:rFonts w:ascii="宋体" w:hAnsi="宋体" w:eastAsia="宋体"/>
                <w:b w:val="0"/>
                <w:sz w:val="20"/>
              </w:rPr>
              <w:t>current_value</w:t>
            </w:r>
          </w:p>
        </w:tc>
        <w:tc>
          <w:tcPr>
            <w:tcW w:w="1728" w:type="dxa"/>
            <w:vAlign w:val="center"/>
          </w:tcPr>
          <w:p w14:paraId="1EE5F783"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w="5040" w:type="dxa"/>
            <w:vAlign w:val="center"/>
          </w:tcPr>
          <w:p w14:paraId="6A040636">
            <w:r>
              <w:rPr>
                <w:rFonts w:ascii="宋体" w:hAnsi="宋体" w:eastAsia="宋体"/>
                <w:b w:val="0"/>
                <w:sz w:val="20"/>
              </w:rPr>
              <w:t>当前数据中的值</w:t>
            </w:r>
          </w:p>
        </w:tc>
      </w:tr>
      <w:tr w14:paraId="1D92F05F">
        <w:trPr>
          <w:jc w:val="center"/>
        </w:trPr>
        <w:tc>
          <w:tcPr>
            <w:tcW w:w="2592" w:type="dxa"/>
            <w:vAlign w:val="center"/>
          </w:tcPr>
          <w:p w14:paraId="7166CF3B">
            <w:r>
              <w:rPr>
                <w:rFonts w:ascii="宋体" w:hAnsi="宋体" w:eastAsia="宋体"/>
                <w:b w:val="0"/>
                <w:sz w:val="20"/>
              </w:rPr>
              <w:t>suggested_value</w:t>
            </w:r>
          </w:p>
        </w:tc>
        <w:tc>
          <w:tcPr>
            <w:tcW w:w="1728" w:type="dxa"/>
            <w:vAlign w:val="center"/>
          </w:tcPr>
          <w:p w14:paraId="41C379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必填</w:t>
            </w:r>
          </w:p>
        </w:tc>
        <w:tc>
          <w:tcPr>
            <w:tcW w:w="5040" w:type="dxa"/>
            <w:vAlign w:val="center"/>
          </w:tcPr>
          <w:p w14:paraId="3E4D6F17">
            <w:r>
              <w:rPr>
                <w:rFonts w:ascii="宋体" w:hAnsi="宋体" w:eastAsia="宋体"/>
                <w:b w:val="0"/>
                <w:sz w:val="20"/>
              </w:rPr>
              <w:t>用户认为正确的值</w:t>
            </w:r>
          </w:p>
        </w:tc>
      </w:tr>
      <w:tr w14:paraId="49F8514C">
        <w:trPr>
          <w:jc w:val="center"/>
        </w:trPr>
        <w:tc>
          <w:tcPr>
            <w:tcW w:w="2592" w:type="dxa"/>
            <w:vAlign w:val="center"/>
          </w:tcPr>
          <w:p w14:paraId="32EF3DC9">
            <w:r>
              <w:rPr>
                <w:rFonts w:ascii="宋体" w:hAnsi="宋体" w:eastAsia="宋体"/>
                <w:b w:val="0"/>
                <w:sz w:val="20"/>
              </w:rPr>
              <w:t>bug_type</w:t>
            </w:r>
          </w:p>
        </w:tc>
        <w:tc>
          <w:tcPr>
            <w:tcW w:w="1728" w:type="dxa"/>
            <w:vAlign w:val="center"/>
          </w:tcPr>
          <w:p w14:paraId="5D2D81B3"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w="5040" w:type="dxa"/>
            <w:vAlign w:val="center"/>
          </w:tcPr>
          <w:p w14:paraId="391C0846">
            <w:r>
              <w:rPr>
                <w:rFonts w:ascii="宋体" w:hAnsi="宋体" w:eastAsia="宋体"/>
                <w:b w:val="0"/>
                <w:sz w:val="20"/>
              </w:rPr>
              <w:t>下拉菜单：数值错误、缺失值、编码错误等</w:t>
            </w:r>
          </w:p>
        </w:tc>
      </w:tr>
      <w:tr w14:paraId="62455B29">
        <w:trPr>
          <w:jc w:val="center"/>
        </w:trPr>
        <w:tc>
          <w:tcPr>
            <w:tcW w:w="2592" w:type="dxa"/>
            <w:vAlign w:val="center"/>
          </w:tcPr>
          <w:p w14:paraId="7CB147C5">
            <w:r>
              <w:rPr>
                <w:rFonts w:ascii="宋体" w:hAnsi="宋体" w:eastAsia="宋体"/>
                <w:b w:val="0"/>
                <w:sz w:val="20"/>
              </w:rPr>
              <w:t>description_zh / description_en</w:t>
            </w:r>
          </w:p>
        </w:tc>
        <w:tc>
          <w:tcPr>
            <w:tcW w:w="1728" w:type="dxa"/>
            <w:vAlign w:val="center"/>
          </w:tcPr>
          <w:p w14:paraId="484F4133">
            <w:r>
              <w:rPr>
                <w:rFonts w:ascii="宋体" w:hAnsi="宋体" w:eastAsia="宋体"/>
                <w:b w:val="0"/>
                <w:sz w:val="20"/>
              </w:rPr>
              <w:t>中文必填，英文可选</w:t>
            </w:r>
          </w:p>
        </w:tc>
        <w:tc>
          <w:tcPr>
            <w:tcW w:w="5040" w:type="dxa"/>
            <w:vAlign w:val="center"/>
          </w:tcPr>
          <w:p w14:paraId="4E9B11C1">
            <w:r>
              <w:rPr>
                <w:rFonts w:ascii="宋体" w:hAnsi="宋体" w:eastAsia="宋体"/>
                <w:b w:val="0"/>
                <w:sz w:val="20"/>
              </w:rPr>
              <w:t>问题说明</w:t>
            </w:r>
          </w:p>
        </w:tc>
      </w:tr>
      <w:tr w14:paraId="3E3A6D37">
        <w:trPr>
          <w:jc w:val="center"/>
        </w:trPr>
        <w:tc>
          <w:tcPr>
            <w:tcW w:w="2592" w:type="dxa"/>
            <w:vAlign w:val="center"/>
          </w:tcPr>
          <w:p w14:paraId="2E9F6A43">
            <w:r>
              <w:rPr>
                <w:rFonts w:ascii="宋体" w:hAnsi="宋体" w:eastAsia="宋体"/>
                <w:b w:val="0"/>
                <w:sz w:val="20"/>
              </w:rPr>
              <w:t>evidence</w:t>
            </w:r>
          </w:p>
        </w:tc>
        <w:tc>
          <w:tcPr>
            <w:tcW w:w="1728" w:type="dxa"/>
            <w:vAlign w:val="center"/>
          </w:tcPr>
          <w:p w14:paraId="4713ACC6">
            <w:r>
              <w:rPr>
                <w:rFonts w:ascii="宋体" w:hAnsi="宋体" w:eastAsia="宋体"/>
                <w:b w:val="0"/>
                <w:sz w:val="20"/>
              </w:rPr>
              <w:t>可选但建议填写</w:t>
            </w:r>
          </w:p>
        </w:tc>
        <w:tc>
          <w:tcPr>
            <w:tcW w:w="5040" w:type="dxa"/>
            <w:vAlign w:val="center"/>
          </w:tcPr>
          <w:p w14:paraId="3DC34115">
            <w:r>
              <w:rPr>
                <w:rFonts w:ascii="宋体" w:hAnsi="宋体" w:eastAsia="宋体"/>
                <w:b w:val="0"/>
                <w:sz w:val="20"/>
              </w:rPr>
              <w:t>网页链接、文献、官方简历等证据来源</w:t>
            </w:r>
          </w:p>
        </w:tc>
      </w:tr>
      <w:tr w14:paraId="70C0BA00">
        <w:trPr>
          <w:jc w:val="center"/>
        </w:trPr>
        <w:tc>
          <w:tcPr>
            <w:tcW w:w="2592" w:type="dxa"/>
            <w:vAlign w:val="center"/>
          </w:tcPr>
          <w:p w14:paraId="0611A1B5">
            <w:r>
              <w:rPr>
                <w:rFonts w:ascii="宋体" w:hAnsi="宋体" w:eastAsia="宋体"/>
                <w:b w:val="0"/>
                <w:sz w:val="20"/>
              </w:rPr>
              <w:t>attachment_path</w:t>
            </w:r>
          </w:p>
        </w:tc>
        <w:tc>
          <w:tcPr>
            <w:tcW w:w="1728" w:type="dxa"/>
            <w:vAlign w:val="center"/>
          </w:tcPr>
          <w:p w14:paraId="3095E5F0">
            <w:r>
              <w:rPr>
                <w:rFonts w:ascii="宋体" w:hAnsi="宋体" w:eastAsia="宋体"/>
                <w:b w:val="0"/>
                <w:sz w:val="20"/>
              </w:rPr>
              <w:t>可选</w:t>
            </w:r>
          </w:p>
        </w:tc>
        <w:tc>
          <w:tcPr>
            <w:tcW w:w="5040" w:type="dxa"/>
            <w:vAlign w:val="center"/>
          </w:tcPr>
          <w:p w14:paraId="562DD528">
            <w:r>
              <w:rPr>
                <w:rFonts w:ascii="宋体" w:hAnsi="宋体" w:eastAsia="宋体"/>
                <w:b w:val="0"/>
                <w:sz w:val="20"/>
              </w:rPr>
              <w:t>截图、PDF、Word、Excel、局部修正文件等</w:t>
            </w:r>
          </w:p>
        </w:tc>
      </w:tr>
    </w:tbl>
    <w:p w14:paraId="37F6555C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6192"/>
      </w:tblGrid>
      <w:tr w14:paraId="4E597B1E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741D1378">
            <w:r>
              <w:rPr>
                <w:rFonts w:ascii="宋体" w:hAnsi="宋体" w:eastAsia="宋体"/>
                <w:b/>
                <w:sz w:val="20"/>
              </w:rPr>
              <w:t>bug 类型代码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400EE6EC">
            <w:r>
              <w:rPr>
                <w:rFonts w:ascii="宋体" w:hAnsi="宋体" w:eastAsia="宋体"/>
                <w:b/>
                <w:sz w:val="20"/>
              </w:rPr>
              <w:t>中文 / English</w:t>
            </w:r>
          </w:p>
        </w:tc>
      </w:tr>
      <w:tr w14:paraId="23D76210">
        <w:trPr>
          <w:jc w:val="center"/>
        </w:trPr>
        <w:tc>
          <w:tcPr>
            <w:tcW w:w="3168" w:type="dxa"/>
            <w:vAlign w:val="center"/>
          </w:tcPr>
          <w:p w14:paraId="0B73B18F">
            <w:r>
              <w:rPr>
                <w:rFonts w:ascii="宋体" w:hAnsi="宋体" w:eastAsia="宋体"/>
                <w:b w:val="0"/>
                <w:sz w:val="20"/>
              </w:rPr>
              <w:t>value_error</w:t>
            </w:r>
          </w:p>
        </w:tc>
        <w:tc>
          <w:tcPr>
            <w:tcW w:w="6192" w:type="dxa"/>
            <w:vAlign w:val="center"/>
          </w:tcPr>
          <w:p w14:paraId="5C19962C">
            <w:r>
              <w:rPr>
                <w:rFonts w:ascii="宋体" w:hAnsi="宋体" w:eastAsia="宋体"/>
                <w:b w:val="0"/>
                <w:sz w:val="20"/>
              </w:rPr>
              <w:t>数值错误 / Value error</w:t>
            </w:r>
          </w:p>
        </w:tc>
      </w:tr>
      <w:tr w14:paraId="3038637F">
        <w:trPr>
          <w:jc w:val="center"/>
        </w:trPr>
        <w:tc>
          <w:tcPr>
            <w:tcW w:w="3168" w:type="dxa"/>
            <w:vAlign w:val="center"/>
          </w:tcPr>
          <w:p w14:paraId="1B59EF45">
            <w:r>
              <w:rPr>
                <w:rFonts w:ascii="宋体" w:hAnsi="宋体" w:eastAsia="宋体"/>
                <w:b w:val="0"/>
                <w:sz w:val="20"/>
              </w:rPr>
              <w:t>missing_value</w:t>
            </w:r>
          </w:p>
        </w:tc>
        <w:tc>
          <w:tcPr>
            <w:tcW w:w="6192" w:type="dxa"/>
            <w:vAlign w:val="center"/>
          </w:tcPr>
          <w:p w14:paraId="1B8F29D0">
            <w:r>
              <w:rPr>
                <w:rFonts w:ascii="宋体" w:hAnsi="宋体" w:eastAsia="宋体"/>
                <w:b w:val="0"/>
                <w:sz w:val="20"/>
              </w:rPr>
              <w:t>缺失值问题 / Missing value</w:t>
            </w:r>
          </w:p>
        </w:tc>
      </w:tr>
      <w:tr w14:paraId="51CA2885">
        <w:trPr>
          <w:jc w:val="center"/>
        </w:trPr>
        <w:tc>
          <w:tcPr>
            <w:tcW w:w="3168" w:type="dxa"/>
            <w:vAlign w:val="center"/>
          </w:tcPr>
          <w:p w14:paraId="1BEC0C4D">
            <w:r>
              <w:rPr>
                <w:rFonts w:ascii="宋体" w:hAnsi="宋体" w:eastAsia="宋体"/>
                <w:b w:val="0"/>
                <w:sz w:val="20"/>
              </w:rPr>
              <w:t>coding_error</w:t>
            </w:r>
          </w:p>
        </w:tc>
        <w:tc>
          <w:tcPr>
            <w:tcW w:w="6192" w:type="dxa"/>
            <w:vAlign w:val="center"/>
          </w:tcPr>
          <w:p w14:paraId="3058E067">
            <w:r>
              <w:rPr>
                <w:rFonts w:ascii="宋体" w:hAnsi="宋体" w:eastAsia="宋体"/>
                <w:b w:val="0"/>
                <w:sz w:val="20"/>
              </w:rPr>
              <w:t>编码错误 / Coding error</w:t>
            </w:r>
          </w:p>
        </w:tc>
      </w:tr>
      <w:tr w14:paraId="16BF1E2B">
        <w:trPr>
          <w:jc w:val="center"/>
        </w:trPr>
        <w:tc>
          <w:tcPr>
            <w:tcW w:w="3168" w:type="dxa"/>
            <w:vAlign w:val="center"/>
          </w:tcPr>
          <w:p w14:paraId="7D516528">
            <w:r>
              <w:rPr>
                <w:rFonts w:ascii="宋体" w:hAnsi="宋体" w:eastAsia="宋体"/>
                <w:b w:val="0"/>
                <w:sz w:val="20"/>
              </w:rPr>
              <w:t>duplicate_record</w:t>
            </w:r>
          </w:p>
        </w:tc>
        <w:tc>
          <w:tcPr>
            <w:tcW w:w="6192" w:type="dxa"/>
            <w:vAlign w:val="center"/>
          </w:tcPr>
          <w:p w14:paraId="38B0EC5B">
            <w:r>
              <w:rPr>
                <w:rFonts w:ascii="宋体" w:hAnsi="宋体" w:eastAsia="宋体"/>
                <w:b w:val="0"/>
                <w:sz w:val="20"/>
              </w:rPr>
              <w:t>重复记录 / Duplicate record</w:t>
            </w:r>
          </w:p>
        </w:tc>
      </w:tr>
      <w:tr w14:paraId="40EC0AC3">
        <w:trPr>
          <w:jc w:val="center"/>
        </w:trPr>
        <w:tc>
          <w:tcPr>
            <w:tcW w:w="3168" w:type="dxa"/>
            <w:vAlign w:val="center"/>
          </w:tcPr>
          <w:p w14:paraId="2F9F3D44">
            <w:r>
              <w:rPr>
                <w:rFonts w:ascii="宋体" w:hAnsi="宋体" w:eastAsia="宋体"/>
                <w:b w:val="0"/>
                <w:sz w:val="20"/>
              </w:rPr>
              <w:t>term_year_error</w:t>
            </w:r>
          </w:p>
        </w:tc>
        <w:tc>
          <w:tcPr>
            <w:tcW w:w="6192" w:type="dxa"/>
            <w:vAlign w:val="center"/>
          </w:tcPr>
          <w:p w14:paraId="54DBEBAB">
            <w:r>
              <w:rPr>
                <w:rFonts w:ascii="宋体" w:hAnsi="宋体" w:eastAsia="宋体"/>
                <w:b w:val="0"/>
                <w:sz w:val="20"/>
              </w:rPr>
              <w:t>任期起止年份错误 / Term year error</w:t>
            </w:r>
          </w:p>
        </w:tc>
      </w:tr>
      <w:tr w14:paraId="6A4DF1F7">
        <w:trPr>
          <w:jc w:val="center"/>
        </w:trPr>
        <w:tc>
          <w:tcPr>
            <w:tcW w:w="3168" w:type="dxa"/>
            <w:vAlign w:val="center"/>
          </w:tcPr>
          <w:p w14:paraId="5DF6E32C">
            <w:r>
              <w:rPr>
                <w:rFonts w:ascii="宋体" w:hAnsi="宋体" w:eastAsia="宋体"/>
                <w:b w:val="0"/>
                <w:sz w:val="20"/>
              </w:rPr>
              <w:t>position_error</w:t>
            </w:r>
          </w:p>
        </w:tc>
        <w:tc>
          <w:tcPr>
            <w:tcW w:w="6192" w:type="dxa"/>
            <w:vAlign w:val="center"/>
          </w:tcPr>
          <w:p w14:paraId="74D4DACE">
            <w:r>
              <w:rPr>
                <w:rFonts w:ascii="宋体" w:hAnsi="宋体" w:eastAsia="宋体"/>
                <w:b w:val="0"/>
                <w:sz w:val="20"/>
              </w:rPr>
              <w:t>职位错误 / Position error</w:t>
            </w:r>
          </w:p>
        </w:tc>
      </w:tr>
      <w:tr w14:paraId="51674821">
        <w:trPr>
          <w:jc w:val="center"/>
        </w:trPr>
        <w:tc>
          <w:tcPr>
            <w:tcW w:w="3168" w:type="dxa"/>
            <w:vAlign w:val="center"/>
          </w:tcPr>
          <w:p w14:paraId="5167E41A">
            <w:r>
              <w:rPr>
                <w:rFonts w:ascii="宋体" w:hAnsi="宋体" w:eastAsia="宋体"/>
                <w:b w:val="0"/>
                <w:sz w:val="20"/>
              </w:rPr>
              <w:t>region_code_error</w:t>
            </w:r>
          </w:p>
        </w:tc>
        <w:tc>
          <w:tcPr>
            <w:tcW w:w="6192" w:type="dxa"/>
            <w:vAlign w:val="center"/>
          </w:tcPr>
          <w:p w14:paraId="175E64B6">
            <w:r>
              <w:rPr>
                <w:rFonts w:ascii="宋体" w:hAnsi="宋体" w:eastAsia="宋体"/>
                <w:b w:val="0"/>
                <w:sz w:val="20"/>
              </w:rPr>
              <w:t>地区代码错误 / Region code error</w:t>
            </w:r>
          </w:p>
        </w:tc>
      </w:tr>
      <w:tr w14:paraId="3A6D4422">
        <w:trPr>
          <w:jc w:val="center"/>
        </w:trPr>
        <w:tc>
          <w:tcPr>
            <w:tcW w:w="3168" w:type="dxa"/>
            <w:vAlign w:val="center"/>
          </w:tcPr>
          <w:p w14:paraId="78595E0C">
            <w:r>
              <w:rPr>
                <w:rFonts w:ascii="宋体" w:hAnsi="宋体" w:eastAsia="宋体"/>
                <w:b w:val="0"/>
                <w:sz w:val="20"/>
              </w:rPr>
              <w:t>organization_code_error</w:t>
            </w:r>
          </w:p>
        </w:tc>
        <w:tc>
          <w:tcPr>
            <w:tcW w:w="6192" w:type="dxa"/>
            <w:vAlign w:val="center"/>
          </w:tcPr>
          <w:p w14:paraId="65D6612F">
            <w:r>
              <w:rPr>
                <w:rFonts w:ascii="宋体" w:hAnsi="宋体" w:eastAsia="宋体"/>
                <w:b w:val="0"/>
                <w:sz w:val="20"/>
              </w:rPr>
              <w:t>组织代码错误 / Organization code error</w:t>
            </w:r>
          </w:p>
        </w:tc>
      </w:tr>
      <w:tr w14:paraId="12EF46FA">
        <w:trPr>
          <w:jc w:val="center"/>
        </w:trPr>
        <w:tc>
          <w:tcPr>
            <w:tcW w:w="3168" w:type="dxa"/>
            <w:vAlign w:val="center"/>
          </w:tcPr>
          <w:p w14:paraId="7F42E821">
            <w:r>
              <w:rPr>
                <w:rFonts w:ascii="宋体" w:hAnsi="宋体" w:eastAsia="宋体"/>
                <w:b w:val="0"/>
                <w:sz w:val="20"/>
              </w:rPr>
              <w:t>education_error</w:t>
            </w:r>
          </w:p>
        </w:tc>
        <w:tc>
          <w:tcPr>
            <w:tcW w:w="6192" w:type="dxa"/>
            <w:vAlign w:val="center"/>
          </w:tcPr>
          <w:p w14:paraId="5563CBB7">
            <w:r>
              <w:rPr>
                <w:rFonts w:ascii="宋体" w:hAnsi="宋体" w:eastAsia="宋体"/>
                <w:b w:val="0"/>
                <w:sz w:val="20"/>
              </w:rPr>
              <w:t>教育背景错误 / Education error</w:t>
            </w:r>
          </w:p>
        </w:tc>
      </w:tr>
      <w:tr w14:paraId="0D4FD1D9">
        <w:trPr>
          <w:jc w:val="center"/>
        </w:trPr>
        <w:tc>
          <w:tcPr>
            <w:tcW w:w="3168" w:type="dxa"/>
            <w:vAlign w:val="center"/>
          </w:tcPr>
          <w:p w14:paraId="3A3B798F">
            <w:r>
              <w:rPr>
                <w:rFonts w:ascii="宋体" w:hAnsi="宋体" w:eastAsia="宋体"/>
                <w:b w:val="0"/>
                <w:sz w:val="20"/>
              </w:rPr>
              <w:t>other</w:t>
            </w:r>
          </w:p>
        </w:tc>
        <w:tc>
          <w:tcPr>
            <w:tcW w:w="6192" w:type="dxa"/>
            <w:vAlign w:val="center"/>
          </w:tcPr>
          <w:p w14:paraId="57362E3D">
            <w:r>
              <w:rPr>
                <w:rFonts w:ascii="宋体" w:hAnsi="宋体" w:eastAsia="宋体"/>
                <w:b w:val="0"/>
                <w:sz w:val="20"/>
              </w:rPr>
              <w:t>其他 / Other</w:t>
            </w:r>
          </w:p>
        </w:tc>
      </w:tr>
    </w:tbl>
    <w:p w14:paraId="68D1DA11"/>
    <w:p w14:paraId="6CF7E581">
      <w:pPr>
        <w:pStyle w:val="4"/>
      </w:pPr>
      <w:r>
        <w:t>bug 状态流转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200"/>
      </w:tblGrid>
      <w:tr w14:paraId="0A5E3EAC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7E60D445"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36D3F098"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 w14:paraId="35605ACF">
        <w:trPr>
          <w:jc w:val="center"/>
        </w:trPr>
        <w:tc>
          <w:tcPr>
            <w:tcW w:w="2160" w:type="dxa"/>
            <w:vAlign w:val="center"/>
          </w:tcPr>
          <w:p w14:paraId="75C6F022">
            <w:r>
              <w:rPr>
                <w:rFonts w:ascii="宋体" w:hAnsi="宋体" w:eastAsia="宋体"/>
                <w:b w:val="0"/>
                <w:sz w:val="20"/>
              </w:rPr>
              <w:t>pending</w:t>
            </w:r>
          </w:p>
        </w:tc>
        <w:tc>
          <w:tcPr>
            <w:tcW w:w="7200" w:type="dxa"/>
            <w:vAlign w:val="center"/>
          </w:tcPr>
          <w:p w14:paraId="34C71C98">
            <w:r>
              <w:rPr>
                <w:rFonts w:ascii="宋体" w:hAnsi="宋体" w:eastAsia="宋体"/>
                <w:b w:val="0"/>
                <w:sz w:val="20"/>
              </w:rPr>
              <w:t>待审核</w:t>
            </w:r>
          </w:p>
        </w:tc>
      </w:tr>
      <w:tr w14:paraId="66F68E2F">
        <w:trPr>
          <w:jc w:val="center"/>
        </w:trPr>
        <w:tc>
          <w:tcPr>
            <w:tcW w:w="2160" w:type="dxa"/>
            <w:vAlign w:val="center"/>
          </w:tcPr>
          <w:p w14:paraId="470024EC">
            <w:r>
              <w:rPr>
                <w:rFonts w:ascii="宋体" w:hAnsi="宋体" w:eastAsia="宋体"/>
                <w:b w:val="0"/>
                <w:sz w:val="20"/>
              </w:rPr>
              <w:t>accepted</w:t>
            </w:r>
          </w:p>
        </w:tc>
        <w:tc>
          <w:tcPr>
            <w:tcW w:w="7200" w:type="dxa"/>
            <w:vAlign w:val="center"/>
          </w:tcPr>
          <w:p w14:paraId="360D3996">
            <w:r>
              <w:rPr>
                <w:rFonts w:ascii="宋体" w:hAnsi="宋体" w:eastAsia="宋体"/>
                <w:b w:val="0"/>
                <w:sz w:val="20"/>
              </w:rPr>
              <w:t>已采纳，等待修复</w:t>
            </w:r>
          </w:p>
        </w:tc>
      </w:tr>
      <w:tr w14:paraId="70BD4EC9">
        <w:trPr>
          <w:jc w:val="center"/>
        </w:trPr>
        <w:tc>
          <w:tcPr>
            <w:tcW w:w="2160" w:type="dxa"/>
            <w:vAlign w:val="center"/>
          </w:tcPr>
          <w:p w14:paraId="080BCFE9">
            <w:r>
              <w:rPr>
                <w:rFonts w:ascii="宋体" w:hAnsi="宋体" w:eastAsia="宋体"/>
                <w:b w:val="0"/>
                <w:sz w:val="20"/>
              </w:rPr>
              <w:t>rejected</w:t>
            </w:r>
          </w:p>
        </w:tc>
        <w:tc>
          <w:tcPr>
            <w:tcW w:w="7200" w:type="dxa"/>
            <w:vAlign w:val="center"/>
          </w:tcPr>
          <w:p w14:paraId="7E5FB548">
            <w:r>
              <w:rPr>
                <w:rFonts w:ascii="宋体" w:hAnsi="宋体" w:eastAsia="宋体"/>
                <w:b w:val="0"/>
                <w:sz w:val="20"/>
              </w:rPr>
              <w:t>已拒绝，通常因为证据不足或不构成错误</w:t>
            </w:r>
          </w:p>
        </w:tc>
      </w:tr>
      <w:tr w14:paraId="581CA7C2">
        <w:trPr>
          <w:jc w:val="center"/>
        </w:trPr>
        <w:tc>
          <w:tcPr>
            <w:tcW w:w="2160" w:type="dxa"/>
            <w:vAlign w:val="center"/>
          </w:tcPr>
          <w:p w14:paraId="448BC766">
            <w:r>
              <w:rPr>
                <w:rFonts w:ascii="宋体" w:hAnsi="宋体" w:eastAsia="宋体"/>
                <w:b w:val="0"/>
                <w:sz w:val="20"/>
              </w:rPr>
              <w:t>fixed</w:t>
            </w:r>
          </w:p>
        </w:tc>
        <w:tc>
          <w:tcPr>
            <w:tcW w:w="7200" w:type="dxa"/>
            <w:vAlign w:val="center"/>
          </w:tcPr>
          <w:p w14:paraId="2AA1B902">
            <w:r>
              <w:rPr>
                <w:rFonts w:ascii="宋体" w:hAnsi="宋体" w:eastAsia="宋体"/>
                <w:b w:val="0"/>
                <w:sz w:val="20"/>
              </w:rPr>
              <w:t>已在某个新版本中修复</w:t>
            </w:r>
          </w:p>
        </w:tc>
      </w:tr>
    </w:tbl>
    <w:p w14:paraId="384890F2"/>
    <w:p w14:paraId="3FC0B3E2">
      <w:r>
        <w:t>管理员审核流程：查看 pending bug → 审核证据 → accepted 或 rejected → accepted bug 进入待修复队列 → 发布新版本时选择已修复 bug → 系统自动将相关 bug 标记为 fixed，并记录 fixed_in_version_id。</w:t>
      </w:r>
    </w:p>
    <w:p w14:paraId="73301022">
      <w:pPr>
        <w:pStyle w:val="3"/>
      </w:pPr>
      <w:r>
        <w:t>七、模块四：新版本发布</w:t>
      </w:r>
    </w:p>
    <w:p w14:paraId="7AD48CD6">
      <w:r>
        <w:t>只有管理员可以发布正式数据版本。普通用户上传的修正说明、局部修正文件或证据材料都只能作为 bug 附件，不构成正式数据版本。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048909DD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012E13">
            <w:r>
              <w:rPr>
                <w:rFonts w:ascii="宋体" w:hAnsi="宋体" w:eastAsia="宋体"/>
                <w:b/>
                <w:sz w:val="20"/>
              </w:rPr>
              <w:t>发布字段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0BC5F3E6"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CACA15C">
        <w:trPr>
          <w:jc w:val="center"/>
        </w:trPr>
        <w:tc>
          <w:tcPr>
            <w:tcW w:w="2880" w:type="dxa"/>
            <w:vAlign w:val="center"/>
          </w:tcPr>
          <w:p w14:paraId="4CFE1A3C">
            <w:r>
              <w:rPr>
                <w:rFonts w:ascii="宋体" w:hAnsi="宋体" w:eastAsia="宋体"/>
                <w:b w:val="0"/>
                <w:sz w:val="20"/>
              </w:rPr>
              <w:t>version_id</w:t>
            </w:r>
          </w:p>
        </w:tc>
        <w:tc>
          <w:tcPr>
            <w:tcW w:w="6480" w:type="dxa"/>
            <w:vAlign w:val="center"/>
          </w:tcPr>
          <w:p w14:paraId="3EBF31A5">
            <w:r>
              <w:rPr>
                <w:rFonts w:ascii="宋体" w:hAnsi="宋体" w:eastAsia="宋体"/>
                <w:b w:val="0"/>
                <w:sz w:val="20"/>
              </w:rPr>
              <w:t>新版本号</w:t>
            </w:r>
          </w:p>
        </w:tc>
      </w:tr>
      <w:tr w14:paraId="7152795F">
        <w:trPr>
          <w:jc w:val="center"/>
        </w:trPr>
        <w:tc>
          <w:tcPr>
            <w:tcW w:w="2880" w:type="dxa"/>
            <w:vAlign w:val="center"/>
          </w:tcPr>
          <w:p w14:paraId="50E7BE69">
            <w:r>
              <w:rPr>
                <w:rFonts w:ascii="宋体" w:hAnsi="宋体" w:eastAsia="宋体"/>
                <w:b w:val="0"/>
                <w:sz w:val="20"/>
              </w:rPr>
              <w:t>based_on_version</w:t>
            </w:r>
          </w:p>
        </w:tc>
        <w:tc>
          <w:tcPr>
            <w:tcW w:w="6480" w:type="dxa"/>
            <w:vAlign w:val="center"/>
          </w:tcPr>
          <w:p w14:paraId="0FC8A91B">
            <w:r>
              <w:rPr>
                <w:rFonts w:ascii="宋体" w:hAnsi="宋体" w:eastAsia="宋体"/>
                <w:b w:val="0"/>
                <w:sz w:val="20"/>
              </w:rPr>
              <w:t>基于哪个旧版本</w:t>
            </w:r>
          </w:p>
        </w:tc>
      </w:tr>
      <w:tr w14:paraId="29EF4BE0">
        <w:trPr>
          <w:jc w:val="center"/>
        </w:trPr>
        <w:tc>
          <w:tcPr>
            <w:tcW w:w="2880" w:type="dxa"/>
            <w:vAlign w:val="center"/>
          </w:tcPr>
          <w:p w14:paraId="0B05A1B7">
            <w:r>
              <w:rPr>
                <w:rFonts w:ascii="宋体" w:hAnsi="宋体" w:eastAsia="宋体"/>
                <w:b w:val="0"/>
                <w:sz w:val="20"/>
              </w:rPr>
              <w:t>release_date</w:t>
            </w:r>
          </w:p>
        </w:tc>
        <w:tc>
          <w:tcPr>
            <w:tcW w:w="6480" w:type="dxa"/>
            <w:vAlign w:val="center"/>
          </w:tcPr>
          <w:p w14:paraId="33C285A3">
            <w:r>
              <w:rPr>
                <w:rFonts w:ascii="宋体" w:hAnsi="宋体" w:eastAsia="宋体"/>
                <w:b w:val="0"/>
                <w:sz w:val="20"/>
              </w:rPr>
              <w:t>发布日期</w:t>
            </w:r>
          </w:p>
        </w:tc>
      </w:tr>
      <w:tr w14:paraId="322C283F">
        <w:trPr>
          <w:jc w:val="center"/>
        </w:trPr>
        <w:tc>
          <w:tcPr>
            <w:tcW w:w="2880" w:type="dxa"/>
            <w:vAlign w:val="center"/>
          </w:tcPr>
          <w:p w14:paraId="31848EBE">
            <w:r>
              <w:rPr>
                <w:rFonts w:ascii="宋体" w:hAnsi="宋体" w:eastAsia="宋体"/>
                <w:b w:val="0"/>
                <w:sz w:val="20"/>
              </w:rPr>
              <w:t>data_file_path</w:t>
            </w:r>
          </w:p>
        </w:tc>
        <w:tc>
          <w:tcPr>
            <w:tcW w:w="6480" w:type="dxa"/>
            <w:vAlign w:val="center"/>
          </w:tcPr>
          <w:p w14:paraId="47EBB7FD">
            <w:r>
              <w:rPr>
                <w:rFonts w:ascii="宋体" w:hAnsi="宋体" w:eastAsia="宋体"/>
                <w:b w:val="0"/>
                <w:sz w:val="20"/>
              </w:rPr>
              <w:t>上传新的 .dta 文件</w:t>
            </w:r>
          </w:p>
        </w:tc>
      </w:tr>
      <w:tr w14:paraId="7741A82B">
        <w:trPr>
          <w:jc w:val="center"/>
        </w:trPr>
        <w:tc>
          <w:tcPr>
            <w:tcW w:w="2880" w:type="dxa"/>
            <w:vAlign w:val="center"/>
          </w:tcPr>
          <w:p w14:paraId="4A46ABE0">
            <w:r>
              <w:rPr>
                <w:rFonts w:ascii="宋体" w:hAnsi="宋体" w:eastAsia="宋体"/>
                <w:b w:val="0"/>
                <w:sz w:val="20"/>
              </w:rPr>
              <w:t>codebook_file_path</w:t>
            </w:r>
          </w:p>
        </w:tc>
        <w:tc>
          <w:tcPr>
            <w:tcW w:w="6480" w:type="dxa"/>
            <w:vAlign w:val="center"/>
          </w:tcPr>
          <w:p w14:paraId="1A0E1BCE">
            <w:r>
              <w:rPr>
                <w:rFonts w:ascii="宋体" w:hAnsi="宋体" w:eastAsia="宋体"/>
                <w:b w:val="0"/>
                <w:sz w:val="20"/>
              </w:rPr>
              <w:t>上传新的 codebook，可选</w:t>
            </w:r>
          </w:p>
        </w:tc>
      </w:tr>
      <w:tr w14:paraId="40683698">
        <w:trPr>
          <w:jc w:val="center"/>
        </w:trPr>
        <w:tc>
          <w:tcPr>
            <w:tcW w:w="2880" w:type="dxa"/>
            <w:vAlign w:val="center"/>
          </w:tcPr>
          <w:p w14:paraId="4C96BDD8">
            <w:r>
              <w:rPr>
                <w:rFonts w:ascii="宋体" w:hAnsi="宋体" w:eastAsia="宋体"/>
                <w:b w:val="0"/>
                <w:sz w:val="20"/>
              </w:rPr>
              <w:t>changelog_zh / changelog_en</w:t>
            </w:r>
          </w:p>
        </w:tc>
        <w:tc>
          <w:tcPr>
            <w:tcW w:w="6480" w:type="dxa"/>
            <w:vAlign w:val="center"/>
          </w:tcPr>
          <w:p w14:paraId="630572EE">
            <w:r>
              <w:rPr>
                <w:rFonts w:ascii="宋体" w:hAnsi="宋体" w:eastAsia="宋体"/>
                <w:b w:val="0"/>
                <w:sz w:val="20"/>
              </w:rPr>
              <w:t>中英文更新说明</w:t>
            </w:r>
          </w:p>
        </w:tc>
      </w:tr>
      <w:tr w14:paraId="1E16A0A3">
        <w:trPr>
          <w:jc w:val="center"/>
        </w:trPr>
        <w:tc>
          <w:tcPr>
            <w:tcW w:w="2880" w:type="dxa"/>
            <w:vAlign w:val="center"/>
          </w:tcPr>
          <w:p w14:paraId="3B3FB873">
            <w:r>
              <w:rPr>
                <w:rFonts w:ascii="宋体" w:hAnsi="宋体" w:eastAsia="宋体"/>
                <w:b w:val="0"/>
                <w:sz w:val="20"/>
              </w:rPr>
              <w:t>related_bug_ids</w:t>
            </w:r>
          </w:p>
        </w:tc>
        <w:tc>
          <w:tcPr>
            <w:tcW w:w="6480" w:type="dxa"/>
            <w:vAlign w:val="center"/>
          </w:tcPr>
          <w:p w14:paraId="4658AD4C">
            <w:r>
              <w:rPr>
                <w:rFonts w:ascii="宋体" w:hAnsi="宋体" w:eastAsia="宋体"/>
                <w:b w:val="0"/>
                <w:sz w:val="20"/>
              </w:rPr>
              <w:t>多选本版本修复的 accepted bug</w:t>
            </w:r>
          </w:p>
        </w:tc>
      </w:tr>
      <w:tr w14:paraId="3F7FD1A7">
        <w:trPr>
          <w:jc w:val="center"/>
        </w:trPr>
        <w:tc>
          <w:tcPr>
            <w:tcW w:w="2880" w:type="dxa"/>
            <w:vAlign w:val="center"/>
          </w:tcPr>
          <w:p w14:paraId="12615525">
            <w:r>
              <w:rPr>
                <w:rFonts w:ascii="宋体" w:hAnsi="宋体" w:eastAsia="宋体"/>
                <w:b w:val="0"/>
                <w:sz w:val="20"/>
              </w:rPr>
              <w:t>is_current</w:t>
            </w:r>
          </w:p>
        </w:tc>
        <w:tc>
          <w:tcPr>
            <w:tcW w:w="6480" w:type="dxa"/>
            <w:vAlign w:val="center"/>
          </w:tcPr>
          <w:p w14:paraId="5F0869AF">
            <w:r>
              <w:rPr>
                <w:rFonts w:ascii="宋体" w:hAnsi="宋体" w:eastAsia="宋体"/>
                <w:b w:val="0"/>
                <w:sz w:val="20"/>
              </w:rPr>
              <w:t>是否设为当前推荐版本</w:t>
            </w:r>
          </w:p>
        </w:tc>
      </w:tr>
    </w:tbl>
    <w:p w14:paraId="75E48E9D"/>
    <w:p w14:paraId="04D2A3BB">
      <w:r>
        <w:t>发布后系统自动执行：保存新 .dta 文件；创建新版本记录；不覆盖旧版本；把相关 bug 状态更新为 fixed；记录 fixed_in_version_id；如果该版本设为当前推荐版本，则将其他版本设为非当前版本。</w:t>
      </w:r>
    </w:p>
    <w:p w14:paraId="4B190B8A">
      <w:pPr>
        <w:pStyle w:val="3"/>
      </w:pPr>
      <w:r>
        <w:t>八、变量名下拉菜单</w:t>
      </w:r>
    </w:p>
    <w:p w14:paraId="5569138F">
      <w:r>
        <w:t>bug 表单中的变量名应使用下拉菜单，减少用户手填导致的拼写错误。第一版可以建立 variables 表，并手动录入 COD codebook 中的核心变量。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48B9EE41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B98A276">
            <w:r>
              <w:rPr>
                <w:rFonts w:ascii="宋体" w:hAnsi="宋体" w:eastAsia="宋体"/>
                <w:b/>
                <w:sz w:val="20"/>
              </w:rPr>
              <w:t>变量分组</w:t>
            </w:r>
          </w:p>
        </w:tc>
        <w:tc>
          <w:tcPr>
            <w:tcW w:w="6480" w:type="dxa"/>
            <w:shd w:val="clear" w:color="auto" w:fill="D9EAF7"/>
            <w:vAlign w:val="center"/>
          </w:tcPr>
          <w:p w14:paraId="26BC153E"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11259A7D">
        <w:trPr>
          <w:jc w:val="center"/>
        </w:trPr>
        <w:tc>
          <w:tcPr>
            <w:tcW w:w="2880" w:type="dxa"/>
            <w:vAlign w:val="center"/>
          </w:tcPr>
          <w:p w14:paraId="46F871A4">
            <w:r>
              <w:rPr>
                <w:rFonts w:ascii="宋体" w:hAnsi="宋体" w:eastAsia="宋体"/>
                <w:b w:val="0"/>
                <w:sz w:val="20"/>
              </w:rPr>
              <w:t>basic_info</w:t>
            </w:r>
          </w:p>
        </w:tc>
        <w:tc>
          <w:tcPr>
            <w:tcW w:w="6480" w:type="dxa"/>
            <w:vAlign w:val="center"/>
          </w:tcPr>
          <w:p w14:paraId="286087DF">
            <w:r>
              <w:rPr>
                <w:rFonts w:ascii="宋体" w:hAnsi="宋体" w:eastAsia="宋体"/>
                <w:b w:val="0"/>
                <w:sz w:val="20"/>
              </w:rPr>
              <w:t>基本信息</w:t>
            </w:r>
          </w:p>
        </w:tc>
      </w:tr>
      <w:tr w14:paraId="2A495917">
        <w:trPr>
          <w:jc w:val="center"/>
        </w:trPr>
        <w:tc>
          <w:tcPr>
            <w:tcW w:w="2880" w:type="dxa"/>
            <w:vAlign w:val="center"/>
          </w:tcPr>
          <w:p w14:paraId="631DB0CD">
            <w:r>
              <w:rPr>
                <w:rFonts w:ascii="宋体" w:hAnsi="宋体" w:eastAsia="宋体"/>
                <w:b w:val="0"/>
                <w:sz w:val="20"/>
              </w:rPr>
              <w:t>education</w:t>
            </w:r>
          </w:p>
        </w:tc>
        <w:tc>
          <w:tcPr>
            <w:tcW w:w="6480" w:type="dxa"/>
            <w:vAlign w:val="center"/>
          </w:tcPr>
          <w:p w14:paraId="3CB3DB6C">
            <w:r>
              <w:rPr>
                <w:rFonts w:ascii="宋体" w:hAnsi="宋体" w:eastAsia="宋体"/>
                <w:b w:val="0"/>
                <w:sz w:val="20"/>
              </w:rPr>
              <w:t>教育背景</w:t>
            </w:r>
          </w:p>
        </w:tc>
      </w:tr>
      <w:tr w14:paraId="233B4312">
        <w:trPr>
          <w:jc w:val="center"/>
        </w:trPr>
        <w:tc>
          <w:tcPr>
            <w:tcW w:w="2880" w:type="dxa"/>
            <w:vAlign w:val="center"/>
          </w:tcPr>
          <w:p w14:paraId="67154A40">
            <w:r>
              <w:rPr>
                <w:rFonts w:ascii="宋体" w:hAnsi="宋体" w:eastAsia="宋体"/>
                <w:b w:val="0"/>
                <w:sz w:val="20"/>
              </w:rPr>
              <w:t>early_experience</w:t>
            </w:r>
          </w:p>
        </w:tc>
        <w:tc>
          <w:tcPr>
            <w:tcW w:w="6480" w:type="dxa"/>
            <w:vAlign w:val="center"/>
          </w:tcPr>
          <w:p w14:paraId="02609178">
            <w:r>
              <w:rPr>
                <w:rFonts w:ascii="宋体" w:hAnsi="宋体" w:eastAsia="宋体"/>
                <w:b w:val="0"/>
                <w:sz w:val="20"/>
              </w:rPr>
              <w:t>早期工作经历</w:t>
            </w:r>
          </w:p>
        </w:tc>
      </w:tr>
      <w:tr w14:paraId="3B34F34D">
        <w:trPr>
          <w:jc w:val="center"/>
        </w:trPr>
        <w:tc>
          <w:tcPr>
            <w:tcW w:w="2880" w:type="dxa"/>
            <w:vAlign w:val="center"/>
          </w:tcPr>
          <w:p w14:paraId="058D10A5">
            <w:r>
              <w:rPr>
                <w:rFonts w:ascii="宋体" w:hAnsi="宋体" w:eastAsia="宋体"/>
                <w:b w:val="0"/>
                <w:sz w:val="20"/>
              </w:rPr>
              <w:t>term_info</w:t>
            </w:r>
          </w:p>
        </w:tc>
        <w:tc>
          <w:tcPr>
            <w:tcW w:w="6480" w:type="dxa"/>
            <w:vAlign w:val="center"/>
          </w:tcPr>
          <w:p w14:paraId="13EED710">
            <w:r>
              <w:rPr>
                <w:rFonts w:ascii="宋体" w:hAnsi="宋体" w:eastAsia="宋体"/>
                <w:b w:val="0"/>
                <w:sz w:val="20"/>
              </w:rPr>
              <w:t>任期信息</w:t>
            </w:r>
          </w:p>
        </w:tc>
      </w:tr>
      <w:tr w14:paraId="119B029B">
        <w:trPr>
          <w:jc w:val="center"/>
        </w:trPr>
        <w:tc>
          <w:tcPr>
            <w:tcW w:w="2880" w:type="dxa"/>
            <w:vAlign w:val="center"/>
          </w:tcPr>
          <w:p w14:paraId="50F97690">
            <w:r>
              <w:rPr>
                <w:rFonts w:ascii="宋体" w:hAnsi="宋体" w:eastAsia="宋体"/>
                <w:b w:val="0"/>
                <w:sz w:val="20"/>
              </w:rPr>
              <w:t>central_position</w:t>
            </w:r>
          </w:p>
        </w:tc>
        <w:tc>
          <w:tcPr>
            <w:tcW w:w="6480" w:type="dxa"/>
            <w:vAlign w:val="center"/>
          </w:tcPr>
          <w:p w14:paraId="463B4BF7">
            <w:r>
              <w:rPr>
                <w:rFonts w:ascii="宋体" w:hAnsi="宋体" w:eastAsia="宋体"/>
                <w:b w:val="0"/>
                <w:sz w:val="20"/>
              </w:rPr>
              <w:t>中央任职</w:t>
            </w:r>
          </w:p>
        </w:tc>
      </w:tr>
      <w:tr w14:paraId="308335CE">
        <w:trPr>
          <w:jc w:val="center"/>
        </w:trPr>
        <w:tc>
          <w:tcPr>
            <w:tcW w:w="2880" w:type="dxa"/>
            <w:vAlign w:val="center"/>
          </w:tcPr>
          <w:p w14:paraId="523D73E0">
            <w:r>
              <w:rPr>
                <w:rFonts w:ascii="宋体" w:hAnsi="宋体" w:eastAsia="宋体"/>
                <w:b w:val="0"/>
                <w:sz w:val="20"/>
              </w:rPr>
              <w:t>local_position</w:t>
            </w:r>
          </w:p>
        </w:tc>
        <w:tc>
          <w:tcPr>
            <w:tcW w:w="6480" w:type="dxa"/>
            <w:vAlign w:val="center"/>
          </w:tcPr>
          <w:p w14:paraId="253C7CEE">
            <w:r>
              <w:rPr>
                <w:rFonts w:ascii="宋体" w:hAnsi="宋体" w:eastAsia="宋体"/>
                <w:b w:val="0"/>
                <w:sz w:val="20"/>
              </w:rPr>
              <w:t>地方任职</w:t>
            </w:r>
          </w:p>
        </w:tc>
      </w:tr>
      <w:tr w14:paraId="1FBC2404">
        <w:trPr>
          <w:jc w:val="center"/>
        </w:trPr>
        <w:tc>
          <w:tcPr>
            <w:tcW w:w="2880" w:type="dxa"/>
            <w:vAlign w:val="center"/>
          </w:tcPr>
          <w:p w14:paraId="07B286D7">
            <w:r>
              <w:rPr>
                <w:rFonts w:ascii="宋体" w:hAnsi="宋体" w:eastAsia="宋体"/>
                <w:b w:val="0"/>
                <w:sz w:val="20"/>
              </w:rPr>
              <w:t>code_label</w:t>
            </w:r>
          </w:p>
        </w:tc>
        <w:tc>
          <w:tcPr>
            <w:tcW w:w="6480" w:type="dxa"/>
            <w:vAlign w:val="center"/>
          </w:tcPr>
          <w:p w14:paraId="2354AE83">
            <w:r>
              <w:rPr>
                <w:rFonts w:ascii="宋体" w:hAnsi="宋体" w:eastAsia="宋体"/>
                <w:b w:val="0"/>
                <w:sz w:val="20"/>
              </w:rPr>
              <w:t>编码标签</w:t>
            </w:r>
          </w:p>
        </w:tc>
      </w:tr>
      <w:tr w14:paraId="3FE84026">
        <w:trPr>
          <w:jc w:val="center"/>
        </w:trPr>
        <w:tc>
          <w:tcPr>
            <w:tcW w:w="2880" w:type="dxa"/>
            <w:vAlign w:val="center"/>
          </w:tcPr>
          <w:p w14:paraId="566D2341">
            <w:r>
              <w:rPr>
                <w:rFonts w:ascii="宋体" w:hAnsi="宋体" w:eastAsia="宋体"/>
                <w:b w:val="0"/>
                <w:sz w:val="20"/>
              </w:rPr>
              <w:t>other</w:t>
            </w:r>
          </w:p>
        </w:tc>
        <w:tc>
          <w:tcPr>
            <w:tcW w:w="6480" w:type="dxa"/>
            <w:vAlign w:val="center"/>
          </w:tcPr>
          <w:p w14:paraId="2E46261D">
            <w:r>
              <w:rPr>
                <w:rFonts w:ascii="宋体" w:hAnsi="宋体" w:eastAsia="宋体"/>
                <w:b w:val="0"/>
                <w:sz w:val="20"/>
              </w:rPr>
              <w:t>其他</w:t>
            </w:r>
          </w:p>
        </w:tc>
      </w:tr>
    </w:tbl>
    <w:p w14:paraId="38D5DF37"/>
    <w:p w14:paraId="72429781">
      <w:pPr>
        <w:shd w:val="clear" w:fill="F2F2F2"/>
        <w:spacing w:before="60" w:after="120"/>
        <w:ind w:left="360" w:right="360"/>
      </w:pPr>
      <w:r>
        <w:rPr>
          <w:rFonts w:ascii="Courier New" w:hAnsi="Courier New" w:eastAsia="Courier New"/>
          <w:sz w:val="18"/>
        </w:rPr>
        <w:t>初始变量建议包括：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officerID, termID, gender, ethnicity, home_prov, home_city, birth_yr, party_yr,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status_by_2017, edu_first, college_yr, college_major, college_code,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edu_onjob, edu_onjob_ps, edu_onjob_major, overseas, firstjob_yr,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firstjob_type, ruralexp, exp_firm, exp_mform, exp_uform, begin_yr,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end_yr, iscentral, central_committee, c_org_code, region_code,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local_job_title1, local_job_title2, local_job_title3, local_job_title4,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local_job_title5, local_job_title6, minister_field, group_category,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jobrank, org_others</w:t>
      </w:r>
      <w:r>
        <w:rPr>
          <w:rFonts w:ascii="Courier New" w:hAnsi="Courier New" w:eastAsia="Courier New"/>
          <w:sz w:val="18"/>
        </w:rPr>
        <w:br w:type="textWrapping"/>
      </w:r>
    </w:p>
    <w:p w14:paraId="0D5B9470">
      <w:pPr>
        <w:pStyle w:val="3"/>
      </w:pPr>
      <w:r>
        <w:t>九、模块五：研究设想提交与浏览</w:t>
      </w:r>
    </w:p>
    <w:p w14:paraId="48732D74">
      <w:r>
        <w:t>研究设想默认组内可见。该模块的目标不是复杂项目管理，而是沉淀“谁在围绕 COD 想什么问题”，减少重复选题，并方便课题组负责人了解成员研究方向。</w:t>
      </w:r>
    </w:p>
    <w:p w14:paraId="3E01D2CA">
      <w:pPr>
        <w:rPr>
          <w:rFonts w:hint="eastAsia"/>
        </w:rPr>
      </w:pPr>
      <w:r>
        <w:rPr>
          <w:rFonts w:hint="eastAsia"/>
        </w:rPr>
        <w:t>该模块不要求用户提交完整研究设计，也不要求填写研究问题、研究动机、实证策略、预期贡献等复杂字段。用户可以只提交一段话、一张图片、一个截图、一个变量观察、一条问题意识、一个文献联想。平台的作用是把这些低成本想法沉淀下来，形成组内可持续积累的研究灵感库。</w:t>
      </w:r>
    </w:p>
    <w:p w14:paraId="4C1C7FB9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用户在使用 COD 数据时，突然发现一个有趣现象；</w:t>
      </w:r>
    </w:p>
    <w:p w14:paraId="50A2C5F2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用户看到某篇文献，想到可以用 COD 数据做类似问题；</w:t>
      </w:r>
    </w:p>
    <w:p w14:paraId="7A2E65B0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用户在浏览变量或跑描述统计时发现异常分布；</w:t>
      </w:r>
    </w:p>
    <w:p w14:paraId="60F6BBE6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用户想记录一个尚不成熟的研究问题；</w:t>
      </w:r>
    </w:p>
    <w:p w14:paraId="38270C01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用户想上传一张图、一个表、一个截图，请其他成员一起讨论；</w:t>
      </w:r>
    </w:p>
    <w:p w14:paraId="7763B97C">
      <w:pPr>
        <w:numPr>
          <w:ilvl w:val="0"/>
          <w:numId w:val="7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用户想简单标记“这个方向以后可能值得做”。</w:t>
      </w:r>
    </w:p>
    <w:p w14:paraId="21AE43B9"/>
    <w:p w14:paraId="212108A7">
      <w:r>
        <w:t>发布页面可以设计成类似社交媒体发帖框：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18"/>
      </w:tblGrid>
      <w:tr w14:paraId="5E890DD7">
        <w:trPr>
          <w:jc w:val="center"/>
        </w:trPr>
        <w:tc>
          <w:tcPr>
            <w:tcW w:w="9518" w:type="dxa"/>
            <w:shd w:val="clear" w:color="auto" w:fill="F2F2F2"/>
          </w:tcPr>
          <w:p w14:paraId="60CBCFDD">
            <w:r>
              <w:rPr>
                <w:rFonts w:ascii="Consolas" w:hAnsi="Consolas" w:eastAsia="微软雅黑"/>
                <w:sz w:val="18"/>
              </w:rPr>
              <w:t>你有什么关于 COD 数据的想法？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[输入一段文字……]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可选：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[上传图片]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[上传附件]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[选择相关变量]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[添加标签]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[可见范围：课题组可见 / 仅自己可见]</w:t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br w:type="textWrapping"/>
            </w:r>
            <w:r>
              <w:rPr>
                <w:rFonts w:ascii="Consolas" w:hAnsi="Consolas" w:eastAsia="微软雅黑"/>
                <w:sz w:val="18"/>
              </w:rPr>
              <w:t>[发布]</w:t>
            </w:r>
          </w:p>
        </w:tc>
      </w:tr>
    </w:tbl>
    <w:p w14:paraId="39AE95B1">
      <w:pPr>
        <w:rPr>
          <w:rFonts w:hint="eastAsia"/>
        </w:rPr>
      </w:pPr>
    </w:p>
    <w:p w14:paraId="6DB90EB0">
      <w:pPr>
        <w:rPr>
          <w:rFonts w:hint="eastAsia" w:eastAsia="宋体"/>
          <w:lang w:eastAsia="zh-CN"/>
        </w:rPr>
      </w:pPr>
      <w:r>
        <w:rPr>
          <w:rFonts w:hint="eastAsia"/>
        </w:rPr>
        <w:t>为了提高成员参与度，建议加入轻量互动功能。每条动态支持：点赞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评论</w:t>
      </w:r>
      <w:r>
        <w:rPr>
          <w:rFonts w:hint="eastAsia"/>
          <w:lang w:eastAsia="zh-CN"/>
        </w:rPr>
        <w:t>，</w:t>
      </w:r>
      <w:r>
        <w:rPr>
          <w:rFonts w:hint="eastAsia"/>
        </w:rPr>
        <w:t>收藏</w:t>
      </w:r>
      <w:r>
        <w:rPr>
          <w:rFonts w:hint="eastAsia"/>
          <w:lang w:eastAsia="zh-CN"/>
        </w:rPr>
        <w:t>，</w:t>
      </w:r>
      <w:r>
        <w:rPr>
          <w:rFonts w:hint="eastAsia"/>
        </w:rPr>
        <w:t>标签</w:t>
      </w:r>
      <w:r>
        <w:rPr>
          <w:rFonts w:hint="eastAsia"/>
          <w:lang w:eastAsia="zh-CN"/>
        </w:rPr>
        <w:t>，</w:t>
      </w:r>
      <w:r>
        <w:rPr>
          <w:rFonts w:hint="eastAsia"/>
        </w:rPr>
        <w:t>按变量关联</w:t>
      </w:r>
      <w:r>
        <w:rPr>
          <w:rFonts w:hint="eastAsia"/>
          <w:lang w:eastAsia="zh-CN"/>
        </w:rPr>
        <w:t>。</w:t>
      </w:r>
    </w:p>
    <w:p w14:paraId="03EECFA7"/>
    <w:p w14:paraId="193ABF46">
      <w:pPr>
        <w:rPr>
          <w:rFonts w:hint="eastAsia"/>
        </w:rPr>
      </w:pPr>
      <w:r>
        <w:rPr>
          <w:rFonts w:hint="eastAsia"/>
        </w:rPr>
        <w:t>普通用户可以：发布自己的研究想法动态；浏览组内可见动态；评论、点赞、收藏；编辑或删除自己发布的动态；查看自己的收藏；设置动态为 private 或 group。</w:t>
      </w:r>
    </w:p>
    <w:p w14:paraId="5A7983A8">
      <w:pPr>
        <w:rPr>
          <w:rFonts w:hint="eastAsia"/>
        </w:rPr>
      </w:pPr>
      <w:r>
        <w:rPr>
          <w:rFonts w:hint="eastAsia"/>
        </w:rPr>
        <w:t>管理员可以：查看所有动态，包括 private；删除明显无关或重复内容；管理标签；查看高点赞、高收藏动态；将优质动态标记为“推荐讨论”。</w:t>
      </w:r>
    </w:p>
    <w:p w14:paraId="28EE047B">
      <w:pPr>
        <w:pStyle w:val="3"/>
      </w:pPr>
      <w:bookmarkStart w:id="0" w:name="_GoBack"/>
      <w:bookmarkEnd w:id="0"/>
      <w:r>
        <w:t>十、附件上传与文件限制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3949"/>
        <w:gridCol w:w="3600"/>
      </w:tblGrid>
      <w:tr w14:paraId="7599A6AB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8EF709D">
            <w:r>
              <w:rPr>
                <w:rFonts w:ascii="宋体" w:hAnsi="宋体" w:eastAsia="宋体"/>
                <w:b/>
                <w:sz w:val="20"/>
              </w:rPr>
              <w:t>附件类型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26A3640B">
            <w:r>
              <w:rPr>
                <w:rFonts w:ascii="宋体" w:hAnsi="宋体" w:eastAsia="宋体"/>
                <w:b/>
                <w:sz w:val="20"/>
              </w:rPr>
              <w:t>允许格式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201684C6"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 w14:paraId="2FA9A79E">
        <w:trPr>
          <w:jc w:val="center"/>
        </w:trPr>
        <w:tc>
          <w:tcPr>
            <w:tcW w:w="2016" w:type="dxa"/>
            <w:vAlign w:val="center"/>
          </w:tcPr>
          <w:p w14:paraId="31E4DEC0">
            <w:r>
              <w:rPr>
                <w:rFonts w:ascii="宋体" w:hAnsi="宋体" w:eastAsia="宋体"/>
                <w:b w:val="0"/>
                <w:sz w:val="20"/>
              </w:rPr>
              <w:t>bug 附件</w:t>
            </w:r>
          </w:p>
        </w:tc>
        <w:tc>
          <w:tcPr>
            <w:tcW w:w="3744" w:type="dxa"/>
            <w:vAlign w:val="center"/>
          </w:tcPr>
          <w:p w14:paraId="6EA72A83">
            <w:r>
              <w:rPr>
                <w:rFonts w:ascii="宋体" w:hAnsi="宋体" w:eastAsia="宋体"/>
                <w:b w:val="0"/>
                <w:sz w:val="20"/>
              </w:rPr>
              <w:t>.pdf, .png, .jpg, .jpeg, .docx, .xlsx, .csv, .txt, .dta</w:t>
            </w:r>
          </w:p>
        </w:tc>
        <w:tc>
          <w:tcPr>
            <w:tcW w:w="3600" w:type="dxa"/>
            <w:vAlign w:val="center"/>
          </w:tcPr>
          <w:p w14:paraId="7F143C8F">
            <w:r>
              <w:rPr>
                <w:rFonts w:ascii="宋体" w:hAnsi="宋体" w:eastAsia="宋体"/>
                <w:b w:val="0"/>
                <w:sz w:val="20"/>
              </w:rPr>
              <w:t>官方简历截图、网页存档、文献证据、局部修正表、复现问题的代码或结果</w:t>
            </w:r>
          </w:p>
        </w:tc>
      </w:tr>
      <w:tr w14:paraId="203DB832">
        <w:trPr>
          <w:jc w:val="center"/>
        </w:trPr>
        <w:tc>
          <w:tcPr>
            <w:tcW w:w="2016" w:type="dxa"/>
            <w:vAlign w:val="center"/>
          </w:tcPr>
          <w:p w14:paraId="0D99591C">
            <w:r>
              <w:rPr>
                <w:rFonts w:ascii="宋体" w:hAnsi="宋体" w:eastAsia="宋体"/>
                <w:b w:val="0"/>
                <w:sz w:val="20"/>
              </w:rPr>
              <w:t>研究设想附件</w:t>
            </w:r>
          </w:p>
        </w:tc>
        <w:tc>
          <w:tcPr>
            <w:tcW w:w="3744" w:type="dxa"/>
            <w:vAlign w:val="center"/>
          </w:tcPr>
          <w:p w14:paraId="5344CE92">
            <w:r>
              <w:rPr>
                <w:rFonts w:ascii="宋体" w:hAnsi="宋体" w:eastAsia="宋体"/>
                <w:b w:val="0"/>
                <w:sz w:val="20"/>
              </w:rPr>
              <w:t>.pdf, .docx, .tex, .zip, .xlsx, .csv, .txt</w:t>
            </w:r>
          </w:p>
        </w:tc>
        <w:tc>
          <w:tcPr>
            <w:tcW w:w="3600" w:type="dxa"/>
            <w:vAlign w:val="center"/>
          </w:tcPr>
          <w:p w14:paraId="59A9F90B">
            <w:r>
              <w:rPr>
                <w:rFonts w:ascii="宋体" w:hAnsi="宋体" w:eastAsia="宋体"/>
                <w:b w:val="0"/>
                <w:sz w:val="20"/>
              </w:rPr>
              <w:t>proposal、文献笔记、变量构造说明、初步结果、代码压缩包</w:t>
            </w:r>
          </w:p>
        </w:tc>
      </w:tr>
    </w:tbl>
    <w:p w14:paraId="4035CF87"/>
    <w:p w14:paraId="5092789A">
      <w:r>
        <w:t>建议第一版设置单个附件大小不超过 50MB。</w:t>
      </w:r>
    </w:p>
    <w:p w14:paraId="41D0B46F">
      <w:pPr>
        <w:pStyle w:val="3"/>
      </w:pPr>
      <w:r>
        <w:t>十一、中英文界面要求</w:t>
      </w:r>
    </w:p>
    <w:p w14:paraId="16A8E220">
      <w:r>
        <w:t>平台需要支持中文 / 英文界面。第一版可以使用简单字典实现国际化，不需要复杂前端框架。用户表中保存 preferred_language 字段，页面右上角提供语言切换按钮。</w:t>
      </w:r>
    </w:p>
    <w:p w14:paraId="3C42D193">
      <w:r>
        <w:t>涉及用户可见文本的字段，建议保存中英文两套内容，例如 changelog_zh / changelog_en、description_zh / description_en、admin_note_zh / admin_note_en、research_question_zh / research_question_en。</w:t>
      </w:r>
    </w:p>
    <w:p w14:paraId="2BC4AF0B">
      <w:pPr>
        <w:pStyle w:val="3"/>
      </w:pPr>
      <w:r>
        <w:t>十</w:t>
      </w:r>
      <w:r>
        <w:rPr>
          <w:rFonts w:hint="eastAsia"/>
          <w:lang w:val="en-US" w:eastAsia="zh-CN"/>
        </w:rPr>
        <w:t>二</w:t>
      </w:r>
      <w:r>
        <w:t>、页面结构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592"/>
        <w:gridCol w:w="5040"/>
      </w:tblGrid>
      <w:tr w14:paraId="66CA55F1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B401D6F">
            <w:r>
              <w:rPr>
                <w:rFonts w:ascii="宋体" w:hAnsi="宋体" w:eastAsia="宋体"/>
                <w:b/>
                <w:sz w:val="20"/>
              </w:rPr>
              <w:t>用户类型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2756D47"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3F939D3"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 w14:paraId="169DC1BF">
        <w:trPr>
          <w:jc w:val="center"/>
        </w:trPr>
        <w:tc>
          <w:tcPr>
            <w:tcW w:w="1728" w:type="dxa"/>
            <w:vAlign w:val="center"/>
          </w:tcPr>
          <w:p w14:paraId="0F4CDA43"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w="2592" w:type="dxa"/>
            <w:vAlign w:val="center"/>
          </w:tcPr>
          <w:p w14:paraId="743E1D23"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w="5040" w:type="dxa"/>
            <w:vAlign w:val="center"/>
          </w:tcPr>
          <w:p w14:paraId="0011EC07">
            <w:r>
              <w:rPr>
                <w:rFonts w:ascii="宋体" w:hAnsi="宋体" w:eastAsia="宋体"/>
                <w:b w:val="0"/>
                <w:sz w:val="20"/>
              </w:rPr>
              <w:t>显示当前推荐版本、下载入口、报告 bug、提交研究设想</w:t>
            </w:r>
          </w:p>
        </w:tc>
      </w:tr>
      <w:tr w14:paraId="06F14A8B">
        <w:trPr>
          <w:jc w:val="center"/>
        </w:trPr>
        <w:tc>
          <w:tcPr>
            <w:tcW w:w="1728" w:type="dxa"/>
            <w:vAlign w:val="center"/>
          </w:tcPr>
          <w:p w14:paraId="2BF6A299"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w="2592" w:type="dxa"/>
            <w:vAlign w:val="center"/>
          </w:tcPr>
          <w:p w14:paraId="31829F23">
            <w:r>
              <w:rPr>
                <w:rFonts w:ascii="宋体" w:hAnsi="宋体" w:eastAsia="宋体"/>
                <w:b w:val="0"/>
                <w:sz w:val="20"/>
              </w:rPr>
              <w:t>数据下载页</w:t>
            </w:r>
          </w:p>
        </w:tc>
        <w:tc>
          <w:tcPr>
            <w:tcW w:w="5040" w:type="dxa"/>
            <w:vAlign w:val="center"/>
          </w:tcPr>
          <w:p w14:paraId="082BD214">
            <w:r>
              <w:rPr>
                <w:rFonts w:ascii="宋体" w:hAnsi="宋体" w:eastAsia="宋体"/>
                <w:b w:val="0"/>
                <w:sz w:val="20"/>
              </w:rPr>
              <w:t>查看所有版本、下载 .dta 和 codebook、查看 changelog</w:t>
            </w:r>
          </w:p>
        </w:tc>
      </w:tr>
      <w:tr w14:paraId="747C1375">
        <w:trPr>
          <w:jc w:val="center"/>
        </w:trPr>
        <w:tc>
          <w:tcPr>
            <w:tcW w:w="1728" w:type="dxa"/>
            <w:vAlign w:val="center"/>
          </w:tcPr>
          <w:p w14:paraId="1EC14CFC"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w="2592" w:type="dxa"/>
            <w:vAlign w:val="center"/>
          </w:tcPr>
          <w:p w14:paraId="1CE72AAF">
            <w:r>
              <w:rPr>
                <w:rFonts w:ascii="宋体" w:hAnsi="宋体" w:eastAsia="宋体"/>
                <w:b w:val="0"/>
                <w:sz w:val="20"/>
              </w:rPr>
              <w:t>bug 列表与提交页</w:t>
            </w:r>
          </w:p>
        </w:tc>
        <w:tc>
          <w:tcPr>
            <w:tcW w:w="5040" w:type="dxa"/>
            <w:vAlign w:val="center"/>
          </w:tcPr>
          <w:p w14:paraId="72E6B88D">
            <w:r>
              <w:rPr>
                <w:rFonts w:ascii="宋体" w:hAnsi="宋体" w:eastAsia="宋体"/>
                <w:b w:val="0"/>
                <w:sz w:val="20"/>
              </w:rPr>
              <w:t>查看所有 bug、提交 bug、追踪自己提交的 bug 状态</w:t>
            </w:r>
          </w:p>
        </w:tc>
      </w:tr>
      <w:tr w14:paraId="5E48AA7F">
        <w:trPr>
          <w:jc w:val="center"/>
        </w:trPr>
        <w:tc>
          <w:tcPr>
            <w:tcW w:w="1728" w:type="dxa"/>
            <w:vAlign w:val="center"/>
          </w:tcPr>
          <w:p w14:paraId="27128B4C">
            <w:r>
              <w:rPr>
                <w:rFonts w:ascii="宋体" w:hAnsi="宋体" w:eastAsia="宋体"/>
                <w:b w:val="0"/>
                <w:sz w:val="20"/>
              </w:rPr>
              <w:t>普通用户</w:t>
            </w:r>
          </w:p>
        </w:tc>
        <w:tc>
          <w:tcPr>
            <w:tcW w:w="2592" w:type="dxa"/>
            <w:vAlign w:val="center"/>
          </w:tcPr>
          <w:p w14:paraId="4DFD6AEB">
            <w:r>
              <w:rPr>
                <w:rFonts w:ascii="宋体" w:hAnsi="宋体" w:eastAsia="宋体"/>
                <w:b w:val="0"/>
                <w:sz w:val="20"/>
              </w:rPr>
              <w:t>研究设想页</w:t>
            </w:r>
          </w:p>
        </w:tc>
        <w:tc>
          <w:tcPr>
            <w:tcW w:w="5040" w:type="dxa"/>
            <w:vAlign w:val="center"/>
          </w:tcPr>
          <w:p w14:paraId="0803F4CA">
            <w:r>
              <w:rPr>
                <w:rFonts w:ascii="宋体" w:hAnsi="宋体" w:eastAsia="宋体"/>
                <w:b w:val="0"/>
                <w:sz w:val="20"/>
              </w:rPr>
              <w:t>提交研究设想、浏览组内可见设想、编辑自己的设想</w:t>
            </w:r>
          </w:p>
        </w:tc>
      </w:tr>
      <w:tr w14:paraId="6E9BF6B3">
        <w:trPr>
          <w:jc w:val="center"/>
        </w:trPr>
        <w:tc>
          <w:tcPr>
            <w:tcW w:w="1728" w:type="dxa"/>
            <w:vAlign w:val="center"/>
          </w:tcPr>
          <w:p w14:paraId="320D8A4D"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w="2592" w:type="dxa"/>
            <w:vAlign w:val="center"/>
          </w:tcPr>
          <w:p w14:paraId="7343F908">
            <w:r>
              <w:rPr>
                <w:rFonts w:ascii="宋体" w:hAnsi="宋体" w:eastAsia="宋体"/>
                <w:b w:val="0"/>
                <w:sz w:val="20"/>
              </w:rPr>
              <w:t>bug 管理后台</w:t>
            </w:r>
          </w:p>
        </w:tc>
        <w:tc>
          <w:tcPr>
            <w:tcW w:w="5040" w:type="dxa"/>
            <w:vAlign w:val="center"/>
          </w:tcPr>
          <w:p w14:paraId="08BB2700">
            <w:r>
              <w:rPr>
                <w:rFonts w:ascii="宋体" w:hAnsi="宋体" w:eastAsia="宋体"/>
                <w:b w:val="0"/>
                <w:sz w:val="20"/>
              </w:rPr>
              <w:t>查看所有 bug、审核、标记 accepted / rejected / fixed</w:t>
            </w:r>
          </w:p>
        </w:tc>
      </w:tr>
      <w:tr w14:paraId="3DC68470">
        <w:trPr>
          <w:jc w:val="center"/>
        </w:trPr>
        <w:tc>
          <w:tcPr>
            <w:tcW w:w="1728" w:type="dxa"/>
            <w:vAlign w:val="center"/>
          </w:tcPr>
          <w:p w14:paraId="03B01377"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w="2592" w:type="dxa"/>
            <w:vAlign w:val="center"/>
          </w:tcPr>
          <w:p w14:paraId="3EFEA8CA">
            <w:r>
              <w:rPr>
                <w:rFonts w:ascii="宋体" w:hAnsi="宋体" w:eastAsia="宋体"/>
                <w:b w:val="0"/>
                <w:sz w:val="20"/>
              </w:rPr>
              <w:t>版本发布后台</w:t>
            </w:r>
          </w:p>
        </w:tc>
        <w:tc>
          <w:tcPr>
            <w:tcW w:w="5040" w:type="dxa"/>
            <w:vAlign w:val="center"/>
          </w:tcPr>
          <w:p w14:paraId="18FE420B">
            <w:r>
              <w:rPr>
                <w:rFonts w:ascii="宋体" w:hAnsi="宋体" w:eastAsia="宋体"/>
                <w:b w:val="0"/>
                <w:sz w:val="20"/>
              </w:rPr>
              <w:t>上传新 .dta、填写 changelog、关联修复 bug、设置当前版本</w:t>
            </w:r>
          </w:p>
        </w:tc>
      </w:tr>
      <w:tr w14:paraId="117235E6">
        <w:trPr>
          <w:jc w:val="center"/>
        </w:trPr>
        <w:tc>
          <w:tcPr>
            <w:tcW w:w="1728" w:type="dxa"/>
            <w:vAlign w:val="center"/>
          </w:tcPr>
          <w:p w14:paraId="0EDD2CB6"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w="2592" w:type="dxa"/>
            <w:vAlign w:val="center"/>
          </w:tcPr>
          <w:p w14:paraId="67FF498D">
            <w:r>
              <w:rPr>
                <w:rFonts w:ascii="宋体" w:hAnsi="宋体" w:eastAsia="宋体"/>
                <w:b w:val="0"/>
                <w:sz w:val="20"/>
              </w:rPr>
              <w:t>下载日志后台</w:t>
            </w:r>
          </w:p>
        </w:tc>
        <w:tc>
          <w:tcPr>
            <w:tcW w:w="5040" w:type="dxa"/>
            <w:vAlign w:val="center"/>
          </w:tcPr>
          <w:p w14:paraId="4EE35DB4">
            <w:r>
              <w:rPr>
                <w:rFonts w:ascii="宋体" w:hAnsi="宋体" w:eastAsia="宋体"/>
                <w:b w:val="0"/>
                <w:sz w:val="20"/>
              </w:rPr>
              <w:t>查看谁下载了哪个版本、统计版本下载次数</w:t>
            </w:r>
          </w:p>
        </w:tc>
      </w:tr>
      <w:tr w14:paraId="14BFA25D">
        <w:trPr>
          <w:jc w:val="center"/>
        </w:trPr>
        <w:tc>
          <w:tcPr>
            <w:tcW w:w="1728" w:type="dxa"/>
            <w:vAlign w:val="center"/>
          </w:tcPr>
          <w:p w14:paraId="56CD4901">
            <w:r>
              <w:rPr>
                <w:rFonts w:ascii="宋体" w:hAnsi="宋体" w:eastAsia="宋体"/>
                <w:b w:val="0"/>
                <w:sz w:val="20"/>
              </w:rPr>
              <w:t>管理员</w:t>
            </w:r>
          </w:p>
        </w:tc>
        <w:tc>
          <w:tcPr>
            <w:tcW w:w="2592" w:type="dxa"/>
            <w:vAlign w:val="center"/>
          </w:tcPr>
          <w:p w14:paraId="488DB4F8">
            <w:r>
              <w:rPr>
                <w:rFonts w:ascii="宋体" w:hAnsi="宋体" w:eastAsia="宋体"/>
                <w:b w:val="0"/>
                <w:sz w:val="20"/>
              </w:rPr>
              <w:t>研究设想管理后台</w:t>
            </w:r>
          </w:p>
        </w:tc>
        <w:tc>
          <w:tcPr>
            <w:tcW w:w="5040" w:type="dxa"/>
            <w:vAlign w:val="center"/>
          </w:tcPr>
          <w:p w14:paraId="7A131801">
            <w:r>
              <w:rPr>
                <w:rFonts w:ascii="宋体" w:hAnsi="宋体" w:eastAsia="宋体"/>
                <w:b w:val="0"/>
                <w:sz w:val="20"/>
              </w:rPr>
              <w:t>查看全部研究设想并按成员、状态、变量筛选</w:t>
            </w:r>
          </w:p>
        </w:tc>
      </w:tr>
    </w:tbl>
    <w:p w14:paraId="1A3EECFB"/>
    <w:p w14:paraId="4C433708">
      <w:pPr>
        <w:pStyle w:val="3"/>
      </w:pPr>
      <w:r>
        <w:t>十</w:t>
      </w:r>
      <w:r>
        <w:rPr>
          <w:rFonts w:hint="eastAsia"/>
          <w:lang w:val="en-US" w:eastAsia="zh-CN"/>
        </w:rPr>
        <w:t>三</w:t>
      </w:r>
      <w:r>
        <w:t>、可直接发给 Claude 的代码生成需求</w:t>
      </w:r>
    </w:p>
    <w:p w14:paraId="7FCA19FC">
      <w:pPr>
        <w:shd w:val="clear" w:fill="F2F2F2"/>
        <w:spacing w:before="60" w:after="120"/>
        <w:ind w:left="360" w:right="360"/>
      </w:pPr>
      <w:r>
        <w:rPr>
          <w:rFonts w:ascii="Courier New" w:hAnsi="Courier New" w:eastAsia="Courier New"/>
          <w:sz w:val="18"/>
        </w:rPr>
        <w:t>请帮我搭建一个最小可用的内部数据协作平台。平台服务于 COD 地方官员数据库。COD 是官员个人—任期层面的数据，核心 ID 包括 officerID 和 termID。第一版只实现登录系统、数据版本库、bug 审核流、研究想法库和下载日志。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技术要求：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后端：Python FastAPI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数据库：第一版可用 SQLite；代码结构应方便以后迁移到 PostgreSQL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前端：简单 HTML 模板即可，不需要复杂前端框架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文件上传：保存到服务器本地目录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数据文件格式：正式数据文件只接受 .dta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登录：账号密码登录，区分 admin 和 member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界面：中文 / 英文双语，可切换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权限要求：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普通用户可以下载数据、查看所有 bug、提交 bug、编辑自己尚未审核的 bug、提交研究设想、编辑自己的研究设想、查看组内可见研究设想。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- 管理员可以审核 bug、发布新数据版本、查看下载日志、查看所有研究设想。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正式数据版本只能由管理员发布。普通用户不能直接上传成为新版本。普通用户只能提交 bug、证据、附件和修正建议。管理员审核 bug 后，把 accepted bug 纳入待修复队列，并定期集中发布新的 .dta 数据版本。新版本必须保留旧版本，不得覆盖旧文件。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需要实现以下模块：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1. 数据版本管理：版本列表、当前推荐版本、历史版本下载、changelog、上传新版本。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2. 下载日志：记录 user_id、version_id、file_type、file_name、downloaded_at、user_ip。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3. bug 管理：提交 bug、查看所有 bug、管理员审核、bug 状态 pending / accepted / rejected / fixed、发布版本时关联已修复 bug。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4. 变量名下拉菜单：变量来自 variables 表，初始录入 COD codebook 核心变量。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5. 研究设想库：提交、浏览、编辑自己的研究设想，默认 visibility=group。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6. 附件上传：bug 和研究设想均支持附件。</w:t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br w:type="textWrapping"/>
      </w:r>
      <w:r>
        <w:rPr>
          <w:rFonts w:ascii="Courier New" w:hAnsi="Courier New" w:eastAsia="Courier New"/>
          <w:sz w:val="18"/>
        </w:rPr>
        <w:t>请输出完整项目代码结构，包括数据库表结构、FastAPI 后端代码、HTML 页面、文件上传和下载逻辑、用户权限逻辑、双语切换逻辑、README 部署说明。请优先保证功能清晰、代码可运行，不要加入过度复杂的功能。</w:t>
      </w:r>
      <w:r>
        <w:rPr>
          <w:rFonts w:ascii="Courier New" w:hAnsi="Courier New" w:eastAsia="Courier New"/>
          <w:sz w:val="18"/>
        </w:rPr>
        <w:br w:type="textWrapping"/>
      </w:r>
    </w:p>
    <w:p w14:paraId="3E8EFCDC"/>
    <w:sectPr>
      <w:footerReference r:id="rId5" w:type="default"/>
      <w:pgSz w:w="12240" w:h="15840"/>
      <w:pgMar w:top="1008" w:right="1224" w:bottom="1008" w:left="122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DCA85">
    <w:pPr>
      <w:pStyle w:val="24"/>
      <w:jc w:val="center"/>
    </w:pPr>
    <w:r>
      <w:rPr>
        <w:rFonts w:ascii="宋体" w:hAnsi="宋体" w:eastAsia="宋体"/>
        <w:sz w:val="18"/>
      </w:rPr>
      <w:t>COD 数据协作平台核心需求说明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EF30016"/>
    <w:multiLevelType w:val="singleLevel"/>
    <w:tmpl w:val="6EF3001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F5D7A"/>
    <w:rsid w:val="57E68C61"/>
    <w:rsid w:val="5BBBB330"/>
    <w:rsid w:val="77B32846"/>
    <w:rsid w:val="77EC4AE9"/>
    <w:rsid w:val="E9FDAF74"/>
    <w:rsid w:val="FB7F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雷杨</cp:lastModifiedBy>
  <dcterms:modified xsi:type="dcterms:W3CDTF">2026-07-06T15:29:03Z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FB7B78F00B4E3AD5814F4B6AE2A1E409_42</vt:lpwstr>
  </property>
</Properties>
</file>