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FC6C" w14:textId="04A8463C" w:rsidR="007030DB" w:rsidRDefault="00407231" w:rsidP="00151741">
      <w:pPr>
        <w:pStyle w:val="2"/>
      </w:pPr>
      <w:bookmarkStart w:id="0" w:name="_Toc133316901"/>
      <w:r>
        <w:rPr>
          <w:rFonts w:hint="eastAsia"/>
        </w:rPr>
        <w:t>赛车功能实现</w:t>
      </w:r>
      <w:bookmarkEnd w:id="0"/>
    </w:p>
    <w:p w14:paraId="5565D904" w14:textId="73611772" w:rsidR="007C32FF" w:rsidRPr="00BD42AC" w:rsidRDefault="007C32FF" w:rsidP="005900DC">
      <w:pPr>
        <w:spacing w:line="360" w:lineRule="auto"/>
        <w:ind w:firstLine="420"/>
        <w:rPr>
          <w:rFonts w:ascii="宋体" w:hAnsi="宋体"/>
        </w:rPr>
      </w:pPr>
      <w:r w:rsidRPr="00BD42AC">
        <w:rPr>
          <w:rFonts w:ascii="宋体" w:hAnsi="宋体" w:hint="eastAsia"/>
        </w:rPr>
        <w:t>基本实现了一个赛车游戏的完整流程，而其中</w:t>
      </w:r>
      <w:r w:rsidR="005900DC" w:rsidRPr="00BD42AC">
        <w:rPr>
          <w:rFonts w:ascii="宋体" w:hAnsi="宋体" w:hint="eastAsia"/>
        </w:rPr>
        <w:t>赛车功能</w:t>
      </w:r>
      <w:r w:rsidRPr="00BD42AC">
        <w:rPr>
          <w:rFonts w:ascii="宋体" w:hAnsi="宋体" w:hint="eastAsia"/>
        </w:rPr>
        <w:t>的相关实现占较大的比重：赛车运动的控制(前进、后退、转弯、刹车</w:t>
      </w:r>
      <w:r w:rsidRPr="00BD42AC">
        <w:rPr>
          <w:rFonts w:ascii="宋体" w:hAnsi="宋体"/>
        </w:rPr>
        <w:t>)</w:t>
      </w:r>
      <w:r w:rsidRPr="00BD42AC">
        <w:rPr>
          <w:rFonts w:ascii="宋体" w:hAnsi="宋体" w:hint="eastAsia"/>
        </w:rPr>
        <w:t>、氮气功能、复位功能、反向行驶检测、码表速度显示、</w:t>
      </w:r>
      <w:r w:rsidR="00A67E36" w:rsidRPr="00BD42AC">
        <w:rPr>
          <w:rFonts w:ascii="宋体" w:hAnsi="宋体" w:hint="eastAsia"/>
        </w:rPr>
        <w:t>相机跟随、</w:t>
      </w:r>
      <w:r w:rsidRPr="00BD42AC">
        <w:rPr>
          <w:rFonts w:ascii="宋体" w:hAnsi="宋体" w:hint="eastAsia"/>
        </w:rPr>
        <w:t>按钮拖拽并保存位置、暂停游戏、伪漂移、</w:t>
      </w:r>
      <w:r w:rsidR="005A2334" w:rsidRPr="00BD42AC">
        <w:rPr>
          <w:rFonts w:ascii="宋体" w:hAnsi="宋体" w:hint="eastAsia"/>
        </w:rPr>
        <w:t>小地图、地图选择、圈数检测、计时功能、开局倒计时、结算界面、选车界面旋转视角、选车界面拍照并保存本地相册、场景切换进度条</w:t>
      </w:r>
      <w:r w:rsidR="0088388E" w:rsidRPr="00BD42AC">
        <w:rPr>
          <w:rFonts w:ascii="宋体" w:hAnsi="宋体" w:hint="eastAsia"/>
        </w:rPr>
        <w:t>、单人道具</w:t>
      </w:r>
      <w:r w:rsidR="003653CA" w:rsidRPr="00BD42AC">
        <w:rPr>
          <w:rFonts w:ascii="宋体" w:hAnsi="宋体" w:hint="eastAsia"/>
        </w:rPr>
        <w:t>。</w:t>
      </w:r>
    </w:p>
    <w:p w14:paraId="50011934" w14:textId="2C90F9CA" w:rsidR="00407231" w:rsidRDefault="00407231" w:rsidP="00A67E36">
      <w:pPr>
        <w:pStyle w:val="3"/>
      </w:pPr>
      <w:bookmarkStart w:id="1" w:name="_Toc133316902"/>
      <w:r>
        <w:rPr>
          <w:rFonts w:hint="eastAsia"/>
        </w:rPr>
        <w:t>1</w:t>
      </w:r>
      <w:r>
        <w:t xml:space="preserve">.1 </w:t>
      </w:r>
      <w:r w:rsidR="00E52751">
        <w:rPr>
          <w:rFonts w:hint="eastAsia"/>
        </w:rPr>
        <w:t>赛车运动的控制</w:t>
      </w:r>
      <w:bookmarkStart w:id="2" w:name="_GoBack"/>
      <w:bookmarkEnd w:id="1"/>
      <w:bookmarkEnd w:id="2"/>
    </w:p>
    <w:p w14:paraId="1E5B0B24" w14:textId="399D1AC0" w:rsidR="004C413A" w:rsidRPr="004C413A" w:rsidRDefault="003653CA" w:rsidP="004C413A">
      <w:pPr>
        <w:pStyle w:val="41"/>
      </w:pPr>
      <w:r w:rsidRPr="003653CA">
        <w:rPr>
          <w:rFonts w:hint="eastAsia"/>
        </w:rPr>
        <w:t>1</w:t>
      </w:r>
      <w:r w:rsidRPr="003653CA">
        <w:t>.1.1</w:t>
      </w:r>
      <w:r>
        <w:t xml:space="preserve"> </w:t>
      </w:r>
      <w:r>
        <w:rPr>
          <w:rFonts w:hint="eastAsia"/>
        </w:rPr>
        <w:t>赛车前进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2126"/>
      </w:tblGrid>
      <w:tr w:rsidR="004E5A7E" w14:paraId="22F09879" w14:textId="77777777" w:rsidTr="004E5A7E">
        <w:trPr>
          <w:trHeight w:val="475"/>
          <w:jc w:val="center"/>
        </w:trPr>
        <w:tc>
          <w:tcPr>
            <w:tcW w:w="1838" w:type="dxa"/>
            <w:vAlign w:val="center"/>
          </w:tcPr>
          <w:p w14:paraId="25C71A2E" w14:textId="77777777" w:rsidR="004C413A" w:rsidRDefault="004C413A" w:rsidP="00273E18">
            <w:pPr>
              <w:pStyle w:val="41"/>
              <w:jc w:val="center"/>
            </w:pPr>
          </w:p>
        </w:tc>
        <w:tc>
          <w:tcPr>
            <w:tcW w:w="3686" w:type="dxa"/>
            <w:vAlign w:val="center"/>
          </w:tcPr>
          <w:p w14:paraId="62440FBB" w14:textId="41CCCD29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后轮驱动</w:t>
            </w:r>
          </w:p>
        </w:tc>
        <w:tc>
          <w:tcPr>
            <w:tcW w:w="2126" w:type="dxa"/>
            <w:vAlign w:val="center"/>
          </w:tcPr>
          <w:p w14:paraId="681C5B89" w14:textId="119BC7F9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四轮驱动</w:t>
            </w:r>
          </w:p>
        </w:tc>
      </w:tr>
      <w:tr w:rsidR="004E5A7E" w14:paraId="2BAEA95D" w14:textId="77777777" w:rsidTr="004E5A7E">
        <w:trPr>
          <w:trHeight w:val="465"/>
          <w:jc w:val="center"/>
        </w:trPr>
        <w:tc>
          <w:tcPr>
            <w:tcW w:w="1838" w:type="dxa"/>
            <w:vAlign w:val="center"/>
          </w:tcPr>
          <w:p w14:paraId="03161D8C" w14:textId="64B6C453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目前采用的方案</w:t>
            </w:r>
          </w:p>
        </w:tc>
        <w:tc>
          <w:tcPr>
            <w:tcW w:w="3686" w:type="dxa"/>
            <w:vAlign w:val="center"/>
          </w:tcPr>
          <w:p w14:paraId="02783132" w14:textId="47058CE7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2126" w:type="dxa"/>
            <w:vAlign w:val="center"/>
          </w:tcPr>
          <w:p w14:paraId="5803FA85" w14:textId="59C5A8BF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EB7031" w:rsidRPr="009821C6" w14:paraId="612E3B84" w14:textId="77777777" w:rsidTr="004E5A7E">
        <w:trPr>
          <w:trHeight w:val="465"/>
          <w:jc w:val="center"/>
        </w:trPr>
        <w:tc>
          <w:tcPr>
            <w:tcW w:w="1838" w:type="dxa"/>
            <w:vAlign w:val="center"/>
          </w:tcPr>
          <w:p w14:paraId="79B88D7A" w14:textId="30B097F1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初步结果</w:t>
            </w:r>
          </w:p>
        </w:tc>
        <w:tc>
          <w:tcPr>
            <w:tcW w:w="3686" w:type="dxa"/>
            <w:vAlign w:val="center"/>
          </w:tcPr>
          <w:p w14:paraId="38187D07" w14:textId="69B39B5F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效果较差：力矩</w:t>
            </w:r>
            <w:r w:rsidR="004E5A7E">
              <w:rPr>
                <w:rFonts w:hint="eastAsia"/>
              </w:rPr>
              <w:t>相同</w:t>
            </w:r>
            <w:r>
              <w:rPr>
                <w:rFonts w:hint="eastAsia"/>
              </w:rPr>
              <w:t>时</w:t>
            </w:r>
            <w:r w:rsidR="004E5A7E">
              <w:rPr>
                <w:rFonts w:hint="eastAsia"/>
              </w:rPr>
              <w:t>赛车</w:t>
            </w:r>
            <w:r>
              <w:rPr>
                <w:rFonts w:hint="eastAsia"/>
              </w:rPr>
              <w:t>速度较小；加速度对力矩不敏感，力矩变化数倍，而加速度</w:t>
            </w:r>
            <w:r w:rsidR="00EB7031">
              <w:rPr>
                <w:rFonts w:hint="eastAsia"/>
              </w:rPr>
              <w:t>、</w:t>
            </w:r>
            <w:r>
              <w:rPr>
                <w:rFonts w:hint="eastAsia"/>
              </w:rPr>
              <w:t>最大速度变化不明显</w:t>
            </w:r>
          </w:p>
        </w:tc>
        <w:tc>
          <w:tcPr>
            <w:tcW w:w="2126" w:type="dxa"/>
            <w:vAlign w:val="center"/>
          </w:tcPr>
          <w:p w14:paraId="1E814B30" w14:textId="11873300" w:rsidR="004C413A" w:rsidRDefault="004C413A" w:rsidP="00273E18">
            <w:pPr>
              <w:pStyle w:val="41"/>
              <w:jc w:val="center"/>
            </w:pPr>
            <w:r>
              <w:rPr>
                <w:rFonts w:hint="eastAsia"/>
              </w:rPr>
              <w:t>目前为止，效果较好</w:t>
            </w:r>
          </w:p>
        </w:tc>
      </w:tr>
    </w:tbl>
    <w:p w14:paraId="0BC56209" w14:textId="10BB7C75" w:rsidR="007C32FF" w:rsidRDefault="006E6673" w:rsidP="002A4B05">
      <w:pPr>
        <w:pStyle w:val="41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赛车刹车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  <w:gridCol w:w="3118"/>
      </w:tblGrid>
      <w:tr w:rsidR="004E5A7E" w14:paraId="5000C89D" w14:textId="77777777" w:rsidTr="003372A4">
        <w:trPr>
          <w:trHeight w:val="475"/>
          <w:jc w:val="center"/>
        </w:trPr>
        <w:tc>
          <w:tcPr>
            <w:tcW w:w="1413" w:type="dxa"/>
            <w:vAlign w:val="center"/>
          </w:tcPr>
          <w:p w14:paraId="4DA6942C" w14:textId="77777777" w:rsidR="00DD38FA" w:rsidRDefault="00DD38FA" w:rsidP="00273E18">
            <w:pPr>
              <w:pStyle w:val="41"/>
              <w:jc w:val="center"/>
            </w:pPr>
          </w:p>
        </w:tc>
        <w:tc>
          <w:tcPr>
            <w:tcW w:w="3544" w:type="dxa"/>
            <w:vAlign w:val="center"/>
          </w:tcPr>
          <w:p w14:paraId="0A8F2AD0" w14:textId="54BEAF83" w:rsidR="00DD38FA" w:rsidRDefault="004E5A7E" w:rsidP="00273E18">
            <w:pPr>
              <w:pStyle w:val="41"/>
              <w:jc w:val="center"/>
            </w:pPr>
            <w:proofErr w:type="spellStart"/>
            <w:r w:rsidRPr="004E5A7E">
              <w:rPr>
                <w:rFonts w:ascii="Times New Roman" w:hAnsi="Times New Roman"/>
              </w:rPr>
              <w:t>MiniGame</w:t>
            </w:r>
            <w:proofErr w:type="spellEnd"/>
          </w:p>
        </w:tc>
        <w:tc>
          <w:tcPr>
            <w:tcW w:w="3118" w:type="dxa"/>
            <w:vAlign w:val="center"/>
          </w:tcPr>
          <w:p w14:paraId="316A2456" w14:textId="575F1186" w:rsidR="00DD38FA" w:rsidRDefault="004E5A7E" w:rsidP="00273E18">
            <w:pPr>
              <w:pStyle w:val="41"/>
              <w:jc w:val="center"/>
            </w:pPr>
            <w:r>
              <w:rPr>
                <w:rFonts w:hint="eastAsia"/>
              </w:rPr>
              <w:t>真实世界</w:t>
            </w:r>
          </w:p>
        </w:tc>
      </w:tr>
      <w:tr w:rsidR="004E5A7E" w14:paraId="7D3F6338" w14:textId="77777777" w:rsidTr="003372A4">
        <w:trPr>
          <w:trHeight w:val="465"/>
          <w:jc w:val="center"/>
        </w:trPr>
        <w:tc>
          <w:tcPr>
            <w:tcW w:w="1413" w:type="dxa"/>
            <w:vAlign w:val="center"/>
          </w:tcPr>
          <w:p w14:paraId="491D12EA" w14:textId="34EA70A3" w:rsidR="00DD38FA" w:rsidRDefault="004E5A7E" w:rsidP="00273E18">
            <w:pPr>
              <w:pStyle w:val="41"/>
              <w:jc w:val="center"/>
            </w:pPr>
            <w:r>
              <w:rPr>
                <w:rFonts w:hint="eastAsia"/>
              </w:rPr>
              <w:t>刹车方案</w:t>
            </w:r>
          </w:p>
        </w:tc>
        <w:tc>
          <w:tcPr>
            <w:tcW w:w="3544" w:type="dxa"/>
            <w:vAlign w:val="center"/>
          </w:tcPr>
          <w:p w14:paraId="7B6B79B7" w14:textId="50047A7F" w:rsidR="00DD38FA" w:rsidRDefault="004E5A7E" w:rsidP="00273E18">
            <w:pPr>
              <w:pStyle w:val="41"/>
              <w:jc w:val="center"/>
            </w:pPr>
            <w:r>
              <w:rPr>
                <w:rFonts w:hint="eastAsia"/>
              </w:rPr>
              <w:t>前轮刹车</w:t>
            </w:r>
          </w:p>
        </w:tc>
        <w:tc>
          <w:tcPr>
            <w:tcW w:w="3118" w:type="dxa"/>
            <w:vAlign w:val="center"/>
          </w:tcPr>
          <w:p w14:paraId="65295219" w14:textId="465F5E5C" w:rsidR="00DD38FA" w:rsidRDefault="004E5A7E" w:rsidP="00273E18">
            <w:pPr>
              <w:pStyle w:val="41"/>
              <w:jc w:val="center"/>
            </w:pPr>
            <w:r>
              <w:rPr>
                <w:rFonts w:hint="eastAsia"/>
              </w:rPr>
              <w:t>前轮刹车</w:t>
            </w:r>
          </w:p>
        </w:tc>
      </w:tr>
      <w:tr w:rsidR="00DD38FA" w:rsidRPr="009821C6" w14:paraId="4C7136A0" w14:textId="77777777" w:rsidTr="003372A4">
        <w:trPr>
          <w:trHeight w:val="465"/>
          <w:jc w:val="center"/>
        </w:trPr>
        <w:tc>
          <w:tcPr>
            <w:tcW w:w="1413" w:type="dxa"/>
            <w:vAlign w:val="center"/>
          </w:tcPr>
          <w:p w14:paraId="03CE48E5" w14:textId="557520C8" w:rsidR="00DD38FA" w:rsidRDefault="003372A4" w:rsidP="00273E18">
            <w:pPr>
              <w:pStyle w:val="41"/>
              <w:jc w:val="center"/>
            </w:pPr>
            <w:r>
              <w:rPr>
                <w:rFonts w:hint="eastAsia"/>
              </w:rPr>
              <w:t>漂移方案</w:t>
            </w:r>
          </w:p>
        </w:tc>
        <w:tc>
          <w:tcPr>
            <w:tcW w:w="3544" w:type="dxa"/>
            <w:vAlign w:val="center"/>
          </w:tcPr>
          <w:p w14:paraId="1BCF1BE3" w14:textId="7C15306E" w:rsidR="00DD38FA" w:rsidRDefault="003372A4" w:rsidP="00273E18">
            <w:pPr>
              <w:pStyle w:val="41"/>
              <w:jc w:val="center"/>
            </w:pPr>
            <w:r>
              <w:rPr>
                <w:rFonts w:hint="eastAsia"/>
              </w:rPr>
              <w:t>仅通过前轮刹车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转向无法实现转弯时漂移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解决方案：加入伪漂移</w:t>
            </w:r>
          </w:p>
        </w:tc>
        <w:tc>
          <w:tcPr>
            <w:tcW w:w="3118" w:type="dxa"/>
            <w:vAlign w:val="center"/>
          </w:tcPr>
          <w:p w14:paraId="736D8AC2" w14:textId="30840323" w:rsidR="00DD38FA" w:rsidRDefault="003372A4" w:rsidP="00273E18">
            <w:pPr>
              <w:pStyle w:val="41"/>
              <w:jc w:val="center"/>
            </w:pPr>
            <w:r>
              <w:rPr>
                <w:rFonts w:hint="eastAsia"/>
              </w:rPr>
              <w:t>控制速度进弯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转向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4E5A7E">
              <w:rPr>
                <w:rFonts w:hint="eastAsia"/>
              </w:rPr>
              <w:t>拉手刹</w:t>
            </w:r>
            <w:r w:rsidR="004E5A7E">
              <w:rPr>
                <w:rFonts w:hint="eastAsia"/>
              </w:rPr>
              <w:t xml:space="preserve"> +</w:t>
            </w:r>
            <w:r w:rsidR="004E5A7E">
              <w:t xml:space="preserve"> </w:t>
            </w:r>
            <w:r>
              <w:rPr>
                <w:rFonts w:hint="eastAsia"/>
              </w:rPr>
              <w:t>调节方向控制车身角度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出弯松油门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调整方向加速进直道</w:t>
            </w:r>
          </w:p>
        </w:tc>
      </w:tr>
    </w:tbl>
    <w:p w14:paraId="3E041C60" w14:textId="697E1051" w:rsidR="007C32FF" w:rsidRDefault="004A3154" w:rsidP="002A4B05">
      <w:pPr>
        <w:pStyle w:val="41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赛车转弯</w:t>
      </w:r>
    </w:p>
    <w:p w14:paraId="41846DC4" w14:textId="720884FD" w:rsidR="006B539E" w:rsidRDefault="004A3154" w:rsidP="006B539E">
      <w:pPr>
        <w:spacing w:line="360" w:lineRule="auto"/>
      </w:pPr>
      <w:r>
        <w:tab/>
      </w:r>
      <w:r w:rsidR="006B539E">
        <w:rPr>
          <w:rFonts w:hint="eastAsia"/>
        </w:rPr>
        <w:t>查阅相关资料，赛车的转向角度推荐为</w:t>
      </w:r>
      <w:r w:rsidR="006B539E" w:rsidRPr="006B539E">
        <w:rPr>
          <w:rFonts w:ascii="Times New Roman" w:hAnsi="Times New Roman"/>
        </w:rPr>
        <w:t>30</w:t>
      </w:r>
      <w:r w:rsidR="006B539E">
        <w:rPr>
          <w:rFonts w:hint="eastAsia"/>
        </w:rPr>
        <w:t>度到</w:t>
      </w:r>
      <w:r w:rsidR="006B539E" w:rsidRPr="006B539E">
        <w:rPr>
          <w:rFonts w:ascii="Times New Roman" w:hAnsi="Times New Roman"/>
        </w:rPr>
        <w:t>45</w:t>
      </w:r>
      <w:r w:rsidR="006B539E">
        <w:rPr>
          <w:rFonts w:hint="eastAsia"/>
        </w:rPr>
        <w:t>度，为了实现灵敏转向将最大转向角度设置为</w:t>
      </w:r>
      <w:r w:rsidR="006B539E" w:rsidRPr="006B539E">
        <w:rPr>
          <w:rFonts w:ascii="Times New Roman" w:hAnsi="Times New Roman"/>
        </w:rPr>
        <w:t>45</w:t>
      </w:r>
      <w:r w:rsidR="006B539E">
        <w:rPr>
          <w:rFonts w:hint="eastAsia"/>
        </w:rPr>
        <w:t>度</w:t>
      </w:r>
      <w:r w:rsidR="00D84B3F">
        <w:rPr>
          <w:rFonts w:hint="eastAsia"/>
        </w:rPr>
        <w:t>，比较两种转向方案</w:t>
      </w:r>
      <w:r w:rsidR="00E82802">
        <w:rPr>
          <w:rFonts w:hint="eastAsia"/>
        </w:rPr>
        <w:t>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2694"/>
        <w:gridCol w:w="3543"/>
      </w:tblGrid>
      <w:tr w:rsidR="006B539E" w14:paraId="1E2583A9" w14:textId="77777777" w:rsidTr="00D84B3F">
        <w:trPr>
          <w:trHeight w:val="475"/>
          <w:jc w:val="center"/>
        </w:trPr>
        <w:tc>
          <w:tcPr>
            <w:tcW w:w="1843" w:type="dxa"/>
            <w:vAlign w:val="center"/>
          </w:tcPr>
          <w:p w14:paraId="1073C861" w14:textId="77777777" w:rsidR="006B539E" w:rsidRDefault="006B539E" w:rsidP="00273E18">
            <w:pPr>
              <w:pStyle w:val="41"/>
              <w:jc w:val="center"/>
            </w:pPr>
          </w:p>
        </w:tc>
        <w:tc>
          <w:tcPr>
            <w:tcW w:w="2694" w:type="dxa"/>
            <w:vAlign w:val="center"/>
          </w:tcPr>
          <w:p w14:paraId="44DAF25A" w14:textId="6FBA7AA8" w:rsidR="006B539E" w:rsidRDefault="006B539E" w:rsidP="00273E18">
            <w:pPr>
              <w:pStyle w:val="41"/>
              <w:jc w:val="center"/>
            </w:pPr>
            <w:r>
              <w:rPr>
                <w:rFonts w:hint="eastAsia"/>
              </w:rPr>
              <w:t>转动角度恒定</w:t>
            </w:r>
          </w:p>
        </w:tc>
        <w:tc>
          <w:tcPr>
            <w:tcW w:w="3543" w:type="dxa"/>
            <w:vAlign w:val="center"/>
          </w:tcPr>
          <w:p w14:paraId="1E903A9E" w14:textId="49EBF308" w:rsidR="006B539E" w:rsidRDefault="00D84B3F" w:rsidP="00273E18">
            <w:pPr>
              <w:pStyle w:val="41"/>
              <w:jc w:val="center"/>
            </w:pPr>
            <w:r>
              <w:rPr>
                <w:rFonts w:hint="eastAsia"/>
              </w:rPr>
              <w:t>转动角度变化</w:t>
            </w:r>
          </w:p>
        </w:tc>
      </w:tr>
      <w:tr w:rsidR="00D84B3F" w14:paraId="66DBAA3A" w14:textId="77777777" w:rsidTr="00D84B3F">
        <w:trPr>
          <w:trHeight w:val="465"/>
          <w:jc w:val="center"/>
        </w:trPr>
        <w:tc>
          <w:tcPr>
            <w:tcW w:w="1843" w:type="dxa"/>
            <w:vAlign w:val="center"/>
          </w:tcPr>
          <w:p w14:paraId="2038B015" w14:textId="6B0EF895" w:rsid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t>目前采用的方案</w:t>
            </w:r>
          </w:p>
        </w:tc>
        <w:tc>
          <w:tcPr>
            <w:tcW w:w="2694" w:type="dxa"/>
            <w:vAlign w:val="center"/>
          </w:tcPr>
          <w:p w14:paraId="39C7C642" w14:textId="540446E4" w:rsid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543" w:type="dxa"/>
            <w:vAlign w:val="center"/>
          </w:tcPr>
          <w:p w14:paraId="400DA765" w14:textId="502C2CA9" w:rsid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D84B3F" w:rsidRPr="009821C6" w14:paraId="5DAE1603" w14:textId="77777777" w:rsidTr="00D84B3F">
        <w:trPr>
          <w:trHeight w:val="465"/>
          <w:jc w:val="center"/>
        </w:trPr>
        <w:tc>
          <w:tcPr>
            <w:tcW w:w="1843" w:type="dxa"/>
            <w:vAlign w:val="center"/>
          </w:tcPr>
          <w:p w14:paraId="141E596D" w14:textId="3AB64E76" w:rsid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t>最大转动角度</w:t>
            </w:r>
          </w:p>
        </w:tc>
        <w:tc>
          <w:tcPr>
            <w:tcW w:w="2694" w:type="dxa"/>
            <w:vAlign w:val="center"/>
          </w:tcPr>
          <w:p w14:paraId="6B5962B7" w14:textId="60DACF68" w:rsidR="00D84B3F" w:rsidRDefault="00D84B3F" w:rsidP="00D84B3F">
            <w:pPr>
              <w:pStyle w:val="41"/>
              <w:jc w:val="center"/>
            </w:pPr>
            <w:r w:rsidRPr="00D84B3F">
              <w:rPr>
                <w:rFonts w:ascii="Times New Roman" w:hAnsi="Times New Roman"/>
              </w:rPr>
              <w:t>45</w:t>
            </w:r>
            <w:r>
              <w:rPr>
                <w:rFonts w:hint="eastAsia"/>
              </w:rPr>
              <w:t>度</w:t>
            </w:r>
          </w:p>
        </w:tc>
        <w:tc>
          <w:tcPr>
            <w:tcW w:w="3543" w:type="dxa"/>
            <w:vAlign w:val="center"/>
          </w:tcPr>
          <w:p w14:paraId="5F2D088E" w14:textId="367569B5" w:rsidR="00D84B3F" w:rsidRDefault="00D84B3F" w:rsidP="00D84B3F">
            <w:pPr>
              <w:pStyle w:val="41"/>
              <w:jc w:val="center"/>
            </w:pPr>
            <w:r w:rsidRPr="00D84B3F">
              <w:rPr>
                <w:rFonts w:ascii="Times New Roman" w:hAnsi="Times New Roman"/>
              </w:rPr>
              <w:t>45</w:t>
            </w:r>
            <w:r>
              <w:rPr>
                <w:rFonts w:hint="eastAsia"/>
              </w:rPr>
              <w:t>度</w:t>
            </w:r>
          </w:p>
        </w:tc>
      </w:tr>
      <w:tr w:rsidR="00D84B3F" w:rsidRPr="009821C6" w14:paraId="60180074" w14:textId="77777777" w:rsidTr="00D84B3F">
        <w:trPr>
          <w:trHeight w:val="465"/>
          <w:jc w:val="center"/>
        </w:trPr>
        <w:tc>
          <w:tcPr>
            <w:tcW w:w="1843" w:type="dxa"/>
            <w:vAlign w:val="center"/>
          </w:tcPr>
          <w:p w14:paraId="61642E7C" w14:textId="106F9DB2" w:rsid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lastRenderedPageBreak/>
              <w:t>转向效果</w:t>
            </w:r>
          </w:p>
        </w:tc>
        <w:tc>
          <w:tcPr>
            <w:tcW w:w="2694" w:type="dxa"/>
            <w:vAlign w:val="center"/>
          </w:tcPr>
          <w:p w14:paraId="5B5833B8" w14:textId="4EA39464" w:rsid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t>效果较差：速度很大时，方向的灵敏度增加，难以操纵</w:t>
            </w:r>
          </w:p>
        </w:tc>
        <w:tc>
          <w:tcPr>
            <w:tcW w:w="3543" w:type="dxa"/>
            <w:vAlign w:val="center"/>
          </w:tcPr>
          <w:p w14:paraId="61C51087" w14:textId="77CC0387" w:rsidR="00D84B3F" w:rsidRP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t>速度增加最大转向角随之减小，操纵手感远优于前者，但是不漂移高速过弯较难，但是这一点也符合预期效果</w:t>
            </w:r>
          </w:p>
        </w:tc>
      </w:tr>
      <w:tr w:rsidR="00D84B3F" w:rsidRPr="009821C6" w14:paraId="3FB6C2C9" w14:textId="77777777" w:rsidTr="00D84B3F">
        <w:trPr>
          <w:trHeight w:val="465"/>
          <w:jc w:val="center"/>
        </w:trPr>
        <w:tc>
          <w:tcPr>
            <w:tcW w:w="1843" w:type="dxa"/>
            <w:vAlign w:val="center"/>
          </w:tcPr>
          <w:p w14:paraId="2855B8C8" w14:textId="76FCE68B" w:rsidR="00D84B3F" w:rsidRDefault="00D84B3F" w:rsidP="00D84B3F">
            <w:pPr>
              <w:pStyle w:val="41"/>
              <w:jc w:val="center"/>
            </w:pPr>
            <w:r>
              <w:rPr>
                <w:rFonts w:hint="eastAsia"/>
              </w:rPr>
              <w:t>不同速度转动角度</w:t>
            </w:r>
          </w:p>
        </w:tc>
        <w:tc>
          <w:tcPr>
            <w:tcW w:w="2694" w:type="dxa"/>
            <w:vAlign w:val="center"/>
          </w:tcPr>
          <w:p w14:paraId="7B9E8B9F" w14:textId="3057353D" w:rsidR="00D84B3F" w:rsidRDefault="00D84B3F" w:rsidP="00D84B3F">
            <w:pPr>
              <w:pStyle w:val="41"/>
              <w:jc w:val="center"/>
            </w:pPr>
            <w:r w:rsidRPr="00D84B3F">
              <w:rPr>
                <w:rFonts w:ascii="Times New Roman" w:hAnsi="Times New Roman"/>
              </w:rPr>
              <w:t>45</w:t>
            </w:r>
            <w:r>
              <w:rPr>
                <w:rFonts w:hint="eastAsia"/>
              </w:rPr>
              <w:t>度</w:t>
            </w:r>
          </w:p>
        </w:tc>
        <w:tc>
          <w:tcPr>
            <w:tcW w:w="3543" w:type="dxa"/>
            <w:vAlign w:val="center"/>
          </w:tcPr>
          <w:p w14:paraId="0C5F5118" w14:textId="09C61A35" w:rsidR="00D84B3F" w:rsidRDefault="00A77EF1" w:rsidP="00D84B3F">
            <w:pPr>
              <w:pStyle w:val="41"/>
              <w:jc w:val="center"/>
            </w:pPr>
            <w:r>
              <w:rPr>
                <w:rFonts w:hint="eastAsia"/>
              </w:rPr>
              <w:t>目前仅仅只是一个初步调节的公式，在后续开发中</w:t>
            </w:r>
            <w:r w:rsidR="000E2978">
              <w:rPr>
                <w:rFonts w:hint="eastAsia"/>
              </w:rPr>
              <w:t>需要</w:t>
            </w:r>
            <w:r>
              <w:rPr>
                <w:rFonts w:hint="eastAsia"/>
              </w:rPr>
              <w:t>进行细致调节</w:t>
            </w:r>
          </w:p>
        </w:tc>
      </w:tr>
    </w:tbl>
    <w:p w14:paraId="7999CE87" w14:textId="25821561" w:rsidR="007C32FF" w:rsidRDefault="007262F4" w:rsidP="006B539E">
      <w:pPr>
        <w:spacing w:line="360" w:lineRule="auto"/>
      </w:pPr>
      <w:r>
        <w:tab/>
      </w:r>
      <w:r>
        <w:rPr>
          <w:rFonts w:hint="eastAsia"/>
        </w:rPr>
        <w:t>转动角度变化方案中不同速度对应的转动角：</w:t>
      </w:r>
    </w:p>
    <w:p w14:paraId="23B2182C" w14:textId="7387F7B9" w:rsidR="007262F4" w:rsidRPr="00273E18" w:rsidRDefault="00273E18" w:rsidP="006B539E">
      <w:pPr>
        <w:spacing w:line="360" w:lineRule="auto"/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 xml:space="preserve"> =30+15*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max⁡</m:t>
          </m:r>
          <m:r>
            <w:rPr>
              <w:rFonts w:ascii="Cambria Math" w:hAnsi="Cambria Math" w:hint="eastAsia"/>
              <w:sz w:val="24"/>
              <w:szCs w:val="24"/>
            </w:rPr>
            <m:t>{</m:t>
          </m:r>
          <m:r>
            <w:rPr>
              <w:rFonts w:ascii="Cambria Math" w:hAnsi="Cambria Math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[(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0 </m:t>
          </m:r>
          <m:r>
            <w:rPr>
              <w:rFonts w:ascii="Cambria Math" w:hAnsi="Cambria Math" w:hint="eastAsia"/>
              <w:sz w:val="24"/>
              <w:szCs w:val="24"/>
            </w:rPr>
            <m:t>}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519934D" w14:textId="5AB01E29" w:rsidR="001515EE" w:rsidRDefault="00273E18" w:rsidP="006B539E">
      <w:pPr>
        <w:spacing w:line="360" w:lineRule="auto"/>
        <w:rPr>
          <w:szCs w:val="21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/>
            <w:szCs w:val="21"/>
          </w:rPr>
          <m:t xml:space="preserve"> </m:t>
        </m:r>
      </m:oMath>
      <w:r w:rsidRPr="00273E18">
        <w:rPr>
          <w:rFonts w:hint="eastAsia"/>
          <w:szCs w:val="21"/>
        </w:rPr>
        <w:t>是转向角，</w:t>
      </w:r>
      <m:oMath>
        <m:r>
          <w:rPr>
            <w:rFonts w:ascii="Cambria Math" w:hAnsi="Cambria Math"/>
            <w:szCs w:val="21"/>
          </w:rPr>
          <m:t>v</m:t>
        </m:r>
      </m:oMath>
      <w:r w:rsidRPr="00273E18">
        <w:rPr>
          <w:rFonts w:hint="eastAsia"/>
          <w:szCs w:val="21"/>
        </w:rPr>
        <w:t>是赛车速度，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273E18">
        <w:rPr>
          <w:rFonts w:hint="eastAsia"/>
          <w:szCs w:val="21"/>
        </w:rPr>
        <w:t>是赛车</w:t>
      </w:r>
      <w:r>
        <w:rPr>
          <w:rFonts w:hint="eastAsia"/>
          <w:szCs w:val="21"/>
        </w:rPr>
        <w:t>参考</w:t>
      </w:r>
      <w:r w:rsidRPr="00273E18">
        <w:rPr>
          <w:rFonts w:hint="eastAsia"/>
          <w:szCs w:val="21"/>
        </w:rPr>
        <w:t>速度，</w:t>
      </w:r>
      <m:oMath>
        <m:r>
          <w:rPr>
            <w:rFonts w:ascii="Cambria Math" w:hAnsi="Cambria Math"/>
            <w:szCs w:val="21"/>
          </w:rPr>
          <m:t>n</m:t>
        </m:r>
      </m:oMath>
      <w:r w:rsidRPr="00273E18">
        <w:rPr>
          <w:rFonts w:hint="eastAsia"/>
          <w:szCs w:val="21"/>
        </w:rPr>
        <w:t>是速度衰减系数。上述公式是经过理论推导后</w:t>
      </w:r>
      <w:r w:rsidR="00D30C1A">
        <w:rPr>
          <w:rFonts w:hint="eastAsia"/>
          <w:szCs w:val="21"/>
        </w:rPr>
        <w:t>个人</w:t>
      </w:r>
      <w:r w:rsidRPr="00273E18">
        <w:rPr>
          <w:rFonts w:hint="eastAsia"/>
          <w:szCs w:val="21"/>
        </w:rPr>
        <w:t>认为较为合理的公式，在后续开发中会进一步优化。</w:t>
      </w:r>
      <w:r>
        <w:rPr>
          <w:rFonts w:hint="eastAsia"/>
          <w:szCs w:val="21"/>
        </w:rPr>
        <w:t>本次</w:t>
      </w:r>
      <w:r w:rsidRPr="00273E18">
        <w:rPr>
          <w:rFonts w:ascii="Times New Roman" w:hAnsi="Times New Roman"/>
          <w:szCs w:val="21"/>
        </w:rPr>
        <w:t>Mini Game</w:t>
      </w:r>
      <w:r>
        <w:rPr>
          <w:rFonts w:hint="eastAsia"/>
          <w:szCs w:val="21"/>
        </w:rPr>
        <w:t>中取参考速度为</w:t>
      </w:r>
      <w:proofErr w:type="spellStart"/>
      <w:r w:rsidRPr="00273E18">
        <w:rPr>
          <w:rFonts w:ascii="Times New Roman" w:hAnsi="Times New Roman"/>
          <w:szCs w:val="21"/>
        </w:rPr>
        <w:t>90km</w:t>
      </w:r>
      <w:proofErr w:type="spellEnd"/>
      <w:r w:rsidRPr="00273E18">
        <w:rPr>
          <w:rFonts w:ascii="Times New Roman" w:hAnsi="Times New Roman"/>
          <w:szCs w:val="21"/>
        </w:rPr>
        <w:t>/h</w:t>
      </w:r>
      <w:r>
        <w:rPr>
          <w:rFonts w:hint="eastAsia"/>
          <w:szCs w:val="21"/>
        </w:rPr>
        <w:t>，衰减系数取</w:t>
      </w:r>
      <w:r w:rsidRPr="00273E18">
        <w:rPr>
          <w:rFonts w:ascii="Times New Roman" w:hAnsi="Times New Roman"/>
          <w:szCs w:val="21"/>
        </w:rPr>
        <w:t>1</w:t>
      </w:r>
      <w:r>
        <w:rPr>
          <w:rFonts w:hint="eastAsia"/>
          <w:szCs w:val="21"/>
        </w:rPr>
        <w:t>，即线性衰减。</w:t>
      </w:r>
      <w:r w:rsidR="001515EE">
        <w:rPr>
          <w:rFonts w:hint="eastAsia"/>
          <w:szCs w:val="21"/>
        </w:rPr>
        <w:t>转向角随速度变化如下图所示。</w:t>
      </w:r>
    </w:p>
    <w:p w14:paraId="48E5A369" w14:textId="77063B30" w:rsidR="00273E18" w:rsidRPr="00273E18" w:rsidRDefault="00273E18" w:rsidP="001515EE">
      <w:pPr>
        <w:spacing w:line="360" w:lineRule="auto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02D6BC9" wp14:editId="6819BE44">
            <wp:extent cx="2162175" cy="1414780"/>
            <wp:effectExtent l="0" t="0" r="9525" b="1397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6236A3" w14:textId="21265363" w:rsidR="007C32FF" w:rsidRDefault="00F30253" w:rsidP="002A4B05">
      <w:pPr>
        <w:pStyle w:val="41"/>
      </w:pPr>
      <w:r>
        <w:rPr>
          <w:rFonts w:hint="eastAsia"/>
        </w:rPr>
        <w:t>1</w:t>
      </w:r>
      <w:r>
        <w:t>.1.</w:t>
      </w:r>
      <w:r w:rsidR="00291DA0">
        <w:t>4</w:t>
      </w:r>
      <w:r>
        <w:t xml:space="preserve"> </w:t>
      </w:r>
      <w:r>
        <w:rPr>
          <w:rFonts w:hint="eastAsia"/>
        </w:rPr>
        <w:t>赛车后退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9"/>
        <w:gridCol w:w="2968"/>
      </w:tblGrid>
      <w:tr w:rsidR="009821C6" w14:paraId="5177D0E6" w14:textId="559A18C5" w:rsidTr="009821C6">
        <w:trPr>
          <w:trHeight w:val="475"/>
          <w:jc w:val="center"/>
        </w:trPr>
        <w:tc>
          <w:tcPr>
            <w:tcW w:w="1838" w:type="dxa"/>
            <w:vAlign w:val="center"/>
          </w:tcPr>
          <w:p w14:paraId="5C18A631" w14:textId="741854CB" w:rsidR="009821C6" w:rsidRDefault="009821C6" w:rsidP="009821C6">
            <w:pPr>
              <w:pStyle w:val="41"/>
              <w:jc w:val="center"/>
            </w:pPr>
          </w:p>
        </w:tc>
        <w:tc>
          <w:tcPr>
            <w:tcW w:w="2419" w:type="dxa"/>
            <w:vAlign w:val="center"/>
          </w:tcPr>
          <w:p w14:paraId="38AC9FB6" w14:textId="6479EB9A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赛车前进</w:t>
            </w:r>
          </w:p>
        </w:tc>
        <w:tc>
          <w:tcPr>
            <w:tcW w:w="2968" w:type="dxa"/>
            <w:vAlign w:val="center"/>
          </w:tcPr>
          <w:p w14:paraId="13B51CCE" w14:textId="7ED84623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赛车后退</w:t>
            </w:r>
          </w:p>
        </w:tc>
      </w:tr>
      <w:tr w:rsidR="009821C6" w14:paraId="07EB9186" w14:textId="261EB925" w:rsidTr="009821C6">
        <w:trPr>
          <w:trHeight w:val="465"/>
          <w:jc w:val="center"/>
        </w:trPr>
        <w:tc>
          <w:tcPr>
            <w:tcW w:w="1838" w:type="dxa"/>
            <w:vAlign w:val="center"/>
          </w:tcPr>
          <w:p w14:paraId="7C95E1D7" w14:textId="73A87CB7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目前</w:t>
            </w:r>
            <w:r w:rsidR="004C413A">
              <w:rPr>
                <w:rFonts w:hint="eastAsia"/>
              </w:rPr>
              <w:t>采用</w:t>
            </w:r>
            <w:r>
              <w:rPr>
                <w:rFonts w:hint="eastAsia"/>
              </w:rPr>
              <w:t>的方案</w:t>
            </w:r>
          </w:p>
        </w:tc>
        <w:tc>
          <w:tcPr>
            <w:tcW w:w="2419" w:type="dxa"/>
            <w:vAlign w:val="center"/>
          </w:tcPr>
          <w:p w14:paraId="1D05F097" w14:textId="4B4E1914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向前的动力矩</w:t>
            </w:r>
          </w:p>
        </w:tc>
        <w:tc>
          <w:tcPr>
            <w:tcW w:w="2968" w:type="dxa"/>
            <w:vAlign w:val="center"/>
          </w:tcPr>
          <w:p w14:paraId="03B17DA9" w14:textId="555EBAF7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赛车前进的力矩取负</w:t>
            </w:r>
          </w:p>
        </w:tc>
      </w:tr>
      <w:tr w:rsidR="009821C6" w14:paraId="4FAF5D05" w14:textId="4B2E7F3B" w:rsidTr="009821C6">
        <w:trPr>
          <w:trHeight w:val="475"/>
          <w:jc w:val="center"/>
        </w:trPr>
        <w:tc>
          <w:tcPr>
            <w:tcW w:w="1838" w:type="dxa"/>
            <w:vAlign w:val="center"/>
          </w:tcPr>
          <w:p w14:paraId="733A6BC9" w14:textId="0802DA39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相机跟随</w:t>
            </w:r>
          </w:p>
        </w:tc>
        <w:tc>
          <w:tcPr>
            <w:tcW w:w="2419" w:type="dxa"/>
            <w:vAlign w:val="center"/>
          </w:tcPr>
          <w:p w14:paraId="2346015F" w14:textId="2FBCC094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速度大，赛车看起来远，速度小，赛车看起来近，可以体现出速度变化</w:t>
            </w:r>
          </w:p>
        </w:tc>
        <w:tc>
          <w:tcPr>
            <w:tcW w:w="2968" w:type="dxa"/>
            <w:vAlign w:val="center"/>
          </w:tcPr>
          <w:p w14:paraId="51D3D52C" w14:textId="4E3EA2EA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赛车倒退速度过快时，会出现赛车已经退到视野之外</w:t>
            </w:r>
          </w:p>
        </w:tc>
      </w:tr>
      <w:tr w:rsidR="009821C6" w:rsidRPr="009821C6" w14:paraId="6B116FEE" w14:textId="46A5D18D" w:rsidTr="009821C6">
        <w:trPr>
          <w:trHeight w:val="465"/>
          <w:jc w:val="center"/>
        </w:trPr>
        <w:tc>
          <w:tcPr>
            <w:tcW w:w="1838" w:type="dxa"/>
            <w:vAlign w:val="center"/>
          </w:tcPr>
          <w:p w14:paraId="15907BE9" w14:textId="79937F90" w:rsidR="009821C6" w:rsidRDefault="009F3146" w:rsidP="009821C6">
            <w:pPr>
              <w:pStyle w:val="41"/>
              <w:jc w:val="center"/>
            </w:pPr>
            <w:r>
              <w:rPr>
                <w:rFonts w:hint="eastAsia"/>
              </w:rPr>
              <w:t>后续</w:t>
            </w:r>
            <w:r w:rsidR="009821C6">
              <w:rPr>
                <w:rFonts w:hint="eastAsia"/>
              </w:rPr>
              <w:t>改进方案</w:t>
            </w:r>
          </w:p>
        </w:tc>
        <w:tc>
          <w:tcPr>
            <w:tcW w:w="2419" w:type="dxa"/>
            <w:vAlign w:val="center"/>
          </w:tcPr>
          <w:p w14:paraId="62EE4D1E" w14:textId="1C220AAC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保持不变</w:t>
            </w:r>
          </w:p>
        </w:tc>
        <w:tc>
          <w:tcPr>
            <w:tcW w:w="2968" w:type="dxa"/>
            <w:vAlign w:val="center"/>
          </w:tcPr>
          <w:p w14:paraId="6264DC85" w14:textId="79D7E27C" w:rsidR="009821C6" w:rsidRDefault="009821C6" w:rsidP="009821C6">
            <w:pPr>
              <w:pStyle w:val="41"/>
              <w:jc w:val="center"/>
            </w:pPr>
            <w:r>
              <w:rPr>
                <w:rFonts w:hint="eastAsia"/>
              </w:rPr>
              <w:t>限制最大倒车速度、倒车动力矩；优化倒车时的相机跟随</w:t>
            </w:r>
          </w:p>
        </w:tc>
      </w:tr>
    </w:tbl>
    <w:p w14:paraId="4DB0578F" w14:textId="4B230197" w:rsidR="00587387" w:rsidRDefault="00587387" w:rsidP="00587387">
      <w:pPr>
        <w:pStyle w:val="41"/>
      </w:pPr>
      <w:r>
        <w:rPr>
          <w:rFonts w:hint="eastAsia"/>
        </w:rPr>
        <w:t>1</w:t>
      </w:r>
      <w:r>
        <w:t>.1.</w:t>
      </w:r>
      <w:r w:rsidR="00291DA0">
        <w:t>5</w:t>
      </w:r>
      <w:r>
        <w:t xml:space="preserve"> </w:t>
      </w:r>
      <w:r>
        <w:rPr>
          <w:rFonts w:hint="eastAsia"/>
        </w:rPr>
        <w:t>车轮转动</w:t>
      </w:r>
    </w:p>
    <w:p w14:paraId="3EA2331D" w14:textId="536AFD54" w:rsidR="00587387" w:rsidRDefault="00587387" w:rsidP="003653CA">
      <w:pPr>
        <w:spacing w:line="360" w:lineRule="auto"/>
      </w:pPr>
      <w:r>
        <w:tab/>
      </w:r>
      <w:r>
        <w:rPr>
          <w:rFonts w:hint="eastAsia"/>
        </w:rPr>
        <w:t>将车轮转速</w:t>
      </w:r>
      <w:r w:rsidRPr="00587387">
        <w:rPr>
          <w:rFonts w:ascii="Times New Roman" w:hAnsi="Times New Roman"/>
        </w:rPr>
        <w:t>RPM</w:t>
      </w:r>
      <w:r>
        <w:rPr>
          <w:rFonts w:hint="eastAsia"/>
        </w:rPr>
        <w:t>（每分钟转动圈数）转换为车轮每</w:t>
      </w:r>
      <w:r w:rsidR="00F52DB2">
        <w:rPr>
          <w:rFonts w:hint="eastAsia"/>
        </w:rPr>
        <w:t>次</w:t>
      </w:r>
      <w:r w:rsidR="009821C6" w:rsidRPr="009821C6">
        <w:rPr>
          <w:rFonts w:ascii="Times New Roman" w:hAnsi="Times New Roman"/>
        </w:rPr>
        <w:t>Fixed</w:t>
      </w:r>
      <w:r w:rsidR="009821C6">
        <w:rPr>
          <w:rFonts w:ascii="Times New Roman" w:hAnsi="Times New Roman"/>
        </w:rPr>
        <w:t xml:space="preserve"> </w:t>
      </w:r>
      <w:r w:rsidRPr="00587387">
        <w:rPr>
          <w:rFonts w:ascii="Times New Roman" w:hAnsi="Times New Roman"/>
        </w:rPr>
        <w:t>Update</w:t>
      </w:r>
      <w:r>
        <w:rPr>
          <w:rFonts w:hint="eastAsia"/>
        </w:rPr>
        <w:t>转动</w:t>
      </w:r>
      <w:r w:rsidR="001F637A">
        <w:rPr>
          <w:rFonts w:hint="eastAsia"/>
        </w:rPr>
        <w:t>的角度</w:t>
      </w:r>
      <w:r>
        <w:rPr>
          <w:rFonts w:hint="eastAsia"/>
        </w:rPr>
        <w:t>：</w:t>
      </w:r>
    </w:p>
    <w:p w14:paraId="74ADFEE6" w14:textId="5C79562B" w:rsidR="00587387" w:rsidRPr="00F52DB2" w:rsidRDefault="00587387" w:rsidP="003653CA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每次</m:t>
          </m:r>
          <m:r>
            <m:rPr>
              <m:sty m:val="p"/>
            </m:rPr>
            <w:rPr>
              <w:rFonts w:ascii="Cambria Math" w:hAnsi="Cambria Math"/>
            </w:rPr>
            <m:t>Fixed Update</m:t>
          </m:r>
          <m:r>
            <m:rPr>
              <m:sty m:val="p"/>
            </m:rPr>
            <w:rPr>
              <w:rFonts w:ascii="Cambria Math" w:hAnsi="Cambria Math" w:hint="eastAsia"/>
            </w:rPr>
            <m:t>车轮转动角度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RPM</m:t>
          </m:r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每圈的角度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每秒帧数</m:t>
              </m:r>
            </m:den>
          </m:f>
        </m:oMath>
      </m:oMathPara>
    </w:p>
    <w:p w14:paraId="2580F73D" w14:textId="0BD1C13E" w:rsidR="00F52DB2" w:rsidRDefault="00F52DB2" w:rsidP="00F52DB2">
      <w:pPr>
        <w:pStyle w:val="41"/>
      </w:pPr>
      <w:r>
        <w:rPr>
          <w:rFonts w:hint="eastAsia"/>
        </w:rPr>
        <w:lastRenderedPageBreak/>
        <w:t>1</w:t>
      </w:r>
      <w:r>
        <w:t>.1.</w:t>
      </w:r>
      <w:r w:rsidR="00291DA0">
        <w:t>6</w:t>
      </w:r>
      <w:r w:rsidR="0025102D">
        <w:t xml:space="preserve"> </w:t>
      </w:r>
      <w:r w:rsidR="000E2978">
        <w:rPr>
          <w:rFonts w:hint="eastAsia"/>
        </w:rPr>
        <w:t>赛车的参数</w:t>
      </w:r>
      <w:r>
        <w:rPr>
          <w:rFonts w:hint="eastAsia"/>
        </w:rPr>
        <w:t>设置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2136"/>
        <w:gridCol w:w="4131"/>
      </w:tblGrid>
      <w:tr w:rsidR="0025102D" w14:paraId="1765BCA5" w14:textId="77777777" w:rsidTr="00AD09D8">
        <w:trPr>
          <w:trHeight w:val="430"/>
          <w:jc w:val="center"/>
        </w:trPr>
        <w:tc>
          <w:tcPr>
            <w:tcW w:w="1562" w:type="dxa"/>
            <w:vAlign w:val="center"/>
          </w:tcPr>
          <w:p w14:paraId="4D3F85EC" w14:textId="77777777" w:rsidR="0025102D" w:rsidRDefault="0025102D" w:rsidP="00C1536B">
            <w:pPr>
              <w:pStyle w:val="41"/>
              <w:jc w:val="center"/>
            </w:pPr>
          </w:p>
        </w:tc>
        <w:tc>
          <w:tcPr>
            <w:tcW w:w="2136" w:type="dxa"/>
            <w:vAlign w:val="center"/>
          </w:tcPr>
          <w:p w14:paraId="1901929E" w14:textId="319B1F9A" w:rsidR="0025102D" w:rsidRDefault="00391FB5" w:rsidP="00C1536B">
            <w:pPr>
              <w:pStyle w:val="41"/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4131" w:type="dxa"/>
            <w:vAlign w:val="center"/>
          </w:tcPr>
          <w:p w14:paraId="6C626FBE" w14:textId="0B8594C6" w:rsidR="0025102D" w:rsidRDefault="00391FB5" w:rsidP="00C1536B">
            <w:pPr>
              <w:pStyle w:val="41"/>
              <w:jc w:val="center"/>
            </w:pPr>
            <w:r>
              <w:rPr>
                <w:rFonts w:hint="eastAsia"/>
              </w:rPr>
              <w:t>参数调节</w:t>
            </w:r>
          </w:p>
        </w:tc>
      </w:tr>
      <w:tr w:rsidR="0025102D" w14:paraId="6478B380" w14:textId="77777777" w:rsidTr="00AD09D8">
        <w:trPr>
          <w:trHeight w:val="421"/>
          <w:jc w:val="center"/>
        </w:trPr>
        <w:tc>
          <w:tcPr>
            <w:tcW w:w="1562" w:type="dxa"/>
            <w:vAlign w:val="center"/>
          </w:tcPr>
          <w:p w14:paraId="3502B9B8" w14:textId="599AD720" w:rsidR="0025102D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Mass</w:t>
            </w:r>
          </w:p>
        </w:tc>
        <w:tc>
          <w:tcPr>
            <w:tcW w:w="2136" w:type="dxa"/>
            <w:vAlign w:val="center"/>
          </w:tcPr>
          <w:p w14:paraId="449B8F07" w14:textId="36EF8502" w:rsidR="0025102D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1500</w:t>
            </w:r>
          </w:p>
        </w:tc>
        <w:tc>
          <w:tcPr>
            <w:tcW w:w="4131" w:type="dxa"/>
            <w:vAlign w:val="center"/>
          </w:tcPr>
          <w:p w14:paraId="1ECAC873" w14:textId="047FD55F" w:rsidR="0025102D" w:rsidRDefault="00391FB5" w:rsidP="00C1536B">
            <w:pPr>
              <w:pStyle w:val="41"/>
              <w:jc w:val="center"/>
            </w:pPr>
            <w:r>
              <w:rPr>
                <w:rFonts w:hint="eastAsia"/>
              </w:rPr>
              <w:t>赛车质量在</w:t>
            </w:r>
            <w:proofErr w:type="spellStart"/>
            <w:r w:rsidRPr="00391FB5">
              <w:rPr>
                <w:rFonts w:ascii="Times New Roman" w:hAnsi="Times New Roman"/>
              </w:rPr>
              <w:t>1000kg</w:t>
            </w:r>
            <w:proofErr w:type="spellEnd"/>
            <w:r>
              <w:rPr>
                <w:rFonts w:hint="eastAsia"/>
              </w:rPr>
              <w:t>到</w:t>
            </w:r>
            <w:proofErr w:type="spellStart"/>
            <w:r w:rsidRPr="00391FB5">
              <w:rPr>
                <w:rFonts w:ascii="Times New Roman" w:hAnsi="Times New Roman"/>
              </w:rPr>
              <w:t>1500kg</w:t>
            </w:r>
            <w:proofErr w:type="spellEnd"/>
            <w:r>
              <w:rPr>
                <w:rFonts w:hint="eastAsia"/>
              </w:rPr>
              <w:t>较为合理</w:t>
            </w:r>
          </w:p>
        </w:tc>
      </w:tr>
      <w:tr w:rsidR="0025102D" w14:paraId="0F201BE1" w14:textId="77777777" w:rsidTr="00AD09D8">
        <w:trPr>
          <w:trHeight w:val="430"/>
          <w:jc w:val="center"/>
        </w:trPr>
        <w:tc>
          <w:tcPr>
            <w:tcW w:w="1562" w:type="dxa"/>
            <w:vAlign w:val="center"/>
          </w:tcPr>
          <w:p w14:paraId="058B1988" w14:textId="5EDD7BDB" w:rsidR="0025102D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Drag</w:t>
            </w:r>
          </w:p>
        </w:tc>
        <w:tc>
          <w:tcPr>
            <w:tcW w:w="2136" w:type="dxa"/>
            <w:vAlign w:val="center"/>
          </w:tcPr>
          <w:p w14:paraId="445F3CB0" w14:textId="0E9BDEAD" w:rsidR="0025102D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0.1</w:t>
            </w:r>
          </w:p>
        </w:tc>
        <w:tc>
          <w:tcPr>
            <w:tcW w:w="4131" w:type="dxa"/>
            <w:vAlign w:val="center"/>
          </w:tcPr>
          <w:p w14:paraId="14A81451" w14:textId="0AF3ACDC" w:rsidR="00391FB5" w:rsidRDefault="00391FB5" w:rsidP="00391FB5">
            <w:pPr>
              <w:pStyle w:val="41"/>
              <w:jc w:val="center"/>
            </w:pPr>
            <w:r>
              <w:rPr>
                <w:rFonts w:hint="eastAsia"/>
              </w:rPr>
              <w:t>空气阻力可以设置较小：阻力可以通过不同地面对应不同摩擦系数设置，而非空气阻力</w:t>
            </w:r>
          </w:p>
        </w:tc>
      </w:tr>
      <w:tr w:rsidR="0025102D" w:rsidRPr="009821C6" w14:paraId="32E82616" w14:textId="77777777" w:rsidTr="00AD09D8">
        <w:trPr>
          <w:trHeight w:val="421"/>
          <w:jc w:val="center"/>
        </w:trPr>
        <w:tc>
          <w:tcPr>
            <w:tcW w:w="1562" w:type="dxa"/>
            <w:vAlign w:val="center"/>
          </w:tcPr>
          <w:p w14:paraId="5DDA3FE8" w14:textId="0310E7AD" w:rsidR="0025102D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Angular Drag</w:t>
            </w:r>
          </w:p>
        </w:tc>
        <w:tc>
          <w:tcPr>
            <w:tcW w:w="2136" w:type="dxa"/>
            <w:vAlign w:val="center"/>
          </w:tcPr>
          <w:p w14:paraId="18D297D4" w14:textId="6DCED68D" w:rsidR="0025102D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4131" w:type="dxa"/>
            <w:vAlign w:val="center"/>
          </w:tcPr>
          <w:p w14:paraId="62174CBF" w14:textId="77D2431E" w:rsidR="00391FB5" w:rsidRDefault="00391FB5" w:rsidP="00D16547">
            <w:pPr>
              <w:pStyle w:val="41"/>
              <w:jc w:val="left"/>
            </w:pPr>
            <w:r>
              <w:rPr>
                <w:rFonts w:hint="eastAsia"/>
              </w:rPr>
              <w:t>转向阻力较大，减少赛车打转情况</w:t>
            </w:r>
            <w:r w:rsidR="00EF55EC">
              <w:rPr>
                <w:rFonts w:hint="eastAsia"/>
              </w:rPr>
              <w:t>；</w:t>
            </w:r>
            <w:r>
              <w:rPr>
                <w:rFonts w:hint="eastAsia"/>
              </w:rPr>
              <w:t>但是也不能过大，否则会影响</w:t>
            </w:r>
            <w:r w:rsidR="00EF55EC">
              <w:rPr>
                <w:rFonts w:hint="eastAsia"/>
              </w:rPr>
              <w:t>赛车</w:t>
            </w:r>
            <w:r>
              <w:rPr>
                <w:rFonts w:hint="eastAsia"/>
              </w:rPr>
              <w:t>转向</w:t>
            </w:r>
          </w:p>
        </w:tc>
      </w:tr>
      <w:tr w:rsidR="00391FB5" w:rsidRPr="009821C6" w14:paraId="30E6D25E" w14:textId="77777777" w:rsidTr="00AD09D8">
        <w:trPr>
          <w:trHeight w:val="421"/>
          <w:jc w:val="center"/>
        </w:trPr>
        <w:tc>
          <w:tcPr>
            <w:tcW w:w="1562" w:type="dxa"/>
            <w:vAlign w:val="center"/>
          </w:tcPr>
          <w:p w14:paraId="72541F0E" w14:textId="222122C3" w:rsidR="00391FB5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赛车重心</w:t>
            </w:r>
          </w:p>
        </w:tc>
        <w:tc>
          <w:tcPr>
            <w:tcW w:w="2136" w:type="dxa"/>
            <w:vAlign w:val="center"/>
          </w:tcPr>
          <w:p w14:paraId="203859F8" w14:textId="34CBE246" w:rsidR="00391FB5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高度接近地面</w:t>
            </w:r>
          </w:p>
        </w:tc>
        <w:tc>
          <w:tcPr>
            <w:tcW w:w="4131" w:type="dxa"/>
            <w:vAlign w:val="center"/>
          </w:tcPr>
          <w:p w14:paraId="2CE03891" w14:textId="251ABA14" w:rsidR="00391FB5" w:rsidRDefault="00391FB5" w:rsidP="00D16547">
            <w:pPr>
              <w:pStyle w:val="41"/>
              <w:jc w:val="left"/>
            </w:pPr>
            <w:r>
              <w:rPr>
                <w:rFonts w:hint="eastAsia"/>
              </w:rPr>
              <w:t>虽然和实际不符，但是可以降低</w:t>
            </w:r>
            <w:r w:rsidR="000E6BB5">
              <w:rPr>
                <w:rFonts w:hint="eastAsia"/>
              </w:rPr>
              <w:t>甚至完全避免</w:t>
            </w:r>
            <w:r>
              <w:rPr>
                <w:rFonts w:hint="eastAsia"/>
              </w:rPr>
              <w:t>侧翻等严重影响游戏体验的情况</w:t>
            </w:r>
          </w:p>
        </w:tc>
      </w:tr>
      <w:tr w:rsidR="00391FB5" w:rsidRPr="009821C6" w14:paraId="0E727C3A" w14:textId="77777777" w:rsidTr="00AD09D8">
        <w:trPr>
          <w:trHeight w:val="421"/>
          <w:jc w:val="center"/>
        </w:trPr>
        <w:tc>
          <w:tcPr>
            <w:tcW w:w="1562" w:type="dxa"/>
            <w:vAlign w:val="center"/>
          </w:tcPr>
          <w:p w14:paraId="71644686" w14:textId="7ED58C0C" w:rsidR="00391FB5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赛车碰撞体</w:t>
            </w:r>
          </w:p>
        </w:tc>
        <w:tc>
          <w:tcPr>
            <w:tcW w:w="2136" w:type="dxa"/>
            <w:vAlign w:val="center"/>
          </w:tcPr>
          <w:p w14:paraId="2EF2843B" w14:textId="6F6A7095" w:rsidR="00391FB5" w:rsidRPr="00391FB5" w:rsidRDefault="00391F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底盘略高于实际模型</w:t>
            </w:r>
          </w:p>
        </w:tc>
        <w:tc>
          <w:tcPr>
            <w:tcW w:w="4131" w:type="dxa"/>
            <w:vAlign w:val="center"/>
          </w:tcPr>
          <w:p w14:paraId="28C7A786" w14:textId="027201F3" w:rsidR="00391FB5" w:rsidRDefault="00391FB5" w:rsidP="00D16547">
            <w:pPr>
              <w:pStyle w:val="41"/>
              <w:jc w:val="left"/>
            </w:pPr>
            <w:r>
              <w:rPr>
                <w:rFonts w:hint="eastAsia"/>
              </w:rPr>
              <w:t>赛车模型底盘一般较低，适当提高碰撞体底盘可以</w:t>
            </w:r>
            <w:r w:rsidR="00D16547">
              <w:rPr>
                <w:rFonts w:hint="eastAsia"/>
              </w:rPr>
              <w:t>避免</w:t>
            </w:r>
            <w:r>
              <w:rPr>
                <w:rFonts w:hint="eastAsia"/>
              </w:rPr>
              <w:t>频繁底盘碰地，提升游戏体验</w:t>
            </w:r>
          </w:p>
        </w:tc>
      </w:tr>
      <w:tr w:rsidR="00391FB5" w:rsidRPr="00D16547" w14:paraId="0014C237" w14:textId="77777777" w:rsidTr="00AD09D8">
        <w:trPr>
          <w:trHeight w:val="421"/>
          <w:jc w:val="center"/>
        </w:trPr>
        <w:tc>
          <w:tcPr>
            <w:tcW w:w="1562" w:type="dxa"/>
            <w:vAlign w:val="center"/>
          </w:tcPr>
          <w:p w14:paraId="448EDAC2" w14:textId="6A76DD96" w:rsidR="00391FB5" w:rsidRPr="00391FB5" w:rsidRDefault="000E6B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赛车材料</w:t>
            </w:r>
          </w:p>
        </w:tc>
        <w:tc>
          <w:tcPr>
            <w:tcW w:w="2136" w:type="dxa"/>
            <w:vAlign w:val="center"/>
          </w:tcPr>
          <w:p w14:paraId="376B2609" w14:textId="0C4B0908" w:rsidR="00391FB5" w:rsidRPr="00391FB5" w:rsidRDefault="000E6B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弹性系数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/>
                <w:szCs w:val="21"/>
              </w:rPr>
              <w:t>.5</w:t>
            </w:r>
          </w:p>
        </w:tc>
        <w:tc>
          <w:tcPr>
            <w:tcW w:w="4131" w:type="dxa"/>
            <w:vAlign w:val="center"/>
          </w:tcPr>
          <w:p w14:paraId="249EEDC7" w14:textId="2AADC6F5" w:rsidR="00391FB5" w:rsidRDefault="00F540C0" w:rsidP="00D16547">
            <w:pPr>
              <w:pStyle w:val="41"/>
              <w:jc w:val="left"/>
            </w:pPr>
            <w:r>
              <w:rPr>
                <w:rFonts w:hint="eastAsia"/>
              </w:rPr>
              <w:t>虽然与实际不符，但是撞墙反弹方便玩家快速回归正常赛道，极大</w:t>
            </w:r>
            <w:r w:rsidR="00D16547">
              <w:rPr>
                <w:rFonts w:hint="eastAsia"/>
              </w:rPr>
              <w:t>程度</w:t>
            </w:r>
            <w:r>
              <w:rPr>
                <w:rFonts w:hint="eastAsia"/>
              </w:rPr>
              <w:t>优化游戏体验</w:t>
            </w:r>
          </w:p>
        </w:tc>
      </w:tr>
      <w:tr w:rsidR="000E6BB5" w:rsidRPr="009821C6" w14:paraId="619F1A28" w14:textId="77777777" w:rsidTr="00AD09D8">
        <w:trPr>
          <w:trHeight w:val="421"/>
          <w:jc w:val="center"/>
        </w:trPr>
        <w:tc>
          <w:tcPr>
            <w:tcW w:w="1562" w:type="dxa"/>
            <w:vAlign w:val="center"/>
          </w:tcPr>
          <w:p w14:paraId="2A850686" w14:textId="187B96BA" w:rsidR="000E6BB5" w:rsidRDefault="000E6B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赛车底盘材料</w:t>
            </w:r>
          </w:p>
        </w:tc>
        <w:tc>
          <w:tcPr>
            <w:tcW w:w="2136" w:type="dxa"/>
            <w:vAlign w:val="center"/>
          </w:tcPr>
          <w:p w14:paraId="4C581B3F" w14:textId="1EF1A58A" w:rsidR="000E6BB5" w:rsidRDefault="000E6BB5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弹性系数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4131" w:type="dxa"/>
            <w:vAlign w:val="center"/>
          </w:tcPr>
          <w:p w14:paraId="6B1A0E2F" w14:textId="5551626C" w:rsidR="000E6BB5" w:rsidRDefault="00F540C0" w:rsidP="00C1536B">
            <w:pPr>
              <w:pStyle w:val="41"/>
              <w:jc w:val="center"/>
            </w:pPr>
            <w:r>
              <w:rPr>
                <w:rFonts w:hint="eastAsia"/>
              </w:rPr>
              <w:t>避免赛车底盘触地反弹的情况</w:t>
            </w:r>
          </w:p>
        </w:tc>
      </w:tr>
    </w:tbl>
    <w:p w14:paraId="0B650B9C" w14:textId="70369BD9" w:rsidR="002223B0" w:rsidRDefault="002223B0" w:rsidP="002223B0">
      <w:pPr>
        <w:pStyle w:val="41"/>
      </w:pPr>
      <w:r>
        <w:rPr>
          <w:rFonts w:hint="eastAsia"/>
        </w:rPr>
        <w:t>1</w:t>
      </w:r>
      <w:r>
        <w:t>.1.</w:t>
      </w:r>
      <w:r w:rsidR="00291DA0">
        <w:t xml:space="preserve">7 </w:t>
      </w:r>
      <w:r w:rsidRPr="002223B0">
        <w:rPr>
          <w:rFonts w:ascii="Times New Roman" w:hAnsi="Times New Roman"/>
        </w:rPr>
        <w:t>Wheel Collider</w:t>
      </w:r>
      <w:r>
        <w:rPr>
          <w:rFonts w:hint="eastAsia"/>
        </w:rPr>
        <w:t>的参数设置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990"/>
        <w:gridCol w:w="4111"/>
      </w:tblGrid>
      <w:tr w:rsidR="00A76253" w14:paraId="43EBBB4C" w14:textId="77777777" w:rsidTr="00EF55EC">
        <w:trPr>
          <w:trHeight w:val="475"/>
          <w:jc w:val="center"/>
        </w:trPr>
        <w:tc>
          <w:tcPr>
            <w:tcW w:w="2547" w:type="dxa"/>
            <w:vAlign w:val="center"/>
          </w:tcPr>
          <w:p w14:paraId="3EA84460" w14:textId="77777777" w:rsidR="00A76253" w:rsidRDefault="00A76253" w:rsidP="00C1536B">
            <w:pPr>
              <w:pStyle w:val="41"/>
              <w:jc w:val="center"/>
            </w:pPr>
          </w:p>
        </w:tc>
        <w:tc>
          <w:tcPr>
            <w:tcW w:w="1990" w:type="dxa"/>
            <w:vAlign w:val="center"/>
          </w:tcPr>
          <w:p w14:paraId="5853FD3A" w14:textId="77777777" w:rsidR="00A76253" w:rsidRDefault="00A76253" w:rsidP="00C1536B">
            <w:pPr>
              <w:pStyle w:val="41"/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4111" w:type="dxa"/>
            <w:vAlign w:val="center"/>
          </w:tcPr>
          <w:p w14:paraId="2926788E" w14:textId="77777777" w:rsidR="00A76253" w:rsidRDefault="00A76253" w:rsidP="00C1536B">
            <w:pPr>
              <w:pStyle w:val="41"/>
              <w:jc w:val="center"/>
            </w:pPr>
            <w:r>
              <w:rPr>
                <w:rFonts w:hint="eastAsia"/>
              </w:rPr>
              <w:t>参数调节</w:t>
            </w:r>
          </w:p>
        </w:tc>
      </w:tr>
      <w:tr w:rsidR="00A76253" w14:paraId="2D3693FD" w14:textId="77777777" w:rsidTr="00EF55EC">
        <w:trPr>
          <w:trHeight w:val="465"/>
          <w:jc w:val="center"/>
        </w:trPr>
        <w:tc>
          <w:tcPr>
            <w:tcW w:w="2547" w:type="dxa"/>
            <w:vAlign w:val="center"/>
          </w:tcPr>
          <w:p w14:paraId="457D3909" w14:textId="77777777" w:rsidR="00A76253" w:rsidRPr="00391FB5" w:rsidRDefault="00A76253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Mass</w:t>
            </w:r>
          </w:p>
        </w:tc>
        <w:tc>
          <w:tcPr>
            <w:tcW w:w="1990" w:type="dxa"/>
            <w:vAlign w:val="center"/>
          </w:tcPr>
          <w:p w14:paraId="7001F3B8" w14:textId="405BFE4D" w:rsidR="00A76253" w:rsidRPr="00391FB5" w:rsidRDefault="00A76253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50</w:t>
            </w:r>
          </w:p>
        </w:tc>
        <w:tc>
          <w:tcPr>
            <w:tcW w:w="4111" w:type="dxa"/>
            <w:vAlign w:val="center"/>
          </w:tcPr>
          <w:p w14:paraId="15EFD7CD" w14:textId="0F656AB0" w:rsidR="00A76253" w:rsidRDefault="00A76253" w:rsidP="00C1536B">
            <w:pPr>
              <w:pStyle w:val="41"/>
              <w:jc w:val="center"/>
            </w:pPr>
            <w:r>
              <w:rPr>
                <w:rFonts w:hint="eastAsia"/>
              </w:rPr>
              <w:t>车轮质量在</w:t>
            </w:r>
            <w:proofErr w:type="spellStart"/>
            <w:r>
              <w:rPr>
                <w:rFonts w:ascii="Times New Roman" w:hAnsi="Times New Roman"/>
              </w:rPr>
              <w:t>2</w:t>
            </w:r>
            <w:r w:rsidRPr="00391FB5">
              <w:rPr>
                <w:rFonts w:ascii="Times New Roman" w:hAnsi="Times New Roman"/>
              </w:rPr>
              <w:t>0kg</w:t>
            </w:r>
            <w:proofErr w:type="spellEnd"/>
            <w:r>
              <w:rPr>
                <w:rFonts w:hint="eastAsia"/>
              </w:rPr>
              <w:t>到</w:t>
            </w:r>
            <w:proofErr w:type="spellStart"/>
            <w:r w:rsidRPr="00391FB5">
              <w:rPr>
                <w:rFonts w:ascii="Times New Roman" w:hAnsi="Times New Roman"/>
              </w:rPr>
              <w:t>50kg</w:t>
            </w:r>
            <w:proofErr w:type="spellEnd"/>
            <w:r>
              <w:rPr>
                <w:rFonts w:hint="eastAsia"/>
              </w:rPr>
              <w:t>较为合理</w:t>
            </w:r>
          </w:p>
        </w:tc>
      </w:tr>
      <w:tr w:rsidR="00A76253" w14:paraId="1B56A271" w14:textId="77777777" w:rsidTr="00EF55EC">
        <w:trPr>
          <w:trHeight w:val="475"/>
          <w:jc w:val="center"/>
        </w:trPr>
        <w:tc>
          <w:tcPr>
            <w:tcW w:w="2547" w:type="dxa"/>
            <w:vAlign w:val="center"/>
          </w:tcPr>
          <w:p w14:paraId="21D81373" w14:textId="222A757B" w:rsidR="00A76253" w:rsidRPr="00391FB5" w:rsidRDefault="0051710E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Radius</w:t>
            </w:r>
          </w:p>
        </w:tc>
        <w:tc>
          <w:tcPr>
            <w:tcW w:w="1990" w:type="dxa"/>
            <w:vAlign w:val="center"/>
          </w:tcPr>
          <w:p w14:paraId="796EE1A4" w14:textId="39830C68" w:rsidR="00A76253" w:rsidRPr="00391FB5" w:rsidRDefault="00A76253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91FB5">
              <w:rPr>
                <w:rFonts w:ascii="Times New Roman" w:hAnsi="Times New Roman"/>
                <w:sz w:val="21"/>
                <w:szCs w:val="21"/>
              </w:rPr>
              <w:t>0.</w:t>
            </w:r>
            <w:r w:rsidR="0051710E">
              <w:rPr>
                <w:rFonts w:ascii="Times New Roman" w:hAnsi="Times New Roman"/>
                <w:sz w:val="21"/>
                <w:szCs w:val="21"/>
              </w:rPr>
              <w:t>37</w:t>
            </w:r>
          </w:p>
        </w:tc>
        <w:tc>
          <w:tcPr>
            <w:tcW w:w="4111" w:type="dxa"/>
            <w:vAlign w:val="center"/>
          </w:tcPr>
          <w:p w14:paraId="2DD339A1" w14:textId="7BAE80FA" w:rsidR="00A76253" w:rsidRDefault="0051710E" w:rsidP="00D16547">
            <w:pPr>
              <w:pStyle w:val="41"/>
              <w:jc w:val="left"/>
            </w:pPr>
            <w:r>
              <w:rPr>
                <w:rFonts w:hint="eastAsia"/>
              </w:rPr>
              <w:t>车轮半径必须和实际模型在大小和位置上完全重合，否则会出现颠簸等不良表现</w:t>
            </w:r>
          </w:p>
        </w:tc>
      </w:tr>
      <w:tr w:rsidR="00A76253" w:rsidRPr="009821C6" w14:paraId="2FC101DD" w14:textId="77777777" w:rsidTr="00EF55EC">
        <w:trPr>
          <w:trHeight w:val="465"/>
          <w:jc w:val="center"/>
        </w:trPr>
        <w:tc>
          <w:tcPr>
            <w:tcW w:w="2547" w:type="dxa"/>
            <w:vAlign w:val="center"/>
          </w:tcPr>
          <w:p w14:paraId="65A2916E" w14:textId="52108E9E" w:rsidR="0051710E" w:rsidRPr="00391FB5" w:rsidRDefault="0051710E" w:rsidP="0051710E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Suspension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Distance</w:t>
            </w:r>
          </w:p>
        </w:tc>
        <w:tc>
          <w:tcPr>
            <w:tcW w:w="1990" w:type="dxa"/>
            <w:vAlign w:val="center"/>
          </w:tcPr>
          <w:p w14:paraId="28B214A2" w14:textId="7BE4B36E" w:rsidR="00A76253" w:rsidRPr="00391FB5" w:rsidRDefault="0051710E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0.1</w:t>
            </w:r>
          </w:p>
        </w:tc>
        <w:tc>
          <w:tcPr>
            <w:tcW w:w="4111" w:type="dxa"/>
            <w:vAlign w:val="center"/>
          </w:tcPr>
          <w:p w14:paraId="53138ACF" w14:textId="450BD64E" w:rsidR="00A76253" w:rsidRDefault="0051710E" w:rsidP="00D16547">
            <w:pPr>
              <w:pStyle w:val="41"/>
              <w:jc w:val="left"/>
            </w:pPr>
            <w:r>
              <w:rPr>
                <w:rFonts w:hint="eastAsia"/>
              </w:rPr>
              <w:t>赛车的悬挂距离，直接决定了车身的上下振动幅度，适当振动幅度可以使游戏更真实</w:t>
            </w:r>
          </w:p>
        </w:tc>
      </w:tr>
      <w:tr w:rsidR="00A76253" w:rsidRPr="009821C6" w14:paraId="237A6EEC" w14:textId="77777777" w:rsidTr="00EF55EC">
        <w:trPr>
          <w:trHeight w:val="465"/>
          <w:jc w:val="center"/>
        </w:trPr>
        <w:tc>
          <w:tcPr>
            <w:tcW w:w="2547" w:type="dxa"/>
            <w:vAlign w:val="center"/>
          </w:tcPr>
          <w:p w14:paraId="1A714CE2" w14:textId="62190145" w:rsidR="00A76253" w:rsidRPr="00391FB5" w:rsidRDefault="00F34720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Spring</w:t>
            </w:r>
          </w:p>
        </w:tc>
        <w:tc>
          <w:tcPr>
            <w:tcW w:w="1990" w:type="dxa"/>
            <w:vAlign w:val="center"/>
          </w:tcPr>
          <w:p w14:paraId="079F4C87" w14:textId="216BFCAE" w:rsidR="00A76253" w:rsidRPr="00391FB5" w:rsidRDefault="00F34720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000</w:t>
            </w:r>
          </w:p>
        </w:tc>
        <w:tc>
          <w:tcPr>
            <w:tcW w:w="4111" w:type="dxa"/>
            <w:vAlign w:val="center"/>
          </w:tcPr>
          <w:p w14:paraId="05478308" w14:textId="3B57E3B2" w:rsidR="00A76253" w:rsidRDefault="003B057C" w:rsidP="00D16547">
            <w:pPr>
              <w:pStyle w:val="41"/>
              <w:jc w:val="left"/>
            </w:pPr>
            <w:r>
              <w:rPr>
                <w:rFonts w:hint="eastAsia"/>
              </w:rPr>
              <w:t>弹性系数</w:t>
            </w:r>
            <w:r w:rsidR="00F34720">
              <w:rPr>
                <w:rFonts w:hint="eastAsia"/>
              </w:rPr>
              <w:t>过大振动</w:t>
            </w:r>
            <w:r>
              <w:rPr>
                <w:rFonts w:hint="eastAsia"/>
              </w:rPr>
              <w:t>不明显</w:t>
            </w:r>
            <w:r w:rsidR="00F34720">
              <w:rPr>
                <w:rFonts w:hint="eastAsia"/>
              </w:rPr>
              <w:t>，</w:t>
            </w:r>
            <w:r>
              <w:rPr>
                <w:rFonts w:hint="eastAsia"/>
              </w:rPr>
              <w:t>弹性系数</w:t>
            </w:r>
            <w:r w:rsidR="00F34720">
              <w:rPr>
                <w:rFonts w:hint="eastAsia"/>
              </w:rPr>
              <w:t>过小</w:t>
            </w:r>
            <w:r>
              <w:rPr>
                <w:rFonts w:hint="eastAsia"/>
              </w:rPr>
              <w:t>即使很小的冲击</w:t>
            </w:r>
            <w:r w:rsidR="00F34720">
              <w:rPr>
                <w:rFonts w:hint="eastAsia"/>
              </w:rPr>
              <w:t>振动幅度</w:t>
            </w:r>
            <w:r>
              <w:rPr>
                <w:rFonts w:hint="eastAsia"/>
              </w:rPr>
              <w:t>也会</w:t>
            </w:r>
            <w:r w:rsidR="0058762E">
              <w:rPr>
                <w:rFonts w:hint="eastAsia"/>
              </w:rPr>
              <w:t>达到</w:t>
            </w:r>
            <w:r>
              <w:rPr>
                <w:rFonts w:hint="eastAsia"/>
              </w:rPr>
              <w:t>振幅上限</w:t>
            </w:r>
          </w:p>
        </w:tc>
      </w:tr>
      <w:tr w:rsidR="00A76253" w:rsidRPr="009821C6" w14:paraId="6DC4BB90" w14:textId="77777777" w:rsidTr="00EF55EC">
        <w:trPr>
          <w:trHeight w:val="465"/>
          <w:jc w:val="center"/>
        </w:trPr>
        <w:tc>
          <w:tcPr>
            <w:tcW w:w="2547" w:type="dxa"/>
            <w:vAlign w:val="center"/>
          </w:tcPr>
          <w:p w14:paraId="2AFE233C" w14:textId="56112E76" w:rsidR="00A76253" w:rsidRPr="00391FB5" w:rsidRDefault="00E706AF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Damper</w:t>
            </w:r>
          </w:p>
        </w:tc>
        <w:tc>
          <w:tcPr>
            <w:tcW w:w="1990" w:type="dxa"/>
            <w:vAlign w:val="center"/>
          </w:tcPr>
          <w:p w14:paraId="729A83EB" w14:textId="5A5F1771" w:rsidR="00A76253" w:rsidRPr="00391FB5" w:rsidRDefault="00E706AF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000</w:t>
            </w:r>
          </w:p>
        </w:tc>
        <w:tc>
          <w:tcPr>
            <w:tcW w:w="4111" w:type="dxa"/>
            <w:vAlign w:val="center"/>
          </w:tcPr>
          <w:p w14:paraId="2CC3C762" w14:textId="5F43F51B" w:rsidR="00A76253" w:rsidRDefault="00E706AF" w:rsidP="00C1536B">
            <w:pPr>
              <w:pStyle w:val="41"/>
              <w:jc w:val="center"/>
            </w:pPr>
            <w:r>
              <w:rPr>
                <w:rFonts w:hint="eastAsia"/>
              </w:rPr>
              <w:t>阻尼过小</w:t>
            </w:r>
            <w:r w:rsidR="000375A0">
              <w:rPr>
                <w:rFonts w:hint="eastAsia"/>
              </w:rPr>
              <w:t>则</w:t>
            </w:r>
            <w:r>
              <w:rPr>
                <w:rFonts w:hint="eastAsia"/>
              </w:rPr>
              <w:t>振动时间过长</w:t>
            </w:r>
            <w:r w:rsidR="00D16547">
              <w:rPr>
                <w:rFonts w:hint="eastAsia"/>
              </w:rPr>
              <w:t>，</w:t>
            </w:r>
            <w:r>
              <w:rPr>
                <w:rFonts w:hint="eastAsia"/>
              </w:rPr>
              <w:t>反之时间过短</w:t>
            </w:r>
          </w:p>
        </w:tc>
      </w:tr>
      <w:tr w:rsidR="00A76253" w:rsidRPr="009821C6" w14:paraId="1214BB3B" w14:textId="77777777" w:rsidTr="00EF55EC">
        <w:trPr>
          <w:trHeight w:val="465"/>
          <w:jc w:val="center"/>
        </w:trPr>
        <w:tc>
          <w:tcPr>
            <w:tcW w:w="2547" w:type="dxa"/>
            <w:vAlign w:val="center"/>
          </w:tcPr>
          <w:p w14:paraId="2F5C6FA9" w14:textId="742BFD0B" w:rsidR="00A76253" w:rsidRPr="00391FB5" w:rsidRDefault="00EF55EC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Forward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Friction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Stiffness</w:t>
            </w:r>
          </w:p>
        </w:tc>
        <w:tc>
          <w:tcPr>
            <w:tcW w:w="1990" w:type="dxa"/>
            <w:vAlign w:val="center"/>
          </w:tcPr>
          <w:p w14:paraId="0834730D" w14:textId="105B50DF" w:rsidR="00A76253" w:rsidRPr="00391FB5" w:rsidRDefault="00EF55EC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4111" w:type="dxa"/>
            <w:vAlign w:val="center"/>
          </w:tcPr>
          <w:p w14:paraId="5F2E663A" w14:textId="43DA114F" w:rsidR="00A76253" w:rsidRDefault="00EF55EC" w:rsidP="00C1536B">
            <w:pPr>
              <w:pStyle w:val="41"/>
              <w:jc w:val="center"/>
            </w:pPr>
            <w:r>
              <w:rPr>
                <w:rFonts w:hint="eastAsia"/>
              </w:rPr>
              <w:t>提高赛车速度</w:t>
            </w:r>
          </w:p>
        </w:tc>
      </w:tr>
      <w:tr w:rsidR="00A76253" w:rsidRPr="009821C6" w14:paraId="720C32EB" w14:textId="77777777" w:rsidTr="00EF55EC">
        <w:trPr>
          <w:trHeight w:val="465"/>
          <w:jc w:val="center"/>
        </w:trPr>
        <w:tc>
          <w:tcPr>
            <w:tcW w:w="2547" w:type="dxa"/>
            <w:vAlign w:val="center"/>
          </w:tcPr>
          <w:p w14:paraId="405F7916" w14:textId="6730B900" w:rsidR="00A76253" w:rsidRDefault="00EF55EC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Sideways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Friction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Stiffness</w:t>
            </w:r>
          </w:p>
        </w:tc>
        <w:tc>
          <w:tcPr>
            <w:tcW w:w="1990" w:type="dxa"/>
            <w:vAlign w:val="center"/>
          </w:tcPr>
          <w:p w14:paraId="29B512BE" w14:textId="2D13D882" w:rsidR="00A76253" w:rsidRDefault="00EF55EC" w:rsidP="00C1536B">
            <w:pPr>
              <w:pStyle w:val="4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.5</w:t>
            </w:r>
          </w:p>
        </w:tc>
        <w:tc>
          <w:tcPr>
            <w:tcW w:w="4111" w:type="dxa"/>
            <w:vAlign w:val="center"/>
          </w:tcPr>
          <w:p w14:paraId="229CBD05" w14:textId="18198530" w:rsidR="00A76253" w:rsidRDefault="00EF55EC" w:rsidP="00C1536B">
            <w:pPr>
              <w:pStyle w:val="41"/>
              <w:jc w:val="center"/>
            </w:pPr>
            <w:r>
              <w:rPr>
                <w:rFonts w:hint="eastAsia"/>
              </w:rPr>
              <w:t>提高转向灵敏度</w:t>
            </w:r>
          </w:p>
        </w:tc>
      </w:tr>
    </w:tbl>
    <w:p w14:paraId="70DE343A" w14:textId="05543AEB" w:rsidR="007C32FF" w:rsidRPr="00A67E36" w:rsidRDefault="00CD3DBB" w:rsidP="00A67E36">
      <w:pPr>
        <w:pStyle w:val="3"/>
      </w:pPr>
      <w:bookmarkStart w:id="3" w:name="_Toc133316903"/>
      <w:r w:rsidRPr="00A67E36">
        <w:rPr>
          <w:rFonts w:hint="eastAsia"/>
        </w:rPr>
        <w:t>1</w:t>
      </w:r>
      <w:r w:rsidRPr="00A67E36">
        <w:t xml:space="preserve">.2 </w:t>
      </w:r>
      <w:r w:rsidRPr="00A67E36">
        <w:rPr>
          <w:rFonts w:hint="eastAsia"/>
        </w:rPr>
        <w:t>氮气功能</w:t>
      </w:r>
      <w:bookmarkEnd w:id="3"/>
    </w:p>
    <w:p w14:paraId="22DA8E12" w14:textId="3EA79C8C" w:rsidR="00573060" w:rsidRDefault="00BB2523" w:rsidP="005730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2D85F2" wp14:editId="7EE5266A">
            <wp:extent cx="5237705" cy="1351722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628" cy="14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2229"/>
        <w:gridCol w:w="3544"/>
      </w:tblGrid>
      <w:tr w:rsidR="00573060" w14:paraId="5DBB681F" w14:textId="77777777" w:rsidTr="00736543">
        <w:trPr>
          <w:trHeight w:val="412"/>
          <w:jc w:val="center"/>
        </w:trPr>
        <w:tc>
          <w:tcPr>
            <w:tcW w:w="1310" w:type="dxa"/>
            <w:vAlign w:val="center"/>
          </w:tcPr>
          <w:p w14:paraId="35890801" w14:textId="77777777" w:rsidR="00573060" w:rsidRDefault="00573060" w:rsidP="00C1536B">
            <w:pPr>
              <w:pStyle w:val="41"/>
              <w:jc w:val="center"/>
            </w:pPr>
          </w:p>
        </w:tc>
        <w:tc>
          <w:tcPr>
            <w:tcW w:w="2229" w:type="dxa"/>
            <w:vAlign w:val="center"/>
          </w:tcPr>
          <w:p w14:paraId="6504E26E" w14:textId="5232789F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目前采用的方案</w:t>
            </w:r>
          </w:p>
        </w:tc>
        <w:tc>
          <w:tcPr>
            <w:tcW w:w="3544" w:type="dxa"/>
            <w:vAlign w:val="center"/>
          </w:tcPr>
          <w:p w14:paraId="076F8E86" w14:textId="3444F635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后续改进</w:t>
            </w:r>
          </w:p>
        </w:tc>
      </w:tr>
      <w:tr w:rsidR="00573060" w14:paraId="13C3E92D" w14:textId="77777777" w:rsidTr="00736543">
        <w:trPr>
          <w:trHeight w:val="403"/>
          <w:jc w:val="center"/>
        </w:trPr>
        <w:tc>
          <w:tcPr>
            <w:tcW w:w="1310" w:type="dxa"/>
            <w:vAlign w:val="center"/>
          </w:tcPr>
          <w:p w14:paraId="79964500" w14:textId="754A5B41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集气的方式</w:t>
            </w:r>
          </w:p>
        </w:tc>
        <w:tc>
          <w:tcPr>
            <w:tcW w:w="2229" w:type="dxa"/>
            <w:vAlign w:val="center"/>
          </w:tcPr>
          <w:p w14:paraId="14E205BE" w14:textId="52B39829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随时间进行集气</w:t>
            </w:r>
          </w:p>
        </w:tc>
        <w:tc>
          <w:tcPr>
            <w:tcW w:w="3544" w:type="dxa"/>
            <w:vAlign w:val="center"/>
          </w:tcPr>
          <w:p w14:paraId="3E02FD80" w14:textId="3AFB2D96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优化漂移后，可以根据漂移进行集气</w:t>
            </w:r>
          </w:p>
        </w:tc>
      </w:tr>
      <w:tr w:rsidR="00573060" w:rsidRPr="00BB2523" w14:paraId="454AA481" w14:textId="77777777" w:rsidTr="00736543">
        <w:trPr>
          <w:trHeight w:val="403"/>
          <w:jc w:val="center"/>
        </w:trPr>
        <w:tc>
          <w:tcPr>
            <w:tcW w:w="1310" w:type="dxa"/>
            <w:vAlign w:val="center"/>
          </w:tcPr>
          <w:p w14:paraId="5DD5165F" w14:textId="09437721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氮气喷射</w:t>
            </w:r>
          </w:p>
        </w:tc>
        <w:tc>
          <w:tcPr>
            <w:tcW w:w="2229" w:type="dxa"/>
            <w:vAlign w:val="center"/>
          </w:tcPr>
          <w:p w14:paraId="52C82F19" w14:textId="789AE9C2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点击按钮喷射氮气</w:t>
            </w:r>
          </w:p>
        </w:tc>
        <w:tc>
          <w:tcPr>
            <w:tcW w:w="3544" w:type="dxa"/>
            <w:vAlign w:val="center"/>
          </w:tcPr>
          <w:p w14:paraId="64C3C432" w14:textId="62E3DF12" w:rsidR="00573060" w:rsidRDefault="00573060" w:rsidP="00C1536B">
            <w:pPr>
              <w:pStyle w:val="41"/>
              <w:jc w:val="center"/>
            </w:pPr>
            <w:r>
              <w:rPr>
                <w:rFonts w:hint="eastAsia"/>
              </w:rPr>
              <w:t>后续可以</w:t>
            </w:r>
            <w:proofErr w:type="gramStart"/>
            <w:r>
              <w:rPr>
                <w:rFonts w:hint="eastAsia"/>
              </w:rPr>
              <w:t>加入小喷功能</w:t>
            </w:r>
            <w:proofErr w:type="gramEnd"/>
          </w:p>
        </w:tc>
      </w:tr>
    </w:tbl>
    <w:p w14:paraId="6543774A" w14:textId="0BCFC230" w:rsidR="007C32FF" w:rsidRDefault="007D6EE9" w:rsidP="00A67E36">
      <w:pPr>
        <w:pStyle w:val="3"/>
      </w:pPr>
      <w:bookmarkStart w:id="4" w:name="_Toc133316904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复位功能</w:t>
      </w:r>
      <w:r w:rsidR="00A67E36" w:rsidRPr="00A67E36">
        <w:rPr>
          <w:rFonts w:hint="eastAsia"/>
        </w:rPr>
        <w:t>&amp;</w:t>
      </w:r>
      <w:r w:rsidR="00A67E36" w:rsidRPr="00A67E36">
        <w:rPr>
          <w:rFonts w:hint="eastAsia"/>
        </w:rPr>
        <w:t>反向行驶检测</w:t>
      </w:r>
      <w:bookmarkEnd w:id="4"/>
    </w:p>
    <w:p w14:paraId="1B963118" w14:textId="54B96185" w:rsidR="007C32FF" w:rsidRDefault="007D6EE9" w:rsidP="002A4B05">
      <w:pPr>
        <w:pStyle w:val="41"/>
      </w:pPr>
      <w:r>
        <w:rPr>
          <w:rFonts w:hint="eastAsia"/>
        </w:rPr>
        <w:t>1.</w:t>
      </w:r>
      <w:r>
        <w:t xml:space="preserve">3.1 </w:t>
      </w:r>
      <w:proofErr w:type="gramStart"/>
      <w:r>
        <w:rPr>
          <w:rFonts w:hint="eastAsia"/>
        </w:rPr>
        <w:t>路点</w:t>
      </w:r>
      <w:r w:rsidR="00913EA0">
        <w:rPr>
          <w:rFonts w:hint="eastAsia"/>
        </w:rPr>
        <w:t>的</w:t>
      </w:r>
      <w:proofErr w:type="gramEnd"/>
      <w:r>
        <w:rPr>
          <w:rFonts w:hint="eastAsia"/>
        </w:rPr>
        <w:t>标注</w:t>
      </w:r>
      <w: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5386"/>
      </w:tblGrid>
      <w:tr w:rsidR="00A47142" w14:paraId="2DB72EEC" w14:textId="77777777" w:rsidTr="00A47142">
        <w:trPr>
          <w:trHeight w:val="412"/>
          <w:jc w:val="center"/>
        </w:trPr>
        <w:tc>
          <w:tcPr>
            <w:tcW w:w="1413" w:type="dxa"/>
            <w:vAlign w:val="center"/>
          </w:tcPr>
          <w:p w14:paraId="15A497E5" w14:textId="0FFC0B63" w:rsidR="00A47142" w:rsidRDefault="00A47142" w:rsidP="00C1536B">
            <w:pPr>
              <w:pStyle w:val="41"/>
              <w:jc w:val="center"/>
            </w:pPr>
            <w:proofErr w:type="gramStart"/>
            <w:r>
              <w:rPr>
                <w:rFonts w:hint="eastAsia"/>
              </w:rPr>
              <w:t>路点标注</w:t>
            </w:r>
            <w:proofErr w:type="gramEnd"/>
          </w:p>
        </w:tc>
        <w:tc>
          <w:tcPr>
            <w:tcW w:w="1701" w:type="dxa"/>
            <w:vAlign w:val="center"/>
          </w:tcPr>
          <w:p w14:paraId="6663E968" w14:textId="2617BF1E" w:rsidR="00A47142" w:rsidRDefault="00A47142" w:rsidP="00C1536B">
            <w:pPr>
              <w:pStyle w:val="41"/>
              <w:jc w:val="center"/>
            </w:pPr>
            <w:r>
              <w:rPr>
                <w:rFonts w:hint="eastAsia"/>
              </w:rPr>
              <w:t>适用路段</w:t>
            </w:r>
          </w:p>
        </w:tc>
        <w:tc>
          <w:tcPr>
            <w:tcW w:w="5386" w:type="dxa"/>
            <w:vAlign w:val="center"/>
          </w:tcPr>
          <w:p w14:paraId="21FE23FC" w14:textId="6FDE8781" w:rsidR="00A47142" w:rsidRDefault="00A47142" w:rsidP="00C1536B">
            <w:pPr>
              <w:pStyle w:val="41"/>
              <w:jc w:val="center"/>
            </w:pPr>
            <w:r>
              <w:rPr>
                <w:rFonts w:hint="eastAsia"/>
              </w:rPr>
              <w:t>目的</w:t>
            </w:r>
          </w:p>
        </w:tc>
      </w:tr>
      <w:tr w:rsidR="00A47142" w14:paraId="49AF6406" w14:textId="77777777" w:rsidTr="00A47142">
        <w:trPr>
          <w:trHeight w:val="403"/>
          <w:jc w:val="center"/>
        </w:trPr>
        <w:tc>
          <w:tcPr>
            <w:tcW w:w="1413" w:type="dxa"/>
            <w:vAlign w:val="center"/>
          </w:tcPr>
          <w:p w14:paraId="678FEC4C" w14:textId="63B6E358" w:rsidR="00A47142" w:rsidRDefault="00A47142" w:rsidP="00C1536B">
            <w:pPr>
              <w:pStyle w:val="41"/>
              <w:jc w:val="center"/>
            </w:pPr>
            <w:r>
              <w:rPr>
                <w:rFonts w:hint="eastAsia"/>
              </w:rPr>
              <w:t>稀疏</w:t>
            </w:r>
          </w:p>
        </w:tc>
        <w:tc>
          <w:tcPr>
            <w:tcW w:w="1701" w:type="dxa"/>
            <w:vAlign w:val="center"/>
          </w:tcPr>
          <w:p w14:paraId="17691447" w14:textId="2642B11F" w:rsidR="00A47142" w:rsidRDefault="00A47142" w:rsidP="00C1536B">
            <w:pPr>
              <w:pStyle w:val="41"/>
              <w:jc w:val="center"/>
            </w:pPr>
            <w:r>
              <w:rPr>
                <w:rFonts w:hint="eastAsia"/>
              </w:rPr>
              <w:t>直线路段、路线相距较远路段</w:t>
            </w:r>
          </w:p>
        </w:tc>
        <w:tc>
          <w:tcPr>
            <w:tcW w:w="5386" w:type="dxa"/>
            <w:vAlign w:val="center"/>
          </w:tcPr>
          <w:p w14:paraId="353B9427" w14:textId="7B3D2979" w:rsidR="00A47142" w:rsidRDefault="00A47142" w:rsidP="00C1536B">
            <w:pPr>
              <w:pStyle w:val="41"/>
              <w:jc w:val="center"/>
            </w:pPr>
            <w:r>
              <w:rPr>
                <w:rFonts w:hint="eastAsia"/>
              </w:rPr>
              <w:t>提升性能：反向行驶检测恪尽职守地在</w:t>
            </w:r>
            <w:r w:rsidRPr="005169D8">
              <w:rPr>
                <w:rFonts w:ascii="Times New Roman" w:hAnsi="Times New Roman"/>
              </w:rPr>
              <w:t>Update</w:t>
            </w:r>
            <w:r>
              <w:rPr>
                <w:rFonts w:ascii="Times New Roman" w:hAnsi="Times New Roman" w:hint="eastAsia"/>
              </w:rPr>
              <w:t>中运行以提醒玩家是否反向行驶，过多的路点会在性能上产生负担</w:t>
            </w:r>
          </w:p>
        </w:tc>
      </w:tr>
      <w:tr w:rsidR="00A47142" w:rsidRPr="00BB2523" w14:paraId="1B848BC6" w14:textId="77777777" w:rsidTr="00A47142">
        <w:trPr>
          <w:trHeight w:val="403"/>
          <w:jc w:val="center"/>
        </w:trPr>
        <w:tc>
          <w:tcPr>
            <w:tcW w:w="1413" w:type="dxa"/>
            <w:vAlign w:val="center"/>
          </w:tcPr>
          <w:p w14:paraId="689D1B6F" w14:textId="0392B869" w:rsidR="00A47142" w:rsidRDefault="00A47142" w:rsidP="00C1536B">
            <w:pPr>
              <w:pStyle w:val="41"/>
              <w:jc w:val="center"/>
            </w:pPr>
            <w:r>
              <w:rPr>
                <w:rFonts w:hint="eastAsia"/>
              </w:rPr>
              <w:t>稠密</w:t>
            </w:r>
          </w:p>
        </w:tc>
        <w:tc>
          <w:tcPr>
            <w:tcW w:w="1701" w:type="dxa"/>
            <w:vAlign w:val="center"/>
          </w:tcPr>
          <w:p w14:paraId="6E3268AF" w14:textId="37CCE0EC" w:rsidR="00A47142" w:rsidRDefault="00A47142" w:rsidP="00C1536B">
            <w:pPr>
              <w:pStyle w:val="41"/>
              <w:jc w:val="center"/>
            </w:pPr>
            <w:r>
              <w:rPr>
                <w:rFonts w:hint="eastAsia"/>
              </w:rPr>
              <w:t>转弯路段、路线相距较近路段</w:t>
            </w:r>
          </w:p>
        </w:tc>
        <w:tc>
          <w:tcPr>
            <w:tcW w:w="5386" w:type="dxa"/>
            <w:vAlign w:val="center"/>
          </w:tcPr>
          <w:p w14:paraId="1EE6E8FA" w14:textId="7E21552B" w:rsidR="00A47142" w:rsidRDefault="00736543" w:rsidP="00C1536B">
            <w:pPr>
              <w:pStyle w:val="41"/>
              <w:jc w:val="center"/>
            </w:pPr>
            <w:r>
              <w:rPr>
                <w:rFonts w:hint="eastAsia"/>
              </w:rPr>
              <w:t>否则</w:t>
            </w:r>
            <w:r w:rsidR="00A47142">
              <w:rPr>
                <w:rFonts w:hint="eastAsia"/>
              </w:rPr>
              <w:t>复位时</w:t>
            </w:r>
            <w:r>
              <w:rPr>
                <w:rFonts w:hint="eastAsia"/>
              </w:rPr>
              <w:t>很可能</w:t>
            </w:r>
            <w:r w:rsidR="00A47142">
              <w:rPr>
                <w:rFonts w:hint="eastAsia"/>
              </w:rPr>
              <w:t>无法复位到预期的路点，产生游戏</w:t>
            </w:r>
            <w:r w:rsidR="00A47142" w:rsidRPr="0020205A">
              <w:rPr>
                <w:rFonts w:ascii="Times New Roman" w:hAnsi="Times New Roman"/>
              </w:rPr>
              <w:t>bug</w:t>
            </w:r>
          </w:p>
        </w:tc>
      </w:tr>
    </w:tbl>
    <w:p w14:paraId="5E96D1CC" w14:textId="5140D33A" w:rsidR="007C32FF" w:rsidRDefault="00A67E36" w:rsidP="002A4B05">
      <w:pPr>
        <w:pStyle w:val="41"/>
      </w:pPr>
      <w:r w:rsidRPr="002A4B05">
        <w:rPr>
          <w:rFonts w:hint="eastAsia"/>
        </w:rPr>
        <w:t>1</w:t>
      </w:r>
      <w:r w:rsidRPr="002A4B05">
        <w:t xml:space="preserve">.3.2 </w:t>
      </w:r>
      <w:r w:rsidRPr="002A4B05">
        <w:t>车辆复位</w:t>
      </w:r>
    </w:p>
    <w:p w14:paraId="3EF4343C" w14:textId="355DCE2F" w:rsidR="00F20869" w:rsidRPr="002A4B05" w:rsidRDefault="00F20869" w:rsidP="00F20869">
      <w:pPr>
        <w:pStyle w:val="41"/>
        <w:jc w:val="center"/>
      </w:pPr>
      <w:r>
        <w:rPr>
          <w:noProof/>
        </w:rPr>
        <w:drawing>
          <wp:inline distT="0" distB="0" distL="0" distR="0" wp14:anchorId="6ABBB597" wp14:editId="61C3113D">
            <wp:extent cx="3904091" cy="3839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152" cy="4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6EF" w14:textId="3984A54F" w:rsidR="00736543" w:rsidRDefault="002A4B05" w:rsidP="00F20869">
      <w:pPr>
        <w:spacing w:line="360" w:lineRule="auto"/>
        <w:jc w:val="left"/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反向行驶检测</w:t>
      </w:r>
    </w:p>
    <w:p w14:paraId="4EE2CA38" w14:textId="45C5D040" w:rsidR="00736543" w:rsidRDefault="00F81372" w:rsidP="00F929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D0FD5E" wp14:editId="1BDAE2F9">
            <wp:extent cx="4996987" cy="12642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456" cy="13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6E96" w14:textId="4C44E5E9" w:rsidR="00F20869" w:rsidRDefault="00F20869" w:rsidP="00F20869">
      <w:pPr>
        <w:pStyle w:val="41"/>
      </w:pPr>
      <w:r>
        <w:rPr>
          <w:rFonts w:hint="eastAsia"/>
        </w:rPr>
        <w:lastRenderedPageBreak/>
        <w:t>1</w:t>
      </w:r>
      <w:r>
        <w:t xml:space="preserve">.3.4 </w:t>
      </w:r>
      <w:proofErr w:type="gramStart"/>
      <w:r>
        <w:rPr>
          <w:rFonts w:hint="eastAsia"/>
        </w:rPr>
        <w:t>路点方法</w:t>
      </w:r>
      <w:proofErr w:type="gramEnd"/>
      <w:r>
        <w:rPr>
          <w:rFonts w:hint="eastAsia"/>
        </w:rPr>
        <w:t>分析</w:t>
      </w:r>
    </w:p>
    <w:p w14:paraId="7112B54A" w14:textId="77777777" w:rsidR="00F20869" w:rsidRDefault="00F20869" w:rsidP="00001067">
      <w:pPr>
        <w:spacing w:line="360" w:lineRule="auto"/>
        <w:ind w:firstLine="420"/>
        <w:jc w:val="left"/>
        <w:rPr>
          <w:noProof/>
        </w:rPr>
      </w:pPr>
      <w:r>
        <w:rPr>
          <w:rFonts w:hint="eastAsia"/>
          <w:noProof/>
        </w:rPr>
        <w:t>基于路点的车辆复位及反向行驶检测存在诸多问题，与使用赛车通过面的方法进行比较。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28"/>
        <w:gridCol w:w="3685"/>
      </w:tblGrid>
      <w:tr w:rsidR="00F20869" w14:paraId="1D9A4D63" w14:textId="77777777" w:rsidTr="00C1536B">
        <w:trPr>
          <w:trHeight w:val="412"/>
          <w:jc w:val="center"/>
        </w:trPr>
        <w:tc>
          <w:tcPr>
            <w:tcW w:w="1129" w:type="dxa"/>
            <w:vAlign w:val="center"/>
          </w:tcPr>
          <w:p w14:paraId="75C1D7EF" w14:textId="77777777" w:rsidR="00F20869" w:rsidRDefault="00F20869" w:rsidP="00C1536B">
            <w:pPr>
              <w:pStyle w:val="41"/>
              <w:jc w:val="center"/>
            </w:pPr>
          </w:p>
        </w:tc>
        <w:tc>
          <w:tcPr>
            <w:tcW w:w="3828" w:type="dxa"/>
            <w:vAlign w:val="center"/>
          </w:tcPr>
          <w:p w14:paraId="2885D600" w14:textId="77777777" w:rsidR="00F20869" w:rsidRDefault="00F20869" w:rsidP="00C1536B">
            <w:pPr>
              <w:pStyle w:val="41"/>
              <w:jc w:val="center"/>
            </w:pPr>
            <w:proofErr w:type="gramStart"/>
            <w:r>
              <w:rPr>
                <w:rFonts w:hint="eastAsia"/>
              </w:rPr>
              <w:t>路点</w:t>
            </w:r>
            <w:proofErr w:type="gramEnd"/>
          </w:p>
        </w:tc>
        <w:tc>
          <w:tcPr>
            <w:tcW w:w="3685" w:type="dxa"/>
            <w:vAlign w:val="center"/>
          </w:tcPr>
          <w:p w14:paraId="316F8050" w14:textId="77777777" w:rsidR="00F20869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赛车通过面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线段</w:t>
            </w:r>
          </w:p>
        </w:tc>
      </w:tr>
      <w:tr w:rsidR="00F20869" w14:paraId="12E15A6E" w14:textId="77777777" w:rsidTr="00C1536B">
        <w:trPr>
          <w:trHeight w:val="403"/>
          <w:jc w:val="center"/>
        </w:trPr>
        <w:tc>
          <w:tcPr>
            <w:tcW w:w="1129" w:type="dxa"/>
            <w:vAlign w:val="center"/>
          </w:tcPr>
          <w:p w14:paraId="43979E04" w14:textId="77777777" w:rsidR="00F20869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空间性能</w:t>
            </w:r>
          </w:p>
        </w:tc>
        <w:tc>
          <w:tcPr>
            <w:tcW w:w="3828" w:type="dxa"/>
            <w:vAlign w:val="center"/>
          </w:tcPr>
          <w:p w14:paraId="2A95CB22" w14:textId="77777777" w:rsidR="00F20869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只需要存储点，空间性能较好</w:t>
            </w:r>
          </w:p>
        </w:tc>
        <w:tc>
          <w:tcPr>
            <w:tcW w:w="3685" w:type="dxa"/>
            <w:vAlign w:val="center"/>
          </w:tcPr>
          <w:p w14:paraId="4F9E9C5C" w14:textId="77777777" w:rsidR="00F20869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存储平面或者线段，</w:t>
            </w:r>
            <w:proofErr w:type="gramStart"/>
            <w:r>
              <w:rPr>
                <w:rFonts w:hint="eastAsia"/>
              </w:rPr>
              <w:t>略差于路点方法</w:t>
            </w:r>
            <w:proofErr w:type="gramEnd"/>
          </w:p>
        </w:tc>
      </w:tr>
      <w:tr w:rsidR="00F20869" w:rsidRPr="00BB2523" w14:paraId="5EA75360" w14:textId="77777777" w:rsidTr="00C1536B">
        <w:trPr>
          <w:trHeight w:val="403"/>
          <w:jc w:val="center"/>
        </w:trPr>
        <w:tc>
          <w:tcPr>
            <w:tcW w:w="1129" w:type="dxa"/>
            <w:vAlign w:val="center"/>
          </w:tcPr>
          <w:p w14:paraId="6A56DBBD" w14:textId="77777777" w:rsidR="00F20869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时间性能</w:t>
            </w:r>
          </w:p>
        </w:tc>
        <w:tc>
          <w:tcPr>
            <w:tcW w:w="3828" w:type="dxa"/>
            <w:vAlign w:val="center"/>
          </w:tcPr>
          <w:p w14:paraId="2138E131" w14:textId="77777777" w:rsidR="00F20869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每次复位都要遍历所有点，性能差；更致命的是在反向行驶检测时需要在</w:t>
            </w:r>
            <w:r w:rsidRPr="00F92983">
              <w:rPr>
                <w:rFonts w:ascii="Times New Roman" w:hAnsi="Times New Roman"/>
              </w:rPr>
              <w:t>Update</w:t>
            </w:r>
            <w:r>
              <w:rPr>
                <w:rFonts w:hint="eastAsia"/>
              </w:rPr>
              <w:t>中时刻遍历所有点，严重影响性能</w:t>
            </w:r>
          </w:p>
        </w:tc>
        <w:tc>
          <w:tcPr>
            <w:tcW w:w="3685" w:type="dxa"/>
            <w:vAlign w:val="center"/>
          </w:tcPr>
          <w:p w14:paraId="1E23CE20" w14:textId="2AAE88DE" w:rsidR="00F20869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只需要</w:t>
            </w:r>
            <w:r w:rsidR="00214ECC">
              <w:rPr>
                <w:rFonts w:hint="eastAsia"/>
              </w:rPr>
              <w:t>比较</w:t>
            </w:r>
            <w:r>
              <w:rPr>
                <w:rFonts w:hint="eastAsia"/>
              </w:rPr>
              <w:t>最近一次经过的面即可，时间性能远远</w:t>
            </w:r>
            <w:proofErr w:type="gramStart"/>
            <w:r>
              <w:rPr>
                <w:rFonts w:hint="eastAsia"/>
              </w:rPr>
              <w:t>优于路点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  <w:tr w:rsidR="00F20869" w:rsidRPr="00BB2523" w14:paraId="41FAE570" w14:textId="77777777" w:rsidTr="00C1536B">
        <w:trPr>
          <w:trHeight w:val="403"/>
          <w:jc w:val="center"/>
        </w:trPr>
        <w:tc>
          <w:tcPr>
            <w:tcW w:w="1129" w:type="dxa"/>
            <w:vAlign w:val="center"/>
          </w:tcPr>
          <w:p w14:paraId="54367B17" w14:textId="77777777" w:rsidR="00F20869" w:rsidRPr="00736543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准确度</w:t>
            </w:r>
          </w:p>
        </w:tc>
        <w:tc>
          <w:tcPr>
            <w:tcW w:w="3828" w:type="dxa"/>
            <w:vAlign w:val="center"/>
          </w:tcPr>
          <w:p w14:paraId="491D0CCD" w14:textId="77777777" w:rsidR="00F20869" w:rsidRDefault="00F20869" w:rsidP="00C1536B">
            <w:pPr>
              <w:pStyle w:val="41"/>
              <w:jc w:val="center"/>
            </w:pPr>
            <w:proofErr w:type="gramStart"/>
            <w:r>
              <w:rPr>
                <w:rFonts w:hint="eastAsia"/>
              </w:rPr>
              <w:t>由于路点默认</w:t>
            </w:r>
            <w:proofErr w:type="gramEnd"/>
            <w:r>
              <w:rPr>
                <w:rFonts w:hint="eastAsia"/>
              </w:rPr>
              <w:t>设置在车道中心，当两条车道边缘处的距离小于车道边缘到车道中心的距离，那么无论是复位还是反向检测在车道边缘时都必然出现</w:t>
            </w:r>
            <w:r w:rsidRPr="00F342B4">
              <w:rPr>
                <w:rFonts w:ascii="Times New Roman" w:hAnsi="Times New Roman"/>
              </w:rPr>
              <w:t>bug</w:t>
            </w:r>
            <w:r>
              <w:rPr>
                <w:rFonts w:ascii="Times New Roman" w:hAnsi="Times New Roman" w:hint="eastAsia"/>
              </w:rPr>
              <w:t>，</w:t>
            </w:r>
            <w:proofErr w:type="gramStart"/>
            <w:r>
              <w:rPr>
                <w:rFonts w:ascii="Times New Roman" w:hAnsi="Times New Roman" w:hint="eastAsia"/>
              </w:rPr>
              <w:t>因此路点方</w:t>
            </w:r>
            <w:proofErr w:type="gramEnd"/>
            <w:r>
              <w:rPr>
                <w:rFonts w:ascii="Times New Roman" w:hAnsi="Times New Roman" w:hint="eastAsia"/>
              </w:rPr>
              <w:t>法在工程中没有任何实际应用价值</w:t>
            </w:r>
          </w:p>
        </w:tc>
        <w:tc>
          <w:tcPr>
            <w:tcW w:w="3685" w:type="dxa"/>
            <w:vAlign w:val="center"/>
          </w:tcPr>
          <w:p w14:paraId="7A810071" w14:textId="77777777" w:rsidR="00F20869" w:rsidRPr="00F342B4" w:rsidRDefault="00F20869" w:rsidP="00C1536B">
            <w:pPr>
              <w:pStyle w:val="41"/>
              <w:jc w:val="center"/>
            </w:pPr>
            <w:r>
              <w:rPr>
                <w:rFonts w:hint="eastAsia"/>
              </w:rPr>
              <w:t>不会存在</w:t>
            </w:r>
            <w:r w:rsidRPr="00F342B4">
              <w:rPr>
                <w:rFonts w:ascii="Times New Roman" w:hAnsi="Times New Roman"/>
              </w:rPr>
              <w:t>bug</w:t>
            </w:r>
          </w:p>
        </w:tc>
      </w:tr>
    </w:tbl>
    <w:p w14:paraId="69049CF6" w14:textId="5FC4AB0D" w:rsidR="00F81372" w:rsidRDefault="000923C0" w:rsidP="000923C0">
      <w:pPr>
        <w:pStyle w:val="3"/>
      </w:pPr>
      <w:bookmarkStart w:id="5" w:name="_Toc133316905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码表速度显示</w:t>
      </w:r>
      <w:bookmarkEnd w:id="5"/>
    </w:p>
    <w:p w14:paraId="16E307BD" w14:textId="6703EDF8" w:rsidR="00094031" w:rsidRPr="00094031" w:rsidRDefault="00094031" w:rsidP="00094031"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计算速度</w:t>
      </w:r>
    </w:p>
    <w:p w14:paraId="4D6A79DB" w14:textId="063A5336" w:rsidR="007D6EE9" w:rsidRDefault="004D0139" w:rsidP="000940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02D28" wp14:editId="2A5425A7">
            <wp:extent cx="2695492" cy="15706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916" cy="16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FE76" w14:textId="2A477699" w:rsidR="00094031" w:rsidRDefault="00094031" w:rsidP="00094031">
      <w:pPr>
        <w:spacing w:line="360" w:lineRule="auto"/>
      </w:pPr>
      <w:r>
        <w:rPr>
          <w:rFonts w:hint="eastAsia"/>
        </w:rPr>
        <w:t>1</w:t>
      </w:r>
      <w:r>
        <w:t xml:space="preserve">.4.2 </w:t>
      </w:r>
      <w:r w:rsidR="00C83578">
        <w:t xml:space="preserve"> </w:t>
      </w:r>
      <w:r w:rsidRPr="00094031">
        <w:rPr>
          <w:rFonts w:ascii="Times New Roman" w:hAnsi="Times New Roman"/>
        </w:rPr>
        <w:t>Lerp</w:t>
      </w:r>
      <w:r>
        <w:rPr>
          <w:rFonts w:hint="eastAsia"/>
        </w:rPr>
        <w:t>平滑码表盘指针转动</w:t>
      </w:r>
    </w:p>
    <w:p w14:paraId="7E47EC2F" w14:textId="283CB6CB" w:rsidR="00224D33" w:rsidRDefault="00224D33" w:rsidP="00094031">
      <w:pPr>
        <w:spacing w:line="360" w:lineRule="auto"/>
      </w:pPr>
      <w:r>
        <w:tab/>
      </w:r>
      <w:r>
        <w:rPr>
          <w:rFonts w:hint="eastAsia"/>
        </w:rPr>
        <w:t>对</w:t>
      </w:r>
      <w:r w:rsidRPr="00224D33">
        <w:rPr>
          <w:rFonts w:ascii="Times New Roman" w:hAnsi="Times New Roman"/>
        </w:rPr>
        <w:t>Lerp</w:t>
      </w:r>
      <w:r w:rsidRPr="00224D33">
        <w:rPr>
          <w:rFonts w:ascii="Times New Roman" w:hAnsi="Times New Roman"/>
        </w:rPr>
        <w:t>，</w:t>
      </w:r>
      <w:proofErr w:type="spellStart"/>
      <w:r w:rsidRPr="00224D33">
        <w:rPr>
          <w:rFonts w:ascii="Times New Roman" w:hAnsi="Times New Roman"/>
        </w:rPr>
        <w:t>Slerp</w:t>
      </w:r>
      <w:proofErr w:type="spellEnd"/>
      <w:r w:rsidRPr="00224D33">
        <w:rPr>
          <w:rFonts w:ascii="Times New Roman" w:hAnsi="Times New Roman"/>
        </w:rPr>
        <w:t>，</w:t>
      </w:r>
      <w:r w:rsidRPr="00224D33">
        <w:rPr>
          <w:rFonts w:ascii="Times New Roman" w:hAnsi="Times New Roman"/>
        </w:rPr>
        <w:t>Move Towards, Smooth Damp</w:t>
      </w:r>
      <w:r>
        <w:rPr>
          <w:rFonts w:hint="eastAsia"/>
        </w:rPr>
        <w:t>进行总结。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4956"/>
      </w:tblGrid>
      <w:tr w:rsidR="00224D33" w14:paraId="49BB2E97" w14:textId="77777777" w:rsidTr="00224D33">
        <w:trPr>
          <w:trHeight w:val="412"/>
          <w:jc w:val="center"/>
        </w:trPr>
        <w:tc>
          <w:tcPr>
            <w:tcW w:w="1560" w:type="dxa"/>
            <w:vAlign w:val="center"/>
          </w:tcPr>
          <w:p w14:paraId="795C9BF5" w14:textId="07B0108B" w:rsidR="00224D33" w:rsidRDefault="00224D33" w:rsidP="00C1536B">
            <w:pPr>
              <w:pStyle w:val="41"/>
              <w:jc w:val="center"/>
            </w:pPr>
            <w:r w:rsidRPr="00224D33">
              <w:rPr>
                <w:rFonts w:ascii="Times New Roman" w:hAnsi="Times New Roman"/>
              </w:rPr>
              <w:t>Lerp</w:t>
            </w:r>
          </w:p>
        </w:tc>
        <w:tc>
          <w:tcPr>
            <w:tcW w:w="4956" w:type="dxa"/>
            <w:vAlign w:val="center"/>
          </w:tcPr>
          <w:p w14:paraId="738688B6" w14:textId="3779031F" w:rsidR="00224D33" w:rsidRDefault="00224D33" w:rsidP="00C1536B">
            <w:pPr>
              <w:pStyle w:val="41"/>
              <w:jc w:val="center"/>
            </w:pPr>
            <w:r>
              <w:rPr>
                <w:rFonts w:hint="eastAsia"/>
              </w:rPr>
              <w:t>线性插值，每次移动一定比例位置，用于线性运动</w:t>
            </w:r>
          </w:p>
          <w:p w14:paraId="2ABDADA4" w14:textId="4EC82140" w:rsidR="00224D33" w:rsidRDefault="00224D33" w:rsidP="00C1536B">
            <w:pPr>
              <w:pStyle w:val="41"/>
              <w:jc w:val="center"/>
            </w:pPr>
            <w:r>
              <w:rPr>
                <w:rFonts w:hint="eastAsia"/>
              </w:rPr>
              <w:t>移动百分比不为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时，永远无法达到终点</w:t>
            </w:r>
          </w:p>
        </w:tc>
      </w:tr>
      <w:tr w:rsidR="00224D33" w14:paraId="7AA251B6" w14:textId="77777777" w:rsidTr="00224D33">
        <w:trPr>
          <w:trHeight w:val="403"/>
          <w:jc w:val="center"/>
        </w:trPr>
        <w:tc>
          <w:tcPr>
            <w:tcW w:w="1560" w:type="dxa"/>
            <w:vAlign w:val="center"/>
          </w:tcPr>
          <w:p w14:paraId="2CF731AC" w14:textId="68A02A81" w:rsidR="00224D33" w:rsidRDefault="00224D33" w:rsidP="00C1536B">
            <w:pPr>
              <w:pStyle w:val="41"/>
              <w:jc w:val="center"/>
            </w:pPr>
            <w:proofErr w:type="spellStart"/>
            <w:r w:rsidRPr="00224D33">
              <w:rPr>
                <w:rFonts w:ascii="Times New Roman" w:hAnsi="Times New Roman"/>
              </w:rPr>
              <w:t>Slerp</w:t>
            </w:r>
            <w:proofErr w:type="spellEnd"/>
          </w:p>
        </w:tc>
        <w:tc>
          <w:tcPr>
            <w:tcW w:w="4956" w:type="dxa"/>
            <w:vAlign w:val="center"/>
          </w:tcPr>
          <w:p w14:paraId="0B3E9337" w14:textId="789C7474" w:rsidR="00224D33" w:rsidRDefault="00224D33" w:rsidP="00C1536B">
            <w:pPr>
              <w:pStyle w:val="41"/>
              <w:jc w:val="center"/>
            </w:pPr>
            <w:r>
              <w:rPr>
                <w:rFonts w:hint="eastAsia"/>
              </w:rPr>
              <w:t>一般在四元数旋转操作中使用，球形插值不改变长度</w:t>
            </w:r>
          </w:p>
        </w:tc>
      </w:tr>
      <w:tr w:rsidR="00224D33" w:rsidRPr="00BB2523" w14:paraId="7D09E227" w14:textId="77777777" w:rsidTr="00224D33">
        <w:trPr>
          <w:trHeight w:val="403"/>
          <w:jc w:val="center"/>
        </w:trPr>
        <w:tc>
          <w:tcPr>
            <w:tcW w:w="1560" w:type="dxa"/>
            <w:vAlign w:val="center"/>
          </w:tcPr>
          <w:p w14:paraId="40259DD1" w14:textId="4394F211" w:rsidR="00224D33" w:rsidRDefault="00224D33" w:rsidP="00C1536B">
            <w:pPr>
              <w:pStyle w:val="41"/>
              <w:jc w:val="center"/>
            </w:pPr>
            <w:r w:rsidRPr="00224D33">
              <w:rPr>
                <w:rFonts w:ascii="Times New Roman" w:hAnsi="Times New Roman"/>
              </w:rPr>
              <w:t>Move Towards</w:t>
            </w:r>
          </w:p>
        </w:tc>
        <w:tc>
          <w:tcPr>
            <w:tcW w:w="4956" w:type="dxa"/>
            <w:vAlign w:val="center"/>
          </w:tcPr>
          <w:p w14:paraId="5C5E3D1B" w14:textId="77777777" w:rsidR="00224D33" w:rsidRDefault="00224D33" w:rsidP="00C1536B">
            <w:pPr>
              <w:pStyle w:val="41"/>
              <w:jc w:val="center"/>
            </w:pPr>
            <w:r>
              <w:rPr>
                <w:rFonts w:hint="eastAsia"/>
              </w:rPr>
              <w:t>限定每次移动最大速度，而非按比例移动</w:t>
            </w:r>
          </w:p>
          <w:p w14:paraId="4C0F2BA3" w14:textId="77E850A8" w:rsidR="00224D33" w:rsidRDefault="00224D33" w:rsidP="00C1536B">
            <w:pPr>
              <w:pStyle w:val="41"/>
              <w:jc w:val="center"/>
            </w:pPr>
            <w:r>
              <w:rPr>
                <w:rFonts w:hint="eastAsia"/>
              </w:rPr>
              <w:t>可以理解为匀速直线运动</w:t>
            </w:r>
          </w:p>
        </w:tc>
      </w:tr>
      <w:tr w:rsidR="00224D33" w:rsidRPr="00BB2523" w14:paraId="4D9CB697" w14:textId="77777777" w:rsidTr="00224D33">
        <w:trPr>
          <w:trHeight w:val="403"/>
          <w:jc w:val="center"/>
        </w:trPr>
        <w:tc>
          <w:tcPr>
            <w:tcW w:w="1560" w:type="dxa"/>
            <w:vAlign w:val="center"/>
          </w:tcPr>
          <w:p w14:paraId="7F35FF7B" w14:textId="2F50FE51" w:rsidR="00224D33" w:rsidRPr="00736543" w:rsidRDefault="00224D33" w:rsidP="00C1536B">
            <w:pPr>
              <w:pStyle w:val="41"/>
              <w:jc w:val="center"/>
            </w:pPr>
            <w:r w:rsidRPr="00224D33">
              <w:rPr>
                <w:rFonts w:ascii="Times New Roman" w:hAnsi="Times New Roman"/>
              </w:rPr>
              <w:t>Smooth Damp</w:t>
            </w:r>
          </w:p>
        </w:tc>
        <w:tc>
          <w:tcPr>
            <w:tcW w:w="4956" w:type="dxa"/>
            <w:vAlign w:val="center"/>
          </w:tcPr>
          <w:p w14:paraId="1D291F26" w14:textId="6CF970FE" w:rsidR="00224D33" w:rsidRPr="00F342B4" w:rsidRDefault="00224D33" w:rsidP="00224D33">
            <w:pPr>
              <w:pStyle w:val="41"/>
              <w:jc w:val="center"/>
            </w:pPr>
            <w:r>
              <w:rPr>
                <w:rFonts w:hint="eastAsia"/>
              </w:rPr>
              <w:t>平滑阻尼，可以设定大约达到目标所需的时间</w:t>
            </w:r>
          </w:p>
        </w:tc>
      </w:tr>
    </w:tbl>
    <w:p w14:paraId="75BFF89D" w14:textId="28B60BF2" w:rsidR="007D6EE9" w:rsidRDefault="00002F01" w:rsidP="00002F01">
      <w:pPr>
        <w:pStyle w:val="3"/>
      </w:pPr>
      <w:bookmarkStart w:id="6" w:name="_Toc133316906"/>
      <w:r>
        <w:rPr>
          <w:rFonts w:hint="eastAsia"/>
        </w:rPr>
        <w:lastRenderedPageBreak/>
        <w:t>1</w:t>
      </w:r>
      <w:r>
        <w:t>.</w:t>
      </w:r>
      <w:r w:rsidR="002C0C9B">
        <w:t>5</w:t>
      </w:r>
      <w:r>
        <w:t xml:space="preserve"> </w:t>
      </w:r>
      <w:r>
        <w:rPr>
          <w:rFonts w:hint="eastAsia"/>
        </w:rPr>
        <w:t>按钮拖拽并保存设置</w:t>
      </w:r>
      <w:bookmarkEnd w:id="6"/>
    </w:p>
    <w:p w14:paraId="1867C239" w14:textId="110B21E8" w:rsidR="007D6EE9" w:rsidRDefault="00002F01" w:rsidP="007D6EE9">
      <w:pPr>
        <w:spacing w:line="360" w:lineRule="auto"/>
      </w:pPr>
      <w:r>
        <w:tab/>
      </w:r>
      <w:r>
        <w:rPr>
          <w:rFonts w:hint="eastAsia"/>
        </w:rPr>
        <w:t>实际游戏中，不同</w:t>
      </w:r>
      <w:r w:rsidR="006706CD">
        <w:rPr>
          <w:rFonts w:hint="eastAsia"/>
        </w:rPr>
        <w:t>玩家</w:t>
      </w:r>
      <w:r>
        <w:rPr>
          <w:rFonts w:hint="eastAsia"/>
        </w:rPr>
        <w:t>操作习惯</w:t>
      </w:r>
      <w:r w:rsidR="006706CD">
        <w:rPr>
          <w:rFonts w:hint="eastAsia"/>
        </w:rPr>
        <w:t>不同</w:t>
      </w:r>
      <w:r>
        <w:rPr>
          <w:rFonts w:hint="eastAsia"/>
        </w:rPr>
        <w:t>，因此</w:t>
      </w:r>
      <w:r w:rsidR="006706CD">
        <w:rPr>
          <w:rFonts w:hint="eastAsia"/>
        </w:rPr>
        <w:t>部分</w:t>
      </w:r>
      <w:r w:rsidR="0088388E">
        <w:rPr>
          <w:rFonts w:hint="eastAsia"/>
        </w:rPr>
        <w:t>操作按钮设置为可以</w:t>
      </w:r>
      <w:r w:rsidR="006706CD">
        <w:rPr>
          <w:rFonts w:hint="eastAsia"/>
        </w:rPr>
        <w:t>调节</w:t>
      </w:r>
      <w:r w:rsidR="0088388E">
        <w:rPr>
          <w:rFonts w:hint="eastAsia"/>
        </w:rPr>
        <w:t>位置并</w:t>
      </w:r>
      <w:r w:rsidR="006706CD">
        <w:rPr>
          <w:rFonts w:hint="eastAsia"/>
        </w:rPr>
        <w:t>存储</w:t>
      </w:r>
      <w:r w:rsidR="00417428">
        <w:rPr>
          <w:rFonts w:hint="eastAsia"/>
        </w:rPr>
        <w:t>在本地</w:t>
      </w:r>
      <w:r w:rsidR="0088388E">
        <w:rPr>
          <w:rFonts w:hint="eastAsia"/>
        </w:rPr>
        <w:t>，在开始游戏时加载</w:t>
      </w:r>
      <w:r w:rsidR="00C71F8A">
        <w:rPr>
          <w:rFonts w:hint="eastAsia"/>
        </w:rPr>
        <w:t>保存好的设置</w:t>
      </w:r>
      <w:r w:rsidR="0088388E">
        <w:rPr>
          <w:rFonts w:hint="eastAsia"/>
        </w:rPr>
        <w:t>。</w:t>
      </w:r>
    </w:p>
    <w:p w14:paraId="1A23DB16" w14:textId="64CEC566" w:rsidR="007D6EE9" w:rsidRDefault="0088388E" w:rsidP="008838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F5E6E3" wp14:editId="1FAEE866">
            <wp:extent cx="4788865" cy="77922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402" cy="8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5156"/>
      </w:tblGrid>
      <w:tr w:rsidR="006706CD" w14:paraId="564E6918" w14:textId="77777777" w:rsidTr="00C1536B">
        <w:trPr>
          <w:trHeight w:val="359"/>
          <w:jc w:val="center"/>
        </w:trPr>
        <w:tc>
          <w:tcPr>
            <w:tcW w:w="1352" w:type="dxa"/>
            <w:vAlign w:val="center"/>
          </w:tcPr>
          <w:p w14:paraId="346380A5" w14:textId="446412E6" w:rsidR="006706CD" w:rsidRDefault="006706CD" w:rsidP="00C1536B">
            <w:pPr>
              <w:pStyle w:val="41"/>
              <w:jc w:val="center"/>
            </w:pPr>
          </w:p>
        </w:tc>
        <w:tc>
          <w:tcPr>
            <w:tcW w:w="5156" w:type="dxa"/>
            <w:vAlign w:val="center"/>
          </w:tcPr>
          <w:p w14:paraId="2479235D" w14:textId="1810EEC2" w:rsidR="006706CD" w:rsidRPr="006706CD" w:rsidRDefault="006706CD" w:rsidP="00C1536B">
            <w:pPr>
              <w:pStyle w:val="41"/>
              <w:jc w:val="center"/>
              <w:rPr>
                <w:rFonts w:ascii="Times New Roman" w:hAnsi="Times New Roman"/>
              </w:rPr>
            </w:pPr>
            <w:proofErr w:type="spellStart"/>
            <w:r w:rsidRPr="006706CD">
              <w:rPr>
                <w:rFonts w:ascii="Times New Roman" w:hAnsi="Times New Roman"/>
              </w:rPr>
              <w:t>PlayerPrefs</w:t>
            </w:r>
            <w:proofErr w:type="spellEnd"/>
          </w:p>
        </w:tc>
      </w:tr>
      <w:tr w:rsidR="006706CD" w14:paraId="6EE38775" w14:textId="77777777" w:rsidTr="00C1536B">
        <w:trPr>
          <w:trHeight w:val="351"/>
          <w:jc w:val="center"/>
        </w:trPr>
        <w:tc>
          <w:tcPr>
            <w:tcW w:w="1352" w:type="dxa"/>
            <w:vAlign w:val="center"/>
          </w:tcPr>
          <w:p w14:paraId="1922B468" w14:textId="1D5107FF" w:rsidR="006706CD" w:rsidRDefault="006706CD" w:rsidP="00C1536B">
            <w:pPr>
              <w:pStyle w:val="41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5156" w:type="dxa"/>
            <w:vAlign w:val="center"/>
          </w:tcPr>
          <w:p w14:paraId="52785F0E" w14:textId="2C56A65C" w:rsidR="006706CD" w:rsidRDefault="006706CD" w:rsidP="00C1536B">
            <w:pPr>
              <w:pStyle w:val="41"/>
              <w:jc w:val="center"/>
            </w:pPr>
            <w:r w:rsidRPr="006706CD">
              <w:rPr>
                <w:rFonts w:ascii="Times New Roman" w:hAnsi="Times New Roman"/>
              </w:rPr>
              <w:t>Unity</w:t>
            </w:r>
            <w:r>
              <w:rPr>
                <w:rFonts w:hint="eastAsia"/>
              </w:rPr>
              <w:t>提供的公共类，存储比较方便</w:t>
            </w:r>
          </w:p>
        </w:tc>
      </w:tr>
      <w:tr w:rsidR="006706CD" w:rsidRPr="006706CD" w14:paraId="279ECC88" w14:textId="77777777" w:rsidTr="00C1536B">
        <w:trPr>
          <w:trHeight w:val="529"/>
          <w:jc w:val="center"/>
        </w:trPr>
        <w:tc>
          <w:tcPr>
            <w:tcW w:w="1352" w:type="dxa"/>
            <w:vAlign w:val="center"/>
          </w:tcPr>
          <w:p w14:paraId="29D07882" w14:textId="15B8EEFE" w:rsidR="006706CD" w:rsidRDefault="006706CD" w:rsidP="00C1536B">
            <w:pPr>
              <w:pStyle w:val="41"/>
              <w:jc w:val="center"/>
            </w:pPr>
            <w:r>
              <w:rPr>
                <w:rFonts w:hint="eastAsia"/>
              </w:rPr>
              <w:t>缺点</w:t>
            </w:r>
          </w:p>
        </w:tc>
        <w:tc>
          <w:tcPr>
            <w:tcW w:w="5156" w:type="dxa"/>
            <w:vAlign w:val="center"/>
          </w:tcPr>
          <w:p w14:paraId="06D800AE" w14:textId="22B9F73F" w:rsidR="006706CD" w:rsidRDefault="006706CD" w:rsidP="006706CD">
            <w:pPr>
              <w:pStyle w:val="41"/>
              <w:jc w:val="center"/>
            </w:pPr>
            <w:r>
              <w:rPr>
                <w:rFonts w:hint="eastAsia"/>
              </w:rPr>
              <w:t>代码的相似度过高冗余、只支持三种数据类型的存储、数据容易被找到并修改保密性较差</w:t>
            </w:r>
          </w:p>
        </w:tc>
      </w:tr>
      <w:tr w:rsidR="006706CD" w:rsidRPr="006706CD" w14:paraId="3754D5E6" w14:textId="77777777" w:rsidTr="00C1536B">
        <w:trPr>
          <w:trHeight w:val="529"/>
          <w:jc w:val="center"/>
        </w:trPr>
        <w:tc>
          <w:tcPr>
            <w:tcW w:w="1352" w:type="dxa"/>
            <w:vAlign w:val="center"/>
          </w:tcPr>
          <w:p w14:paraId="7E02BC06" w14:textId="4C9EB46B" w:rsidR="006706CD" w:rsidRDefault="006706CD" w:rsidP="00C1536B">
            <w:pPr>
              <w:pStyle w:val="41"/>
              <w:jc w:val="center"/>
            </w:pPr>
            <w:r>
              <w:rPr>
                <w:rFonts w:hint="eastAsia"/>
              </w:rPr>
              <w:t>改进方案</w:t>
            </w:r>
          </w:p>
        </w:tc>
        <w:tc>
          <w:tcPr>
            <w:tcW w:w="5156" w:type="dxa"/>
            <w:vAlign w:val="center"/>
          </w:tcPr>
          <w:p w14:paraId="78AFA38A" w14:textId="77777777" w:rsidR="006706CD" w:rsidRDefault="006706CD" w:rsidP="006706CD">
            <w:pPr>
              <w:pStyle w:val="41"/>
              <w:jc w:val="center"/>
            </w:pPr>
            <w:r>
              <w:rPr>
                <w:rFonts w:hint="eastAsia"/>
              </w:rPr>
              <w:t>自定义数据库，但是实现起来较为麻烦</w:t>
            </w:r>
          </w:p>
          <w:p w14:paraId="49F42C50" w14:textId="3A6CCD16" w:rsidR="006706CD" w:rsidRDefault="006706CD" w:rsidP="006706CD">
            <w:pPr>
              <w:pStyle w:val="41"/>
              <w:jc w:val="center"/>
            </w:pPr>
            <w:r>
              <w:rPr>
                <w:rFonts w:hint="eastAsia"/>
              </w:rPr>
              <w:t>对</w:t>
            </w:r>
            <w:proofErr w:type="spellStart"/>
            <w:r w:rsidRPr="006706CD">
              <w:rPr>
                <w:rFonts w:ascii="Times New Roman" w:hAnsi="Times New Roman"/>
              </w:rPr>
              <w:t>PlayerPrefs</w:t>
            </w:r>
            <w:proofErr w:type="spellEnd"/>
            <w:r>
              <w:rPr>
                <w:rFonts w:hint="eastAsia"/>
              </w:rPr>
              <w:t>进行封装：提供其他数据类型的接口包括用户自定义的类、定义算法对</w:t>
            </w:r>
            <w:r w:rsidRPr="006D73DE">
              <w:rPr>
                <w:rFonts w:ascii="Times New Roman" w:hAnsi="Times New Roman"/>
              </w:rPr>
              <w:t>key</w:t>
            </w:r>
            <w:r>
              <w:rPr>
                <w:rFonts w:hint="eastAsia"/>
              </w:rPr>
              <w:t>和</w:t>
            </w:r>
            <w:r w:rsidRPr="006D73DE">
              <w:rPr>
                <w:rFonts w:ascii="Times New Roman" w:hAnsi="Times New Roman"/>
              </w:rPr>
              <w:t>value</w:t>
            </w:r>
            <w:r>
              <w:rPr>
                <w:rFonts w:hint="eastAsia"/>
              </w:rPr>
              <w:t>的值进行加密</w:t>
            </w:r>
          </w:p>
        </w:tc>
      </w:tr>
    </w:tbl>
    <w:p w14:paraId="35113295" w14:textId="58E6EBCC" w:rsidR="007D6EE9" w:rsidRDefault="0088388E" w:rsidP="0088388E">
      <w:pPr>
        <w:pStyle w:val="3"/>
      </w:pPr>
      <w:bookmarkStart w:id="7" w:name="_Toc133316907"/>
      <w:r>
        <w:rPr>
          <w:rFonts w:hint="eastAsia"/>
        </w:rPr>
        <w:t>1</w:t>
      </w:r>
      <w:r>
        <w:t>.</w:t>
      </w:r>
      <w:r w:rsidR="00A341C3">
        <w:t>6</w:t>
      </w:r>
      <w:r>
        <w:t xml:space="preserve"> </w:t>
      </w:r>
      <w:r>
        <w:rPr>
          <w:rFonts w:hint="eastAsia"/>
        </w:rPr>
        <w:t>暂停游戏</w:t>
      </w:r>
      <w:bookmarkEnd w:id="7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5665"/>
      </w:tblGrid>
      <w:tr w:rsidR="007470C8" w14:paraId="59251915" w14:textId="77777777" w:rsidTr="00717005">
        <w:trPr>
          <w:trHeight w:val="359"/>
          <w:jc w:val="center"/>
        </w:trPr>
        <w:tc>
          <w:tcPr>
            <w:tcW w:w="2127" w:type="dxa"/>
            <w:vAlign w:val="center"/>
          </w:tcPr>
          <w:p w14:paraId="31F39671" w14:textId="1DF09996" w:rsidR="007470C8" w:rsidRPr="007470C8" w:rsidRDefault="007470C8" w:rsidP="007470C8">
            <w:pPr>
              <w:pStyle w:val="41"/>
              <w:jc w:val="center"/>
              <w:rPr>
                <w:rFonts w:ascii="Times New Roman" w:hAnsi="Times New Roman"/>
              </w:rPr>
            </w:pPr>
            <w:r w:rsidRPr="007470C8">
              <w:rPr>
                <w:rFonts w:ascii="Times New Roman" w:hAnsi="Times New Roman"/>
              </w:rPr>
              <w:t>Time</w:t>
            </w:r>
            <w:r>
              <w:rPr>
                <w:rFonts w:ascii="Times New Roman" w:hAnsi="Times New Roman"/>
              </w:rPr>
              <w:t xml:space="preserve"> </w:t>
            </w:r>
            <w:r w:rsidRPr="007470C8">
              <w:rPr>
                <w:rFonts w:ascii="Times New Roman" w:hAnsi="Times New Roman"/>
              </w:rPr>
              <w:t>Scale</w:t>
            </w:r>
          </w:p>
        </w:tc>
        <w:tc>
          <w:tcPr>
            <w:tcW w:w="5665" w:type="dxa"/>
            <w:vAlign w:val="center"/>
          </w:tcPr>
          <w:p w14:paraId="55AFED07" w14:textId="7528F1B1" w:rsidR="007470C8" w:rsidRDefault="007470C8" w:rsidP="00BA06C4">
            <w:pPr>
              <w:pStyle w:val="41"/>
              <w:jc w:val="center"/>
            </w:pPr>
            <w:r>
              <w:rPr>
                <w:rFonts w:hint="eastAsia"/>
              </w:rPr>
              <w:t>时间流逝缩放比例，直接影响</w:t>
            </w:r>
            <w:r w:rsidRPr="007470C8">
              <w:rPr>
                <w:rFonts w:ascii="Times New Roman" w:hAnsi="Times New Roman"/>
              </w:rPr>
              <w:t>Time</w:t>
            </w:r>
            <w:r>
              <w:rPr>
                <w:rFonts w:ascii="Times New Roman" w:hAnsi="Times New Roman"/>
              </w:rPr>
              <w:t xml:space="preserve"> </w:t>
            </w:r>
            <w:r w:rsidRPr="007470C8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7470C8">
              <w:rPr>
                <w:rFonts w:ascii="Times New Roman" w:hAnsi="Times New Roman"/>
              </w:rPr>
              <w:t>time</w:t>
            </w:r>
            <w:r>
              <w:rPr>
                <w:rFonts w:hint="eastAsia"/>
              </w:rPr>
              <w:t>变化速度</w:t>
            </w:r>
          </w:p>
        </w:tc>
      </w:tr>
      <w:tr w:rsidR="007470C8" w14:paraId="7909CB45" w14:textId="77777777" w:rsidTr="00717005">
        <w:trPr>
          <w:trHeight w:val="351"/>
          <w:jc w:val="center"/>
        </w:trPr>
        <w:tc>
          <w:tcPr>
            <w:tcW w:w="2127" w:type="dxa"/>
            <w:vAlign w:val="center"/>
          </w:tcPr>
          <w:p w14:paraId="7F4017E9" w14:textId="6F18C66D" w:rsidR="007470C8" w:rsidRDefault="00BA06C4" w:rsidP="00BA06C4">
            <w:pPr>
              <w:pStyle w:val="41"/>
              <w:jc w:val="center"/>
            </w:pP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继续游戏</w:t>
            </w:r>
          </w:p>
        </w:tc>
        <w:tc>
          <w:tcPr>
            <w:tcW w:w="5665" w:type="dxa"/>
            <w:vAlign w:val="center"/>
          </w:tcPr>
          <w:p w14:paraId="7C703E0F" w14:textId="3C2199A8" w:rsidR="007470C8" w:rsidRDefault="00BA06C4" w:rsidP="00BA06C4">
            <w:pPr>
              <w:pStyle w:val="41"/>
              <w:jc w:val="center"/>
            </w:pPr>
            <w:r>
              <w:rPr>
                <w:rFonts w:hint="eastAsia"/>
              </w:rPr>
              <w:t>设置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>Time Scale = 0 / 1</w:t>
            </w:r>
          </w:p>
        </w:tc>
      </w:tr>
      <w:tr w:rsidR="00BA06C4" w14:paraId="54676B46" w14:textId="77777777" w:rsidTr="00717005">
        <w:trPr>
          <w:trHeight w:val="351"/>
          <w:jc w:val="center"/>
        </w:trPr>
        <w:tc>
          <w:tcPr>
            <w:tcW w:w="2127" w:type="dxa"/>
            <w:vAlign w:val="center"/>
          </w:tcPr>
          <w:p w14:paraId="1C4BD6E5" w14:textId="0A27D827" w:rsidR="00BA06C4" w:rsidRDefault="00BA06C4" w:rsidP="00BA06C4">
            <w:pPr>
              <w:pStyle w:val="41"/>
              <w:jc w:val="center"/>
            </w:pPr>
            <w:r w:rsidRPr="007470C8">
              <w:rPr>
                <w:rFonts w:ascii="Times New Roman" w:hAnsi="Times New Roman"/>
              </w:rPr>
              <w:t>Time</w:t>
            </w:r>
            <w:r>
              <w:rPr>
                <w:rFonts w:ascii="Times New Roman" w:hAnsi="Times New Roman"/>
              </w:rPr>
              <w:t xml:space="preserve"> </w:t>
            </w:r>
            <w:r w:rsidRPr="007470C8">
              <w:rPr>
                <w:rFonts w:ascii="Times New Roman" w:hAnsi="Times New Roman"/>
              </w:rPr>
              <w:t>Scale</w:t>
            </w:r>
            <w:r>
              <w:rPr>
                <w:rFonts w:ascii="Times New Roman" w:hAnsi="Times New Roman" w:hint="eastAsia"/>
              </w:rPr>
              <w:t>影响值</w:t>
            </w:r>
          </w:p>
        </w:tc>
        <w:tc>
          <w:tcPr>
            <w:tcW w:w="5665" w:type="dxa"/>
            <w:vAlign w:val="center"/>
          </w:tcPr>
          <w:p w14:paraId="247FC2F8" w14:textId="47EF453F" w:rsidR="00BA06C4" w:rsidRPr="002B542D" w:rsidRDefault="00BA06C4" w:rsidP="00BA06C4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542D">
              <w:rPr>
                <w:rFonts w:ascii="Times New Roman" w:hAnsi="Times New Roman"/>
                <w:sz w:val="21"/>
                <w:szCs w:val="21"/>
              </w:rPr>
              <w:t>time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>、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>delta Time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>、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>fixed Time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>、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>fixed Unscaled Delta Time</w:t>
            </w:r>
          </w:p>
        </w:tc>
      </w:tr>
      <w:tr w:rsidR="00BA06C4" w14:paraId="5DA1FB90" w14:textId="77777777" w:rsidTr="00717005">
        <w:trPr>
          <w:trHeight w:val="351"/>
          <w:jc w:val="center"/>
        </w:trPr>
        <w:tc>
          <w:tcPr>
            <w:tcW w:w="2127" w:type="dxa"/>
            <w:vAlign w:val="center"/>
          </w:tcPr>
          <w:p w14:paraId="215866C8" w14:textId="13341B28" w:rsidR="00BA06C4" w:rsidRDefault="00BA06C4" w:rsidP="00BA06C4">
            <w:pPr>
              <w:pStyle w:val="41"/>
              <w:jc w:val="center"/>
            </w:pPr>
            <w:r w:rsidRPr="007470C8">
              <w:rPr>
                <w:rFonts w:ascii="Times New Roman" w:hAnsi="Times New Roman"/>
              </w:rPr>
              <w:t>Time</w:t>
            </w:r>
            <w:r>
              <w:rPr>
                <w:rFonts w:ascii="Times New Roman" w:hAnsi="Times New Roman"/>
              </w:rPr>
              <w:t xml:space="preserve"> </w:t>
            </w:r>
            <w:r w:rsidRPr="007470C8">
              <w:rPr>
                <w:rFonts w:ascii="Times New Roman" w:hAnsi="Times New Roman"/>
              </w:rPr>
              <w:t>Scale</w:t>
            </w:r>
            <w:r>
              <w:rPr>
                <w:rFonts w:ascii="Times New Roman" w:hAnsi="Times New Roman" w:hint="eastAsia"/>
              </w:rPr>
              <w:t>不影响值</w:t>
            </w:r>
          </w:p>
        </w:tc>
        <w:tc>
          <w:tcPr>
            <w:tcW w:w="5665" w:type="dxa"/>
            <w:vAlign w:val="center"/>
          </w:tcPr>
          <w:p w14:paraId="576BCCF0" w14:textId="1C798EB3" w:rsidR="00BA06C4" w:rsidRPr="002B542D" w:rsidRDefault="00BA06C4" w:rsidP="00BA06C4">
            <w:pPr>
              <w:pStyle w:val="41"/>
              <w:jc w:val="center"/>
              <w:rPr>
                <w:sz w:val="21"/>
                <w:szCs w:val="21"/>
              </w:rPr>
            </w:pPr>
            <w:r w:rsidRPr="002B542D">
              <w:rPr>
                <w:rFonts w:ascii="Times New Roman" w:hAnsi="Times New Roman"/>
                <w:sz w:val="21"/>
                <w:szCs w:val="21"/>
              </w:rPr>
              <w:t>R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ealtime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Since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Startup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unscaled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Time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unscaled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Delta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Time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fixed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Unscaled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Time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fixed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Delta</w:t>
            </w:r>
            <w:r w:rsidRPr="002B542D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2B542D">
              <w:rPr>
                <w:rFonts w:ascii="Times New Roman" w:hAnsi="Times New Roman" w:hint="eastAsia"/>
                <w:sz w:val="21"/>
                <w:szCs w:val="21"/>
              </w:rPr>
              <w:t>Time</w:t>
            </w:r>
          </w:p>
        </w:tc>
      </w:tr>
      <w:tr w:rsidR="007470C8" w:rsidRPr="00BB2523" w14:paraId="76330001" w14:textId="77777777" w:rsidTr="00717005">
        <w:trPr>
          <w:trHeight w:val="529"/>
          <w:jc w:val="center"/>
        </w:trPr>
        <w:tc>
          <w:tcPr>
            <w:tcW w:w="2127" w:type="dxa"/>
            <w:vAlign w:val="center"/>
          </w:tcPr>
          <w:p w14:paraId="07C7FFCB" w14:textId="5AD15227" w:rsidR="007470C8" w:rsidRDefault="00BA06C4" w:rsidP="007470C8">
            <w:pPr>
              <w:pStyle w:val="41"/>
              <w:jc w:val="center"/>
            </w:pPr>
            <w:r>
              <w:rPr>
                <w:rFonts w:hint="eastAsia"/>
              </w:rPr>
              <w:t>影响游戏</w:t>
            </w:r>
          </w:p>
        </w:tc>
        <w:tc>
          <w:tcPr>
            <w:tcW w:w="5665" w:type="dxa"/>
            <w:vAlign w:val="center"/>
          </w:tcPr>
          <w:p w14:paraId="668D62EE" w14:textId="10302C0E" w:rsidR="00EB5059" w:rsidRDefault="00BA06C4" w:rsidP="00BA06C4">
            <w:pPr>
              <w:pStyle w:val="41"/>
              <w:jc w:val="center"/>
            </w:pPr>
            <w:r w:rsidRPr="00717005">
              <w:rPr>
                <w:rFonts w:ascii="Times New Roman" w:hAnsi="Times New Roman"/>
                <w:sz w:val="21"/>
                <w:szCs w:val="21"/>
              </w:rPr>
              <w:t>Fixed Update</w:t>
            </w:r>
            <w:r w:rsidR="00EB5059">
              <w:rPr>
                <w:rFonts w:hint="eastAsia"/>
              </w:rPr>
              <w:t>当</w:t>
            </w:r>
            <w:r w:rsidR="00EB5059" w:rsidRPr="00717005">
              <w:rPr>
                <w:rFonts w:ascii="Times New Roman" w:hAnsi="Times New Roman"/>
                <w:sz w:val="21"/>
                <w:szCs w:val="21"/>
              </w:rPr>
              <w:t>Time Scale = 0</w:t>
            </w:r>
            <w:r w:rsidR="00EB5059">
              <w:rPr>
                <w:rFonts w:ascii="Times New Roman" w:hAnsi="Times New Roman" w:hint="eastAsia"/>
              </w:rPr>
              <w:t>时暂停</w:t>
            </w:r>
          </w:p>
          <w:p w14:paraId="3D80AFF8" w14:textId="7816657F" w:rsidR="007470C8" w:rsidRDefault="00BA06C4" w:rsidP="00717005">
            <w:pPr>
              <w:pStyle w:val="41"/>
              <w:jc w:val="left"/>
            </w:pPr>
            <w:r w:rsidRPr="00717005"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eastAsia"/>
              </w:rPr>
              <w:t>和</w:t>
            </w:r>
            <w:r w:rsidRPr="00717005">
              <w:rPr>
                <w:rFonts w:ascii="Times New Roman" w:hAnsi="Times New Roman"/>
                <w:sz w:val="21"/>
                <w:szCs w:val="21"/>
              </w:rPr>
              <w:t>Late Update</w:t>
            </w:r>
            <w:r w:rsidR="00EB5059">
              <w:rPr>
                <w:rFonts w:hint="eastAsia"/>
              </w:rPr>
              <w:t>没有停，仍然在渲染，但是其中依赖于</w:t>
            </w:r>
            <w:r w:rsidR="00EB5059" w:rsidRPr="00717005">
              <w:rPr>
                <w:rFonts w:ascii="Times New Roman" w:hAnsi="Times New Roman"/>
                <w:sz w:val="21"/>
                <w:szCs w:val="21"/>
              </w:rPr>
              <w:t>Time</w:t>
            </w:r>
            <w:r w:rsidR="00EB5059">
              <w:rPr>
                <w:rFonts w:hint="eastAsia"/>
              </w:rPr>
              <w:t>的逻辑当</w:t>
            </w:r>
            <w:r w:rsidR="00EB5059" w:rsidRPr="00717005">
              <w:rPr>
                <w:rFonts w:ascii="Times New Roman" w:hAnsi="Times New Roman"/>
                <w:sz w:val="21"/>
                <w:szCs w:val="21"/>
              </w:rPr>
              <w:t>Time Scale = 0</w:t>
            </w:r>
            <w:r w:rsidR="00EB5059">
              <w:rPr>
                <w:rFonts w:ascii="Times New Roman" w:hAnsi="Times New Roman" w:hint="eastAsia"/>
              </w:rPr>
              <w:t>时</w:t>
            </w:r>
            <w:r w:rsidR="00EB5059">
              <w:rPr>
                <w:rFonts w:hint="eastAsia"/>
              </w:rPr>
              <w:t>暂停</w:t>
            </w:r>
          </w:p>
          <w:p w14:paraId="6658C2B8" w14:textId="17E63C79" w:rsidR="00BA06C4" w:rsidRDefault="00EB5059" w:rsidP="00EB5059">
            <w:pPr>
              <w:pStyle w:val="41"/>
              <w:jc w:val="center"/>
            </w:pPr>
            <w:r>
              <w:rPr>
                <w:rFonts w:hint="eastAsia"/>
              </w:rPr>
              <w:t>使用真实时间</w:t>
            </w:r>
            <w:r w:rsidRPr="00717005">
              <w:rPr>
                <w:rFonts w:ascii="Times New Roman" w:hAnsi="Times New Roman"/>
                <w:sz w:val="21"/>
                <w:szCs w:val="21"/>
              </w:rPr>
              <w:t>Real Time</w:t>
            </w:r>
            <w:r>
              <w:rPr>
                <w:rFonts w:hint="eastAsia"/>
              </w:rPr>
              <w:t>代替</w:t>
            </w:r>
            <w:r w:rsidR="00BA06C4" w:rsidRPr="00717005">
              <w:rPr>
                <w:rFonts w:ascii="Times New Roman" w:hAnsi="Times New Roman"/>
                <w:sz w:val="21"/>
                <w:szCs w:val="21"/>
              </w:rPr>
              <w:t>Time</w:t>
            </w:r>
            <w:r>
              <w:rPr>
                <w:rFonts w:hint="eastAsia"/>
              </w:rPr>
              <w:t>可以不受</w:t>
            </w:r>
            <w:r w:rsidRPr="00717005">
              <w:rPr>
                <w:rFonts w:ascii="Times New Roman" w:hAnsi="Times New Roman"/>
                <w:sz w:val="21"/>
                <w:szCs w:val="21"/>
              </w:rPr>
              <w:t>Time Scale</w:t>
            </w:r>
            <w:r>
              <w:rPr>
                <w:rFonts w:hint="eastAsia"/>
              </w:rPr>
              <w:t>影响</w:t>
            </w:r>
          </w:p>
        </w:tc>
      </w:tr>
    </w:tbl>
    <w:p w14:paraId="3BA1C0F9" w14:textId="6FA37C34" w:rsidR="007D6EE9" w:rsidRDefault="00846C47" w:rsidP="00A341C3">
      <w:pPr>
        <w:pStyle w:val="3"/>
      </w:pPr>
      <w:bookmarkStart w:id="8" w:name="_Toc133316908"/>
      <w:r>
        <w:rPr>
          <w:rFonts w:hint="eastAsia"/>
        </w:rPr>
        <w:t>1</w:t>
      </w:r>
      <w:r>
        <w:t>.</w:t>
      </w:r>
      <w:r w:rsidR="00A341C3">
        <w:t>7</w:t>
      </w:r>
      <w:r>
        <w:t xml:space="preserve"> </w:t>
      </w:r>
      <w:r>
        <w:rPr>
          <w:rFonts w:hint="eastAsia"/>
        </w:rPr>
        <w:t>伪漂移</w:t>
      </w:r>
      <w:bookmarkEnd w:id="8"/>
    </w:p>
    <w:p w14:paraId="6C4FEBA4" w14:textId="179A4CD7" w:rsidR="007D6EE9" w:rsidRDefault="00846C47" w:rsidP="007D6EE9">
      <w:pPr>
        <w:spacing w:line="360" w:lineRule="auto"/>
      </w:pPr>
      <w:r>
        <w:tab/>
      </w:r>
      <w:r>
        <w:rPr>
          <w:rFonts w:hint="eastAsia"/>
        </w:rPr>
        <w:t>只通过前轮进行刹车转弯无法达到漂移的效果，因此需要在同时按刹车和转向键时</w:t>
      </w:r>
      <w:r w:rsidR="009E0B3F">
        <w:rPr>
          <w:rFonts w:hint="eastAsia"/>
        </w:rPr>
        <w:t>，</w:t>
      </w:r>
      <w:r>
        <w:rPr>
          <w:rFonts w:hint="eastAsia"/>
        </w:rPr>
        <w:t>对赛车的</w:t>
      </w:r>
      <w:r>
        <w:rPr>
          <w:rFonts w:hint="eastAsia"/>
        </w:rPr>
        <w:lastRenderedPageBreak/>
        <w:t>车身进行旋转，达到伪漂移的效果。</w:t>
      </w:r>
    </w:p>
    <w:p w14:paraId="67F96168" w14:textId="0EAC67DD" w:rsidR="007D6EE9" w:rsidRDefault="00F358EF" w:rsidP="00F358E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608FC6" wp14:editId="238756BC">
            <wp:extent cx="3490623" cy="134491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610" cy="13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7A1" w14:textId="25B9C7D4" w:rsidR="002B542D" w:rsidRDefault="002B542D" w:rsidP="002B542D">
      <w:pPr>
        <w:spacing w:line="360" w:lineRule="auto"/>
      </w:pPr>
      <w:r>
        <w:tab/>
      </w:r>
      <w:r>
        <w:rPr>
          <w:rFonts w:hint="eastAsia"/>
        </w:rPr>
        <w:t>本次</w:t>
      </w:r>
      <w:r w:rsidRPr="002B542D">
        <w:rPr>
          <w:rFonts w:ascii="Times New Roman" w:hAnsi="Times New Roman"/>
        </w:rPr>
        <w:t>Mini Game</w:t>
      </w:r>
      <w:r>
        <w:rPr>
          <w:rFonts w:hint="eastAsia"/>
        </w:rPr>
        <w:t>中漂移不是重点，仅仅完成了简单的车身旋转</w:t>
      </w:r>
      <w:r w:rsidR="00D90FE5">
        <w:rPr>
          <w:rFonts w:hint="eastAsia"/>
        </w:rPr>
        <w:t>，但是这个方案效果较差，与给</w:t>
      </w:r>
      <w:r w:rsidR="0025445C">
        <w:rPr>
          <w:rFonts w:hint="eastAsia"/>
        </w:rPr>
        <w:t>赛</w:t>
      </w:r>
      <w:r w:rsidR="00D90FE5">
        <w:rPr>
          <w:rFonts w:hint="eastAsia"/>
        </w:rPr>
        <w:t>车旋转力矩的方案进行比较。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28"/>
        <w:gridCol w:w="3685"/>
      </w:tblGrid>
      <w:tr w:rsidR="002B542D" w14:paraId="3A4DAF94" w14:textId="77777777" w:rsidTr="00C1536B">
        <w:trPr>
          <w:trHeight w:val="412"/>
          <w:jc w:val="center"/>
        </w:trPr>
        <w:tc>
          <w:tcPr>
            <w:tcW w:w="1129" w:type="dxa"/>
            <w:vAlign w:val="center"/>
          </w:tcPr>
          <w:p w14:paraId="47569CE3" w14:textId="77777777" w:rsidR="002B542D" w:rsidRDefault="002B542D" w:rsidP="00C1536B">
            <w:pPr>
              <w:pStyle w:val="41"/>
              <w:jc w:val="center"/>
            </w:pPr>
          </w:p>
        </w:tc>
        <w:tc>
          <w:tcPr>
            <w:tcW w:w="3828" w:type="dxa"/>
            <w:vAlign w:val="center"/>
          </w:tcPr>
          <w:p w14:paraId="60CD9DDC" w14:textId="52B3B3D5" w:rsidR="002B542D" w:rsidRDefault="002B542D" w:rsidP="00C1536B">
            <w:pPr>
              <w:pStyle w:val="41"/>
              <w:jc w:val="center"/>
            </w:pPr>
            <w:r>
              <w:rPr>
                <w:rFonts w:hint="eastAsia"/>
              </w:rPr>
              <w:t>直接旋转车身</w:t>
            </w:r>
          </w:p>
        </w:tc>
        <w:tc>
          <w:tcPr>
            <w:tcW w:w="3685" w:type="dxa"/>
            <w:vAlign w:val="center"/>
          </w:tcPr>
          <w:p w14:paraId="4B2DE241" w14:textId="674638D2" w:rsidR="002B542D" w:rsidRDefault="002B542D" w:rsidP="00C1536B">
            <w:pPr>
              <w:pStyle w:val="41"/>
              <w:jc w:val="center"/>
            </w:pPr>
            <w:r>
              <w:rPr>
                <w:rFonts w:hint="eastAsia"/>
              </w:rPr>
              <w:t>赛车旋转力矩</w:t>
            </w:r>
          </w:p>
        </w:tc>
      </w:tr>
      <w:tr w:rsidR="002B542D" w14:paraId="1EF2D22E" w14:textId="77777777" w:rsidTr="00C1536B">
        <w:trPr>
          <w:trHeight w:val="403"/>
          <w:jc w:val="center"/>
        </w:trPr>
        <w:tc>
          <w:tcPr>
            <w:tcW w:w="1129" w:type="dxa"/>
            <w:vAlign w:val="center"/>
          </w:tcPr>
          <w:p w14:paraId="5155A40B" w14:textId="4B6FF29C" w:rsidR="002B542D" w:rsidRDefault="009E0B3F" w:rsidP="00C1536B">
            <w:pPr>
              <w:pStyle w:val="41"/>
              <w:jc w:val="center"/>
            </w:pPr>
            <w:r>
              <w:rPr>
                <w:rFonts w:hint="eastAsia"/>
              </w:rPr>
              <w:t>实现</w:t>
            </w:r>
          </w:p>
        </w:tc>
        <w:tc>
          <w:tcPr>
            <w:tcW w:w="3828" w:type="dxa"/>
            <w:vAlign w:val="center"/>
          </w:tcPr>
          <w:p w14:paraId="5D832DAF" w14:textId="2FA1530F" w:rsidR="002B542D" w:rsidRDefault="009E0B3F" w:rsidP="00C1536B">
            <w:pPr>
              <w:pStyle w:val="41"/>
              <w:jc w:val="center"/>
            </w:pPr>
            <w:r>
              <w:rPr>
                <w:rFonts w:hint="eastAsia"/>
              </w:rPr>
              <w:t>较容易</w:t>
            </w:r>
          </w:p>
        </w:tc>
        <w:tc>
          <w:tcPr>
            <w:tcW w:w="3685" w:type="dxa"/>
            <w:vAlign w:val="center"/>
          </w:tcPr>
          <w:p w14:paraId="0C7C7DCD" w14:textId="4B344858" w:rsidR="002B542D" w:rsidRDefault="009E0B3F" w:rsidP="00281781">
            <w:pPr>
              <w:pStyle w:val="41"/>
              <w:jc w:val="center"/>
            </w:pPr>
            <w:r>
              <w:rPr>
                <w:rFonts w:hint="eastAsia"/>
              </w:rPr>
              <w:t>较复杂</w:t>
            </w:r>
          </w:p>
        </w:tc>
      </w:tr>
      <w:tr w:rsidR="002B542D" w14:paraId="02E2CD70" w14:textId="77777777" w:rsidTr="00C1536B">
        <w:trPr>
          <w:trHeight w:val="403"/>
          <w:jc w:val="center"/>
        </w:trPr>
        <w:tc>
          <w:tcPr>
            <w:tcW w:w="1129" w:type="dxa"/>
            <w:vAlign w:val="center"/>
          </w:tcPr>
          <w:p w14:paraId="6475E4BB" w14:textId="53D1BFBF" w:rsidR="002B542D" w:rsidRDefault="009E0B3F" w:rsidP="00C1536B">
            <w:pPr>
              <w:pStyle w:val="41"/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828" w:type="dxa"/>
            <w:vAlign w:val="center"/>
          </w:tcPr>
          <w:p w14:paraId="19D4D8B7" w14:textId="6B5D09A3" w:rsidR="002B542D" w:rsidRDefault="0013720E" w:rsidP="00C1536B">
            <w:pPr>
              <w:pStyle w:val="41"/>
              <w:jc w:val="center"/>
            </w:pPr>
            <w:r>
              <w:rPr>
                <w:rFonts w:hint="eastAsia"/>
              </w:rPr>
              <w:t>很生硬不真实，效果较差</w:t>
            </w:r>
          </w:p>
        </w:tc>
        <w:tc>
          <w:tcPr>
            <w:tcW w:w="3685" w:type="dxa"/>
            <w:vAlign w:val="center"/>
          </w:tcPr>
          <w:p w14:paraId="158AA4D9" w14:textId="3416B859" w:rsidR="002B542D" w:rsidRDefault="0013720E" w:rsidP="00C1536B">
            <w:pPr>
              <w:pStyle w:val="41"/>
              <w:jc w:val="center"/>
            </w:pPr>
            <w:r>
              <w:rPr>
                <w:rFonts w:hint="eastAsia"/>
              </w:rPr>
              <w:t>较真实</w:t>
            </w:r>
          </w:p>
        </w:tc>
      </w:tr>
      <w:tr w:rsidR="009E0B3F" w:rsidRPr="00720B88" w14:paraId="3B31DFCE" w14:textId="77777777" w:rsidTr="00C1536B">
        <w:trPr>
          <w:trHeight w:val="403"/>
          <w:jc w:val="center"/>
        </w:trPr>
        <w:tc>
          <w:tcPr>
            <w:tcW w:w="1129" w:type="dxa"/>
            <w:vAlign w:val="center"/>
          </w:tcPr>
          <w:p w14:paraId="55612396" w14:textId="22B69DF2" w:rsidR="009E0B3F" w:rsidRDefault="009E0B3F" w:rsidP="00C1536B">
            <w:pPr>
              <w:pStyle w:val="41"/>
              <w:jc w:val="center"/>
            </w:pPr>
            <w:r>
              <w:rPr>
                <w:rFonts w:hint="eastAsia"/>
              </w:rPr>
              <w:t>改进方案</w:t>
            </w:r>
          </w:p>
        </w:tc>
        <w:tc>
          <w:tcPr>
            <w:tcW w:w="3828" w:type="dxa"/>
            <w:vAlign w:val="center"/>
          </w:tcPr>
          <w:p w14:paraId="0A9F136D" w14:textId="1A5DA701" w:rsidR="009E0B3F" w:rsidRDefault="009E0B3F" w:rsidP="004815BD">
            <w:pPr>
              <w:pStyle w:val="41"/>
              <w:jc w:val="left"/>
            </w:pPr>
            <w:r>
              <w:rPr>
                <w:rFonts w:hint="eastAsia"/>
              </w:rPr>
              <w:t>可以考虑进行非线性旋转：旋转</w:t>
            </w:r>
            <w:r w:rsidR="004815BD">
              <w:rPr>
                <w:rFonts w:hint="eastAsia"/>
              </w:rPr>
              <w:t>角速度</w:t>
            </w:r>
            <w:r>
              <w:rPr>
                <w:rFonts w:hint="eastAsia"/>
              </w:rPr>
              <w:t>先</w:t>
            </w:r>
            <w:r w:rsidR="00047A46">
              <w:rPr>
                <w:rFonts w:hint="eastAsia"/>
              </w:rPr>
              <w:t>线性</w:t>
            </w:r>
            <w:r>
              <w:rPr>
                <w:rFonts w:hint="eastAsia"/>
              </w:rPr>
              <w:t>增加至峰值后</w:t>
            </w:r>
            <w:r w:rsidR="004815BD">
              <w:rPr>
                <w:rFonts w:hint="eastAsia"/>
              </w:rPr>
              <w:t>再</w:t>
            </w:r>
            <w:r w:rsidR="00047A46">
              <w:rPr>
                <w:rFonts w:hint="eastAsia"/>
              </w:rPr>
              <w:t>线性</w:t>
            </w:r>
            <w:r>
              <w:rPr>
                <w:rFonts w:hint="eastAsia"/>
              </w:rPr>
              <w:t>降低到</w:t>
            </w:r>
            <w:r w:rsidR="004815BD">
              <w:rPr>
                <w:rFonts w:hint="eastAsia"/>
              </w:rPr>
              <w:t>零，然后由旋转角速度推算出车身</w:t>
            </w:r>
            <w:r w:rsidR="0013720E">
              <w:rPr>
                <w:rFonts w:hint="eastAsia"/>
              </w:rPr>
              <w:t>的</w:t>
            </w:r>
            <w:r w:rsidR="004815BD">
              <w:rPr>
                <w:rFonts w:hint="eastAsia"/>
              </w:rPr>
              <w:t>旋转角度，可以起到</w:t>
            </w:r>
            <w:r w:rsidR="00281781">
              <w:rPr>
                <w:rFonts w:hint="eastAsia"/>
              </w:rPr>
              <w:t>模拟</w:t>
            </w:r>
            <w:r w:rsidR="004815BD">
              <w:rPr>
                <w:rFonts w:hint="eastAsia"/>
              </w:rPr>
              <w:t>旋转力矩的效果</w:t>
            </w:r>
          </w:p>
        </w:tc>
        <w:tc>
          <w:tcPr>
            <w:tcW w:w="3685" w:type="dxa"/>
            <w:vAlign w:val="center"/>
          </w:tcPr>
          <w:p w14:paraId="13B8FF96" w14:textId="14B1B9A3" w:rsidR="009E0B3F" w:rsidRDefault="0013720E" w:rsidP="0013720E">
            <w:pPr>
              <w:pStyle w:val="41"/>
              <w:jc w:val="left"/>
            </w:pPr>
            <w:r>
              <w:rPr>
                <w:rFonts w:hint="eastAsia"/>
              </w:rPr>
              <w:t>只增加车身的旋转力矩可能很难实现较好的漂移效果，在后续开发中</w:t>
            </w:r>
            <w:r w:rsidR="00573FDF">
              <w:rPr>
                <w:rFonts w:hint="eastAsia"/>
              </w:rPr>
              <w:t>考虑</w:t>
            </w:r>
            <w:r>
              <w:rPr>
                <w:rFonts w:hint="eastAsia"/>
              </w:rPr>
              <w:t>加入更多</w:t>
            </w:r>
            <w:r w:rsidR="00720B88">
              <w:rPr>
                <w:rFonts w:hint="eastAsia"/>
              </w:rPr>
              <w:t>的</w:t>
            </w:r>
            <w:r>
              <w:rPr>
                <w:rFonts w:hint="eastAsia"/>
              </w:rPr>
              <w:t>力矩及力以模拟更好的效果</w:t>
            </w:r>
          </w:p>
        </w:tc>
      </w:tr>
    </w:tbl>
    <w:p w14:paraId="4E8A9CD5" w14:textId="3BC7F0AE" w:rsidR="007D6EE9" w:rsidRDefault="0051564F" w:rsidP="0051564F">
      <w:pPr>
        <w:pStyle w:val="3"/>
      </w:pPr>
      <w:bookmarkStart w:id="9" w:name="_Toc133316909"/>
      <w:r>
        <w:rPr>
          <w:rFonts w:hint="eastAsia"/>
        </w:rPr>
        <w:t>1</w:t>
      </w:r>
      <w:r>
        <w:t>.</w:t>
      </w:r>
      <w:r w:rsidR="00717005">
        <w:t>8</w:t>
      </w:r>
      <w:r>
        <w:t xml:space="preserve"> </w:t>
      </w:r>
      <w:r>
        <w:rPr>
          <w:rFonts w:hint="eastAsia"/>
        </w:rPr>
        <w:t>小地图</w:t>
      </w:r>
      <w:bookmarkEnd w:id="9"/>
    </w:p>
    <w:p w14:paraId="49F07EBA" w14:textId="7D67E51E" w:rsidR="007D6EE9" w:rsidRDefault="006466F6" w:rsidP="007170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CDAA8F" wp14:editId="2256E056">
            <wp:extent cx="5103906" cy="1208599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480" cy="12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3141" w14:textId="3CD06A7B" w:rsidR="00D70DC5" w:rsidRDefault="00D70DC5" w:rsidP="005A20A4">
      <w:pPr>
        <w:pStyle w:val="3"/>
      </w:pPr>
      <w:bookmarkStart w:id="10" w:name="_Toc133316910"/>
      <w:r>
        <w:rPr>
          <w:rFonts w:hint="eastAsia"/>
        </w:rPr>
        <w:t>1</w:t>
      </w:r>
      <w:r>
        <w:t>.</w:t>
      </w:r>
      <w:r w:rsidR="005A20A4">
        <w:t>9</w:t>
      </w:r>
      <w:r>
        <w:t xml:space="preserve"> </w:t>
      </w:r>
      <w:r>
        <w:rPr>
          <w:rFonts w:hint="eastAsia"/>
        </w:rPr>
        <w:t>圈数检测</w:t>
      </w:r>
      <w:bookmarkEnd w:id="10"/>
    </w:p>
    <w:p w14:paraId="349F0A4A" w14:textId="71033B61" w:rsidR="00D70DC5" w:rsidRDefault="00B92DE8" w:rsidP="00B92DE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09DC6B" wp14:editId="75E63015">
            <wp:extent cx="4746928" cy="1201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580" cy="12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9A9E" w14:textId="096B4F2E" w:rsidR="00750267" w:rsidRDefault="00AD589F" w:rsidP="00AD589F">
      <w:pPr>
        <w:pStyle w:val="3"/>
      </w:pPr>
      <w:bookmarkStart w:id="11" w:name="_Toc133316911"/>
      <w:r>
        <w:rPr>
          <w:rFonts w:hint="eastAsia"/>
        </w:rPr>
        <w:lastRenderedPageBreak/>
        <w:t>1</w:t>
      </w:r>
      <w:r>
        <w:t>.1</w:t>
      </w:r>
      <w:r w:rsidR="00F21741">
        <w:t>0</w:t>
      </w:r>
      <w:r>
        <w:t xml:space="preserve"> </w:t>
      </w:r>
      <w:r>
        <w:rPr>
          <w:rFonts w:hint="eastAsia"/>
        </w:rPr>
        <w:t>选车界面视角变换</w:t>
      </w:r>
      <w:bookmarkEnd w:id="11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4394"/>
      </w:tblGrid>
      <w:tr w:rsidR="00F21741" w14:paraId="3E219505" w14:textId="77777777" w:rsidTr="00F21741">
        <w:trPr>
          <w:trHeight w:val="412"/>
          <w:jc w:val="center"/>
        </w:trPr>
        <w:tc>
          <w:tcPr>
            <w:tcW w:w="1129" w:type="dxa"/>
            <w:vAlign w:val="center"/>
          </w:tcPr>
          <w:p w14:paraId="2F24F8AE" w14:textId="64C7338B" w:rsidR="00F21741" w:rsidRDefault="00F21741" w:rsidP="00C1536B">
            <w:pPr>
              <w:pStyle w:val="41"/>
              <w:jc w:val="center"/>
            </w:pPr>
            <w:proofErr w:type="gramStart"/>
            <w:r>
              <w:rPr>
                <w:rFonts w:hint="eastAsia"/>
              </w:rPr>
              <w:t>屏幕触数</w:t>
            </w:r>
            <w:proofErr w:type="gramEnd"/>
          </w:p>
        </w:tc>
        <w:tc>
          <w:tcPr>
            <w:tcW w:w="1418" w:type="dxa"/>
            <w:vAlign w:val="center"/>
          </w:tcPr>
          <w:p w14:paraId="3864EB0D" w14:textId="4169C970" w:rsidR="00F21741" w:rsidRDefault="00F21741" w:rsidP="00C1536B">
            <w:pPr>
              <w:pStyle w:val="41"/>
              <w:jc w:val="center"/>
            </w:pPr>
            <w:r>
              <w:rPr>
                <w:rFonts w:hint="eastAsia"/>
              </w:rPr>
              <w:t>手指操作</w:t>
            </w:r>
          </w:p>
        </w:tc>
        <w:tc>
          <w:tcPr>
            <w:tcW w:w="4394" w:type="dxa"/>
            <w:vAlign w:val="center"/>
          </w:tcPr>
          <w:p w14:paraId="129A2246" w14:textId="3AEBC3F4" w:rsidR="00F21741" w:rsidRDefault="00F21741" w:rsidP="00C1536B">
            <w:pPr>
              <w:pStyle w:val="41"/>
              <w:jc w:val="center"/>
            </w:pPr>
            <w:r>
              <w:rPr>
                <w:rFonts w:hint="eastAsia"/>
              </w:rPr>
              <w:t>视角变换</w:t>
            </w:r>
          </w:p>
        </w:tc>
      </w:tr>
      <w:tr w:rsidR="00F21741" w14:paraId="686BA0EB" w14:textId="77777777" w:rsidTr="00F21741">
        <w:trPr>
          <w:trHeight w:val="403"/>
          <w:jc w:val="center"/>
        </w:trPr>
        <w:tc>
          <w:tcPr>
            <w:tcW w:w="1129" w:type="dxa"/>
            <w:vAlign w:val="center"/>
          </w:tcPr>
          <w:p w14:paraId="295EC67F" w14:textId="71901B9D" w:rsidR="00F21741" w:rsidRPr="00F21741" w:rsidRDefault="00F21741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21741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33F1BC45" w14:textId="08D70D31" w:rsidR="00F21741" w:rsidRDefault="00F21741" w:rsidP="00C1536B">
            <w:pPr>
              <w:pStyle w:val="41"/>
              <w:jc w:val="center"/>
            </w:pPr>
            <w:r>
              <w:rPr>
                <w:rFonts w:hint="eastAsia"/>
              </w:rPr>
              <w:t>左右滑动</w:t>
            </w:r>
          </w:p>
        </w:tc>
        <w:tc>
          <w:tcPr>
            <w:tcW w:w="4394" w:type="dxa"/>
            <w:vAlign w:val="center"/>
          </w:tcPr>
          <w:p w14:paraId="5BD07D81" w14:textId="6122D44F" w:rsidR="00F21741" w:rsidRDefault="00F21741" w:rsidP="00C1536B">
            <w:pPr>
              <w:pStyle w:val="41"/>
              <w:jc w:val="center"/>
            </w:pPr>
            <w:r>
              <w:rPr>
                <w:rFonts w:hint="eastAsia"/>
              </w:rPr>
              <w:t>赛车为原点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赛车</w:t>
            </w:r>
            <w:r>
              <w:rPr>
                <w:rFonts w:ascii="Times New Roman" w:hAnsi="Times New Roman" w:hint="eastAsia"/>
                <w:sz w:val="21"/>
                <w:szCs w:val="21"/>
              </w:rPr>
              <w:t>y</w:t>
            </w:r>
            <w:r>
              <w:rPr>
                <w:rFonts w:hint="eastAsia"/>
              </w:rPr>
              <w:t>轴正方向为旋转方向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</w:t>
            </w:r>
          </w:p>
        </w:tc>
      </w:tr>
      <w:tr w:rsidR="00F21741" w14:paraId="09FC0F1E" w14:textId="77777777" w:rsidTr="00F21741">
        <w:trPr>
          <w:trHeight w:val="403"/>
          <w:jc w:val="center"/>
        </w:trPr>
        <w:tc>
          <w:tcPr>
            <w:tcW w:w="1129" w:type="dxa"/>
            <w:vAlign w:val="center"/>
          </w:tcPr>
          <w:p w14:paraId="04093629" w14:textId="17454ACD" w:rsidR="00F21741" w:rsidRPr="00F21741" w:rsidRDefault="00F21741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21741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706F6DC0" w14:textId="522ED814" w:rsidR="00F21741" w:rsidRDefault="00F21741" w:rsidP="00C1536B">
            <w:pPr>
              <w:pStyle w:val="41"/>
              <w:jc w:val="center"/>
            </w:pPr>
            <w:r>
              <w:rPr>
                <w:rFonts w:hint="eastAsia"/>
              </w:rPr>
              <w:t>上下滑动</w:t>
            </w:r>
          </w:p>
        </w:tc>
        <w:tc>
          <w:tcPr>
            <w:tcW w:w="4394" w:type="dxa"/>
            <w:vAlign w:val="center"/>
          </w:tcPr>
          <w:p w14:paraId="7DD25B0D" w14:textId="77BC4B18" w:rsidR="00F21741" w:rsidRDefault="00F21741" w:rsidP="00C1536B">
            <w:pPr>
              <w:pStyle w:val="41"/>
              <w:jc w:val="center"/>
            </w:pPr>
            <w:r>
              <w:rPr>
                <w:rFonts w:hint="eastAsia"/>
              </w:rPr>
              <w:t>赛车为原点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相机</w:t>
            </w:r>
            <w:r w:rsidRPr="00F21741">
              <w:rPr>
                <w:rFonts w:ascii="Times New Roman" w:hAnsi="Times New Roman"/>
                <w:sz w:val="21"/>
                <w:szCs w:val="21"/>
              </w:rPr>
              <w:t>x</w:t>
            </w:r>
            <w:r>
              <w:rPr>
                <w:rFonts w:hint="eastAsia"/>
              </w:rPr>
              <w:t>轴正方向为旋转方向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</w:t>
            </w:r>
          </w:p>
        </w:tc>
      </w:tr>
      <w:tr w:rsidR="00F21741" w:rsidRPr="00720B88" w14:paraId="29D89D55" w14:textId="77777777" w:rsidTr="00F21741">
        <w:trPr>
          <w:trHeight w:val="403"/>
          <w:jc w:val="center"/>
        </w:trPr>
        <w:tc>
          <w:tcPr>
            <w:tcW w:w="1129" w:type="dxa"/>
            <w:vAlign w:val="center"/>
          </w:tcPr>
          <w:p w14:paraId="25DC9C16" w14:textId="130CA4F9" w:rsidR="00F21741" w:rsidRPr="00F21741" w:rsidRDefault="00F21741" w:rsidP="00C1536B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21741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1B5CB596" w14:textId="3BE1464F" w:rsidR="00F21741" w:rsidRDefault="00F21741" w:rsidP="00F21741">
            <w:pPr>
              <w:pStyle w:val="41"/>
              <w:jc w:val="center"/>
            </w:pPr>
            <w:r>
              <w:rPr>
                <w:rFonts w:hint="eastAsia"/>
              </w:rPr>
              <w:t>指尖距离缩放</w:t>
            </w:r>
          </w:p>
        </w:tc>
        <w:tc>
          <w:tcPr>
            <w:tcW w:w="4394" w:type="dxa"/>
            <w:vAlign w:val="center"/>
          </w:tcPr>
          <w:p w14:paraId="4EAEFACE" w14:textId="51681C6D" w:rsidR="00F21741" w:rsidRDefault="00F21741" w:rsidP="00F21741">
            <w:pPr>
              <w:pStyle w:val="41"/>
              <w:jc w:val="center"/>
            </w:pPr>
            <w:r>
              <w:rPr>
                <w:rFonts w:hint="eastAsia"/>
              </w:rPr>
              <w:t>相机中心到赛车中心的距离增大</w:t>
            </w:r>
            <w:r w:rsidRPr="00F21741">
              <w:rPr>
                <w:rFonts w:ascii="Gulim" w:eastAsia="Gulim" w:hAnsi="Gulim"/>
                <w:sz w:val="21"/>
                <w:szCs w:val="21"/>
              </w:rPr>
              <w:t>/</w:t>
            </w:r>
            <w:r>
              <w:rPr>
                <w:rFonts w:hint="eastAsia"/>
              </w:rPr>
              <w:t>减小</w:t>
            </w:r>
          </w:p>
        </w:tc>
      </w:tr>
    </w:tbl>
    <w:p w14:paraId="40A7CEAA" w14:textId="74A79E62" w:rsidR="00EF654F" w:rsidRDefault="00EF654F" w:rsidP="00EF654F">
      <w:pPr>
        <w:pStyle w:val="3"/>
      </w:pPr>
      <w:bookmarkStart w:id="12" w:name="_Toc133316912"/>
      <w:r>
        <w:rPr>
          <w:rFonts w:hint="eastAsia"/>
        </w:rPr>
        <w:t>1</w:t>
      </w:r>
      <w:r>
        <w:t>.1</w:t>
      </w:r>
      <w:r w:rsidR="00F21741">
        <w:t>1</w:t>
      </w:r>
      <w:r>
        <w:t xml:space="preserve"> </w:t>
      </w:r>
      <w:r>
        <w:rPr>
          <w:rFonts w:hint="eastAsia"/>
        </w:rPr>
        <w:t>选车界面拍照并保存到本地相册</w:t>
      </w:r>
      <w:bookmarkEnd w:id="12"/>
    </w:p>
    <w:p w14:paraId="5D73F92E" w14:textId="452B515F" w:rsidR="00F53D68" w:rsidRPr="00F53D68" w:rsidRDefault="00F53D68" w:rsidP="00F53D68">
      <w:r>
        <w:rPr>
          <w:noProof/>
        </w:rPr>
        <w:drawing>
          <wp:inline distT="0" distB="0" distL="0" distR="0" wp14:anchorId="29DD866D" wp14:editId="17FA45ED">
            <wp:extent cx="5442500" cy="818984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441" cy="8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2831"/>
      </w:tblGrid>
      <w:tr w:rsidR="00F53D68" w14:paraId="15C19D40" w14:textId="77777777" w:rsidTr="00515D4C">
        <w:trPr>
          <w:trHeight w:val="20"/>
          <w:jc w:val="center"/>
        </w:trPr>
        <w:tc>
          <w:tcPr>
            <w:tcW w:w="2693" w:type="dxa"/>
            <w:vAlign w:val="center"/>
          </w:tcPr>
          <w:p w14:paraId="32F4D03B" w14:textId="40C9211E" w:rsidR="00F53D68" w:rsidRDefault="007C446E" w:rsidP="00515D4C">
            <w:pPr>
              <w:pStyle w:val="41"/>
              <w:spacing w:beforeLines="25" w:before="78" w:afterLines="25" w:after="78"/>
              <w:jc w:val="center"/>
            </w:pPr>
            <w:r>
              <w:tab/>
            </w:r>
            <w:r w:rsidR="00F53D68">
              <w:rPr>
                <w:rFonts w:hint="eastAsia"/>
              </w:rPr>
              <w:t>手机直接截屏</w:t>
            </w:r>
          </w:p>
        </w:tc>
        <w:tc>
          <w:tcPr>
            <w:tcW w:w="2831" w:type="dxa"/>
            <w:vAlign w:val="center"/>
          </w:tcPr>
          <w:p w14:paraId="74E524CC" w14:textId="77CA686B" w:rsidR="00F53D68" w:rsidRPr="006706CD" w:rsidRDefault="00F53D68" w:rsidP="00515D4C">
            <w:pPr>
              <w:pStyle w:val="41"/>
              <w:spacing w:beforeLines="25" w:before="78" w:afterLines="25" w:after="7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相机渲染</w:t>
            </w:r>
          </w:p>
        </w:tc>
      </w:tr>
      <w:tr w:rsidR="00F53D68" w14:paraId="2E4EE669" w14:textId="77777777" w:rsidTr="00515D4C">
        <w:trPr>
          <w:trHeight w:val="20"/>
          <w:jc w:val="center"/>
        </w:trPr>
        <w:tc>
          <w:tcPr>
            <w:tcW w:w="2693" w:type="dxa"/>
            <w:vAlign w:val="center"/>
          </w:tcPr>
          <w:p w14:paraId="3FBA4C88" w14:textId="2598D3AB" w:rsidR="00F53D68" w:rsidRDefault="00F53D68" w:rsidP="00515D4C">
            <w:pPr>
              <w:pStyle w:val="41"/>
              <w:spacing w:beforeLines="25" w:before="78" w:afterLines="25" w:after="78"/>
              <w:jc w:val="center"/>
            </w:pPr>
            <w:r>
              <w:rPr>
                <w:rFonts w:hint="eastAsia"/>
              </w:rPr>
              <w:t>只能保存整个屏幕的图像</w:t>
            </w:r>
          </w:p>
        </w:tc>
        <w:tc>
          <w:tcPr>
            <w:tcW w:w="2831" w:type="dxa"/>
            <w:vAlign w:val="center"/>
          </w:tcPr>
          <w:p w14:paraId="6916E4A8" w14:textId="1B517DD6" w:rsidR="00F53D68" w:rsidRDefault="00F53D68" w:rsidP="00515D4C">
            <w:pPr>
              <w:pStyle w:val="41"/>
              <w:spacing w:beforeLines="25" w:before="78" w:afterLines="25" w:after="78"/>
              <w:jc w:val="center"/>
            </w:pPr>
            <w:r>
              <w:rPr>
                <w:rFonts w:hint="eastAsia"/>
              </w:rPr>
              <w:t>可以选择渲染并保存的场景</w:t>
            </w:r>
          </w:p>
        </w:tc>
      </w:tr>
    </w:tbl>
    <w:p w14:paraId="41F19457" w14:textId="7111BAEC" w:rsidR="00055AA1" w:rsidRDefault="00055AA1" w:rsidP="00055AA1">
      <w:pPr>
        <w:pStyle w:val="3"/>
      </w:pPr>
      <w:bookmarkStart w:id="13" w:name="_Toc133316913"/>
      <w:r>
        <w:rPr>
          <w:rFonts w:hint="eastAsia"/>
        </w:rPr>
        <w:t>1</w:t>
      </w:r>
      <w:r>
        <w:t>.1</w:t>
      </w:r>
      <w:r w:rsidR="00F21741">
        <w:t>2</w:t>
      </w:r>
      <w:r>
        <w:t xml:space="preserve"> </w:t>
      </w:r>
      <w:r>
        <w:rPr>
          <w:rFonts w:hint="eastAsia"/>
        </w:rPr>
        <w:t>场景切换进度条</w:t>
      </w:r>
      <w:bookmarkEnd w:id="13"/>
    </w:p>
    <w:p w14:paraId="1785C2C2" w14:textId="06939B03" w:rsidR="00750267" w:rsidRDefault="00336777" w:rsidP="0033677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962B08" wp14:editId="5F73EE16">
            <wp:extent cx="3387256" cy="80097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222" cy="8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538"/>
      </w:tblGrid>
      <w:tr w:rsidR="00515D4C" w14:paraId="3EAEA616" w14:textId="77777777" w:rsidTr="00515D4C">
        <w:trPr>
          <w:trHeight w:val="20"/>
          <w:jc w:val="center"/>
        </w:trPr>
        <w:tc>
          <w:tcPr>
            <w:tcW w:w="2411" w:type="dxa"/>
            <w:vAlign w:val="center"/>
          </w:tcPr>
          <w:p w14:paraId="2979BD84" w14:textId="26C59254" w:rsidR="00515D4C" w:rsidRPr="00515D4C" w:rsidRDefault="00515D4C" w:rsidP="00515D4C">
            <w:pPr>
              <w:pStyle w:val="41"/>
              <w:spacing w:beforeLines="25" w:before="78" w:afterLines="25" w:after="78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15D4C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Async Operation</w:t>
            </w:r>
          </w:p>
        </w:tc>
        <w:tc>
          <w:tcPr>
            <w:tcW w:w="3538" w:type="dxa"/>
            <w:vAlign w:val="center"/>
          </w:tcPr>
          <w:p w14:paraId="3E683464" w14:textId="104EF4C9" w:rsidR="00515D4C" w:rsidRPr="00515D4C" w:rsidRDefault="00515D4C" w:rsidP="0056120D">
            <w:pPr>
              <w:pStyle w:val="41"/>
              <w:spacing w:beforeLines="25" w:before="78" w:afterLines="25" w:after="78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15D4C">
              <w:rPr>
                <w:rFonts w:ascii="Times New Roman" w:hAnsi="Times New Roman" w:hint="eastAsia"/>
                <w:sz w:val="21"/>
                <w:szCs w:val="21"/>
              </w:rPr>
              <w:t>决定加载场景操作是否完成</w:t>
            </w:r>
          </w:p>
        </w:tc>
      </w:tr>
      <w:tr w:rsidR="00515D4C" w14:paraId="1295801A" w14:textId="77777777" w:rsidTr="00515D4C">
        <w:trPr>
          <w:trHeight w:val="20"/>
          <w:jc w:val="center"/>
        </w:trPr>
        <w:tc>
          <w:tcPr>
            <w:tcW w:w="2411" w:type="dxa"/>
            <w:vAlign w:val="center"/>
          </w:tcPr>
          <w:p w14:paraId="4D2677F4" w14:textId="702B5992" w:rsidR="00515D4C" w:rsidRPr="00515D4C" w:rsidRDefault="00515D4C" w:rsidP="0056120D">
            <w:pPr>
              <w:pStyle w:val="41"/>
              <w:spacing w:beforeLines="25" w:before="78" w:afterLines="25" w:after="78"/>
              <w:jc w:val="center"/>
              <w:rPr>
                <w:sz w:val="21"/>
                <w:szCs w:val="21"/>
              </w:rPr>
            </w:pPr>
            <w:r w:rsidRPr="00515D4C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Allow Scene Activation</w:t>
            </w:r>
          </w:p>
        </w:tc>
        <w:tc>
          <w:tcPr>
            <w:tcW w:w="3538" w:type="dxa"/>
            <w:vAlign w:val="center"/>
          </w:tcPr>
          <w:p w14:paraId="6AF826F7" w14:textId="77777777" w:rsidR="00515D4C" w:rsidRPr="00515D4C" w:rsidRDefault="00515D4C" w:rsidP="00515D4C">
            <w:pPr>
              <w:pStyle w:val="41"/>
              <w:spacing w:beforeLines="25" w:before="78" w:afterLines="25" w:after="78"/>
              <w:jc w:val="center"/>
              <w:rPr>
                <w:sz w:val="21"/>
                <w:szCs w:val="21"/>
              </w:rPr>
            </w:pPr>
            <w:r w:rsidRPr="00515D4C">
              <w:rPr>
                <w:rFonts w:hint="eastAsia"/>
                <w:sz w:val="21"/>
                <w:szCs w:val="21"/>
              </w:rPr>
              <w:t>值为</w:t>
            </w:r>
            <w:r w:rsidRPr="00515D4C">
              <w:rPr>
                <w:rFonts w:ascii="Times New Roman" w:hAnsi="Times New Roman"/>
                <w:sz w:val="21"/>
                <w:szCs w:val="21"/>
              </w:rPr>
              <w:t xml:space="preserve">true </w:t>
            </w:r>
            <w:r w:rsidRPr="00515D4C">
              <w:rPr>
                <w:rFonts w:hint="eastAsia"/>
                <w:sz w:val="21"/>
                <w:szCs w:val="21"/>
              </w:rPr>
              <w:t>加载完成后自动跳转</w:t>
            </w:r>
          </w:p>
          <w:p w14:paraId="57D49CF0" w14:textId="3C611B41" w:rsidR="00515D4C" w:rsidRPr="00515D4C" w:rsidRDefault="00515D4C" w:rsidP="00515D4C">
            <w:pPr>
              <w:pStyle w:val="41"/>
              <w:spacing w:beforeLines="25" w:before="78" w:afterLines="25" w:after="78"/>
              <w:jc w:val="center"/>
              <w:rPr>
                <w:sz w:val="21"/>
                <w:szCs w:val="21"/>
              </w:rPr>
            </w:pPr>
            <w:r w:rsidRPr="00515D4C">
              <w:rPr>
                <w:rFonts w:hint="eastAsia"/>
                <w:sz w:val="21"/>
                <w:szCs w:val="21"/>
              </w:rPr>
              <w:t>值为</w:t>
            </w:r>
            <w:r w:rsidRPr="00515D4C">
              <w:rPr>
                <w:rFonts w:ascii="Times New Roman" w:hAnsi="Times New Roman"/>
                <w:sz w:val="21"/>
                <w:szCs w:val="21"/>
              </w:rPr>
              <w:t>false</w:t>
            </w:r>
            <w:r w:rsidRPr="00515D4C">
              <w:rPr>
                <w:rFonts w:hint="eastAsia"/>
                <w:sz w:val="21"/>
                <w:szCs w:val="21"/>
              </w:rPr>
              <w:t>加载完成后可以通过按键控制，使其值为</w:t>
            </w:r>
            <w:r w:rsidRPr="00515D4C">
              <w:rPr>
                <w:rFonts w:ascii="Times New Roman" w:hAnsi="Times New Roman"/>
                <w:sz w:val="21"/>
                <w:szCs w:val="21"/>
              </w:rPr>
              <w:t>true</w:t>
            </w:r>
            <w:r w:rsidRPr="00515D4C">
              <w:rPr>
                <w:rFonts w:hint="eastAsia"/>
                <w:sz w:val="21"/>
                <w:szCs w:val="21"/>
              </w:rPr>
              <w:t>，实现手动跳转</w:t>
            </w:r>
          </w:p>
        </w:tc>
      </w:tr>
    </w:tbl>
    <w:p w14:paraId="21BBD23F" w14:textId="7DBC6CD6" w:rsidR="00750267" w:rsidRDefault="00336777" w:rsidP="00336777">
      <w:pPr>
        <w:pStyle w:val="3"/>
      </w:pPr>
      <w:bookmarkStart w:id="14" w:name="_Toc133316914"/>
      <w:r>
        <w:rPr>
          <w:rFonts w:hint="eastAsia"/>
        </w:rPr>
        <w:t>1</w:t>
      </w:r>
      <w:r>
        <w:t>.1</w:t>
      </w:r>
      <w:r w:rsidR="00F21741">
        <w:t>3</w:t>
      </w:r>
      <w:r>
        <w:t xml:space="preserve"> </w:t>
      </w:r>
      <w:r>
        <w:rPr>
          <w:rFonts w:hint="eastAsia"/>
        </w:rPr>
        <w:t>单人道具</w:t>
      </w:r>
      <w:bookmarkEnd w:id="1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3674"/>
      </w:tblGrid>
      <w:tr w:rsidR="00515D4C" w14:paraId="00B5B999" w14:textId="77777777" w:rsidTr="00515D4C">
        <w:trPr>
          <w:trHeight w:val="20"/>
          <w:jc w:val="center"/>
        </w:trPr>
        <w:tc>
          <w:tcPr>
            <w:tcW w:w="2842" w:type="dxa"/>
            <w:vAlign w:val="center"/>
          </w:tcPr>
          <w:p w14:paraId="13AC0FB3" w14:textId="27ACFD1C" w:rsidR="00515D4C" w:rsidRPr="00515D4C" w:rsidRDefault="00515D4C" w:rsidP="00515D4C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shd w:val="clear" w:color="auto" w:fill="FFFFFF"/>
              </w:rPr>
              <w:t>直接使用赛车标签判定道具</w:t>
            </w:r>
          </w:p>
        </w:tc>
        <w:tc>
          <w:tcPr>
            <w:tcW w:w="3674" w:type="dxa"/>
            <w:vAlign w:val="center"/>
          </w:tcPr>
          <w:p w14:paraId="4AE2FAA0" w14:textId="19DB7A56" w:rsidR="00515D4C" w:rsidRPr="00515D4C" w:rsidRDefault="00515D4C" w:rsidP="00515D4C">
            <w:pPr>
              <w:pStyle w:val="41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由于赛车可能包含多个碰撞体，会出现道具多次拾取的现象</w:t>
            </w:r>
          </w:p>
        </w:tc>
      </w:tr>
      <w:tr w:rsidR="00515D4C" w14:paraId="771B653D" w14:textId="77777777" w:rsidTr="00515D4C">
        <w:trPr>
          <w:trHeight w:val="20"/>
          <w:jc w:val="center"/>
        </w:trPr>
        <w:tc>
          <w:tcPr>
            <w:tcW w:w="2842" w:type="dxa"/>
            <w:vAlign w:val="center"/>
          </w:tcPr>
          <w:p w14:paraId="569DE485" w14:textId="256B66D1" w:rsidR="00515D4C" w:rsidRPr="00515D4C" w:rsidRDefault="00515D4C" w:rsidP="00515D4C">
            <w:pPr>
              <w:pStyle w:val="4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赛车设置包含特定标签的对象</w:t>
            </w:r>
          </w:p>
        </w:tc>
        <w:tc>
          <w:tcPr>
            <w:tcW w:w="3674" w:type="dxa"/>
            <w:vAlign w:val="center"/>
          </w:tcPr>
          <w:p w14:paraId="02119204" w14:textId="76EED721" w:rsidR="00515D4C" w:rsidRPr="00515D4C" w:rsidRDefault="00515D4C" w:rsidP="00515D4C">
            <w:pPr>
              <w:pStyle w:val="4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此对象只有一个，只会拾取一次道具</w:t>
            </w:r>
          </w:p>
        </w:tc>
      </w:tr>
    </w:tbl>
    <w:p w14:paraId="40A84D58" w14:textId="77777777" w:rsidR="00515D4C" w:rsidRPr="00515D4C" w:rsidRDefault="00515D4C" w:rsidP="00515D4C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282"/>
        <w:gridCol w:w="3256"/>
      </w:tblGrid>
      <w:tr w:rsidR="00BC4FA3" w14:paraId="56CD40A1" w14:textId="72011157" w:rsidTr="00BC4FA3">
        <w:trPr>
          <w:trHeight w:val="20"/>
          <w:jc w:val="center"/>
        </w:trPr>
        <w:tc>
          <w:tcPr>
            <w:tcW w:w="1269" w:type="dxa"/>
            <w:vAlign w:val="center"/>
          </w:tcPr>
          <w:p w14:paraId="2F6AC5F4" w14:textId="78BC8C68" w:rsidR="00BC4FA3" w:rsidRPr="00BC4FA3" w:rsidRDefault="00BC4FA3" w:rsidP="0056120D">
            <w:pPr>
              <w:pStyle w:val="4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4FA3">
              <w:rPr>
                <w:rFonts w:ascii="Times New Roman" w:hAnsi="Times New Roman" w:hint="eastAsia"/>
                <w:sz w:val="21"/>
                <w:szCs w:val="21"/>
                <w:shd w:val="clear" w:color="auto" w:fill="FFFFFF"/>
              </w:rPr>
              <w:lastRenderedPageBreak/>
              <w:t>加速带道具</w:t>
            </w:r>
          </w:p>
        </w:tc>
        <w:tc>
          <w:tcPr>
            <w:tcW w:w="1282" w:type="dxa"/>
            <w:vAlign w:val="center"/>
          </w:tcPr>
          <w:p w14:paraId="2E38DEEF" w14:textId="13DD55B9" w:rsidR="00BC4FA3" w:rsidRPr="00BC4FA3" w:rsidRDefault="00BC4FA3" w:rsidP="0056120D">
            <w:pPr>
              <w:pStyle w:val="41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BC4FA3">
              <w:rPr>
                <w:rFonts w:ascii="Times New Roman" w:hAnsi="Times New Roman" w:hint="eastAsia"/>
                <w:sz w:val="21"/>
                <w:szCs w:val="21"/>
              </w:rPr>
              <w:t>进入</w:t>
            </w:r>
            <w:r w:rsidRPr="00BC4FA3">
              <w:rPr>
                <w:rFonts w:ascii="Gungsuh" w:eastAsia="Gungsuh" w:hAnsi="Gungsuh" w:hint="eastAsia"/>
                <w:sz w:val="21"/>
                <w:szCs w:val="21"/>
              </w:rPr>
              <w:t>/</w:t>
            </w:r>
            <w:r w:rsidRPr="00BC4FA3">
              <w:rPr>
                <w:rFonts w:ascii="Times New Roman" w:hAnsi="Times New Roman" w:hint="eastAsia"/>
                <w:sz w:val="21"/>
                <w:szCs w:val="21"/>
              </w:rPr>
              <w:t>离开</w:t>
            </w:r>
          </w:p>
        </w:tc>
        <w:tc>
          <w:tcPr>
            <w:tcW w:w="3256" w:type="dxa"/>
          </w:tcPr>
          <w:p w14:paraId="2E032799" w14:textId="195EA2E5" w:rsidR="00BC4FA3" w:rsidRPr="00BC4FA3" w:rsidRDefault="00BC4FA3" w:rsidP="00BC4FA3">
            <w:pPr>
              <w:pStyle w:val="41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动力矩增大</w:t>
            </w:r>
            <w:r w:rsidRPr="00BC4FA3">
              <w:rPr>
                <w:rFonts w:ascii="Gungsuh" w:eastAsia="Gungsuh" w:hAnsi="Gungsuh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恢复正常行驶动力矩</w:t>
            </w:r>
          </w:p>
        </w:tc>
      </w:tr>
      <w:tr w:rsidR="00BC4FA3" w14:paraId="21879388" w14:textId="4A12EF20" w:rsidTr="00BC4FA3">
        <w:trPr>
          <w:trHeight w:val="20"/>
          <w:jc w:val="center"/>
        </w:trPr>
        <w:tc>
          <w:tcPr>
            <w:tcW w:w="1269" w:type="dxa"/>
            <w:vAlign w:val="center"/>
          </w:tcPr>
          <w:p w14:paraId="1B35371C" w14:textId="08461860" w:rsidR="00BC4FA3" w:rsidRPr="00BC4FA3" w:rsidRDefault="00BC4FA3" w:rsidP="00BC4FA3">
            <w:pPr>
              <w:pStyle w:val="4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氮气道具</w:t>
            </w:r>
          </w:p>
        </w:tc>
        <w:tc>
          <w:tcPr>
            <w:tcW w:w="1282" w:type="dxa"/>
            <w:vAlign w:val="center"/>
          </w:tcPr>
          <w:p w14:paraId="638FDFBF" w14:textId="219411BF" w:rsidR="00BC4FA3" w:rsidRPr="00BC4FA3" w:rsidRDefault="00BC4FA3" w:rsidP="0056120D">
            <w:pPr>
              <w:pStyle w:val="4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拾取</w:t>
            </w:r>
          </w:p>
        </w:tc>
        <w:tc>
          <w:tcPr>
            <w:tcW w:w="3256" w:type="dxa"/>
          </w:tcPr>
          <w:p w14:paraId="536C7098" w14:textId="07948DC7" w:rsidR="00BC4FA3" w:rsidRPr="00BC4FA3" w:rsidRDefault="00BC4FA3" w:rsidP="0056120D">
            <w:pPr>
              <w:pStyle w:val="4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氮气值增加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道具消失一段时间</w:t>
            </w:r>
          </w:p>
        </w:tc>
      </w:tr>
      <w:tr w:rsidR="00BC4FA3" w14:paraId="662C4F85" w14:textId="77777777" w:rsidTr="00BC4FA3">
        <w:trPr>
          <w:trHeight w:val="20"/>
          <w:jc w:val="center"/>
        </w:trPr>
        <w:tc>
          <w:tcPr>
            <w:tcW w:w="1269" w:type="dxa"/>
            <w:vAlign w:val="center"/>
          </w:tcPr>
          <w:p w14:paraId="5779AC09" w14:textId="00EBC8E1" w:rsidR="00BC4FA3" w:rsidRDefault="00BC4FA3" w:rsidP="00BC4FA3">
            <w:pPr>
              <w:pStyle w:val="41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传送道具</w:t>
            </w:r>
          </w:p>
        </w:tc>
        <w:tc>
          <w:tcPr>
            <w:tcW w:w="1282" w:type="dxa"/>
            <w:vAlign w:val="center"/>
          </w:tcPr>
          <w:p w14:paraId="71C9C97B" w14:textId="1ACCC44F" w:rsidR="00BC4FA3" w:rsidRDefault="00BC4FA3" w:rsidP="00BC4FA3">
            <w:pPr>
              <w:pStyle w:val="41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拾取</w:t>
            </w:r>
          </w:p>
        </w:tc>
        <w:tc>
          <w:tcPr>
            <w:tcW w:w="3256" w:type="dxa"/>
          </w:tcPr>
          <w:p w14:paraId="65436952" w14:textId="256D5495" w:rsidR="00BC4FA3" w:rsidRPr="00BC4FA3" w:rsidRDefault="00BC4FA3" w:rsidP="00BC4FA3">
            <w:pPr>
              <w:pStyle w:val="4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赛车位置变换、行驶方向变换</w:t>
            </w:r>
          </w:p>
        </w:tc>
      </w:tr>
      <w:tr w:rsidR="00BC4FA3" w14:paraId="68410E1D" w14:textId="77777777" w:rsidTr="00BC4FA3">
        <w:trPr>
          <w:trHeight w:val="20"/>
          <w:jc w:val="center"/>
        </w:trPr>
        <w:tc>
          <w:tcPr>
            <w:tcW w:w="1269" w:type="dxa"/>
            <w:vAlign w:val="center"/>
          </w:tcPr>
          <w:p w14:paraId="58E3B8ED" w14:textId="63D268AF" w:rsidR="00BC4FA3" w:rsidRDefault="00BC4FA3" w:rsidP="00BC4FA3">
            <w:pPr>
              <w:pStyle w:val="41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跳跃道具</w:t>
            </w:r>
          </w:p>
        </w:tc>
        <w:tc>
          <w:tcPr>
            <w:tcW w:w="1282" w:type="dxa"/>
            <w:vAlign w:val="center"/>
          </w:tcPr>
          <w:p w14:paraId="333A4526" w14:textId="3ECA958C" w:rsidR="00BC4FA3" w:rsidRDefault="00BC4FA3" w:rsidP="00BC4FA3">
            <w:pPr>
              <w:pStyle w:val="41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拾取</w:t>
            </w:r>
          </w:p>
        </w:tc>
        <w:tc>
          <w:tcPr>
            <w:tcW w:w="3256" w:type="dxa"/>
          </w:tcPr>
          <w:p w14:paraId="3E0B8F68" w14:textId="77777777" w:rsidR="00BC4FA3" w:rsidRDefault="00BC4FA3" w:rsidP="00BC4FA3">
            <w:pPr>
              <w:pStyle w:val="4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获得竖直方向速度进行跳跃</w:t>
            </w:r>
          </w:p>
          <w:p w14:paraId="5D7B8F9B" w14:textId="60802A68" w:rsidR="00BC4FA3" w:rsidRPr="00BC4FA3" w:rsidRDefault="00BC4FA3" w:rsidP="00BC4FA3">
            <w:pPr>
              <w:pStyle w:val="4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获得水平方向速度进行加速</w:t>
            </w:r>
          </w:p>
        </w:tc>
      </w:tr>
    </w:tbl>
    <w:p w14:paraId="15FECCB6" w14:textId="72023F20" w:rsidR="00F21741" w:rsidRDefault="00F21741" w:rsidP="00F21741">
      <w:pPr>
        <w:pStyle w:val="3"/>
      </w:pPr>
      <w:bookmarkStart w:id="15" w:name="_Toc133316915"/>
      <w:r>
        <w:rPr>
          <w:rFonts w:hint="eastAsia"/>
        </w:rPr>
        <w:t>1</w:t>
      </w:r>
      <w:r>
        <w:t xml:space="preserve">.14 </w:t>
      </w:r>
      <w:r>
        <w:rPr>
          <w:rFonts w:hint="eastAsia"/>
        </w:rPr>
        <w:t>其他功能</w:t>
      </w:r>
      <w:bookmarkEnd w:id="15"/>
    </w:p>
    <w:p w14:paraId="473288DB" w14:textId="005CD676" w:rsidR="00F21741" w:rsidRPr="00F21741" w:rsidRDefault="00F21741" w:rsidP="00F21741">
      <w:pPr>
        <w:spacing w:line="360" w:lineRule="auto"/>
      </w:pPr>
      <w:r>
        <w:tab/>
      </w:r>
      <w:r>
        <w:rPr>
          <w:rFonts w:hint="eastAsia"/>
        </w:rPr>
        <w:t>这些功能暂无要总结的技术：车辆选择、地图选择、开局倒计时、结算界面、相机跟随。</w:t>
      </w:r>
    </w:p>
    <w:p w14:paraId="099D7491" w14:textId="3B4CD284" w:rsidR="0069321D" w:rsidRDefault="0069321D" w:rsidP="0069321D">
      <w:pPr>
        <w:pStyle w:val="3"/>
      </w:pPr>
      <w:bookmarkStart w:id="16" w:name="_Toc133316916"/>
      <w:r>
        <w:rPr>
          <w:rFonts w:hint="eastAsia"/>
        </w:rPr>
        <w:t>1</w:t>
      </w:r>
      <w:r>
        <w:t>.1</w:t>
      </w:r>
      <w:r w:rsidR="00F53D68">
        <w:t>5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界面</w:t>
      </w:r>
      <w:bookmarkEnd w:id="16"/>
    </w:p>
    <w:p w14:paraId="5B685BE8" w14:textId="2C246BF8" w:rsidR="000C5E2A" w:rsidRDefault="0069321D" w:rsidP="007D6EE9">
      <w:pPr>
        <w:spacing w:line="360" w:lineRule="auto"/>
        <w:rPr>
          <w:rFonts w:ascii="Times New Roman" w:hAnsi="Times New Roman"/>
        </w:rPr>
      </w:pPr>
      <w:r>
        <w:tab/>
      </w:r>
      <w:r w:rsidR="000C5E2A">
        <w:rPr>
          <w:rFonts w:ascii="Times New Roman" w:hAnsi="Times New Roman" w:hint="eastAsia"/>
        </w:rPr>
        <w:t>Mini</w:t>
      </w:r>
      <w:r w:rsidR="000C5E2A">
        <w:rPr>
          <w:rFonts w:ascii="Times New Roman" w:hAnsi="Times New Roman"/>
        </w:rPr>
        <w:t xml:space="preserve"> </w:t>
      </w:r>
      <w:r w:rsidR="000C5E2A">
        <w:rPr>
          <w:rFonts w:ascii="Times New Roman" w:hAnsi="Times New Roman" w:hint="eastAsia"/>
        </w:rPr>
        <w:t>Game</w:t>
      </w:r>
      <w:r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>UI</w:t>
      </w:r>
      <w:r>
        <w:rPr>
          <w:rFonts w:ascii="Times New Roman" w:hAnsi="Times New Roman" w:hint="eastAsia"/>
        </w:rPr>
        <w:t>的实现和已有资料基本相同，因此不进行单独总结。但是有两点需要格外注意：</w:t>
      </w:r>
    </w:p>
    <w:p w14:paraId="42188E20" w14:textId="1BBD3B6D" w:rsidR="000C5E2A" w:rsidRDefault="0069321D" w:rsidP="000C5E2A">
      <w:pPr>
        <w:spacing w:line="360" w:lineRule="auto"/>
        <w:ind w:firstLine="420"/>
        <w:rPr>
          <w:rFonts w:ascii="Times New Roman" w:hAnsi="Times New Roman"/>
        </w:rPr>
      </w:pPr>
      <w:r w:rsidRPr="0069321D">
        <w:rPr>
          <w:rFonts w:ascii="Times New Roman" w:hAnsi="Times New Roman"/>
        </w:rPr>
        <w:t>1</w:t>
      </w:r>
      <w:r w:rsidRPr="0069321D"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UI</w:t>
      </w:r>
      <w:r w:rsidR="00DA7BEE">
        <w:rPr>
          <w:rFonts w:ascii="Times New Roman" w:hAnsi="Times New Roman" w:hint="eastAsia"/>
        </w:rPr>
        <w:t>在设置</w:t>
      </w:r>
      <w:r>
        <w:rPr>
          <w:rFonts w:ascii="Times New Roman" w:hAnsi="Times New Roman" w:hint="eastAsia"/>
        </w:rPr>
        <w:t>锚点</w:t>
      </w:r>
      <w:r w:rsidR="00DA7BEE">
        <w:rPr>
          <w:rFonts w:ascii="Times New Roman" w:hAnsi="Times New Roman" w:hint="eastAsia"/>
        </w:rPr>
        <w:t>、相对位置、自身大小时，注意</w:t>
      </w:r>
      <w:r>
        <w:rPr>
          <w:rFonts w:ascii="Times New Roman" w:hAnsi="Times New Roman" w:hint="eastAsia"/>
        </w:rPr>
        <w:t>对主流</w:t>
      </w:r>
      <w:r w:rsidR="008B1BD6">
        <w:rPr>
          <w:rFonts w:ascii="Times New Roman" w:hAnsi="Times New Roman" w:hint="eastAsia"/>
        </w:rPr>
        <w:t>屏幕</w:t>
      </w:r>
      <w:r>
        <w:rPr>
          <w:rFonts w:ascii="Times New Roman" w:hAnsi="Times New Roman" w:hint="eastAsia"/>
        </w:rPr>
        <w:t>分辨率的适配</w:t>
      </w:r>
      <w:r w:rsidR="00A957F0">
        <w:rPr>
          <w:rFonts w:ascii="Times New Roman" w:hAnsi="Times New Roman" w:hint="eastAsia"/>
        </w:rPr>
        <w:t>；</w:t>
      </w:r>
    </w:p>
    <w:p w14:paraId="4F2147E0" w14:textId="65E37475" w:rsidR="00750267" w:rsidRDefault="0069321D" w:rsidP="000C5E2A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、尚待解决</w:t>
      </w:r>
      <w:r w:rsidR="00E636EE"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>对全面屏</w:t>
      </w:r>
      <w:r w:rsidR="00BD42AC">
        <w:rPr>
          <w:rFonts w:ascii="Times New Roman" w:hAnsi="Times New Roman" w:hint="eastAsia"/>
        </w:rPr>
        <w:t>/</w:t>
      </w:r>
      <w:r w:rsidR="00BD42AC">
        <w:rPr>
          <w:rFonts w:ascii="Times New Roman" w:hAnsi="Times New Roman" w:hint="eastAsia"/>
        </w:rPr>
        <w:t>异形屏（水滴屏、刘海屏等）</w:t>
      </w:r>
      <w:r>
        <w:rPr>
          <w:rFonts w:ascii="Times New Roman" w:hAnsi="Times New Roman" w:hint="eastAsia"/>
        </w:rPr>
        <w:t>的适配。</w:t>
      </w:r>
    </w:p>
    <w:p w14:paraId="61F7AAD5" w14:textId="77777777" w:rsidR="00525F5E" w:rsidRPr="0069321D" w:rsidRDefault="00525F5E" w:rsidP="000C5E2A">
      <w:pPr>
        <w:spacing w:line="360" w:lineRule="auto"/>
        <w:ind w:firstLine="420"/>
        <w:rPr>
          <w:rFonts w:ascii="Times New Roman" w:hAnsi="Times New Roman"/>
        </w:rPr>
      </w:pPr>
    </w:p>
    <w:p w14:paraId="1FFD586B" w14:textId="08C4A6F7" w:rsidR="00BD42AC" w:rsidRDefault="00BD42AC" w:rsidP="00BD42AC">
      <w:pPr>
        <w:pStyle w:val="2"/>
      </w:pPr>
      <w:bookmarkStart w:id="17" w:name="_Toc133316917"/>
      <w:r>
        <w:rPr>
          <w:rFonts w:hint="eastAsia"/>
        </w:rPr>
        <w:t>着色器</w:t>
      </w:r>
      <w:bookmarkEnd w:id="17"/>
    </w:p>
    <w:p w14:paraId="0B318437" w14:textId="489EDD71" w:rsidR="00750267" w:rsidRDefault="00A162C1" w:rsidP="00CE0710">
      <w:pPr>
        <w:spacing w:line="360" w:lineRule="auto"/>
        <w:ind w:firstLine="420"/>
      </w:pPr>
      <w:r>
        <w:rPr>
          <w:rFonts w:hint="eastAsia"/>
        </w:rPr>
        <w:t>着色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功能较为简单</w:t>
      </w:r>
      <w:r w:rsidR="00393939">
        <w:rPr>
          <w:rFonts w:hint="eastAsia"/>
        </w:rPr>
        <w:t>，见</w:t>
      </w:r>
      <w:r w:rsidR="00393939" w:rsidRPr="00393939">
        <w:rPr>
          <w:rFonts w:ascii="Times New Roman" w:hAnsi="Times New Roman"/>
        </w:rPr>
        <w:t>shader</w:t>
      </w:r>
      <w:r w:rsidR="00393939">
        <w:rPr>
          <w:rFonts w:hint="eastAsia"/>
        </w:rPr>
        <w:t>文件。</w:t>
      </w:r>
    </w:p>
    <w:p w14:paraId="0570193F" w14:textId="77777777" w:rsidR="00525F5E" w:rsidRDefault="00525F5E" w:rsidP="00CE0710">
      <w:pPr>
        <w:spacing w:line="360" w:lineRule="auto"/>
        <w:ind w:firstLine="420"/>
      </w:pPr>
    </w:p>
    <w:p w14:paraId="283BF03F" w14:textId="16441B85" w:rsidR="006734D8" w:rsidRDefault="006734D8" w:rsidP="006734D8">
      <w:pPr>
        <w:pStyle w:val="2"/>
      </w:pPr>
      <w:bookmarkStart w:id="18" w:name="_Toc133316918"/>
      <w:r>
        <w:rPr>
          <w:rFonts w:hint="eastAsia"/>
        </w:rPr>
        <w:t>联网功能</w:t>
      </w:r>
      <w:bookmarkEnd w:id="18"/>
    </w:p>
    <w:p w14:paraId="408C9E18" w14:textId="51F0A139" w:rsidR="00750267" w:rsidRDefault="006734D8" w:rsidP="00DF2B79">
      <w:pPr>
        <w:spacing w:line="360" w:lineRule="auto"/>
        <w:ind w:firstLine="420"/>
      </w:pPr>
      <w:r>
        <w:rPr>
          <w:rFonts w:hint="eastAsia"/>
        </w:rPr>
        <w:t>联网系统的搭建主要包括服务器和客户端两部分，</w:t>
      </w:r>
      <w:r w:rsidR="00DF2B79">
        <w:rPr>
          <w:rFonts w:hint="eastAsia"/>
        </w:rPr>
        <w:t>并</w:t>
      </w:r>
      <w:r>
        <w:rPr>
          <w:rFonts w:hint="eastAsia"/>
        </w:rPr>
        <w:t>通过</w:t>
      </w:r>
      <w:r w:rsidRPr="00DF2B79">
        <w:rPr>
          <w:rFonts w:ascii="Times New Roman" w:hAnsi="Times New Roman"/>
        </w:rPr>
        <w:t>Google</w:t>
      </w:r>
      <w:r w:rsidR="00DF2B79" w:rsidRPr="00DF2B79">
        <w:rPr>
          <w:rFonts w:ascii="Times New Roman" w:hAnsi="Times New Roman"/>
        </w:rPr>
        <w:t xml:space="preserve"> Proto</w:t>
      </w:r>
      <w:r w:rsidR="0011638C">
        <w:rPr>
          <w:rFonts w:ascii="Times New Roman" w:hAnsi="Times New Roman" w:hint="eastAsia"/>
        </w:rPr>
        <w:t>col</w:t>
      </w:r>
      <w:r w:rsidR="0011638C">
        <w:rPr>
          <w:rFonts w:ascii="Times New Roman" w:hAnsi="Times New Roman"/>
        </w:rPr>
        <w:t xml:space="preserve"> </w:t>
      </w:r>
      <w:r w:rsidR="00DF2B79" w:rsidRPr="00DF2B79">
        <w:rPr>
          <w:rFonts w:ascii="Times New Roman" w:hAnsi="Times New Roman"/>
        </w:rPr>
        <w:t>Buff</w:t>
      </w:r>
      <w:r w:rsidR="0011638C">
        <w:rPr>
          <w:rFonts w:ascii="Times New Roman" w:hAnsi="Times New Roman"/>
        </w:rPr>
        <w:t>er</w:t>
      </w:r>
      <w:r w:rsidR="00DF2B79">
        <w:rPr>
          <w:rFonts w:ascii="Times New Roman" w:hAnsi="Times New Roman" w:hint="eastAsia"/>
        </w:rPr>
        <w:t>进行数据传输。完成系统搭建后，通过内网穿透将服务器的局域网</w:t>
      </w:r>
      <w:r w:rsidR="00DF2B79">
        <w:rPr>
          <w:rFonts w:ascii="Times New Roman" w:hAnsi="Times New Roman" w:hint="eastAsia"/>
        </w:rPr>
        <w:t>IP</w:t>
      </w:r>
      <w:r w:rsidR="00DF2B79">
        <w:rPr>
          <w:rFonts w:ascii="Times New Roman" w:hAnsi="Times New Roman" w:hint="eastAsia"/>
        </w:rPr>
        <w:t>映射到公网起到公网</w:t>
      </w:r>
      <w:r w:rsidR="00DF2B79">
        <w:rPr>
          <w:rFonts w:ascii="Times New Roman" w:hAnsi="Times New Roman" w:hint="eastAsia"/>
        </w:rPr>
        <w:t>IP</w:t>
      </w:r>
      <w:r w:rsidR="00DF2B79">
        <w:rPr>
          <w:rFonts w:ascii="Times New Roman" w:hAnsi="Times New Roman" w:hint="eastAsia"/>
        </w:rPr>
        <w:t>的作用，使得客户端可以直接连接服务器端。基于搭建的服务器</w:t>
      </w:r>
      <w:r w:rsidR="00DF2B79">
        <w:rPr>
          <w:rFonts w:ascii="Times New Roman" w:hAnsi="Times New Roman" w:hint="eastAsia"/>
        </w:rPr>
        <w:t>-</w:t>
      </w:r>
      <w:r w:rsidR="00DF2B79">
        <w:rPr>
          <w:rFonts w:ascii="Times New Roman" w:hAnsi="Times New Roman" w:hint="eastAsia"/>
        </w:rPr>
        <w:t>客户端框架，主要实现了如下功能：搭建简易的房间系统（创建房间、自动刷新房间、加入房间、房间内聊天、房主选择地图、房主开始游戏）</w:t>
      </w:r>
      <w:r w:rsidR="002058EE">
        <w:rPr>
          <w:rFonts w:ascii="Times New Roman" w:hAnsi="Times New Roman" w:hint="eastAsia"/>
        </w:rPr>
        <w:t>、简单的位置同步、开局时简单的时间同步</w:t>
      </w:r>
      <w:r w:rsidR="00F24BFA">
        <w:rPr>
          <w:rFonts w:ascii="Times New Roman" w:hAnsi="Times New Roman" w:hint="eastAsia"/>
        </w:rPr>
        <w:t>、小地图同步其他玩家、结算排名</w:t>
      </w:r>
      <w:r w:rsidR="002058EE">
        <w:rPr>
          <w:rFonts w:ascii="Times New Roman" w:hAnsi="Times New Roman" w:hint="eastAsia"/>
        </w:rPr>
        <w:t>。</w:t>
      </w:r>
    </w:p>
    <w:p w14:paraId="116A849A" w14:textId="2C02BDF8" w:rsidR="00F24BFA" w:rsidRDefault="00F24BFA" w:rsidP="00F24BFA">
      <w:pPr>
        <w:pStyle w:val="3"/>
      </w:pPr>
      <w:bookmarkStart w:id="19" w:name="_Toc133316919"/>
      <w:r>
        <w:t xml:space="preserve">3.1 </w:t>
      </w:r>
      <w:r w:rsidR="00591765">
        <w:rPr>
          <w:rFonts w:hint="eastAsia"/>
        </w:rPr>
        <w:t>房间系统</w:t>
      </w:r>
      <w:bookmarkEnd w:id="19"/>
    </w:p>
    <w:p w14:paraId="262BA03B" w14:textId="53D14015" w:rsidR="00591765" w:rsidRDefault="00591765" w:rsidP="00591765">
      <w:pPr>
        <w:pStyle w:val="41"/>
      </w:pPr>
      <w:r>
        <w:t xml:space="preserve">3.1.1 </w:t>
      </w:r>
      <w:r>
        <w:rPr>
          <w:rFonts w:hint="eastAsia"/>
        </w:rPr>
        <w:t>创建房间</w:t>
      </w:r>
    </w:p>
    <w:p w14:paraId="003EA36C" w14:textId="75202738" w:rsidR="00591765" w:rsidRPr="00591765" w:rsidRDefault="006851EB" w:rsidP="00C13417">
      <w:pPr>
        <w:jc w:val="center"/>
      </w:pPr>
      <w:r>
        <w:rPr>
          <w:noProof/>
        </w:rPr>
        <w:lastRenderedPageBreak/>
        <w:drawing>
          <wp:inline distT="0" distB="0" distL="0" distR="0" wp14:anchorId="6D8D9889" wp14:editId="47BFB008">
            <wp:extent cx="5017273" cy="1725707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394" cy="17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85E" w14:textId="0FA08229" w:rsidR="006851EB" w:rsidRDefault="006851EB" w:rsidP="006851EB">
      <w:pPr>
        <w:pStyle w:val="41"/>
      </w:pPr>
      <w:r>
        <w:t xml:space="preserve">3.1.2 </w:t>
      </w:r>
      <w:r>
        <w:rPr>
          <w:rFonts w:hint="eastAsia"/>
        </w:rPr>
        <w:t>自动刷新房间</w:t>
      </w:r>
    </w:p>
    <w:p w14:paraId="40A2F3C5" w14:textId="699189E3" w:rsidR="00750267" w:rsidRDefault="005F347A" w:rsidP="005F347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63B1FE" wp14:editId="7C2AD47B">
            <wp:extent cx="4261899" cy="1937142"/>
            <wp:effectExtent l="0" t="0" r="571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3827" cy="1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C16A" w14:textId="77777777" w:rsidR="00DD5ADC" w:rsidRDefault="00DD5ADC" w:rsidP="00DD5ADC">
      <w:pPr>
        <w:pStyle w:val="41"/>
      </w:pPr>
      <w:r>
        <w:t xml:space="preserve">3.1.3 </w:t>
      </w:r>
      <w:r>
        <w:rPr>
          <w:rFonts w:hint="eastAsia"/>
        </w:rPr>
        <w:t>加入房间</w:t>
      </w:r>
    </w:p>
    <w:p w14:paraId="1BE1CD40" w14:textId="13330309" w:rsidR="00750267" w:rsidRDefault="005F347A" w:rsidP="005F347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082D6A" wp14:editId="5FE04C50">
            <wp:extent cx="5081796" cy="1798320"/>
            <wp:effectExtent l="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703" cy="18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BA8E" w14:textId="20E3B2DD" w:rsidR="00DD5ADC" w:rsidRDefault="00DD5ADC" w:rsidP="00DD5ADC">
      <w:pPr>
        <w:pStyle w:val="41"/>
      </w:pPr>
      <w:r>
        <w:t xml:space="preserve">3.1.4 </w:t>
      </w:r>
      <w:r>
        <w:rPr>
          <w:rFonts w:hint="eastAsia"/>
        </w:rPr>
        <w:t>房间内聊天</w:t>
      </w:r>
    </w:p>
    <w:p w14:paraId="51361652" w14:textId="08A43A31" w:rsidR="00750267" w:rsidRDefault="00A24CD9" w:rsidP="00A24CD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5911E4" wp14:editId="00D1EF37">
            <wp:extent cx="2349350" cy="97801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7817" cy="10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4C80" w14:textId="7F6A9CA3" w:rsidR="00750267" w:rsidRDefault="00BC0C24" w:rsidP="00BC0C24">
      <w:pPr>
        <w:pStyle w:val="41"/>
      </w:pPr>
      <w:r>
        <w:rPr>
          <w:rFonts w:hint="eastAsia"/>
        </w:rPr>
        <w:t>3</w:t>
      </w:r>
      <w:r>
        <w:t xml:space="preserve">.1.5 </w:t>
      </w:r>
      <w:r>
        <w:rPr>
          <w:rFonts w:ascii="Times New Roman" w:hAnsi="Times New Roman" w:hint="eastAsia"/>
        </w:rPr>
        <w:t>房主选择地图</w:t>
      </w:r>
    </w:p>
    <w:p w14:paraId="2F19A216" w14:textId="59BC8084" w:rsidR="00750267" w:rsidRDefault="00AB77D8" w:rsidP="00AB77D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9B307B" wp14:editId="08E333B0">
            <wp:extent cx="3981921" cy="189241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170" cy="19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5DFC" w14:textId="06D63A8F" w:rsidR="00750267" w:rsidRDefault="00ED034A" w:rsidP="007D6EE9">
      <w:pPr>
        <w:spacing w:line="360" w:lineRule="auto"/>
      </w:pPr>
      <w:r>
        <w:t xml:space="preserve">3.1.6 </w:t>
      </w:r>
      <w:r>
        <w:rPr>
          <w:rFonts w:hint="eastAsia"/>
        </w:rPr>
        <w:t>房主开始游戏</w:t>
      </w:r>
    </w:p>
    <w:p w14:paraId="5E7BA601" w14:textId="7A63E169" w:rsidR="00750267" w:rsidRDefault="00E07071" w:rsidP="00E070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CB784C" wp14:editId="25F81FB1">
            <wp:extent cx="3856382" cy="1877813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6669" cy="19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CD05" w14:textId="2B86401C" w:rsidR="00E07071" w:rsidRDefault="00E07071" w:rsidP="00E07071">
      <w:pPr>
        <w:pStyle w:val="3"/>
      </w:pPr>
      <w:bookmarkStart w:id="20" w:name="_Toc133316920"/>
      <w:r>
        <w:t xml:space="preserve">3.2 </w:t>
      </w:r>
      <w:r>
        <w:rPr>
          <w:rFonts w:hint="eastAsia"/>
        </w:rPr>
        <w:t>位置同步</w:t>
      </w:r>
      <w:bookmarkEnd w:id="20"/>
    </w:p>
    <w:p w14:paraId="306267B3" w14:textId="578D567F" w:rsidR="00750267" w:rsidRDefault="00E07071" w:rsidP="007D6EE9">
      <w:pPr>
        <w:spacing w:line="360" w:lineRule="auto"/>
      </w:pPr>
      <w:r>
        <w:tab/>
      </w:r>
      <w:r>
        <w:rPr>
          <w:rFonts w:hint="eastAsia"/>
        </w:rPr>
        <w:t>玩家之间的赛车同步</w:t>
      </w:r>
      <w:r w:rsidR="00536208">
        <w:rPr>
          <w:rFonts w:hint="eastAsia"/>
        </w:rPr>
        <w:t>目前</w:t>
      </w:r>
      <w:r>
        <w:rPr>
          <w:rFonts w:hint="eastAsia"/>
        </w:rPr>
        <w:t>暂时只采用了位置同步，会产生诸多问题：</w:t>
      </w:r>
      <w:r w:rsidR="00591CB8">
        <w:rPr>
          <w:rFonts w:hint="eastAsia"/>
        </w:rPr>
        <w:t>赛车位置同步延迟较大，赛车速度较快时会其他玩家</w:t>
      </w:r>
      <w:r w:rsidR="00B26641">
        <w:rPr>
          <w:rFonts w:hint="eastAsia"/>
        </w:rPr>
        <w:t>同步的赛车出现较为明显的</w:t>
      </w:r>
      <w:r w:rsidR="00591CB8">
        <w:rPr>
          <w:rFonts w:hint="eastAsia"/>
        </w:rPr>
        <w:t>卡顿</w:t>
      </w:r>
      <w:r w:rsidR="00A055FD">
        <w:rPr>
          <w:rFonts w:hint="eastAsia"/>
        </w:rPr>
        <w:t>。在后续开发中考虑同步速度、角速度等多方面信息以提高赛车同步的实时性。</w:t>
      </w:r>
    </w:p>
    <w:p w14:paraId="5839B3A6" w14:textId="38ADBE26" w:rsidR="00750267" w:rsidRDefault="00750267" w:rsidP="007D6EE9">
      <w:pPr>
        <w:spacing w:line="360" w:lineRule="auto"/>
      </w:pPr>
    </w:p>
    <w:p w14:paraId="7C647F48" w14:textId="7ABCFD6B" w:rsidR="00750267" w:rsidRDefault="00807684" w:rsidP="008076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52EB7B" wp14:editId="0F3D7602">
            <wp:extent cx="2250220" cy="911287"/>
            <wp:effectExtent l="0" t="0" r="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2351" cy="9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6CC7" w14:textId="4D5ABB82" w:rsidR="0024565F" w:rsidRDefault="0024565F" w:rsidP="0024565F">
      <w:pPr>
        <w:pStyle w:val="3"/>
      </w:pPr>
      <w:bookmarkStart w:id="21" w:name="_Toc133316921"/>
      <w:r>
        <w:t xml:space="preserve">3.3 </w:t>
      </w:r>
      <w:r>
        <w:rPr>
          <w:rFonts w:hint="eastAsia"/>
        </w:rPr>
        <w:t>开局时间同步</w:t>
      </w:r>
      <w:bookmarkEnd w:id="21"/>
    </w:p>
    <w:p w14:paraId="2AF5A189" w14:textId="0D478731" w:rsidR="00390018" w:rsidRDefault="00C72BAF" w:rsidP="00C72B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1A171B" wp14:editId="7AE14FFF">
            <wp:extent cx="4771292" cy="5004834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2558" cy="50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8D1" w14:textId="16E6921A" w:rsidR="00A53698" w:rsidRDefault="00A53698" w:rsidP="00A53698">
      <w:pPr>
        <w:pStyle w:val="3"/>
      </w:pPr>
      <w:bookmarkStart w:id="22" w:name="_Toc133316922"/>
      <w:r>
        <w:t xml:space="preserve">3.4 </w:t>
      </w:r>
      <w:r>
        <w:rPr>
          <w:rFonts w:hint="eastAsia"/>
        </w:rPr>
        <w:t>小地图同步其他玩家</w:t>
      </w:r>
      <w:bookmarkEnd w:id="22"/>
    </w:p>
    <w:p w14:paraId="0FB5BF47" w14:textId="5CD0EEE1" w:rsidR="00390018" w:rsidRDefault="007F2456" w:rsidP="007F24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B53AB23" wp14:editId="3945A115">
            <wp:extent cx="4073769" cy="943556"/>
            <wp:effectExtent l="0" t="0" r="317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9465" cy="9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DE06" w14:textId="4A31DE81" w:rsidR="00390018" w:rsidRDefault="00A53698" w:rsidP="00A53698">
      <w:pPr>
        <w:pStyle w:val="3"/>
      </w:pPr>
      <w:bookmarkStart w:id="23" w:name="_Toc133316923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结算界面排名</w:t>
      </w:r>
      <w:bookmarkEnd w:id="23"/>
    </w:p>
    <w:p w14:paraId="73165409" w14:textId="70A46B0B" w:rsidR="00390018" w:rsidRDefault="00C154C9" w:rsidP="00C154C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AB67E6" wp14:editId="05F4E47B">
            <wp:extent cx="4575989" cy="200372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4036" cy="20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C7B9" w14:textId="66E86545" w:rsidR="0099365E" w:rsidRDefault="0099365E" w:rsidP="0099365E">
      <w:pPr>
        <w:pStyle w:val="2"/>
        <w:numPr>
          <w:ilvl w:val="0"/>
          <w:numId w:val="0"/>
        </w:numPr>
        <w:ind w:left="550" w:hanging="550"/>
      </w:pPr>
      <w:bookmarkStart w:id="24" w:name="_Toc133316924"/>
      <w:r>
        <w:rPr>
          <w:rFonts w:hint="eastAsia"/>
        </w:rPr>
        <w:t>四、</w:t>
      </w:r>
      <w:r>
        <w:tab/>
      </w:r>
      <w:r>
        <w:rPr>
          <w:rFonts w:hint="eastAsia"/>
        </w:rPr>
        <w:t>其他总结</w:t>
      </w:r>
      <w:bookmarkEnd w:id="24"/>
    </w:p>
    <w:p w14:paraId="6B86B5AF" w14:textId="50FD2BBD" w:rsidR="0099365E" w:rsidRDefault="0099365E" w:rsidP="0099365E">
      <w:pPr>
        <w:pStyle w:val="3"/>
      </w:pPr>
      <w:bookmarkStart w:id="25" w:name="_Toc133316925"/>
      <w:r>
        <w:t xml:space="preserve">4.1 </w:t>
      </w:r>
      <w:r>
        <w:rPr>
          <w:rFonts w:hint="eastAsia"/>
        </w:rPr>
        <w:t>Update</w:t>
      </w:r>
      <w:r>
        <w:rPr>
          <w:rFonts w:hint="eastAsia"/>
        </w:rPr>
        <w:t>与</w:t>
      </w:r>
      <w:r>
        <w:rPr>
          <w:rFonts w:hint="eastAsia"/>
        </w:rPr>
        <w:t>Fixed</w:t>
      </w:r>
      <w:r w:rsidR="00267E3A">
        <w:t xml:space="preserve"> </w:t>
      </w:r>
      <w:r>
        <w:rPr>
          <w:rFonts w:hint="eastAsia"/>
        </w:rPr>
        <w:t>Update</w:t>
      </w:r>
      <w:bookmarkEnd w:id="25"/>
    </w:p>
    <w:p w14:paraId="11D88228" w14:textId="7906DD3D" w:rsidR="00390018" w:rsidRPr="0096506F" w:rsidRDefault="002D4A46" w:rsidP="007D6EE9">
      <w:pPr>
        <w:spacing w:line="360" w:lineRule="auto"/>
        <w:rPr>
          <w:rFonts w:ascii="Arial" w:hAnsi="Arial" w:cs="Arial"/>
          <w:shd w:val="clear" w:color="auto" w:fill="FFFFFF"/>
        </w:rPr>
      </w:pPr>
      <w:r>
        <w:tab/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/>
          <w:shd w:val="clear" w:color="auto" w:fill="FFFFFF"/>
        </w:rPr>
        <w:t>是每帧更新</w:t>
      </w:r>
      <w:r w:rsidRPr="0096506F">
        <w:rPr>
          <w:rFonts w:ascii="Arial" w:hAnsi="Arial" w:cs="Arial" w:hint="eastAsia"/>
          <w:shd w:val="clear" w:color="auto" w:fill="FFFFFF"/>
        </w:rPr>
        <w:t>而</w:t>
      </w:r>
      <w:r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/>
          <w:shd w:val="clear" w:color="auto" w:fill="FFFFFF"/>
        </w:rPr>
        <w:t>是固定间隔更新</w:t>
      </w:r>
      <w:r w:rsidRPr="0096506F">
        <w:rPr>
          <w:rFonts w:ascii="Arial" w:hAnsi="Arial" w:cs="Arial" w:hint="eastAsia"/>
          <w:shd w:val="clear" w:color="auto" w:fill="FFFFFF"/>
        </w:rPr>
        <w:t>，</w:t>
      </w:r>
      <w:r w:rsidRPr="0096506F">
        <w:rPr>
          <w:rFonts w:ascii="Times New Roman" w:hAnsi="Times New Roman"/>
          <w:shd w:val="clear" w:color="auto" w:fill="FFFFFF"/>
        </w:rPr>
        <w:t>Fixed Timestep</w:t>
      </w:r>
      <w:r w:rsidRPr="0096506F">
        <w:rPr>
          <w:rFonts w:ascii="Arial" w:hAnsi="Arial" w:cs="Arial" w:hint="eastAsia"/>
          <w:shd w:val="clear" w:color="auto" w:fill="FFFFFF"/>
        </w:rPr>
        <w:t>就是</w:t>
      </w:r>
      <w:r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 w:hint="eastAsia"/>
          <w:shd w:val="clear" w:color="auto" w:fill="FFFFFF"/>
        </w:rPr>
        <w:t>的调用间隔。因为</w:t>
      </w:r>
      <w:r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 w:hint="eastAsia"/>
          <w:shd w:val="clear" w:color="auto" w:fill="FFFFFF"/>
        </w:rPr>
        <w:t>可以保持固定的时间间隔调用，因此某些需要在时间上精确模拟的任务就需要放在</w:t>
      </w:r>
      <w:r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 w:hint="eastAsia"/>
          <w:shd w:val="clear" w:color="auto" w:fill="FFFFFF"/>
        </w:rPr>
        <w:t>中。在本次游戏</w:t>
      </w:r>
      <w:r w:rsidRPr="0096506F">
        <w:rPr>
          <w:rFonts w:ascii="Times New Roman" w:hAnsi="Times New Roman"/>
          <w:shd w:val="clear" w:color="auto" w:fill="FFFFFF"/>
        </w:rPr>
        <w:t>demo</w:t>
      </w:r>
      <w:r w:rsidRPr="0096506F">
        <w:rPr>
          <w:rFonts w:ascii="Arial" w:hAnsi="Arial" w:cs="Arial" w:hint="eastAsia"/>
          <w:shd w:val="clear" w:color="auto" w:fill="FFFFFF"/>
        </w:rPr>
        <w:t>中，物理更新及一些需要用到</w:t>
      </w:r>
      <w:r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Time</w:t>
      </w:r>
      <w:r w:rsidRPr="0096506F">
        <w:rPr>
          <w:rFonts w:ascii="Arial" w:hAnsi="Arial" w:cs="Arial" w:hint="eastAsia"/>
          <w:shd w:val="clear" w:color="auto" w:fill="FFFFFF"/>
        </w:rPr>
        <w:t>的放在</w:t>
      </w:r>
      <w:r w:rsidR="007D0A58"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="007D0A58" w:rsidRPr="0096506F">
        <w:rPr>
          <w:rFonts w:ascii="Times New Roman" w:hAnsi="Times New Roman"/>
          <w:shd w:val="clear" w:color="auto" w:fill="FFFFFF"/>
        </w:rPr>
        <w:t>Update</w:t>
      </w:r>
      <w:r w:rsidR="007D0A58" w:rsidRPr="0096506F">
        <w:rPr>
          <w:rFonts w:ascii="Times New Roman" w:hAnsi="Times New Roman" w:hint="eastAsia"/>
          <w:shd w:val="clear" w:color="auto" w:fill="FFFFFF"/>
        </w:rPr>
        <w:t>中，而大部分游戏逻辑以及</w:t>
      </w:r>
      <w:r w:rsidR="007D0A58" w:rsidRPr="0096506F">
        <w:rPr>
          <w:rFonts w:ascii="Times New Roman" w:hAnsi="Times New Roman" w:hint="eastAsia"/>
          <w:shd w:val="clear" w:color="auto" w:fill="FFFFFF"/>
        </w:rPr>
        <w:t>UI</w:t>
      </w:r>
      <w:r w:rsidR="007D0A58" w:rsidRPr="0096506F">
        <w:rPr>
          <w:rFonts w:ascii="Times New Roman" w:hAnsi="Times New Roman" w:hint="eastAsia"/>
          <w:shd w:val="clear" w:color="auto" w:fill="FFFFFF"/>
        </w:rPr>
        <w:t>相关放在</w:t>
      </w:r>
      <w:r w:rsidR="007D0A58" w:rsidRPr="0096506F">
        <w:rPr>
          <w:rFonts w:ascii="Times New Roman" w:hAnsi="Times New Roman"/>
          <w:shd w:val="clear" w:color="auto" w:fill="FFFFFF"/>
        </w:rPr>
        <w:t>Update</w:t>
      </w:r>
      <w:r w:rsidR="007D0A58" w:rsidRPr="0096506F">
        <w:rPr>
          <w:rFonts w:ascii="Times New Roman" w:hAnsi="Times New Roman" w:hint="eastAsia"/>
          <w:shd w:val="clear" w:color="auto" w:fill="FFFFFF"/>
        </w:rPr>
        <w:t>中。</w:t>
      </w:r>
      <w:r w:rsidR="00B34A42" w:rsidRPr="0096506F">
        <w:rPr>
          <w:rFonts w:ascii="Times New Roman" w:hAnsi="Times New Roman" w:hint="eastAsia"/>
          <w:shd w:val="clear" w:color="auto" w:fill="FFFFFF"/>
        </w:rPr>
        <w:t>对两种极端情况进行分析。</w:t>
      </w:r>
    </w:p>
    <w:p w14:paraId="67244C4C" w14:textId="34C92BA4" w:rsidR="00B34A42" w:rsidRPr="0096506F" w:rsidRDefault="00B34A42" w:rsidP="00B34A42">
      <w:pPr>
        <w:spacing w:line="360" w:lineRule="auto"/>
        <w:rPr>
          <w:rFonts w:ascii="Arial" w:hAnsi="Arial" w:cs="Arial"/>
          <w:shd w:val="clear" w:color="auto" w:fill="FFFFFF"/>
        </w:rPr>
      </w:pPr>
      <w:r w:rsidRPr="0096506F">
        <w:tab/>
      </w:r>
      <w:r w:rsidRPr="0096506F">
        <w:rPr>
          <w:rFonts w:hint="eastAsia"/>
        </w:rPr>
        <w:t>当</w:t>
      </w:r>
      <w:r w:rsidRPr="0096506F">
        <w:rPr>
          <w:rFonts w:ascii="Times New Roman" w:hAnsi="Times New Roman"/>
        </w:rPr>
        <w:t>Update</w:t>
      </w:r>
      <w:r w:rsidRPr="0096506F">
        <w:rPr>
          <w:rFonts w:ascii="Times New Roman" w:hAnsi="Times New Roman" w:hint="eastAsia"/>
        </w:rPr>
        <w:t>中运算量暴增，即</w:t>
      </w:r>
      <w:r w:rsidRPr="0096506F">
        <w:rPr>
          <w:rFonts w:ascii="Times New Roman" w:hAnsi="Times New Roman" w:hint="eastAsia"/>
        </w:rPr>
        <w:t>Update</w:t>
      </w:r>
      <w:r w:rsidRPr="0096506F">
        <w:rPr>
          <w:rFonts w:ascii="Times New Roman" w:hAnsi="Times New Roman" w:hint="eastAsia"/>
        </w:rPr>
        <w:t>间隔拉长了许多。为了保证在两帧间隔较大的时候依然能精准模拟物理之类的运算，一帧之间会运行多次</w:t>
      </w:r>
      <w:r w:rsidRPr="0096506F">
        <w:rPr>
          <w:rFonts w:ascii="Times New Roman" w:hAnsi="Times New Roman" w:hint="eastAsia"/>
        </w:rPr>
        <w:t>Fixed</w:t>
      </w:r>
      <w:r w:rsidR="00267E3A">
        <w:rPr>
          <w:rFonts w:ascii="Times New Roman" w:hAnsi="Times New Roman"/>
        </w:rPr>
        <w:t xml:space="preserve"> </w:t>
      </w:r>
      <w:r w:rsidRPr="0096506F">
        <w:rPr>
          <w:rFonts w:ascii="Times New Roman" w:hAnsi="Times New Roman" w:hint="eastAsia"/>
        </w:rPr>
        <w:t>Update</w:t>
      </w:r>
      <w:r w:rsidRPr="0096506F">
        <w:rPr>
          <w:rFonts w:ascii="Times New Roman" w:hAnsi="Times New Roman" w:hint="eastAsia"/>
        </w:rPr>
        <w:t>，将较大的间隔切分成多个固定的小时间段计算。但这种切分不能是无节制的，</w:t>
      </w:r>
      <w:r w:rsidRPr="0096506F">
        <w:rPr>
          <w:rFonts w:ascii="Times New Roman" w:hAnsi="Times New Roman" w:hint="eastAsia"/>
        </w:rPr>
        <w:t>Fixed</w:t>
      </w:r>
      <w:r w:rsidR="00267E3A">
        <w:rPr>
          <w:rFonts w:ascii="Times New Roman" w:hAnsi="Times New Roman"/>
        </w:rPr>
        <w:t xml:space="preserve"> </w:t>
      </w:r>
      <w:r w:rsidRPr="0096506F">
        <w:rPr>
          <w:rFonts w:ascii="Times New Roman" w:hAnsi="Times New Roman" w:hint="eastAsia"/>
        </w:rPr>
        <w:t>Update</w:t>
      </w:r>
      <w:r w:rsidRPr="0096506F">
        <w:rPr>
          <w:rFonts w:ascii="Times New Roman" w:hAnsi="Times New Roman" w:hint="eastAsia"/>
        </w:rPr>
        <w:t>中的运算也会带来计算负荷，如果为了追上</w:t>
      </w:r>
      <w:proofErr w:type="gramStart"/>
      <w:r w:rsidRPr="0096506F">
        <w:rPr>
          <w:rFonts w:ascii="Times New Roman" w:hAnsi="Times New Roman" w:hint="eastAsia"/>
        </w:rPr>
        <w:t>帧</w:t>
      </w:r>
      <w:proofErr w:type="gramEnd"/>
      <w:r w:rsidRPr="0096506F">
        <w:rPr>
          <w:rFonts w:ascii="Times New Roman" w:hAnsi="Times New Roman" w:hint="eastAsia"/>
        </w:rPr>
        <w:t>间隔而带来太多</w:t>
      </w:r>
      <w:r w:rsidRPr="0096506F">
        <w:rPr>
          <w:rFonts w:ascii="Times New Roman" w:hAnsi="Times New Roman" w:hint="eastAsia"/>
        </w:rPr>
        <w:t>Fixed</w:t>
      </w:r>
      <w:r w:rsidR="00267E3A">
        <w:rPr>
          <w:rFonts w:ascii="Times New Roman" w:hAnsi="Times New Roman"/>
        </w:rPr>
        <w:t xml:space="preserve"> </w:t>
      </w:r>
      <w:r w:rsidRPr="0096506F">
        <w:rPr>
          <w:rFonts w:ascii="Times New Roman" w:hAnsi="Times New Roman" w:hint="eastAsia"/>
        </w:rPr>
        <w:t>Update</w:t>
      </w:r>
      <w:r w:rsidRPr="0096506F">
        <w:rPr>
          <w:rFonts w:ascii="Times New Roman" w:hAnsi="Times New Roman" w:hint="eastAsia"/>
        </w:rPr>
        <w:t>调用会让下一帧的时间更长，而更长的帧间距则需要更多的</w:t>
      </w:r>
      <w:r w:rsidRPr="0096506F">
        <w:rPr>
          <w:rFonts w:ascii="Times New Roman" w:hAnsi="Times New Roman" w:hint="eastAsia"/>
        </w:rPr>
        <w:t>Fixed</w:t>
      </w:r>
      <w:r w:rsidR="00267E3A">
        <w:rPr>
          <w:rFonts w:ascii="Times New Roman" w:hAnsi="Times New Roman"/>
        </w:rPr>
        <w:t xml:space="preserve"> </w:t>
      </w:r>
      <w:r w:rsidRPr="0096506F">
        <w:rPr>
          <w:rFonts w:ascii="Times New Roman" w:hAnsi="Times New Roman" w:hint="eastAsia"/>
        </w:rPr>
        <w:t>Update</w:t>
      </w:r>
      <w:r w:rsidRPr="0096506F">
        <w:rPr>
          <w:rFonts w:ascii="Times New Roman" w:hAnsi="Times New Roman" w:hint="eastAsia"/>
        </w:rPr>
        <w:t>来追上，这会导致一个恶行循环</w:t>
      </w:r>
      <w:r w:rsidRPr="0096506F">
        <w:rPr>
          <w:rFonts w:ascii="Arial" w:hAnsi="Arial" w:cs="Arial"/>
          <w:shd w:val="clear" w:color="auto" w:fill="FFFFFF"/>
        </w:rPr>
        <w:t>，所以</w:t>
      </w:r>
      <w:r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/>
          <w:shd w:val="clear" w:color="auto" w:fill="FFFFFF"/>
        </w:rPr>
        <w:t>的调用会有一个时间限制</w:t>
      </w:r>
      <w:r w:rsidRPr="0096506F">
        <w:rPr>
          <w:rFonts w:ascii="Arial" w:hAnsi="Arial" w:cs="Arial" w:hint="eastAsia"/>
          <w:shd w:val="clear" w:color="auto" w:fill="FFFFFF"/>
        </w:rPr>
        <w:t>，</w:t>
      </w:r>
      <w:r w:rsidRPr="0096506F">
        <w:rPr>
          <w:rFonts w:ascii="Arial" w:hAnsi="Arial" w:cs="Arial"/>
          <w:shd w:val="clear" w:color="auto" w:fill="FFFFFF"/>
        </w:rPr>
        <w:t>在</w:t>
      </w:r>
      <w:r w:rsidRPr="0096506F">
        <w:rPr>
          <w:rFonts w:ascii="Times New Roman" w:hAnsi="Times New Roman"/>
          <w:shd w:val="clear" w:color="auto" w:fill="FFFFFF"/>
        </w:rPr>
        <w:t>Edit</w:t>
      </w:r>
      <w:r w:rsidRPr="0096506F">
        <w:rPr>
          <w:rFonts w:ascii="Times New Roman" w:hAnsi="Times New Roman" w:hint="eastAsia"/>
          <w:shd w:val="clear" w:color="auto" w:fill="FFFFFF"/>
        </w:rPr>
        <w:t>→</w:t>
      </w:r>
      <w:r w:rsidRPr="0096506F">
        <w:rPr>
          <w:rFonts w:ascii="Times New Roman" w:hAnsi="Times New Roman"/>
          <w:shd w:val="clear" w:color="auto" w:fill="FFFFFF"/>
        </w:rPr>
        <w:t>Project Setting</w:t>
      </w:r>
      <w:r w:rsidRPr="0096506F">
        <w:rPr>
          <w:rFonts w:ascii="Times New Roman" w:hAnsi="Times New Roman" w:hint="eastAsia"/>
          <w:shd w:val="clear" w:color="auto" w:fill="FFFFFF"/>
        </w:rPr>
        <w:t>→</w:t>
      </w:r>
      <w:r w:rsidRPr="0096506F">
        <w:rPr>
          <w:rFonts w:ascii="Times New Roman" w:hAnsi="Times New Roman"/>
          <w:shd w:val="clear" w:color="auto" w:fill="FFFFFF"/>
        </w:rPr>
        <w:t>Time</w:t>
      </w:r>
      <w:r w:rsidRPr="0096506F">
        <w:rPr>
          <w:rFonts w:ascii="Arial" w:hAnsi="Arial" w:cs="Arial"/>
          <w:shd w:val="clear" w:color="auto" w:fill="FFFFFF"/>
        </w:rPr>
        <w:t>中</w:t>
      </w:r>
      <w:r w:rsidRPr="0096506F">
        <w:rPr>
          <w:rFonts w:ascii="Arial" w:hAnsi="Arial" w:cs="Arial" w:hint="eastAsia"/>
          <w:shd w:val="clear" w:color="auto" w:fill="FFFFFF"/>
        </w:rPr>
        <w:t>的</w:t>
      </w:r>
      <w:r w:rsidRPr="0096506F">
        <w:rPr>
          <w:rFonts w:ascii="Times New Roman" w:hAnsi="Times New Roman"/>
          <w:shd w:val="clear" w:color="auto" w:fill="FFFFFF"/>
        </w:rPr>
        <w:t>Maximum Allowed Timestep</w:t>
      </w:r>
      <w:r w:rsidRPr="0096506F">
        <w:rPr>
          <w:rFonts w:ascii="Arial" w:hAnsi="Arial" w:cs="Arial"/>
          <w:shd w:val="clear" w:color="auto" w:fill="FFFFFF"/>
        </w:rPr>
        <w:t>选项</w:t>
      </w:r>
      <w:r w:rsidRPr="0096506F">
        <w:rPr>
          <w:rFonts w:ascii="Arial" w:hAnsi="Arial" w:cs="Arial" w:hint="eastAsia"/>
          <w:shd w:val="clear" w:color="auto" w:fill="FFFFFF"/>
        </w:rPr>
        <w:t>。因此</w:t>
      </w:r>
      <w:r w:rsidRPr="0096506F">
        <w:rPr>
          <w:rFonts w:ascii="Times New Roman" w:hAnsi="Times New Roman"/>
          <w:shd w:val="clear" w:color="auto" w:fill="FFFFFF"/>
        </w:rPr>
        <w:t>Fixed</w:t>
      </w:r>
      <w:r w:rsidR="00267E3A">
        <w:rPr>
          <w:rFonts w:ascii="Times New Roman" w:hAnsi="Times New Roman"/>
          <w:shd w:val="clear" w:color="auto" w:fill="FFFFFF"/>
        </w:rPr>
        <w:t xml:space="preserve"> 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 w:hint="eastAsia"/>
          <w:shd w:val="clear" w:color="auto" w:fill="FFFFFF"/>
        </w:rPr>
        <w:t>的固定时间间隔，并不是真正意义的固定的时间差。而是相对</w:t>
      </w:r>
      <w:r w:rsidRPr="0096506F">
        <w:rPr>
          <w:rFonts w:ascii="Times New Roman" w:hAnsi="Times New Roman"/>
          <w:shd w:val="clear" w:color="auto" w:fill="FFFFFF"/>
        </w:rPr>
        <w:t>Update</w:t>
      </w:r>
      <w:r w:rsidRPr="0096506F">
        <w:rPr>
          <w:rFonts w:ascii="Arial" w:hAnsi="Arial" w:cs="Arial" w:hint="eastAsia"/>
          <w:shd w:val="clear" w:color="auto" w:fill="FFFFFF"/>
        </w:rPr>
        <w:t>来说一个类似节拍器的存在。当两帧的时差过大时，</w:t>
      </w:r>
      <w:r w:rsidRPr="0096506F">
        <w:rPr>
          <w:rFonts w:ascii="Times New Roman" w:hAnsi="Times New Roman"/>
          <w:shd w:val="clear" w:color="auto" w:fill="FFFFFF"/>
        </w:rPr>
        <w:t>Unity</w:t>
      </w:r>
      <w:r w:rsidRPr="0096506F">
        <w:rPr>
          <w:rFonts w:ascii="Arial" w:hAnsi="Arial" w:cs="Arial" w:hint="eastAsia"/>
          <w:shd w:val="clear" w:color="auto" w:fill="FFFFFF"/>
        </w:rPr>
        <w:t>会“缩放”时间至设定的最大</w:t>
      </w:r>
      <w:proofErr w:type="gramStart"/>
      <w:r w:rsidRPr="0096506F">
        <w:rPr>
          <w:rFonts w:ascii="Arial" w:hAnsi="Arial" w:cs="Arial" w:hint="eastAsia"/>
          <w:shd w:val="clear" w:color="auto" w:fill="FFFFFF"/>
        </w:rPr>
        <w:t>帧</w:t>
      </w:r>
      <w:proofErr w:type="gramEnd"/>
      <w:r w:rsidRPr="0096506F">
        <w:rPr>
          <w:rFonts w:ascii="Arial" w:hAnsi="Arial" w:cs="Arial" w:hint="eastAsia"/>
          <w:shd w:val="clear" w:color="auto" w:fill="FFFFFF"/>
        </w:rPr>
        <w:t>间隔</w:t>
      </w:r>
      <w:r w:rsidRPr="0096506F">
        <w:rPr>
          <w:rFonts w:ascii="Times New Roman" w:hAnsi="Times New Roman"/>
          <w:shd w:val="clear" w:color="auto" w:fill="FFFFFF"/>
        </w:rPr>
        <w:t>Maximum Allowed Timestep</w:t>
      </w:r>
      <w:r w:rsidRPr="0096506F">
        <w:rPr>
          <w:rFonts w:ascii="Arial" w:hAnsi="Arial" w:cs="Arial" w:hint="eastAsia"/>
          <w:shd w:val="clear" w:color="auto" w:fill="FFFFFF"/>
        </w:rPr>
        <w:t>，在游戏中看起来变得又卡又慢，但是这个设定可以有效防止在卡顿时游戏的物理系</w:t>
      </w:r>
      <w:proofErr w:type="gramStart"/>
      <w:r w:rsidRPr="0096506F">
        <w:rPr>
          <w:rFonts w:ascii="Arial" w:hAnsi="Arial" w:cs="Arial" w:hint="eastAsia"/>
          <w:shd w:val="clear" w:color="auto" w:fill="FFFFFF"/>
        </w:rPr>
        <w:t>统彻底暴</w:t>
      </w:r>
      <w:proofErr w:type="gramEnd"/>
      <w:r w:rsidRPr="0096506F">
        <w:rPr>
          <w:rFonts w:ascii="Arial" w:hAnsi="Arial" w:cs="Arial" w:hint="eastAsia"/>
          <w:shd w:val="clear" w:color="auto" w:fill="FFFFFF"/>
        </w:rPr>
        <w:t>走的现象。</w:t>
      </w:r>
    </w:p>
    <w:p w14:paraId="4A1DD5CB" w14:textId="347FC098" w:rsidR="002D4A46" w:rsidRDefault="00184161" w:rsidP="007D6EE9">
      <w:pPr>
        <w:spacing w:line="360" w:lineRule="auto"/>
        <w:rPr>
          <w:rFonts w:ascii="Times New Roman" w:hAnsi="Times New Roman"/>
        </w:rPr>
      </w:pPr>
      <w:r w:rsidRPr="0096506F">
        <w:tab/>
      </w:r>
      <w:r w:rsidRPr="0096506F">
        <w:rPr>
          <w:rFonts w:hint="eastAsia"/>
        </w:rPr>
        <w:t>当</w:t>
      </w:r>
      <w:r w:rsidRPr="0096506F">
        <w:rPr>
          <w:rFonts w:ascii="Times New Roman" w:hAnsi="Times New Roman"/>
        </w:rPr>
        <w:t>Fixed</w:t>
      </w:r>
      <w:r w:rsidR="00267E3A">
        <w:rPr>
          <w:rFonts w:ascii="Times New Roman" w:hAnsi="Times New Roman"/>
        </w:rPr>
        <w:t xml:space="preserve"> </w:t>
      </w:r>
      <w:r w:rsidRPr="0096506F">
        <w:rPr>
          <w:rFonts w:ascii="Times New Roman" w:hAnsi="Times New Roman"/>
        </w:rPr>
        <w:t>Update</w:t>
      </w:r>
      <w:r w:rsidRPr="0096506F">
        <w:rPr>
          <w:rFonts w:ascii="Times New Roman" w:hAnsi="Times New Roman" w:hint="eastAsia"/>
        </w:rPr>
        <w:t>中运算量暴增，</w:t>
      </w:r>
      <w:r w:rsidR="0008238D" w:rsidRPr="0096506F">
        <w:rPr>
          <w:rFonts w:ascii="Times New Roman" w:hAnsi="Times New Roman" w:hint="eastAsia"/>
        </w:rPr>
        <w:t>会直接出现恶性循环：庞大的</w:t>
      </w:r>
      <w:r w:rsidR="0008238D" w:rsidRPr="0096506F">
        <w:rPr>
          <w:rFonts w:ascii="Times New Roman" w:hAnsi="Times New Roman" w:hint="eastAsia"/>
        </w:rPr>
        <w:t>Fixed</w:t>
      </w:r>
      <w:r w:rsidR="00267E3A">
        <w:rPr>
          <w:rFonts w:ascii="Times New Roman" w:hAnsi="Times New Roman"/>
        </w:rPr>
        <w:t xml:space="preserve"> </w:t>
      </w:r>
      <w:r w:rsidR="0008238D" w:rsidRPr="0096506F">
        <w:rPr>
          <w:rFonts w:ascii="Times New Roman" w:hAnsi="Times New Roman" w:hint="eastAsia"/>
        </w:rPr>
        <w:t>Update</w:t>
      </w:r>
      <w:r w:rsidR="0008238D" w:rsidRPr="0096506F">
        <w:rPr>
          <w:rFonts w:ascii="Times New Roman" w:hAnsi="Times New Roman" w:hint="eastAsia"/>
        </w:rPr>
        <w:t>会直接拉大</w:t>
      </w:r>
      <w:proofErr w:type="gramStart"/>
      <w:r w:rsidR="0008238D" w:rsidRPr="0096506F">
        <w:rPr>
          <w:rFonts w:ascii="Times New Roman" w:hAnsi="Times New Roman" w:hint="eastAsia"/>
        </w:rPr>
        <w:t>帧</w:t>
      </w:r>
      <w:proofErr w:type="gramEnd"/>
      <w:r w:rsidR="0008238D" w:rsidRPr="0096506F">
        <w:rPr>
          <w:rFonts w:ascii="Times New Roman" w:hAnsi="Times New Roman" w:hint="eastAsia"/>
        </w:rPr>
        <w:t>间隔，卡顿会比</w:t>
      </w:r>
      <w:r w:rsidR="0008238D" w:rsidRPr="0096506F">
        <w:rPr>
          <w:rFonts w:ascii="Times New Roman" w:hAnsi="Times New Roman" w:hint="eastAsia"/>
        </w:rPr>
        <w:t>Update</w:t>
      </w:r>
      <w:r w:rsidR="0008238D" w:rsidRPr="0096506F">
        <w:rPr>
          <w:rFonts w:ascii="Times New Roman" w:hAnsi="Times New Roman" w:hint="eastAsia"/>
        </w:rPr>
        <w:t>相同运算量情况下严重十几倍以上，因此需要尽量降低</w:t>
      </w:r>
      <w:r w:rsidR="0008238D" w:rsidRPr="0096506F">
        <w:rPr>
          <w:rFonts w:ascii="Times New Roman" w:hAnsi="Times New Roman" w:hint="eastAsia"/>
        </w:rPr>
        <w:t>Fixed</w:t>
      </w:r>
      <w:r w:rsidR="00267E3A">
        <w:rPr>
          <w:rFonts w:ascii="Times New Roman" w:hAnsi="Times New Roman"/>
        </w:rPr>
        <w:t xml:space="preserve"> </w:t>
      </w:r>
      <w:r w:rsidR="0008238D" w:rsidRPr="0096506F">
        <w:rPr>
          <w:rFonts w:ascii="Times New Roman" w:hAnsi="Times New Roman" w:hint="eastAsia"/>
        </w:rPr>
        <w:t>Update</w:t>
      </w:r>
      <w:r w:rsidR="0008238D" w:rsidRPr="0096506F">
        <w:rPr>
          <w:rFonts w:ascii="Times New Roman" w:hAnsi="Times New Roman" w:hint="eastAsia"/>
        </w:rPr>
        <w:t>的负荷，否则会给游戏的运行带来严重的不稳定性以及卡顿。</w:t>
      </w:r>
    </w:p>
    <w:p w14:paraId="240C5B97" w14:textId="77777777" w:rsidR="005D2B2C" w:rsidRPr="0096506F" w:rsidRDefault="005D2B2C" w:rsidP="007D6EE9">
      <w:pPr>
        <w:spacing w:line="360" w:lineRule="auto"/>
      </w:pPr>
    </w:p>
    <w:p w14:paraId="50402EB4" w14:textId="1663CB54" w:rsidR="0099365E" w:rsidRDefault="0099365E" w:rsidP="0099365E">
      <w:pPr>
        <w:pStyle w:val="3"/>
      </w:pPr>
      <w:bookmarkStart w:id="26" w:name="_Toc133316926"/>
      <w:r>
        <w:lastRenderedPageBreak/>
        <w:t xml:space="preserve">4.2 </w:t>
      </w:r>
      <w:r>
        <w:rPr>
          <w:rFonts w:hint="eastAsia"/>
        </w:rPr>
        <w:t>GC</w:t>
      </w:r>
      <w:r>
        <w:rPr>
          <w:rFonts w:hint="eastAsia"/>
        </w:rPr>
        <w:t>垃圾回收</w:t>
      </w:r>
      <w:bookmarkEnd w:id="26"/>
    </w:p>
    <w:p w14:paraId="23A70797" w14:textId="77777777" w:rsidR="0099365E" w:rsidRDefault="0099365E" w:rsidP="0099365E">
      <w:pPr>
        <w:spacing w:line="360" w:lineRule="auto"/>
      </w:pPr>
      <w:r>
        <w:tab/>
      </w:r>
      <w:r w:rsidRPr="0099365E">
        <w:rPr>
          <w:rFonts w:ascii="Times New Roman" w:hAnsi="Times New Roman"/>
        </w:rPr>
        <w:t>GC</w:t>
      </w:r>
      <w:r>
        <w:rPr>
          <w:rFonts w:hint="eastAsia"/>
        </w:rPr>
        <w:t>全称是</w:t>
      </w:r>
      <w:r w:rsidRPr="0099365E">
        <w:rPr>
          <w:rFonts w:ascii="Times New Roman" w:hAnsi="Times New Roman"/>
        </w:rPr>
        <w:t>garbage collection</w:t>
      </w:r>
      <w:r>
        <w:rPr>
          <w:rFonts w:hint="eastAsia"/>
        </w:rPr>
        <w:t>，即垃圾回收，这种机制主要作用在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上。</w:t>
      </w:r>
      <w:proofErr w:type="gramStart"/>
      <w:r>
        <w:rPr>
          <w:rFonts w:hint="eastAsia"/>
        </w:rPr>
        <w:t>当堆内存</w:t>
      </w:r>
      <w:proofErr w:type="gramEnd"/>
      <w:r>
        <w:rPr>
          <w:rFonts w:hint="eastAsia"/>
        </w:rPr>
        <w:t>上一个变量不再处于激活状态的时候，其所占用的内存并不会立刻被回收，不再使用的内存只会在</w:t>
      </w:r>
      <w:r w:rsidRPr="0099365E">
        <w:rPr>
          <w:rFonts w:ascii="Times New Roman" w:hAnsi="Times New Roman"/>
        </w:rPr>
        <w:t>GC</w:t>
      </w:r>
      <w:r>
        <w:rPr>
          <w:rFonts w:hint="eastAsia"/>
        </w:rPr>
        <w:t>的时候才会被回收。如果没有足够的存储单元，</w:t>
      </w:r>
      <w:r w:rsidRPr="0099365E">
        <w:rPr>
          <w:rFonts w:ascii="Times New Roman" w:hAnsi="Times New Roman"/>
        </w:rPr>
        <w:t>unity</w:t>
      </w:r>
      <w:r>
        <w:rPr>
          <w:rFonts w:hint="eastAsia"/>
        </w:rPr>
        <w:t>会触发垃圾回收来释放不再被使用的堆内存。</w:t>
      </w:r>
      <w:r w:rsidRPr="0099365E">
        <w:rPr>
          <w:rFonts w:ascii="Times New Roman" w:hAnsi="Times New Roman"/>
        </w:rPr>
        <w:t>GC</w:t>
      </w:r>
      <w:r>
        <w:rPr>
          <w:rFonts w:hint="eastAsia"/>
        </w:rPr>
        <w:t>操作是一步缓慢的操作，因此需要使得堆上创建的变量尽量处于激活状态以降低</w:t>
      </w:r>
      <w:r>
        <w:rPr>
          <w:rFonts w:hint="eastAsia"/>
        </w:rPr>
        <w:t>GC</w:t>
      </w:r>
      <w:r>
        <w:rPr>
          <w:rFonts w:hint="eastAsia"/>
        </w:rPr>
        <w:t>机制出发，查阅相关文档，可得降低</w:t>
      </w:r>
      <w:r>
        <w:rPr>
          <w:rFonts w:hint="eastAsia"/>
        </w:rPr>
        <w:t>GC</w:t>
      </w:r>
      <w:r>
        <w:rPr>
          <w:rFonts w:hint="eastAsia"/>
        </w:rPr>
        <w:t>的一些具体措施：</w:t>
      </w:r>
    </w:p>
    <w:p w14:paraId="3754AF29" w14:textId="46D0916F" w:rsidR="00D27395" w:rsidRDefault="0099365E" w:rsidP="00D27395">
      <w:pPr>
        <w:pStyle w:val="af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使用对象池，尽量避免创建新对象；</w:t>
      </w:r>
    </w:p>
    <w:p w14:paraId="5F3721C2" w14:textId="77777777" w:rsidR="00D27395" w:rsidRDefault="0099365E" w:rsidP="00D27395">
      <w:pPr>
        <w:pStyle w:val="af5"/>
        <w:numPr>
          <w:ilvl w:val="0"/>
          <w:numId w:val="15"/>
        </w:numPr>
        <w:spacing w:line="360" w:lineRule="auto"/>
        <w:ind w:firstLineChars="0"/>
      </w:pPr>
      <w:r w:rsidRPr="00D27395">
        <w:rPr>
          <w:rFonts w:ascii="Times New Roman" w:hAnsi="Times New Roman"/>
        </w:rPr>
        <w:t>string</w:t>
      </w:r>
      <w:r>
        <w:rPr>
          <w:rFonts w:hint="eastAsia"/>
        </w:rPr>
        <w:t>和</w:t>
      </w:r>
      <w:r w:rsidRPr="00D27395">
        <w:rPr>
          <w:rFonts w:ascii="Times New Roman" w:hAnsi="Times New Roman"/>
        </w:rPr>
        <w:t>StringBuilder</w:t>
      </w:r>
      <w:r>
        <w:rPr>
          <w:rFonts w:hint="eastAsia"/>
        </w:rPr>
        <w:t>的使用，降低重复修改字符串对性能的影响；</w:t>
      </w:r>
    </w:p>
    <w:p w14:paraId="46A59E3C" w14:textId="77777777" w:rsidR="00D27395" w:rsidRDefault="0099365E" w:rsidP="00D27395">
      <w:pPr>
        <w:pStyle w:val="af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减少装箱操作，因为装箱时必须创建一个新的对象；</w:t>
      </w:r>
    </w:p>
    <w:p w14:paraId="1A92D36A" w14:textId="12FA6AA4" w:rsidR="00D27395" w:rsidRDefault="0099365E" w:rsidP="00D27395">
      <w:pPr>
        <w:pStyle w:val="af5"/>
        <w:numPr>
          <w:ilvl w:val="0"/>
          <w:numId w:val="15"/>
        </w:numPr>
        <w:spacing w:line="360" w:lineRule="auto"/>
        <w:ind w:firstLineChars="0"/>
      </w:pPr>
      <w:proofErr w:type="gramStart"/>
      <w:r>
        <w:rPr>
          <w:rFonts w:hint="eastAsia"/>
        </w:rPr>
        <w:t>限制协程调用</w:t>
      </w:r>
      <w:proofErr w:type="gramEnd"/>
      <w:r w:rsidR="00D27395" w:rsidRPr="00BC18C8">
        <w:rPr>
          <w:rFonts w:hint="eastAsia"/>
        </w:rPr>
        <w:t>，因为</w:t>
      </w:r>
      <w:r w:rsidR="00D27395" w:rsidRPr="00BC18C8">
        <w:rPr>
          <w:rFonts w:ascii="Times New Roman" w:hAnsi="Times New Roman"/>
        </w:rPr>
        <w:t>start</w:t>
      </w:r>
      <w:r w:rsidR="00BC18C8" w:rsidRPr="00BC18C8">
        <w:rPr>
          <w:rFonts w:ascii="Times New Roman" w:hAnsi="Times New Roman"/>
        </w:rPr>
        <w:t xml:space="preserve"> </w:t>
      </w:r>
      <w:r w:rsidR="00D27395" w:rsidRPr="00BC18C8">
        <w:rPr>
          <w:rFonts w:ascii="Times New Roman" w:hAnsi="Times New Roman"/>
        </w:rPr>
        <w:t>coroutine()</w:t>
      </w:r>
      <w:r w:rsidR="00D27395" w:rsidRPr="00BC18C8">
        <w:t>实际上是</w:t>
      </w:r>
      <w:r w:rsidR="00D27395" w:rsidRPr="00BC18C8">
        <w:rPr>
          <w:rFonts w:ascii="Times New Roman" w:hAnsi="Times New Roman"/>
        </w:rPr>
        <w:t>new</w:t>
      </w:r>
      <w:r w:rsidR="00D27395" w:rsidRPr="00BC18C8">
        <w:t>一个对象</w:t>
      </w:r>
      <w:r>
        <w:rPr>
          <w:rFonts w:hint="eastAsia"/>
        </w:rPr>
        <w:t>；</w:t>
      </w:r>
    </w:p>
    <w:p w14:paraId="6A1982DB" w14:textId="294E1183" w:rsidR="00D27395" w:rsidRDefault="0099365E" w:rsidP="00D27395">
      <w:pPr>
        <w:pStyle w:val="af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用</w:t>
      </w:r>
      <w:r w:rsidRPr="00D27395">
        <w:rPr>
          <w:rFonts w:ascii="Times New Roman" w:hAnsi="Times New Roman"/>
        </w:rPr>
        <w:t>for</w:t>
      </w:r>
      <w:r>
        <w:rPr>
          <w:rFonts w:hint="eastAsia"/>
        </w:rPr>
        <w:t>代替</w:t>
      </w:r>
      <w:r w:rsidRPr="00D27395">
        <w:rPr>
          <w:rFonts w:ascii="Times New Roman" w:hAnsi="Times New Roman"/>
        </w:rPr>
        <w:t>foreach</w:t>
      </w:r>
      <w:r w:rsidR="00D27395">
        <w:rPr>
          <w:rFonts w:ascii="Times New Roman" w:hAnsi="Times New Roman" w:hint="eastAsia"/>
        </w:rPr>
        <w:t>，</w:t>
      </w:r>
      <w:r w:rsidR="00D27395" w:rsidRPr="00D27395">
        <w:rPr>
          <w:rFonts w:ascii="Times New Roman" w:hAnsi="Times New Roman" w:hint="eastAsia"/>
        </w:rPr>
        <w:t>foreach</w:t>
      </w:r>
      <w:r w:rsidR="00D27395" w:rsidRPr="00D27395">
        <w:rPr>
          <w:rFonts w:ascii="Times New Roman" w:hAnsi="Times New Roman" w:hint="eastAsia"/>
        </w:rPr>
        <w:t>会涉及到迭代器的使用</w:t>
      </w:r>
      <w:r w:rsidR="00D27395">
        <w:rPr>
          <w:rFonts w:ascii="Times New Roman" w:hAnsi="Times New Roman" w:hint="eastAsia"/>
        </w:rPr>
        <w:t>，</w:t>
      </w:r>
      <w:r w:rsidR="00D27395" w:rsidRPr="00D27395">
        <w:rPr>
          <w:rFonts w:ascii="Times New Roman" w:hAnsi="Times New Roman" w:hint="eastAsia"/>
        </w:rPr>
        <w:t>5.5</w:t>
      </w:r>
      <w:r w:rsidR="00D27395" w:rsidRPr="00D27395">
        <w:rPr>
          <w:rFonts w:ascii="Times New Roman" w:hAnsi="Times New Roman" w:hint="eastAsia"/>
        </w:rPr>
        <w:t>版本以前有装箱操作</w:t>
      </w:r>
      <w:r>
        <w:rPr>
          <w:rFonts w:hint="eastAsia"/>
        </w:rPr>
        <w:t>；</w:t>
      </w:r>
    </w:p>
    <w:p w14:paraId="2590F8F6" w14:textId="45ABC7B7" w:rsidR="00D27395" w:rsidRDefault="0099365E" w:rsidP="00D27395">
      <w:pPr>
        <w:pStyle w:val="af5"/>
        <w:numPr>
          <w:ilvl w:val="0"/>
          <w:numId w:val="15"/>
        </w:numPr>
        <w:spacing w:line="360" w:lineRule="auto"/>
        <w:ind w:firstLineChars="0"/>
      </w:pPr>
      <w:r w:rsidRPr="00D27395">
        <w:rPr>
          <w:rFonts w:ascii="Times New Roman" w:hAnsi="Times New Roman"/>
        </w:rPr>
        <w:t>struct</w:t>
      </w:r>
      <w:r>
        <w:rPr>
          <w:rFonts w:hint="eastAsia"/>
        </w:rPr>
        <w:t>中不要有引用类型变量（</w:t>
      </w:r>
      <w:r w:rsidRPr="00D27395">
        <w:rPr>
          <w:rFonts w:ascii="Times New Roman" w:hAnsi="Times New Roman"/>
        </w:rPr>
        <w:t>struct</w:t>
      </w:r>
      <w:r>
        <w:rPr>
          <w:rFonts w:hint="eastAsia"/>
        </w:rPr>
        <w:t>是值类型，而如果</w:t>
      </w:r>
      <w:r w:rsidRPr="00D27395">
        <w:rPr>
          <w:rFonts w:ascii="Times New Roman" w:hAnsi="Times New Roman"/>
        </w:rPr>
        <w:t>struct</w:t>
      </w:r>
      <w:r>
        <w:rPr>
          <w:rFonts w:hint="eastAsia"/>
        </w:rPr>
        <w:t>中有引用类型的变量，</w:t>
      </w:r>
      <w:r w:rsidRPr="00D27395">
        <w:rPr>
          <w:rFonts w:ascii="Times New Roman" w:hAnsi="Times New Roman"/>
        </w:rPr>
        <w:t>GC</w:t>
      </w:r>
      <w:r>
        <w:rPr>
          <w:rFonts w:hint="eastAsia"/>
        </w:rPr>
        <w:t>会检查整个</w:t>
      </w:r>
      <w:r w:rsidRPr="00D27395">
        <w:rPr>
          <w:rFonts w:ascii="Times New Roman" w:hAnsi="Times New Roman"/>
        </w:rPr>
        <w:t>struct</w:t>
      </w:r>
      <w:r>
        <w:rPr>
          <w:rFonts w:hint="eastAsia"/>
        </w:rPr>
        <w:t>）；</w:t>
      </w:r>
    </w:p>
    <w:p w14:paraId="53D600CD" w14:textId="4F806228" w:rsidR="00390018" w:rsidRDefault="0099365E" w:rsidP="007D6EE9">
      <w:pPr>
        <w:pStyle w:val="af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主动调用</w:t>
      </w:r>
      <w:r w:rsidRPr="00D27395">
        <w:rPr>
          <w:rFonts w:ascii="Times New Roman" w:hAnsi="Times New Roman"/>
        </w:rPr>
        <w:t>GC</w:t>
      </w:r>
      <w:r>
        <w:rPr>
          <w:rFonts w:hint="eastAsia"/>
        </w:rPr>
        <w:t>。</w:t>
      </w:r>
    </w:p>
    <w:sectPr w:rsidR="00390018" w:rsidSect="00FC3616">
      <w:headerReference w:type="default" r:id="rId29"/>
      <w:headerReference w:type="first" r:id="rId30"/>
      <w:pgSz w:w="11906" w:h="16838" w:code="9"/>
      <w:pgMar w:top="1701" w:right="1134" w:bottom="1418" w:left="170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A7E5B" w14:textId="77777777" w:rsidR="00651D86" w:rsidRDefault="00651D86" w:rsidP="00366C90">
      <w:r>
        <w:separator/>
      </w:r>
    </w:p>
  </w:endnote>
  <w:endnote w:type="continuationSeparator" w:id="0">
    <w:p w14:paraId="2130C8FA" w14:textId="77777777" w:rsidR="00651D86" w:rsidRDefault="00651D86" w:rsidP="0036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CAAF" w14:textId="77777777" w:rsidR="00651D86" w:rsidRDefault="00651D86" w:rsidP="00366C90">
      <w:r>
        <w:separator/>
      </w:r>
    </w:p>
  </w:footnote>
  <w:footnote w:type="continuationSeparator" w:id="0">
    <w:p w14:paraId="75425A7B" w14:textId="77777777" w:rsidR="00651D86" w:rsidRDefault="00651D86" w:rsidP="00366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04F9" w14:textId="264D340F" w:rsidR="00C1536B" w:rsidRPr="00950C16" w:rsidRDefault="00005D30" w:rsidP="00FB38A6">
    <w:pPr>
      <w:pStyle w:val="a3"/>
      <w:pBdr>
        <w:bottom w:val="single" w:sz="6" w:space="12" w:color="auto"/>
      </w:pBdr>
      <w:rPr>
        <w:rFonts w:ascii="宋体" w:hAnsi="宋体"/>
      </w:rPr>
    </w:pPr>
    <w:r>
      <w:rPr>
        <w:rFonts w:eastAsia="黑体" w:hint="eastAsia"/>
        <w:spacing w:val="20"/>
        <w:sz w:val="30"/>
        <w:szCs w:val="28"/>
      </w:rPr>
      <w:t>联网赛车游戏</w:t>
    </w:r>
    <w:r w:rsidR="00C1536B" w:rsidRPr="00CC6F20">
      <w:rPr>
        <w:rFonts w:eastAsia="黑体" w:hint="eastAsia"/>
        <w:spacing w:val="20"/>
        <w:sz w:val="30"/>
        <w:szCs w:val="28"/>
      </w:rPr>
      <w:t>Minigame</w:t>
    </w:r>
    <w:r w:rsidR="00C1536B">
      <w:rPr>
        <w:rFonts w:eastAsia="黑体"/>
        <w:spacing w:val="20"/>
        <w:sz w:val="30"/>
        <w:szCs w:val="28"/>
      </w:rPr>
      <w:t xml:space="preserve">    </w:t>
    </w:r>
    <w:r w:rsidR="00C1536B">
      <w:rPr>
        <w:rFonts w:ascii="宋体" w:hAnsi="宋体" w:hint="eastAsia"/>
      </w:rPr>
      <w:t xml:space="preserve">          </w:t>
    </w:r>
    <w:r w:rsidR="00C1536B">
      <w:rPr>
        <w:rFonts w:ascii="宋体" w:hAnsi="宋体" w:hint="eastAsia"/>
        <w:sz w:val="21"/>
        <w:szCs w:val="21"/>
      </w:rPr>
      <w:t xml:space="preserve">第 </w:t>
    </w:r>
    <w:r w:rsidR="00C1536B">
      <w:rPr>
        <w:rFonts w:ascii="宋体" w:hAnsi="宋体"/>
        <w:sz w:val="21"/>
        <w:szCs w:val="21"/>
      </w:rPr>
      <w:fldChar w:fldCharType="begin"/>
    </w:r>
    <w:r w:rsidR="00C1536B">
      <w:rPr>
        <w:rFonts w:ascii="宋体" w:hAnsi="宋体"/>
        <w:sz w:val="21"/>
        <w:szCs w:val="21"/>
      </w:rPr>
      <w:instrText xml:space="preserve"> PAGE   \* MERGEFORMAT </w:instrText>
    </w:r>
    <w:r w:rsidR="00C1536B">
      <w:rPr>
        <w:rFonts w:ascii="宋体" w:hAnsi="宋体"/>
        <w:sz w:val="21"/>
        <w:szCs w:val="21"/>
      </w:rPr>
      <w:fldChar w:fldCharType="separate"/>
    </w:r>
    <w:r w:rsidR="00C1536B" w:rsidRPr="00D81CFC">
      <w:rPr>
        <w:rFonts w:ascii="宋体" w:hAnsi="宋体"/>
        <w:noProof/>
        <w:szCs w:val="21"/>
        <w:lang w:val="zh-CN"/>
      </w:rPr>
      <w:t>1</w:t>
    </w:r>
    <w:r w:rsidR="00C1536B">
      <w:rPr>
        <w:rFonts w:ascii="宋体" w:hAnsi="宋体"/>
        <w:sz w:val="21"/>
        <w:szCs w:val="21"/>
      </w:rPr>
      <w:fldChar w:fldCharType="end"/>
    </w:r>
    <w:r w:rsidR="00C1536B">
      <w:rPr>
        <w:rFonts w:ascii="宋体" w:hAnsi="宋体" w:hint="eastAsia"/>
        <w:sz w:val="21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87E41" w14:textId="6FDD5045" w:rsidR="00C1536B" w:rsidRPr="00950C16" w:rsidRDefault="00C1536B" w:rsidP="00FB38A6">
    <w:pPr>
      <w:pStyle w:val="a3"/>
      <w:pBdr>
        <w:bottom w:val="single" w:sz="6" w:space="12" w:color="auto"/>
      </w:pBdr>
      <w:ind w:firstLineChars="100" w:firstLine="340"/>
      <w:jc w:val="left"/>
      <w:rPr>
        <w:rFonts w:ascii="宋体" w:hAnsi="宋体"/>
      </w:rPr>
    </w:pPr>
    <w:r>
      <w:rPr>
        <w:rFonts w:eastAsia="黑体" w:hint="eastAsia"/>
        <w:spacing w:val="20"/>
        <w:sz w:val="30"/>
        <w:szCs w:val="28"/>
      </w:rPr>
      <w:t xml:space="preserve">  </w:t>
    </w:r>
    <w:r>
      <w:rPr>
        <w:rFonts w:eastAsia="黑体"/>
        <w:spacing w:val="20"/>
        <w:sz w:val="30"/>
        <w:szCs w:val="28"/>
      </w:rPr>
      <w:t xml:space="preserve">         </w:t>
    </w:r>
    <w:r w:rsidR="00005D30">
      <w:rPr>
        <w:rFonts w:eastAsia="黑体" w:hint="eastAsia"/>
        <w:spacing w:val="20"/>
        <w:sz w:val="30"/>
        <w:szCs w:val="28"/>
      </w:rPr>
      <w:t>联网赛车游戏</w:t>
    </w:r>
    <w:r w:rsidRPr="00CC6F20">
      <w:rPr>
        <w:rFonts w:eastAsia="黑体" w:hint="eastAsia"/>
        <w:spacing w:val="20"/>
        <w:sz w:val="30"/>
        <w:szCs w:val="28"/>
      </w:rPr>
      <w:t>Minigame</w:t>
    </w:r>
    <w:r>
      <w:rPr>
        <w:rFonts w:eastAsia="黑体"/>
        <w:spacing w:val="20"/>
        <w:sz w:val="30"/>
        <w:szCs w:val="28"/>
      </w:rPr>
      <w:t xml:space="preserve">  </w:t>
    </w:r>
    <w:r>
      <w:rPr>
        <w:rFonts w:ascii="宋体" w:hAnsi="宋体" w:hint="eastAsia"/>
      </w:rPr>
      <w:t xml:space="preserve">           </w:t>
    </w:r>
    <w:r>
      <w:rPr>
        <w:rFonts w:ascii="宋体" w:hAnsi="宋体"/>
      </w:rPr>
      <w:t xml:space="preserve">   </w:t>
    </w:r>
    <w:r>
      <w:rPr>
        <w:rFonts w:ascii="宋体" w:hAnsi="宋体" w:hint="eastAsia"/>
        <w:sz w:val="21"/>
        <w:szCs w:val="21"/>
      </w:rPr>
      <w:t xml:space="preserve">第 </w:t>
    </w:r>
    <w:r w:rsidRPr="00204835">
      <w:rPr>
        <w:rFonts w:ascii="Times New Roman" w:hAnsi="Times New Roman"/>
        <w:sz w:val="21"/>
        <w:szCs w:val="21"/>
      </w:rPr>
      <w:fldChar w:fldCharType="begin"/>
    </w:r>
    <w:r w:rsidRPr="00204835">
      <w:rPr>
        <w:rFonts w:ascii="Times New Roman" w:hAnsi="Times New Roman"/>
        <w:sz w:val="21"/>
        <w:szCs w:val="21"/>
      </w:rPr>
      <w:instrText xml:space="preserve"> PAGE   \* MERGEFORMAT </w:instrText>
    </w:r>
    <w:r w:rsidRPr="00204835">
      <w:rPr>
        <w:rFonts w:ascii="Times New Roman" w:hAnsi="Times New Roman"/>
        <w:sz w:val="21"/>
        <w:szCs w:val="21"/>
      </w:rPr>
      <w:fldChar w:fldCharType="separate"/>
    </w:r>
    <w:r w:rsidRPr="00204835">
      <w:rPr>
        <w:rFonts w:ascii="Times New Roman" w:hAnsi="Times New Roman"/>
        <w:szCs w:val="21"/>
      </w:rPr>
      <w:t>6</w:t>
    </w:r>
    <w:r w:rsidRPr="00204835">
      <w:rPr>
        <w:rFonts w:ascii="Times New Roman" w:hAnsi="Times New Roman"/>
        <w:sz w:val="21"/>
        <w:szCs w:val="21"/>
      </w:rPr>
      <w:fldChar w:fldCharType="end"/>
    </w:r>
    <w:r>
      <w:rPr>
        <w:rFonts w:ascii="宋体" w:hAnsi="宋体" w:hint="eastAsia"/>
        <w:sz w:val="21"/>
        <w:szCs w:val="21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F89"/>
    <w:multiLevelType w:val="hybridMultilevel"/>
    <w:tmpl w:val="24AE8934"/>
    <w:lvl w:ilvl="0" w:tplc="EF926D62">
      <w:start w:val="1"/>
      <w:numFmt w:val="decimal"/>
      <w:lvlText w:val="[%1]"/>
      <w:lvlJc w:val="left"/>
      <w:pPr>
        <w:tabs>
          <w:tab w:val="num" w:pos="0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B7ECE"/>
    <w:multiLevelType w:val="hybridMultilevel"/>
    <w:tmpl w:val="F678DF0A"/>
    <w:lvl w:ilvl="0" w:tplc="54047E12">
      <w:start w:val="1"/>
      <w:numFmt w:val="decimal"/>
      <w:lvlText w:val="%1."/>
      <w:lvlJc w:val="left"/>
      <w:pPr>
        <w:ind w:left="85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055F1"/>
    <w:multiLevelType w:val="hybridMultilevel"/>
    <w:tmpl w:val="F8C4015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671CEC"/>
    <w:multiLevelType w:val="hybridMultilevel"/>
    <w:tmpl w:val="48AED2E4"/>
    <w:lvl w:ilvl="0" w:tplc="9F6C8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431C76"/>
    <w:multiLevelType w:val="multilevel"/>
    <w:tmpl w:val="152A32D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A671958"/>
    <w:multiLevelType w:val="hybridMultilevel"/>
    <w:tmpl w:val="72B873B0"/>
    <w:lvl w:ilvl="0" w:tplc="ABCC5BA8">
      <w:start w:val="1"/>
      <w:numFmt w:val="decimal"/>
      <w:lvlText w:val="%1、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0730032"/>
    <w:multiLevelType w:val="hybridMultilevel"/>
    <w:tmpl w:val="AB1262F2"/>
    <w:lvl w:ilvl="0" w:tplc="AD6A32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11E60"/>
    <w:multiLevelType w:val="hybridMultilevel"/>
    <w:tmpl w:val="21ECA55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50E4160"/>
    <w:multiLevelType w:val="hybridMultilevel"/>
    <w:tmpl w:val="AACE1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F451F3"/>
    <w:multiLevelType w:val="hybridMultilevel"/>
    <w:tmpl w:val="2A3C8EBA"/>
    <w:lvl w:ilvl="0" w:tplc="54047E12">
      <w:start w:val="1"/>
      <w:numFmt w:val="decimal"/>
      <w:lvlText w:val="%1."/>
      <w:lvlJc w:val="left"/>
      <w:pPr>
        <w:ind w:left="16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CF12FD4"/>
    <w:multiLevelType w:val="multilevel"/>
    <w:tmpl w:val="A4920F32"/>
    <w:lvl w:ilvl="0">
      <w:start w:val="1"/>
      <w:numFmt w:val="decimal"/>
      <w:lvlText w:val="表%1"/>
      <w:lvlJc w:val="left"/>
      <w:pPr>
        <w:ind w:left="425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1" w15:restartNumberingAfterBreak="0">
    <w:nsid w:val="6DC3152A"/>
    <w:multiLevelType w:val="multilevel"/>
    <w:tmpl w:val="940062F4"/>
    <w:lvl w:ilvl="0">
      <w:start w:val="1"/>
      <w:numFmt w:val="decimal"/>
      <w:lvlText w:val="表%1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2" w15:restartNumberingAfterBreak="0">
    <w:nsid w:val="795A4A46"/>
    <w:multiLevelType w:val="hybridMultilevel"/>
    <w:tmpl w:val="9182B498"/>
    <w:lvl w:ilvl="0" w:tplc="4BB82E96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D20B09"/>
    <w:multiLevelType w:val="hybridMultilevel"/>
    <w:tmpl w:val="3682A382"/>
    <w:lvl w:ilvl="0" w:tplc="486A785C">
      <w:start w:val="1"/>
      <w:numFmt w:val="japaneseCounting"/>
      <w:pStyle w:val="2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73"/>
    <w:rsid w:val="00000A5E"/>
    <w:rsid w:val="00001067"/>
    <w:rsid w:val="00002F01"/>
    <w:rsid w:val="00005D30"/>
    <w:rsid w:val="00005E90"/>
    <w:rsid w:val="0001241B"/>
    <w:rsid w:val="00014F76"/>
    <w:rsid w:val="000375A0"/>
    <w:rsid w:val="00047A46"/>
    <w:rsid w:val="00055AA1"/>
    <w:rsid w:val="00060B9A"/>
    <w:rsid w:val="000644C0"/>
    <w:rsid w:val="0008238D"/>
    <w:rsid w:val="00082E49"/>
    <w:rsid w:val="00083738"/>
    <w:rsid w:val="00091A33"/>
    <w:rsid w:val="000923C0"/>
    <w:rsid w:val="00094031"/>
    <w:rsid w:val="00095A25"/>
    <w:rsid w:val="000C28AA"/>
    <w:rsid w:val="000C5BB1"/>
    <w:rsid w:val="000C5E2A"/>
    <w:rsid w:val="000D7BBA"/>
    <w:rsid w:val="000E2978"/>
    <w:rsid w:val="000E59F6"/>
    <w:rsid w:val="000E6BB5"/>
    <w:rsid w:val="000F3B9B"/>
    <w:rsid w:val="000F6E88"/>
    <w:rsid w:val="00100414"/>
    <w:rsid w:val="00101D33"/>
    <w:rsid w:val="0011298E"/>
    <w:rsid w:val="0011638C"/>
    <w:rsid w:val="00120FCB"/>
    <w:rsid w:val="00121FA4"/>
    <w:rsid w:val="0012219F"/>
    <w:rsid w:val="00127C2C"/>
    <w:rsid w:val="0013720E"/>
    <w:rsid w:val="00150EC7"/>
    <w:rsid w:val="001515EE"/>
    <w:rsid w:val="00151741"/>
    <w:rsid w:val="00164F71"/>
    <w:rsid w:val="00184161"/>
    <w:rsid w:val="001850A7"/>
    <w:rsid w:val="00194036"/>
    <w:rsid w:val="001A331A"/>
    <w:rsid w:val="001A42DE"/>
    <w:rsid w:val="001A794D"/>
    <w:rsid w:val="001B0F13"/>
    <w:rsid w:val="001C1388"/>
    <w:rsid w:val="001C1AAA"/>
    <w:rsid w:val="001D6EBC"/>
    <w:rsid w:val="001E1EA1"/>
    <w:rsid w:val="001E36C7"/>
    <w:rsid w:val="001F2790"/>
    <w:rsid w:val="001F637A"/>
    <w:rsid w:val="001F7654"/>
    <w:rsid w:val="0020205A"/>
    <w:rsid w:val="002058EE"/>
    <w:rsid w:val="002112C9"/>
    <w:rsid w:val="00212885"/>
    <w:rsid w:val="00214ECC"/>
    <w:rsid w:val="0022105B"/>
    <w:rsid w:val="002223B0"/>
    <w:rsid w:val="00224D33"/>
    <w:rsid w:val="002449C2"/>
    <w:rsid w:val="0024565F"/>
    <w:rsid w:val="00245FA9"/>
    <w:rsid w:val="00250EF0"/>
    <w:rsid w:val="0025102D"/>
    <w:rsid w:val="0025445C"/>
    <w:rsid w:val="00267E3A"/>
    <w:rsid w:val="00273E18"/>
    <w:rsid w:val="00281781"/>
    <w:rsid w:val="00283870"/>
    <w:rsid w:val="00291DA0"/>
    <w:rsid w:val="002A1EC5"/>
    <w:rsid w:val="002A4B05"/>
    <w:rsid w:val="002B1748"/>
    <w:rsid w:val="002B542D"/>
    <w:rsid w:val="002C0C9B"/>
    <w:rsid w:val="002D02D7"/>
    <w:rsid w:val="002D4A46"/>
    <w:rsid w:val="002E47DD"/>
    <w:rsid w:val="002F47DA"/>
    <w:rsid w:val="00300415"/>
    <w:rsid w:val="00336777"/>
    <w:rsid w:val="003372A4"/>
    <w:rsid w:val="003411A2"/>
    <w:rsid w:val="00342EE7"/>
    <w:rsid w:val="00344A94"/>
    <w:rsid w:val="00356696"/>
    <w:rsid w:val="003653CA"/>
    <w:rsid w:val="00366C90"/>
    <w:rsid w:val="00370E6F"/>
    <w:rsid w:val="00390018"/>
    <w:rsid w:val="00390E38"/>
    <w:rsid w:val="00391FB5"/>
    <w:rsid w:val="00393939"/>
    <w:rsid w:val="00397DCE"/>
    <w:rsid w:val="003A3C3B"/>
    <w:rsid w:val="003A4D4D"/>
    <w:rsid w:val="003A509B"/>
    <w:rsid w:val="003A7882"/>
    <w:rsid w:val="003B057C"/>
    <w:rsid w:val="003C1D68"/>
    <w:rsid w:val="003D57B9"/>
    <w:rsid w:val="003D663E"/>
    <w:rsid w:val="003E01CC"/>
    <w:rsid w:val="003E03D2"/>
    <w:rsid w:val="003F480B"/>
    <w:rsid w:val="003F6813"/>
    <w:rsid w:val="003F712C"/>
    <w:rsid w:val="00401305"/>
    <w:rsid w:val="00407231"/>
    <w:rsid w:val="00417428"/>
    <w:rsid w:val="00430F87"/>
    <w:rsid w:val="00433ED4"/>
    <w:rsid w:val="004430D8"/>
    <w:rsid w:val="0045350B"/>
    <w:rsid w:val="00457E46"/>
    <w:rsid w:val="00466038"/>
    <w:rsid w:val="00467602"/>
    <w:rsid w:val="004815BD"/>
    <w:rsid w:val="0049569B"/>
    <w:rsid w:val="004A3154"/>
    <w:rsid w:val="004C413A"/>
    <w:rsid w:val="004C67FE"/>
    <w:rsid w:val="004D0139"/>
    <w:rsid w:val="004E5A7E"/>
    <w:rsid w:val="004F1E02"/>
    <w:rsid w:val="00503D3A"/>
    <w:rsid w:val="005123ED"/>
    <w:rsid w:val="005128C1"/>
    <w:rsid w:val="0051488C"/>
    <w:rsid w:val="0051564F"/>
    <w:rsid w:val="00515D4C"/>
    <w:rsid w:val="005169D8"/>
    <w:rsid w:val="0051710E"/>
    <w:rsid w:val="00525F5E"/>
    <w:rsid w:val="00534E16"/>
    <w:rsid w:val="00536208"/>
    <w:rsid w:val="00544868"/>
    <w:rsid w:val="00573060"/>
    <w:rsid w:val="00573FDF"/>
    <w:rsid w:val="0057571C"/>
    <w:rsid w:val="00575AB2"/>
    <w:rsid w:val="00587387"/>
    <w:rsid w:val="0058762E"/>
    <w:rsid w:val="005900DC"/>
    <w:rsid w:val="00591765"/>
    <w:rsid w:val="00591CB8"/>
    <w:rsid w:val="005A20A4"/>
    <w:rsid w:val="005A2334"/>
    <w:rsid w:val="005B42E1"/>
    <w:rsid w:val="005B590D"/>
    <w:rsid w:val="005D2B2C"/>
    <w:rsid w:val="005D6D69"/>
    <w:rsid w:val="005F347A"/>
    <w:rsid w:val="005F47B3"/>
    <w:rsid w:val="005F6278"/>
    <w:rsid w:val="006466F6"/>
    <w:rsid w:val="00651D86"/>
    <w:rsid w:val="006706CD"/>
    <w:rsid w:val="006734D8"/>
    <w:rsid w:val="00673C30"/>
    <w:rsid w:val="006851EB"/>
    <w:rsid w:val="00690545"/>
    <w:rsid w:val="00691886"/>
    <w:rsid w:val="0069321D"/>
    <w:rsid w:val="00693426"/>
    <w:rsid w:val="006A0B44"/>
    <w:rsid w:val="006B539E"/>
    <w:rsid w:val="006C0957"/>
    <w:rsid w:val="006D6487"/>
    <w:rsid w:val="006D73DE"/>
    <w:rsid w:val="006E1E63"/>
    <w:rsid w:val="006E6673"/>
    <w:rsid w:val="006F4448"/>
    <w:rsid w:val="007014BE"/>
    <w:rsid w:val="0070222D"/>
    <w:rsid w:val="007025A8"/>
    <w:rsid w:val="007030DB"/>
    <w:rsid w:val="0070651A"/>
    <w:rsid w:val="00710114"/>
    <w:rsid w:val="00710667"/>
    <w:rsid w:val="00717005"/>
    <w:rsid w:val="00720B88"/>
    <w:rsid w:val="007262F4"/>
    <w:rsid w:val="00731033"/>
    <w:rsid w:val="00735834"/>
    <w:rsid w:val="00736543"/>
    <w:rsid w:val="007470C8"/>
    <w:rsid w:val="00750267"/>
    <w:rsid w:val="00776990"/>
    <w:rsid w:val="00792030"/>
    <w:rsid w:val="007C32FF"/>
    <w:rsid w:val="007C446E"/>
    <w:rsid w:val="007C7469"/>
    <w:rsid w:val="007D0A58"/>
    <w:rsid w:val="007D2851"/>
    <w:rsid w:val="007D34EE"/>
    <w:rsid w:val="007D6EE9"/>
    <w:rsid w:val="007E009C"/>
    <w:rsid w:val="007E5860"/>
    <w:rsid w:val="007F0E65"/>
    <w:rsid w:val="007F2456"/>
    <w:rsid w:val="00800EA1"/>
    <w:rsid w:val="00801C8F"/>
    <w:rsid w:val="00807684"/>
    <w:rsid w:val="00822FDB"/>
    <w:rsid w:val="00823DF3"/>
    <w:rsid w:val="00827256"/>
    <w:rsid w:val="00840AE8"/>
    <w:rsid w:val="00846C47"/>
    <w:rsid w:val="00852473"/>
    <w:rsid w:val="008608CD"/>
    <w:rsid w:val="00861166"/>
    <w:rsid w:val="00866BFB"/>
    <w:rsid w:val="0088388E"/>
    <w:rsid w:val="008903F5"/>
    <w:rsid w:val="00891A98"/>
    <w:rsid w:val="008920D0"/>
    <w:rsid w:val="00897C35"/>
    <w:rsid w:val="008A0B68"/>
    <w:rsid w:val="008A0C52"/>
    <w:rsid w:val="008B1BD6"/>
    <w:rsid w:val="008C5D0A"/>
    <w:rsid w:val="008D57C4"/>
    <w:rsid w:val="008E77E7"/>
    <w:rsid w:val="008F5CFE"/>
    <w:rsid w:val="00901682"/>
    <w:rsid w:val="00913EA0"/>
    <w:rsid w:val="009175BF"/>
    <w:rsid w:val="0092602C"/>
    <w:rsid w:val="00934B9E"/>
    <w:rsid w:val="00941503"/>
    <w:rsid w:val="00941F86"/>
    <w:rsid w:val="0094466C"/>
    <w:rsid w:val="00950929"/>
    <w:rsid w:val="0096506F"/>
    <w:rsid w:val="00967A51"/>
    <w:rsid w:val="00980794"/>
    <w:rsid w:val="009821C6"/>
    <w:rsid w:val="0099365E"/>
    <w:rsid w:val="009A34F3"/>
    <w:rsid w:val="009B24C8"/>
    <w:rsid w:val="009C2CCC"/>
    <w:rsid w:val="009D3F68"/>
    <w:rsid w:val="009E01E1"/>
    <w:rsid w:val="009E0B3F"/>
    <w:rsid w:val="009E3381"/>
    <w:rsid w:val="009E5F2A"/>
    <w:rsid w:val="009F3146"/>
    <w:rsid w:val="009F53C6"/>
    <w:rsid w:val="009F5D43"/>
    <w:rsid w:val="00A055FD"/>
    <w:rsid w:val="00A0600B"/>
    <w:rsid w:val="00A162C1"/>
    <w:rsid w:val="00A205D8"/>
    <w:rsid w:val="00A24CD9"/>
    <w:rsid w:val="00A341C3"/>
    <w:rsid w:val="00A47142"/>
    <w:rsid w:val="00A53698"/>
    <w:rsid w:val="00A638EF"/>
    <w:rsid w:val="00A67E36"/>
    <w:rsid w:val="00A71FE3"/>
    <w:rsid w:val="00A76253"/>
    <w:rsid w:val="00A762DD"/>
    <w:rsid w:val="00A77EF1"/>
    <w:rsid w:val="00A86D6B"/>
    <w:rsid w:val="00A953AC"/>
    <w:rsid w:val="00A957F0"/>
    <w:rsid w:val="00AA1522"/>
    <w:rsid w:val="00AB0121"/>
    <w:rsid w:val="00AB48EF"/>
    <w:rsid w:val="00AB77D8"/>
    <w:rsid w:val="00AC2218"/>
    <w:rsid w:val="00AD09D8"/>
    <w:rsid w:val="00AD589F"/>
    <w:rsid w:val="00AE2F44"/>
    <w:rsid w:val="00AE7F26"/>
    <w:rsid w:val="00B175C7"/>
    <w:rsid w:val="00B26641"/>
    <w:rsid w:val="00B3090E"/>
    <w:rsid w:val="00B34A42"/>
    <w:rsid w:val="00B4777D"/>
    <w:rsid w:val="00B47DBC"/>
    <w:rsid w:val="00B56389"/>
    <w:rsid w:val="00B70116"/>
    <w:rsid w:val="00B7443C"/>
    <w:rsid w:val="00B8525D"/>
    <w:rsid w:val="00B87AF0"/>
    <w:rsid w:val="00B92DE8"/>
    <w:rsid w:val="00B9638A"/>
    <w:rsid w:val="00B97F71"/>
    <w:rsid w:val="00BA06C4"/>
    <w:rsid w:val="00BA4828"/>
    <w:rsid w:val="00BA6F5C"/>
    <w:rsid w:val="00BB2523"/>
    <w:rsid w:val="00BB4D2D"/>
    <w:rsid w:val="00BB7AFB"/>
    <w:rsid w:val="00BC0C24"/>
    <w:rsid w:val="00BC18C8"/>
    <w:rsid w:val="00BC4FA3"/>
    <w:rsid w:val="00BD42AC"/>
    <w:rsid w:val="00BD5BB0"/>
    <w:rsid w:val="00C13417"/>
    <w:rsid w:val="00C1536B"/>
    <w:rsid w:val="00C154C9"/>
    <w:rsid w:val="00C34F67"/>
    <w:rsid w:val="00C36033"/>
    <w:rsid w:val="00C5486F"/>
    <w:rsid w:val="00C601D9"/>
    <w:rsid w:val="00C71F8A"/>
    <w:rsid w:val="00C72BAF"/>
    <w:rsid w:val="00C83578"/>
    <w:rsid w:val="00C90029"/>
    <w:rsid w:val="00C949CF"/>
    <w:rsid w:val="00CC6F20"/>
    <w:rsid w:val="00CD3DBB"/>
    <w:rsid w:val="00CE0710"/>
    <w:rsid w:val="00CE6A73"/>
    <w:rsid w:val="00D01C89"/>
    <w:rsid w:val="00D16547"/>
    <w:rsid w:val="00D17851"/>
    <w:rsid w:val="00D27395"/>
    <w:rsid w:val="00D27E6F"/>
    <w:rsid w:val="00D30C1A"/>
    <w:rsid w:val="00D45EE0"/>
    <w:rsid w:val="00D54C56"/>
    <w:rsid w:val="00D70DC5"/>
    <w:rsid w:val="00D7351D"/>
    <w:rsid w:val="00D74E97"/>
    <w:rsid w:val="00D7552B"/>
    <w:rsid w:val="00D7717D"/>
    <w:rsid w:val="00D84B3F"/>
    <w:rsid w:val="00D90582"/>
    <w:rsid w:val="00D90FE5"/>
    <w:rsid w:val="00DA7BEE"/>
    <w:rsid w:val="00DD38FA"/>
    <w:rsid w:val="00DD5ADC"/>
    <w:rsid w:val="00DF2B79"/>
    <w:rsid w:val="00DF7265"/>
    <w:rsid w:val="00E07071"/>
    <w:rsid w:val="00E11CD4"/>
    <w:rsid w:val="00E1215C"/>
    <w:rsid w:val="00E1273C"/>
    <w:rsid w:val="00E1565D"/>
    <w:rsid w:val="00E235C6"/>
    <w:rsid w:val="00E52751"/>
    <w:rsid w:val="00E54583"/>
    <w:rsid w:val="00E555AE"/>
    <w:rsid w:val="00E5780E"/>
    <w:rsid w:val="00E6323F"/>
    <w:rsid w:val="00E636EE"/>
    <w:rsid w:val="00E6516D"/>
    <w:rsid w:val="00E65BF4"/>
    <w:rsid w:val="00E706AF"/>
    <w:rsid w:val="00E82802"/>
    <w:rsid w:val="00EA6829"/>
    <w:rsid w:val="00EB5059"/>
    <w:rsid w:val="00EB7031"/>
    <w:rsid w:val="00ED034A"/>
    <w:rsid w:val="00ED5F03"/>
    <w:rsid w:val="00EF55EC"/>
    <w:rsid w:val="00EF5674"/>
    <w:rsid w:val="00EF654F"/>
    <w:rsid w:val="00F001CF"/>
    <w:rsid w:val="00F01E29"/>
    <w:rsid w:val="00F06699"/>
    <w:rsid w:val="00F11DAC"/>
    <w:rsid w:val="00F12763"/>
    <w:rsid w:val="00F20869"/>
    <w:rsid w:val="00F21741"/>
    <w:rsid w:val="00F246C6"/>
    <w:rsid w:val="00F24BFA"/>
    <w:rsid w:val="00F30253"/>
    <w:rsid w:val="00F342B4"/>
    <w:rsid w:val="00F34720"/>
    <w:rsid w:val="00F3492A"/>
    <w:rsid w:val="00F358EF"/>
    <w:rsid w:val="00F36910"/>
    <w:rsid w:val="00F52DB2"/>
    <w:rsid w:val="00F53D68"/>
    <w:rsid w:val="00F540C0"/>
    <w:rsid w:val="00F64CE5"/>
    <w:rsid w:val="00F81372"/>
    <w:rsid w:val="00F834E8"/>
    <w:rsid w:val="00F86EBC"/>
    <w:rsid w:val="00F92983"/>
    <w:rsid w:val="00FA702D"/>
    <w:rsid w:val="00FA7AFF"/>
    <w:rsid w:val="00FB38A6"/>
    <w:rsid w:val="00FB5C5F"/>
    <w:rsid w:val="00FB7858"/>
    <w:rsid w:val="00FC0236"/>
    <w:rsid w:val="00FC155C"/>
    <w:rsid w:val="00FC163E"/>
    <w:rsid w:val="00FC3616"/>
    <w:rsid w:val="00FE3017"/>
    <w:rsid w:val="00F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C260"/>
  <w15:chartTrackingRefBased/>
  <w15:docId w15:val="{15CC095A-5FDE-4FEE-A8C0-D2EA18D7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0E6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B97F71"/>
    <w:pPr>
      <w:spacing w:afterLines="50" w:after="156"/>
      <w:jc w:val="center"/>
      <w:outlineLvl w:val="0"/>
    </w:pPr>
    <w:rPr>
      <w:rFonts w:ascii="黑体" w:eastAsia="黑体" w:hAnsi="黑体"/>
      <w:sz w:val="32"/>
    </w:rPr>
  </w:style>
  <w:style w:type="paragraph" w:styleId="2">
    <w:name w:val="heading 2"/>
    <w:basedOn w:val="a"/>
    <w:next w:val="a"/>
    <w:link w:val="20"/>
    <w:qFormat/>
    <w:rsid w:val="00151741"/>
    <w:pPr>
      <w:widowControl/>
      <w:numPr>
        <w:numId w:val="14"/>
      </w:numPr>
      <w:spacing w:beforeLines="50" w:before="156" w:afterLines="50" w:after="156"/>
      <w:ind w:left="550" w:hanging="550"/>
      <w:jc w:val="left"/>
      <w:outlineLvl w:val="1"/>
    </w:pPr>
    <w:rPr>
      <w:rFonts w:ascii="黑体" w:eastAsia="黑体" w:hAnsi="黑体"/>
      <w:sz w:val="28"/>
      <w:szCs w:val="28"/>
    </w:rPr>
  </w:style>
  <w:style w:type="paragraph" w:styleId="3">
    <w:name w:val="heading 3"/>
    <w:basedOn w:val="a"/>
    <w:next w:val="a"/>
    <w:link w:val="30"/>
    <w:qFormat/>
    <w:rsid w:val="00A67E36"/>
    <w:pPr>
      <w:spacing w:beforeLines="100" w:before="312" w:afterLines="100" w:after="312"/>
      <w:outlineLvl w:val="2"/>
    </w:pPr>
    <w:rPr>
      <w:rFonts w:ascii="Times New Roman" w:eastAsia="黑体" w:hAnsi="Times New Roman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C3616"/>
    <w:pPr>
      <w:spacing w:line="360" w:lineRule="auto"/>
      <w:outlineLvl w:val="3"/>
    </w:pPr>
    <w:rPr>
      <w:rFonts w:ascii="Times New Roman" w:eastAsia="黑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F71"/>
    <w:rPr>
      <w:rFonts w:ascii="黑体" w:eastAsia="黑体" w:hAnsi="黑体" w:cs="Times New Roman"/>
      <w:sz w:val="32"/>
    </w:rPr>
  </w:style>
  <w:style w:type="character" w:customStyle="1" w:styleId="20">
    <w:name w:val="标题 2 字符"/>
    <w:basedOn w:val="a0"/>
    <w:link w:val="2"/>
    <w:rsid w:val="00151741"/>
    <w:rPr>
      <w:rFonts w:ascii="黑体" w:eastAsia="黑体" w:hAnsi="黑体" w:cs="Times New Roman"/>
      <w:sz w:val="28"/>
      <w:szCs w:val="28"/>
    </w:rPr>
  </w:style>
  <w:style w:type="character" w:customStyle="1" w:styleId="30">
    <w:name w:val="标题 3 字符"/>
    <w:basedOn w:val="a0"/>
    <w:link w:val="3"/>
    <w:rsid w:val="00A67E36"/>
    <w:rPr>
      <w:rFonts w:ascii="Times New Roman" w:eastAsia="黑体" w:hAnsi="Times New Roman" w:cs="Times New Roman"/>
      <w:sz w:val="24"/>
    </w:rPr>
  </w:style>
  <w:style w:type="character" w:customStyle="1" w:styleId="40">
    <w:name w:val="标题 4 字符"/>
    <w:basedOn w:val="a0"/>
    <w:link w:val="4"/>
    <w:uiPriority w:val="9"/>
    <w:rsid w:val="00FC3616"/>
    <w:rPr>
      <w:rFonts w:ascii="Times New Roman" w:eastAsia="黑体" w:hAnsi="Times New Roman" w:cs="Times New Roman"/>
      <w:sz w:val="24"/>
    </w:rPr>
  </w:style>
  <w:style w:type="paragraph" w:styleId="a3">
    <w:name w:val="header"/>
    <w:basedOn w:val="a"/>
    <w:link w:val="a4"/>
    <w:uiPriority w:val="99"/>
    <w:unhideWhenUsed/>
    <w:rsid w:val="00FC3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61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616"/>
    <w:rPr>
      <w:rFonts w:ascii="Calibri" w:eastAsia="宋体" w:hAnsi="Calibri" w:cs="Times New Roman"/>
      <w:sz w:val="18"/>
      <w:szCs w:val="18"/>
    </w:rPr>
  </w:style>
  <w:style w:type="paragraph" w:customStyle="1" w:styleId="a7">
    <w:name w:val="列出段落"/>
    <w:basedOn w:val="a"/>
    <w:qFormat/>
    <w:rsid w:val="00FC3616"/>
    <w:pPr>
      <w:ind w:firstLineChars="200" w:firstLine="420"/>
    </w:pPr>
  </w:style>
  <w:style w:type="character" w:styleId="a8">
    <w:name w:val="page number"/>
    <w:basedOn w:val="a0"/>
    <w:rsid w:val="00FC3616"/>
  </w:style>
  <w:style w:type="paragraph" w:styleId="a9">
    <w:name w:val="Balloon Text"/>
    <w:basedOn w:val="a"/>
    <w:link w:val="aa"/>
    <w:uiPriority w:val="99"/>
    <w:semiHidden/>
    <w:unhideWhenUsed/>
    <w:rsid w:val="00FC36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C3616"/>
    <w:rPr>
      <w:rFonts w:ascii="Calibri" w:eastAsia="宋体" w:hAnsi="Calibri" w:cs="Times New Roman"/>
      <w:sz w:val="18"/>
      <w:szCs w:val="18"/>
    </w:rPr>
  </w:style>
  <w:style w:type="character" w:styleId="ab">
    <w:name w:val="Hyperlink"/>
    <w:uiPriority w:val="99"/>
    <w:unhideWhenUsed/>
    <w:rsid w:val="00FC3616"/>
    <w:rPr>
      <w:color w:val="0000FF"/>
      <w:u w:val="single"/>
    </w:rPr>
  </w:style>
  <w:style w:type="character" w:styleId="ac">
    <w:name w:val="Emphasis"/>
    <w:uiPriority w:val="20"/>
    <w:qFormat/>
    <w:rsid w:val="00FC3616"/>
    <w:rPr>
      <w:i w:val="0"/>
      <w:iCs w:val="0"/>
      <w:color w:val="C60A00"/>
    </w:rPr>
  </w:style>
  <w:style w:type="character" w:customStyle="1" w:styleId="webdict1">
    <w:name w:val="webdict1"/>
    <w:rsid w:val="00FC3616"/>
    <w:rPr>
      <w:b/>
      <w:bCs/>
    </w:rPr>
  </w:style>
  <w:style w:type="table" w:styleId="ad">
    <w:name w:val="Table Grid"/>
    <w:basedOn w:val="a1"/>
    <w:uiPriority w:val="59"/>
    <w:rsid w:val="00FC361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行文正文"/>
    <w:basedOn w:val="a"/>
    <w:next w:val="af"/>
    <w:link w:val="Char"/>
    <w:qFormat/>
    <w:rsid w:val="00FC3616"/>
    <w:pPr>
      <w:spacing w:line="360" w:lineRule="atLeast"/>
      <w:ind w:left="425"/>
      <w:jc w:val="center"/>
    </w:pPr>
    <w:rPr>
      <w:rFonts w:ascii="宋体" w:hAnsi="宋体"/>
      <w:szCs w:val="21"/>
    </w:rPr>
  </w:style>
  <w:style w:type="paragraph" w:styleId="af">
    <w:name w:val="caption"/>
    <w:basedOn w:val="a"/>
    <w:next w:val="a"/>
    <w:uiPriority w:val="35"/>
    <w:unhideWhenUsed/>
    <w:qFormat/>
    <w:rsid w:val="00FC3616"/>
    <w:rPr>
      <w:rFonts w:ascii="等线 Light" w:eastAsia="黑体" w:hAnsi="等线 Light"/>
      <w:sz w:val="20"/>
      <w:szCs w:val="20"/>
    </w:rPr>
  </w:style>
  <w:style w:type="character" w:customStyle="1" w:styleId="Char">
    <w:name w:val="行文正文 Char"/>
    <w:link w:val="ae"/>
    <w:rsid w:val="00FC3616"/>
    <w:rPr>
      <w:rFonts w:ascii="宋体" w:eastAsia="宋体" w:hAnsi="宋体" w:cs="Times New Roman"/>
      <w:szCs w:val="21"/>
    </w:rPr>
  </w:style>
  <w:style w:type="paragraph" w:customStyle="1" w:styleId="af0">
    <w:name w:val="插图题"/>
    <w:basedOn w:val="af"/>
    <w:link w:val="Char0"/>
    <w:qFormat/>
    <w:rsid w:val="00FC3616"/>
    <w:pPr>
      <w:spacing w:line="360" w:lineRule="auto"/>
      <w:jc w:val="center"/>
    </w:pPr>
    <w:rPr>
      <w:rFonts w:ascii="宋体" w:eastAsia="宋体" w:hAnsi="宋体" w:cs="Arial"/>
      <w:sz w:val="21"/>
      <w:szCs w:val="21"/>
    </w:rPr>
  </w:style>
  <w:style w:type="character" w:customStyle="1" w:styleId="Char0">
    <w:name w:val="插图题 Char"/>
    <w:link w:val="af0"/>
    <w:rsid w:val="00FC3616"/>
    <w:rPr>
      <w:rFonts w:ascii="宋体" w:eastAsia="宋体" w:hAnsi="宋体" w:cs="Arial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C3616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C3616"/>
    <w:rPr>
      <w:rFonts w:ascii="Calibri" w:eastAsia="宋体" w:hAnsi="Calibri" w:cs="Times New Roman"/>
    </w:rPr>
  </w:style>
  <w:style w:type="character" w:customStyle="1" w:styleId="af3">
    <w:name w:val="批注主题 字符"/>
    <w:basedOn w:val="af2"/>
    <w:link w:val="af4"/>
    <w:uiPriority w:val="99"/>
    <w:semiHidden/>
    <w:rsid w:val="00FC3616"/>
    <w:rPr>
      <w:rFonts w:ascii="Calibri" w:eastAsia="宋体" w:hAnsi="Calibri" w:cs="Times New Roman"/>
      <w:b/>
      <w:bCs/>
    </w:rPr>
  </w:style>
  <w:style w:type="paragraph" w:styleId="af4">
    <w:name w:val="annotation subject"/>
    <w:basedOn w:val="af1"/>
    <w:next w:val="af1"/>
    <w:link w:val="af3"/>
    <w:uiPriority w:val="99"/>
    <w:semiHidden/>
    <w:unhideWhenUsed/>
    <w:rsid w:val="00FC3616"/>
    <w:rPr>
      <w:b/>
      <w:bCs/>
    </w:rPr>
  </w:style>
  <w:style w:type="paragraph" w:styleId="af5">
    <w:name w:val="List Paragraph"/>
    <w:basedOn w:val="a"/>
    <w:uiPriority w:val="34"/>
    <w:qFormat/>
    <w:rsid w:val="00FC361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C3616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361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C361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C361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customStyle="1" w:styleId="41">
    <w:name w:val="标题4"/>
    <w:basedOn w:val="a"/>
    <w:link w:val="42"/>
    <w:qFormat/>
    <w:rsid w:val="002A4B05"/>
    <w:pPr>
      <w:spacing w:beforeLines="50" w:before="156" w:afterLines="50" w:after="156"/>
    </w:pPr>
  </w:style>
  <w:style w:type="character" w:customStyle="1" w:styleId="42">
    <w:name w:val="标题4 字符"/>
    <w:link w:val="41"/>
    <w:rsid w:val="002A4B05"/>
    <w:rPr>
      <w:rFonts w:ascii="Calibri" w:eastAsia="宋体" w:hAnsi="Calibri" w:cs="Times New Roman"/>
    </w:rPr>
  </w:style>
  <w:style w:type="paragraph" w:styleId="af6">
    <w:name w:val="Date"/>
    <w:basedOn w:val="a"/>
    <w:next w:val="a"/>
    <w:link w:val="af7"/>
    <w:uiPriority w:val="99"/>
    <w:semiHidden/>
    <w:unhideWhenUsed/>
    <w:rsid w:val="00FC3616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FC3616"/>
    <w:rPr>
      <w:rFonts w:ascii="Calibri" w:eastAsia="宋体" w:hAnsi="Calibri" w:cs="Times New Roman"/>
    </w:rPr>
  </w:style>
  <w:style w:type="character" w:styleId="af8">
    <w:name w:val="Placeholder Text"/>
    <w:basedOn w:val="a0"/>
    <w:uiPriority w:val="99"/>
    <w:semiHidden/>
    <w:rsid w:val="00587387"/>
    <w:rPr>
      <w:color w:val="808080"/>
    </w:rPr>
  </w:style>
  <w:style w:type="character" w:styleId="af9">
    <w:name w:val="annotation reference"/>
    <w:basedOn w:val="a0"/>
    <w:uiPriority w:val="99"/>
    <w:semiHidden/>
    <w:unhideWhenUsed/>
    <w:rsid w:val="00515D4C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>
                <a:latin typeface="黑体" panose="02010609060101010101" pitchFamily="49" charset="-122"/>
                <a:ea typeface="黑体" panose="02010609060101010101" pitchFamily="49" charset="-122"/>
              </a:rPr>
              <a:t>转向角随速度变化</a:t>
            </a:r>
          </a:p>
        </c:rich>
      </c:tx>
      <c:layout>
        <c:manualLayout>
          <c:xMode val="edge"/>
          <c:yMode val="edge"/>
          <c:x val="0.26661162949344991"/>
          <c:y val="3.2786016200398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9956559455491793"/>
          <c:y val="0.18847495686779359"/>
          <c:w val="0.72840050713999738"/>
          <c:h val="0.62686629456872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90</c:v>
                </c:pt>
                <c:pt idx="2">
                  <c:v>180</c:v>
                </c:pt>
                <c:pt idx="3">
                  <c:v>240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45</c:v>
                </c:pt>
                <c:pt idx="1">
                  <c:v>45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F0-4E38-B834-4C1E3DDE5B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90</c:v>
                </c:pt>
                <c:pt idx="2">
                  <c:v>180</c:v>
                </c:pt>
                <c:pt idx="3">
                  <c:v>240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F0-4E38-B834-4C1E3DDE5B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90</c:v>
                </c:pt>
                <c:pt idx="2">
                  <c:v>180</c:v>
                </c:pt>
                <c:pt idx="3">
                  <c:v>240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F0-4E38-B834-4C1E3DDE5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944943"/>
        <c:axId val="1099966159"/>
      </c:lineChart>
      <c:catAx>
        <c:axId val="109994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9966159"/>
        <c:crosses val="autoZero"/>
        <c:auto val="1"/>
        <c:lblAlgn val="ctr"/>
        <c:lblOffset val="100"/>
        <c:noMultiLvlLbl val="0"/>
      </c:catAx>
      <c:valAx>
        <c:axId val="109996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9944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79D90-17E0-40A7-A5B2-9903E154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14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279</cp:revision>
  <cp:lastPrinted>2022-09-14T07:55:00Z</cp:lastPrinted>
  <dcterms:created xsi:type="dcterms:W3CDTF">2021-10-23T01:57:00Z</dcterms:created>
  <dcterms:modified xsi:type="dcterms:W3CDTF">2023-09-05T15:01:00Z</dcterms:modified>
</cp:coreProperties>
</file>