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pPr w:leftFromText="180" w:rightFromText="180" w:vertAnchor="text" w:horzAnchor="page" w:tblpX="1576" w:tblpY="358"/>
        <w:tblOverlap w:val="never"/>
        <w:tblW w:w="4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535"/>
      </w:tblGrid>
      <w:tr w14:paraId="10DF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629" w:type="dxa"/>
            <w:noWrap w:val="0"/>
            <w:vAlign w:val="center"/>
          </w:tcPr>
          <w:p w14:paraId="73D8B3E8">
            <w:pPr>
              <w:tabs>
                <w:tab w:val="left" w:pos="2064"/>
              </w:tabs>
              <w:spacing w:line="360" w:lineRule="auto"/>
              <w:jc w:val="center"/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535" w:type="dxa"/>
            <w:noWrap w:val="0"/>
            <w:vAlign w:val="center"/>
          </w:tcPr>
          <w:p w14:paraId="0D1FE114">
            <w:pPr>
              <w:tabs>
                <w:tab w:val="left" w:pos="2064"/>
              </w:tabs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48DC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629" w:type="dxa"/>
            <w:noWrap w:val="0"/>
            <w:vAlign w:val="center"/>
          </w:tcPr>
          <w:p w14:paraId="52BBD19B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  <w:t>查验区域</w:t>
            </w:r>
            <w:bookmarkStart w:id="38" w:name="_GoBack"/>
            <w:bookmarkEnd w:id="38"/>
          </w:p>
        </w:tc>
        <w:tc>
          <w:tcPr>
            <w:tcW w:w="2535" w:type="dxa"/>
            <w:noWrap w:val="0"/>
            <w:vAlign w:val="center"/>
          </w:tcPr>
          <w:p w14:paraId="04954D39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</w:pPr>
          </w:p>
        </w:tc>
      </w:tr>
    </w:tbl>
    <w:p w14:paraId="08036B07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</w:p>
    <w:p w14:paraId="6A3FE789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ascii="黑体" w:hAnsi="黑体" w:eastAsia="黑体" w:cs="黑体"/>
          <w:b/>
          <w:bCs/>
          <w:sz w:val="56"/>
          <w:szCs w:val="56"/>
        </w:rPr>
        <w:tab/>
      </w:r>
    </w:p>
    <w:p w14:paraId="0624AFCD">
      <w:pPr>
        <w:tabs>
          <w:tab w:val="left" w:pos="7560"/>
          <w:tab w:val="right" w:pos="9375"/>
        </w:tabs>
        <w:jc w:val="center"/>
        <w:rPr>
          <w:rFonts w:hint="eastAsia" w:ascii="文星标宋" w:hAnsi="文星标宋" w:eastAsia="文星标宋" w:cs="文星标宋"/>
          <w:b/>
          <w:bCs/>
          <w:sz w:val="56"/>
          <w:szCs w:val="56"/>
          <w:lang w:val="en-US" w:eastAsia="zh-CN"/>
        </w:rPr>
      </w:pPr>
    </w:p>
    <w:p w14:paraId="21061B52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09993235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1D092BFC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1E1925E5">
      <w:pPr>
        <w:tabs>
          <w:tab w:val="left" w:pos="7560"/>
          <w:tab w:val="right" w:pos="9375"/>
        </w:tabs>
        <w:jc w:val="center"/>
        <w:rPr>
          <w:rFonts w:hint="default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物业分户查验台账</w:t>
      </w:r>
    </w:p>
    <w:p w14:paraId="0CAF0DE9">
      <w:pPr>
        <w:pStyle w:val="5"/>
        <w:ind w:left="0" w:leftChars="0" w:firstLine="0" w:firstLineChars="0"/>
        <w:jc w:val="center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  <w:t>（第   册）</w:t>
      </w:r>
    </w:p>
    <w:p w14:paraId="37EF8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1120" w:firstLineChars="400"/>
        <w:jc w:val="left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54FDE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0462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left"/>
        <w:textAlignment w:val="auto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5CB224B0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查验时间：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60510D82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查验单位：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55F45FAF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p w14:paraId="3F89A75B">
      <w:pPr>
        <w:spacing w:line="480" w:lineRule="auto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p w14:paraId="1A23F9D2">
      <w:pPr>
        <w:spacing w:line="480" w:lineRule="auto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p w14:paraId="0FB55C7E">
      <w:pPr>
        <w:spacing w:line="480" w:lineRule="auto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tbl>
      <w:tblPr>
        <w:tblStyle w:val="14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680"/>
        <w:gridCol w:w="5829"/>
      </w:tblGrid>
      <w:tr w14:paraId="2C7A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90" w:type="dxa"/>
            <w:vAlign w:val="center"/>
          </w:tcPr>
          <w:p w14:paraId="1A00D846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65C41C4A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查验类别</w:t>
            </w:r>
          </w:p>
        </w:tc>
        <w:tc>
          <w:tcPr>
            <w:tcW w:w="5829" w:type="dxa"/>
            <w:vAlign w:val="center"/>
          </w:tcPr>
          <w:p w14:paraId="3A8BD80C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查验内容</w:t>
            </w:r>
          </w:p>
        </w:tc>
      </w:tr>
      <w:tr w14:paraId="0DE2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90" w:type="dxa"/>
            <w:vAlign w:val="center"/>
          </w:tcPr>
          <w:p w14:paraId="172181B2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191D2D24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入户门</w:t>
            </w:r>
          </w:p>
        </w:tc>
        <w:tc>
          <w:tcPr>
            <w:tcW w:w="5829" w:type="dxa"/>
            <w:vAlign w:val="center"/>
          </w:tcPr>
          <w:p w14:paraId="6DB5874F">
            <w:pPr>
              <w:pStyle w:val="5"/>
              <w:ind w:left="0" w:leftChars="0" w:firstLine="0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门扇、锁具、猫眼、铰链、门框、密封条</w:t>
            </w:r>
          </w:p>
        </w:tc>
      </w:tr>
      <w:tr w14:paraId="447D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90" w:type="dxa"/>
            <w:vAlign w:val="center"/>
          </w:tcPr>
          <w:p w14:paraId="75D363CE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39A58A92">
            <w:pPr>
              <w:pStyle w:val="5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土建工程</w:t>
            </w:r>
          </w:p>
        </w:tc>
        <w:tc>
          <w:tcPr>
            <w:tcW w:w="5829" w:type="dxa"/>
            <w:vAlign w:val="center"/>
          </w:tcPr>
          <w:p w14:paraId="17E7BC77">
            <w:pPr>
              <w:pStyle w:val="5"/>
              <w:ind w:left="0" w:leftChars="0" w:firstLine="0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墙面、地面、顶棚、梁、柱、板等</w:t>
            </w:r>
          </w:p>
        </w:tc>
      </w:tr>
      <w:tr w14:paraId="7B44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90" w:type="dxa"/>
            <w:vAlign w:val="center"/>
          </w:tcPr>
          <w:p w14:paraId="70F4CF8E">
            <w:pPr>
              <w:pStyle w:val="5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762E2F6F">
            <w:pPr>
              <w:pStyle w:val="5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室内门窗</w:t>
            </w:r>
          </w:p>
        </w:tc>
        <w:tc>
          <w:tcPr>
            <w:tcW w:w="5829" w:type="dxa"/>
            <w:vAlign w:val="center"/>
          </w:tcPr>
          <w:p w14:paraId="769BAB8F">
            <w:pPr>
              <w:pStyle w:val="5"/>
              <w:ind w:left="0" w:leftChars="0" w:firstLine="0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室内门、阳台门、窗户、玻璃、护栏、五金件、空调机位</w:t>
            </w:r>
          </w:p>
        </w:tc>
      </w:tr>
      <w:tr w14:paraId="183B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90" w:type="dxa"/>
            <w:vAlign w:val="center"/>
          </w:tcPr>
          <w:p w14:paraId="09BF6817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1BF608FE">
            <w:pPr>
              <w:pStyle w:val="5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厨房卫生间</w:t>
            </w:r>
          </w:p>
        </w:tc>
        <w:tc>
          <w:tcPr>
            <w:tcW w:w="5829" w:type="dxa"/>
            <w:vAlign w:val="center"/>
          </w:tcPr>
          <w:p w14:paraId="683BB83D">
            <w:pPr>
              <w:pStyle w:val="5"/>
              <w:ind w:left="0" w:leftChars="0" w:firstLine="0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给排水管口、管道、防水层、阻火圈、止回阀、地漏</w:t>
            </w:r>
          </w:p>
        </w:tc>
      </w:tr>
      <w:tr w14:paraId="0E73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90" w:type="dxa"/>
            <w:vAlign w:val="center"/>
          </w:tcPr>
          <w:p w14:paraId="1218E2E3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3339EF08">
            <w:pPr>
              <w:pStyle w:val="5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水电表</w:t>
            </w:r>
          </w:p>
        </w:tc>
        <w:tc>
          <w:tcPr>
            <w:tcW w:w="5829" w:type="dxa"/>
            <w:vAlign w:val="center"/>
          </w:tcPr>
          <w:p w14:paraId="04777566">
            <w:pPr>
              <w:pStyle w:val="5"/>
              <w:ind w:left="0" w:leftChars="0" w:firstLine="0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水表、电表、燃气表、管路、阀门配件</w:t>
            </w:r>
          </w:p>
        </w:tc>
      </w:tr>
      <w:tr w14:paraId="714F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090" w:type="dxa"/>
            <w:vAlign w:val="center"/>
          </w:tcPr>
          <w:p w14:paraId="0C50AFEF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041BD15E">
            <w:pPr>
              <w:pStyle w:val="5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强弱电</w:t>
            </w:r>
          </w:p>
        </w:tc>
        <w:tc>
          <w:tcPr>
            <w:tcW w:w="5829" w:type="dxa"/>
            <w:vAlign w:val="center"/>
          </w:tcPr>
          <w:p w14:paraId="010A7995">
            <w:pPr>
              <w:pStyle w:val="5"/>
              <w:ind w:left="0" w:leftChars="0" w:firstLine="0" w:firstLineChars="0"/>
              <w:jc w:val="left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配电箱、开关插座、弱电箱、接线、标识、预留接口</w:t>
            </w:r>
          </w:p>
        </w:tc>
      </w:tr>
      <w:tr w14:paraId="7352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90" w:type="dxa"/>
            <w:vAlign w:val="center"/>
          </w:tcPr>
          <w:p w14:paraId="0274812B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680" w:type="dxa"/>
            <w:shd w:val="clear" w:color="auto" w:fill="auto"/>
            <w:vAlign w:val="center"/>
          </w:tcPr>
          <w:p w14:paraId="385B92B9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5829" w:type="dxa"/>
            <w:vAlign w:val="center"/>
          </w:tcPr>
          <w:p w14:paraId="10B3B07D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/</w:t>
            </w:r>
          </w:p>
        </w:tc>
      </w:tr>
    </w:tbl>
    <w:p w14:paraId="7BFC791C">
      <w:pPr>
        <w:jc w:val="both"/>
        <w:rPr>
          <w:rFonts w:hint="eastAsia" w:ascii="迷你简小标宋" w:hAnsi="迷你简小标宋" w:eastAsia="迷你简小标宋" w:cs="迷你简小标宋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2D313FBE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说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明</w:t>
      </w:r>
    </w:p>
    <w:tbl>
      <w:tblPr>
        <w:tblStyle w:val="14"/>
        <w:tblpPr w:leftFromText="180" w:rightFromText="180" w:vertAnchor="text" w:horzAnchor="page" w:tblpX="1817" w:tblpY="307"/>
        <w:tblOverlap w:val="never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1033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7" w:hRule="atLeast"/>
        </w:trPr>
        <w:tc>
          <w:tcPr>
            <w:tcW w:w="8475" w:type="dxa"/>
            <w:noWrap w:val="0"/>
            <w:vAlign w:val="top"/>
          </w:tcPr>
          <w:p w14:paraId="6D4223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6A451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物业分户查验属于户内专项核验工作，一般分为新建房屋交付前置排查、物业机构更迭时空置存量房交接核验。逐项核查户内各项内容，一户一档，同步留存记录及影像资料，档案全程可追溯。</w:t>
            </w:r>
          </w:p>
          <w:p w14:paraId="1F67B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查验依据物业承接查验、建筑工程相关规范实施，如实记录缺陷与安全隐患，建立整改销项台账，督促对应责任主体闭环整改，厘清各方责任，防范交付与交接纠纷。</w:t>
            </w:r>
          </w:p>
          <w:p w14:paraId="4D5ED5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物业分户查验台账一式叁份，新建项目分户查验台账，建设单位、施工单位、物业服务企业各执一份；物业机构更迭分户查验台账，业主委员会、原物业服务企业、现物业服务企业各执一份。重点核查户内状况、表计底数、管线接口等。</w:t>
            </w:r>
          </w:p>
        </w:tc>
      </w:tr>
    </w:tbl>
    <w:p w14:paraId="5FB24E99">
      <w:pPr>
        <w:pStyle w:val="5"/>
        <w:ind w:left="0" w:leftChars="0" w:firstLine="0" w:firstLineChars="0"/>
        <w:rPr>
          <w:rFonts w:hint="eastAsia"/>
        </w:rPr>
      </w:pPr>
    </w:p>
    <w:p w14:paraId="2286AB47">
      <w:pPr>
        <w:pStyle w:val="5"/>
        <w:ind w:left="0" w:leftChars="0" w:firstLine="0" w:firstLineChars="0"/>
        <w:rPr>
          <w:rFonts w:hint="eastAsia"/>
        </w:rPr>
      </w:pPr>
    </w:p>
    <w:p w14:paraId="0FB571E8">
      <w:pPr>
        <w:pStyle w:val="5"/>
        <w:ind w:left="0" w:leftChars="0" w:firstLine="0" w:firstLineChars="0"/>
        <w:rPr>
          <w:rFonts w:hint="eastAsia"/>
        </w:rPr>
      </w:pPr>
    </w:p>
    <w:p w14:paraId="680A5ADD">
      <w:pPr>
        <w:pStyle w:val="5"/>
        <w:ind w:left="0" w:leftChars="0" w:firstLine="0" w:firstLineChars="0"/>
        <w:rPr>
          <w:rFonts w:hint="eastAsia"/>
        </w:rPr>
      </w:pPr>
    </w:p>
    <w:tbl>
      <w:tblPr>
        <w:tblStyle w:val="13"/>
        <w:tblpPr w:leftFromText="180" w:rightFromText="180" w:vertAnchor="text" w:horzAnchor="page" w:tblpXSpec="center" w:tblpY="120"/>
        <w:tblOverlap w:val="never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35"/>
      </w:tblGrid>
      <w:tr w14:paraId="08F17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</w:tblPrEx>
        <w:trPr>
          <w:trHeight w:val="851" w:hRule="atLeast"/>
          <w:jc w:val="center"/>
        </w:trPr>
        <w:tc>
          <w:tcPr>
            <w:tcW w:w="414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535321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Cs/>
                <w:sz w:val="28"/>
                <w:szCs w:val="28"/>
                <w:lang w:val="en-US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查验人员签章</w:t>
            </w:r>
          </w:p>
        </w:tc>
        <w:tc>
          <w:tcPr>
            <w:tcW w:w="43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43635752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审核人签章</w:t>
            </w:r>
          </w:p>
        </w:tc>
      </w:tr>
      <w:tr w14:paraId="69E74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4146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noWrap w:val="0"/>
            <w:vAlign w:val="top"/>
          </w:tcPr>
          <w:p w14:paraId="0EED8755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3377CC52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57D858B6">
      <w:pPr>
        <w:pStyle w:val="5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id w:val="14745523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sdtEndPr>
      <w:sdtContent>
        <w:p w14:paraId="0C57A3E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bookmarkStart w:id="0" w:name="_Toc25044"/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184C646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_Toc15241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 xml:space="preserve">1. </w:t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分户验收总表</w:t>
          </w:r>
          <w:r>
            <w:tab/>
          </w:r>
          <w:r>
            <w:fldChar w:fldCharType="begin"/>
          </w:r>
          <w:r>
            <w:instrText xml:space="preserve"> PAGEREF _Toc15241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F70EB39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_Toc18164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2. 分户验收记录</w:t>
          </w:r>
          <w:r>
            <w:tab/>
          </w:r>
          <w:r>
            <w:fldChar w:fldCharType="begin"/>
          </w:r>
          <w:r>
            <w:instrText xml:space="preserve"> PAGEREF _Toc18164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01CFF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_Toc12726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2.1 A区1栋分户验收记录表</w:t>
          </w:r>
          <w:r>
            <w:tab/>
          </w:r>
          <w:r>
            <w:fldChar w:fldCharType="begin"/>
          </w:r>
          <w:r>
            <w:instrText xml:space="preserve"> PAGEREF _Toc12726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7D6DB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_Toc31886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2.2 A区1栋分户查验问题照片</w:t>
          </w:r>
          <w:r>
            <w:tab/>
          </w:r>
          <w:r>
            <w:fldChar w:fldCharType="begin"/>
          </w:r>
          <w:r>
            <w:instrText xml:space="preserve"> PAGEREF _Toc31886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16C77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_Toc7882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2.3 A区2栋分户验收记录表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0A3F7D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_Toc15133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2.4 A区2栋分户查验问题照片</w:t>
          </w:r>
          <w:r>
            <w:tab/>
          </w:r>
          <w:r>
            <w:fldChar w:fldCharType="begin"/>
          </w:r>
          <w:r>
            <w:instrText xml:space="preserve"> PAGEREF _Toc15133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37D3CD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_Toc24546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 分户验收记录</w:t>
          </w:r>
          <w:r>
            <w:tab/>
          </w:r>
          <w:r>
            <w:fldChar w:fldCharType="begin"/>
          </w:r>
          <w:r>
            <w:instrText xml:space="preserve"> PAGEREF _Toc24546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1EFC3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_Toc3081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3.1 B区1栋分户验收记录表</w:t>
          </w:r>
          <w:r>
            <w:tab/>
          </w:r>
          <w:r>
            <w:fldChar w:fldCharType="begin"/>
          </w:r>
          <w:r>
            <w:instrText xml:space="preserve"> PAGEREF _Toc3081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95585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_Toc24867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3.2 B区1栋分户查验问题照片</w:t>
          </w:r>
          <w:r>
            <w:tab/>
          </w:r>
          <w:r>
            <w:fldChar w:fldCharType="begin"/>
          </w:r>
          <w:r>
            <w:instrText xml:space="preserve"> PAGEREF _Toc24867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0368B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_Toc13737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3.3 B区2栋分户验收记录表</w:t>
          </w:r>
          <w:r>
            <w:tab/>
          </w:r>
          <w:r>
            <w:fldChar w:fldCharType="begin"/>
          </w:r>
          <w:r>
            <w:instrText xml:space="preserve"> PAGEREF _Toc13737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DC729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_Toc32157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3.4 B区2栋分户查验问题照片</w:t>
          </w:r>
          <w:r>
            <w:tab/>
          </w:r>
          <w:r>
            <w:fldChar w:fldCharType="begin"/>
          </w:r>
          <w:r>
            <w:instrText xml:space="preserve"> PAGEREF _Toc32157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184FF5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_Toc19436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4. 分户验收照片</w:t>
          </w:r>
          <w:r>
            <w:tab/>
          </w:r>
          <w:r>
            <w:fldChar w:fldCharType="begin"/>
          </w:r>
          <w:r>
            <w:instrText xml:space="preserve"> PAGEREF _Toc19436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45AFEF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_Toc21165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4.1 入户门验收问题明细</w:t>
          </w:r>
          <w:r>
            <w:tab/>
          </w:r>
          <w:r>
            <w:fldChar w:fldCharType="begin"/>
          </w:r>
          <w:r>
            <w:instrText xml:space="preserve"> PAGEREF _Toc21165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E2F47C5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_Toc18663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4.2 土建工程验收问题明细</w:t>
          </w:r>
          <w:r>
            <w:tab/>
          </w:r>
          <w:r>
            <w:fldChar w:fldCharType="begin"/>
          </w:r>
          <w:r>
            <w:instrText xml:space="preserve"> PAGEREF _Toc18663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66B95B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_Toc1356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4.3 室内门窗验收问题明细</w:t>
          </w:r>
          <w:r>
            <w:tab/>
          </w:r>
          <w:r>
            <w:fldChar w:fldCharType="begin"/>
          </w:r>
          <w:r>
            <w:instrText xml:space="preserve"> PAGEREF _Toc1356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DE1662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_Toc23015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4.4 厨房卫生间验收问题明细</w:t>
          </w:r>
          <w:r>
            <w:tab/>
          </w:r>
          <w:r>
            <w:fldChar w:fldCharType="begin"/>
          </w:r>
          <w:r>
            <w:instrText xml:space="preserve"> PAGEREF _Toc23015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D2F4E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_Toc1959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4.5 强电弱电验收问题明细</w:t>
          </w:r>
          <w:r>
            <w:tab/>
          </w:r>
          <w:r>
            <w:fldChar w:fldCharType="begin"/>
          </w:r>
          <w:r>
            <w:instrText xml:space="preserve"> PAGEREF _Toc1959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CE5ABD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_Toc23752 </w:instrText>
          </w:r>
          <w: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5. 表计底数明细</w:t>
          </w:r>
          <w:r>
            <w:tab/>
          </w:r>
          <w:r>
            <w:fldChar w:fldCharType="begin"/>
          </w:r>
          <w:r>
            <w:instrText xml:space="preserve"> PAGEREF _Toc23752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BE3BDA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_Toc30300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5.1 水表抄表底数</w:t>
          </w:r>
          <w:r>
            <w:tab/>
          </w:r>
          <w:r>
            <w:fldChar w:fldCharType="begin"/>
          </w:r>
          <w:r>
            <w:instrText xml:space="preserve"> PAGEREF _Toc30300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D06E07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_Toc21945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kern w:val="2"/>
              <w:szCs w:val="28"/>
              <w:lang w:val="en-US" w:eastAsia="zh-CN" w:bidi="ar-SA"/>
            </w:rPr>
            <w:t>5.2 电表抄表底数</w:t>
          </w:r>
          <w:r>
            <w:tab/>
          </w:r>
          <w:r>
            <w:fldChar w:fldCharType="begin"/>
          </w:r>
          <w:r>
            <w:instrText xml:space="preserve"> PAGEREF _Toc21945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809A965">
          <w:r>
            <w:fldChar w:fldCharType="end"/>
          </w:r>
        </w:p>
      </w:sdtContent>
    </w:sdt>
    <w:p w14:paraId="430D3C9C"/>
    <w:p w14:paraId="557B6584"/>
    <w:p w14:paraId="2ECB1B15"/>
    <w:p w14:paraId="675671DF"/>
    <w:p w14:paraId="10F9F325"/>
    <w:p w14:paraId="0865C5A2"/>
    <w:p w14:paraId="674EDFD5"/>
    <w:p w14:paraId="6BE18A9C"/>
    <w:p w14:paraId="3E9AFD26"/>
    <w:p w14:paraId="1B413959"/>
    <w:p w14:paraId="1DBC3AED"/>
    <w:p w14:paraId="2B01723A"/>
    <w:p w14:paraId="596617FB"/>
    <w:p w14:paraId="1A065C29"/>
    <w:p w14:paraId="55F1380C"/>
    <w:bookmarkEnd w:id="0"/>
    <w:p w14:paraId="2608CAC6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新宋体" w:hAnsi="新宋体" w:eastAsia="新宋体" w:cs="新宋体"/>
          <w:b/>
          <w:bCs w:val="0"/>
          <w:kern w:val="2"/>
          <w:sz w:val="32"/>
          <w:szCs w:val="32"/>
          <w:u w:val="none"/>
          <w:lang w:val="en-US" w:eastAsia="zh-CN" w:bidi="ar-SA"/>
        </w:rPr>
      </w:pPr>
      <w:bookmarkStart w:id="1" w:name="_Toc15241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分户验收总表</w:t>
      </w:r>
      <w:bookmarkEnd w:id="1"/>
    </w:p>
    <w:p w14:paraId="53619D5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center"/>
        <w:textAlignment w:val="auto"/>
        <w:outlineLvl w:val="0"/>
        <w:rPr>
          <w:rFonts w:hint="eastAsia" w:ascii="新宋体" w:hAnsi="新宋体" w:eastAsia="新宋体" w:cs="新宋体"/>
          <w:b/>
          <w:bCs w:val="0"/>
          <w:kern w:val="2"/>
          <w:sz w:val="32"/>
          <w:szCs w:val="32"/>
          <w:u w:val="none"/>
          <w:lang w:val="en-US" w:eastAsia="zh-CN" w:bidi="ar-SA"/>
        </w:rPr>
      </w:pPr>
      <w:bookmarkStart w:id="2" w:name="_Toc13185"/>
      <w:r>
        <w:rPr>
          <w:rFonts w:hint="eastAsia" w:ascii="新宋体" w:hAnsi="新宋体" w:eastAsia="新宋体" w:cs="新宋体"/>
          <w:b/>
          <w:bCs w:val="0"/>
          <w:kern w:val="2"/>
          <w:sz w:val="32"/>
          <w:szCs w:val="32"/>
          <w:u w:val="none"/>
          <w:lang w:val="en-US" w:eastAsia="zh-CN" w:bidi="ar-SA"/>
        </w:rPr>
        <w:t>分户验收汇总表</w:t>
      </w:r>
      <w:bookmarkEnd w:id="2"/>
    </w:p>
    <w:p w14:paraId="76C5C2E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both"/>
        <w:textAlignment w:val="auto"/>
        <w:outlineLvl w:val="0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项目名称：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 xml:space="preserve">                        </w:t>
      </w:r>
      <w:r>
        <w:rPr>
          <w:rFonts w:hint="eastAsia" w:eastAsia="宋体" w:cs="宋体"/>
          <w:b w:val="0"/>
          <w:bCs w:val="0"/>
          <w:sz w:val="21"/>
          <w:szCs w:val="21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 xml:space="preserve">  日期：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日</w:t>
      </w:r>
    </w:p>
    <w:tbl>
      <w:tblPr>
        <w:tblStyle w:val="14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976"/>
        <w:gridCol w:w="903"/>
        <w:gridCol w:w="1052"/>
        <w:gridCol w:w="1018"/>
        <w:gridCol w:w="968"/>
        <w:gridCol w:w="995"/>
        <w:gridCol w:w="996"/>
        <w:gridCol w:w="1162"/>
      </w:tblGrid>
      <w:tr w14:paraId="0A2B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564" w:type="dxa"/>
            <w:shd w:val="clear" w:color="auto" w:fill="auto"/>
            <w:vAlign w:val="center"/>
          </w:tcPr>
          <w:p w14:paraId="4A13CD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序号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65993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楼栋号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7BFCC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入户门</w:t>
            </w:r>
          </w:p>
        </w:tc>
        <w:tc>
          <w:tcPr>
            <w:tcW w:w="105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07577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土建</w:t>
            </w:r>
          </w:p>
          <w:p w14:paraId="54F48C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工程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6E6089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室内</w:t>
            </w:r>
          </w:p>
          <w:p w14:paraId="7625CF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门窗</w:t>
            </w:r>
          </w:p>
        </w:tc>
        <w:tc>
          <w:tcPr>
            <w:tcW w:w="968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788B1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厨房  卫生间</w:t>
            </w:r>
          </w:p>
        </w:tc>
        <w:tc>
          <w:tcPr>
            <w:tcW w:w="995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D84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水电表</w:t>
            </w:r>
          </w:p>
        </w:tc>
        <w:tc>
          <w:tcPr>
            <w:tcW w:w="996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D3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强弱电</w:t>
            </w:r>
          </w:p>
        </w:tc>
        <w:tc>
          <w:tcPr>
            <w:tcW w:w="1162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47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备注</w:t>
            </w:r>
          </w:p>
        </w:tc>
      </w:tr>
      <w:tr w14:paraId="30F4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1CED23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76" w:type="dxa"/>
            <w:vAlign w:val="center"/>
          </w:tcPr>
          <w:p w14:paraId="65B218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A区1栋</w:t>
            </w:r>
          </w:p>
        </w:tc>
        <w:tc>
          <w:tcPr>
            <w:tcW w:w="903" w:type="dxa"/>
            <w:vAlign w:val="center"/>
          </w:tcPr>
          <w:p w14:paraId="7217EB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6E92C6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5DBB8E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1AA28D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442DEF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2E3A0F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18FC99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894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56E0C2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976" w:type="dxa"/>
            <w:vAlign w:val="center"/>
          </w:tcPr>
          <w:p w14:paraId="24ECB7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A区2栋</w:t>
            </w:r>
          </w:p>
        </w:tc>
        <w:tc>
          <w:tcPr>
            <w:tcW w:w="903" w:type="dxa"/>
            <w:vAlign w:val="center"/>
          </w:tcPr>
          <w:p w14:paraId="318406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0C177F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67C9C2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731B2B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45C37E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373FC9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3AE84B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4EC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430562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976" w:type="dxa"/>
            <w:vAlign w:val="center"/>
          </w:tcPr>
          <w:p w14:paraId="709C9F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</w:rPr>
              <w:t>…</w:t>
            </w:r>
          </w:p>
        </w:tc>
        <w:tc>
          <w:tcPr>
            <w:tcW w:w="903" w:type="dxa"/>
            <w:vAlign w:val="center"/>
          </w:tcPr>
          <w:p w14:paraId="0C3F65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19DF62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3B841D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545C5C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695B78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2A5D0D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007296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39AA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5DFF36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976" w:type="dxa"/>
            <w:vAlign w:val="center"/>
          </w:tcPr>
          <w:p w14:paraId="50CE0D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B区1栋</w:t>
            </w:r>
          </w:p>
        </w:tc>
        <w:tc>
          <w:tcPr>
            <w:tcW w:w="903" w:type="dxa"/>
            <w:vAlign w:val="center"/>
          </w:tcPr>
          <w:p w14:paraId="014A7E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7324874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7F354F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40B95F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5EF6F8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760DC3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1E84C5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D3F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382608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976" w:type="dxa"/>
            <w:vAlign w:val="center"/>
          </w:tcPr>
          <w:p w14:paraId="1569C14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B区2栋</w:t>
            </w:r>
          </w:p>
        </w:tc>
        <w:tc>
          <w:tcPr>
            <w:tcW w:w="903" w:type="dxa"/>
            <w:vAlign w:val="center"/>
          </w:tcPr>
          <w:p w14:paraId="06CE42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275AAD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7909FB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5C4C6D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58462E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6F6E3D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4554D1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E80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141E90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976" w:type="dxa"/>
            <w:vAlign w:val="center"/>
          </w:tcPr>
          <w:p w14:paraId="5E6CAF4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</w:rPr>
              <w:t>…</w:t>
            </w:r>
          </w:p>
        </w:tc>
        <w:tc>
          <w:tcPr>
            <w:tcW w:w="903" w:type="dxa"/>
            <w:vAlign w:val="center"/>
          </w:tcPr>
          <w:p w14:paraId="176A85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36D885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785D31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316CCB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001B64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38F948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7BE093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568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0B9EF9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976" w:type="dxa"/>
            <w:vAlign w:val="center"/>
          </w:tcPr>
          <w:p w14:paraId="73EDD8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1D339B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1F778D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753E3E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748D5B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0A2F218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31B603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674B67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922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12754A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976" w:type="dxa"/>
            <w:vAlign w:val="center"/>
          </w:tcPr>
          <w:p w14:paraId="599ACC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19CEB7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4C8DFF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69086E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7C19E4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4499FD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60FD53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5D3BDA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FF2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6C19CD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976" w:type="dxa"/>
            <w:vAlign w:val="center"/>
          </w:tcPr>
          <w:p w14:paraId="06B9E3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1B1BFC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7F8DA6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0A7F70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3D815B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5ACF99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417B34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4058AC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22A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20A2E4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976" w:type="dxa"/>
            <w:vAlign w:val="center"/>
          </w:tcPr>
          <w:p w14:paraId="5B2CB9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6518D0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5C8AA0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4FE404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16AC45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13046F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0A5BFC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5A5FD9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17E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60BBEE1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976" w:type="dxa"/>
            <w:vAlign w:val="center"/>
          </w:tcPr>
          <w:p w14:paraId="7CBF99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68D79B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54E61D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35EA22B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2D6CAE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6B0A77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4248C8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2C2FD5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B0B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1EE2EFF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976" w:type="dxa"/>
            <w:vAlign w:val="center"/>
          </w:tcPr>
          <w:p w14:paraId="2A2DDE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1F53C5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147C7F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3EDED3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6B635F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73D6B7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382670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2AB32C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0768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4920EE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976" w:type="dxa"/>
            <w:vAlign w:val="center"/>
          </w:tcPr>
          <w:p w14:paraId="17B0DC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35FD0E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7C35A9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16741F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048579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000CBB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1FC8EB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3E56FD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5EC7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220677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976" w:type="dxa"/>
            <w:vAlign w:val="center"/>
          </w:tcPr>
          <w:p w14:paraId="171484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3C0D30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2B2167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2DA847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48364A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50F673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486C74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40C402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2C2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5C0D5C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976" w:type="dxa"/>
            <w:vAlign w:val="center"/>
          </w:tcPr>
          <w:p w14:paraId="3226DB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7FD6BC1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31D5CC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28139C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21A237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1C5A55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0923D0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012442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9B3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64" w:type="dxa"/>
            <w:vAlign w:val="center"/>
          </w:tcPr>
          <w:p w14:paraId="27C074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976" w:type="dxa"/>
            <w:vAlign w:val="center"/>
          </w:tcPr>
          <w:p w14:paraId="24B2CC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903" w:type="dxa"/>
            <w:vAlign w:val="center"/>
          </w:tcPr>
          <w:p w14:paraId="13CF44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4E63588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3757B4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1B2552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7A3322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29B77C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44512D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16A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564" w:type="dxa"/>
            <w:vAlign w:val="center"/>
          </w:tcPr>
          <w:p w14:paraId="3216A4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976" w:type="dxa"/>
            <w:vAlign w:val="center"/>
          </w:tcPr>
          <w:p w14:paraId="20933B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合计</w:t>
            </w:r>
          </w:p>
        </w:tc>
        <w:tc>
          <w:tcPr>
            <w:tcW w:w="903" w:type="dxa"/>
            <w:vAlign w:val="center"/>
          </w:tcPr>
          <w:p w14:paraId="0DF645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52" w:type="dxa"/>
            <w:vAlign w:val="center"/>
          </w:tcPr>
          <w:p w14:paraId="625156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018" w:type="dxa"/>
            <w:vAlign w:val="center"/>
          </w:tcPr>
          <w:p w14:paraId="581CE1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68" w:type="dxa"/>
            <w:vAlign w:val="center"/>
          </w:tcPr>
          <w:p w14:paraId="683D9F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5" w:type="dxa"/>
            <w:vAlign w:val="center"/>
          </w:tcPr>
          <w:p w14:paraId="3159CA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96" w:type="dxa"/>
            <w:vAlign w:val="center"/>
          </w:tcPr>
          <w:p w14:paraId="6D308C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62" w:type="dxa"/>
            <w:vAlign w:val="center"/>
          </w:tcPr>
          <w:p w14:paraId="28AF57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09C06B7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制表人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    </w:t>
      </w:r>
      <w:r>
        <w:rPr>
          <w:rFonts w:hint="eastAsia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 xml:space="preserve">          </w:t>
      </w:r>
      <w:r>
        <w:rPr>
          <w:rFonts w:hint="eastAsia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复核人：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    </w:t>
      </w:r>
      <w:r>
        <w:rPr>
          <w:rFonts w:hint="eastAsia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 </w:t>
      </w:r>
      <w:r>
        <w:rPr>
          <w:rFonts w:hint="eastAsia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 xml:space="preserve">  日期：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日</w:t>
      </w:r>
    </w:p>
    <w:p w14:paraId="480FF619">
      <w:pPr>
        <w:rPr>
          <w:rFonts w:hint="eastAsia"/>
          <w:lang w:val="en-US" w:eastAsia="zh-CN"/>
        </w:rPr>
      </w:pPr>
    </w:p>
    <w:p w14:paraId="77C564EB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3" w:name="_Toc18164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分户验收记录</w:t>
      </w:r>
      <w:bookmarkEnd w:id="3"/>
    </w:p>
    <w:p w14:paraId="656A84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4" w:name="_Toc12726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2.1 A区1栋分户验收记录表</w:t>
      </w:r>
      <w:bookmarkEnd w:id="4"/>
    </w:p>
    <w:tbl>
      <w:tblPr>
        <w:tblStyle w:val="13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90"/>
        <w:gridCol w:w="725"/>
        <w:gridCol w:w="821"/>
        <w:gridCol w:w="745"/>
        <w:gridCol w:w="430"/>
        <w:gridCol w:w="391"/>
        <w:gridCol w:w="725"/>
        <w:gridCol w:w="664"/>
        <w:gridCol w:w="25"/>
        <w:gridCol w:w="745"/>
        <w:gridCol w:w="632"/>
        <w:gridCol w:w="1109"/>
      </w:tblGrid>
      <w:tr w14:paraId="6E68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28DC746F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房 号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C2D6642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 栋    单元    号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7AA03D9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9DA3C8C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10B4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5A00B43D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20C55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5151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2E4AD5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B4627C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86BCD23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4A379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42B73560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入户门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3E50ED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门框密实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DEFF7F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安装牢固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762E9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灌浆密实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A5BBCBC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门扇开启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B9906B3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门扇整洁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AA43667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门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扇</w:t>
            </w:r>
            <w:r>
              <w:rPr>
                <w:rFonts w:hint="eastAsia" w:ascii="宋体" w:hAnsi="宋体"/>
                <w:sz w:val="18"/>
                <w:szCs w:val="18"/>
              </w:rPr>
              <w:t>连接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81E83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猫眼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2E2BE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钥匙插拔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A42D7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46795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2D2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1B110C36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A5A98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12A55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9C82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79E5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565D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DF30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4752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348C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1CE3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E55A6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37ED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01253CE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90A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470E6D0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土建</w:t>
            </w:r>
          </w:p>
          <w:p w14:paraId="26DBF179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工程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F5BE4A3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墙面</w:t>
            </w:r>
          </w:p>
          <w:p w14:paraId="550DFC4D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平整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2D760E8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梁方正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FFE91AB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空鼓开裂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9845AD2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脱皮起砂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9D77F8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顶棚地面渗漏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4F98A2E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烟道裂缝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6489921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出墙孔洞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E4C41B7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 w:cs="Courier New"/>
                <w:kern w:val="2"/>
                <w:sz w:val="18"/>
                <w:szCs w:val="18"/>
                <w:lang w:val="en-US" w:eastAsia="zh-CN" w:bidi="ar-SA"/>
              </w:rPr>
              <w:t>梁柱板等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E278214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F865BAF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5F46D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4DDA44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98FBF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D49B9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343A5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2F1BB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6EAD3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D5C50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6CDEE6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7231DA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54C40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989914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B8B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F53BCC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4F7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938C078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室内</w:t>
            </w:r>
          </w:p>
          <w:p w14:paraId="097D8611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门</w:t>
            </w:r>
            <w:r>
              <w:rPr>
                <w:rFonts w:hint="eastAsia" w:hAnsi="宋体"/>
                <w:b/>
                <w:bCs/>
                <w:sz w:val="18"/>
                <w:szCs w:val="18"/>
              </w:rPr>
              <w:t>窗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C00069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</w:t>
            </w:r>
          </w:p>
          <w:p w14:paraId="09B1EE01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地漏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D7922F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阳台护栏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AA36D9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 墙地面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D08972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五金配件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94AB63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安全玻璃标识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469A35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窗户</w:t>
            </w:r>
          </w:p>
          <w:p w14:paraId="04F80E31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开启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252D74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门窗渗水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8A260A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门窗密封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D109EF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9B0F34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</w:p>
        </w:tc>
      </w:tr>
      <w:tr w14:paraId="68BEE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38981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78CEB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7AFCC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BAF6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AA6A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753A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D1B3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44A4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B9465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D0139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4EE6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84E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540FC96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D28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C96E797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厨房</w:t>
            </w:r>
          </w:p>
          <w:p w14:paraId="5C14A8D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卫生间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0397ADF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闭水</w:t>
            </w:r>
          </w:p>
          <w:p w14:paraId="328CE235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试验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D51AA90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预留水口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8C07318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污水口预留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F483E92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管根渗漏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E5293CB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污水管畅通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000685B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阻火圈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AF54FF8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止回阀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05230DC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617DE99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E7FBA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50985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659603C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F80EF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FCFCAD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D6E5B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04637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517E66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1BBDE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604DA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2304E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202B73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915D6F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8A0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689BE0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3749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45410237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水电表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686049CF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电</w:t>
            </w:r>
            <w:r>
              <w:rPr>
                <w:rFonts w:hint="eastAsia" w:ascii="宋体" w:hAnsi="宋体"/>
                <w:sz w:val="18"/>
                <w:szCs w:val="18"/>
              </w:rPr>
              <w:t>表计量正常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15AAB68E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水表计量正常</w:t>
            </w:r>
          </w:p>
        </w:tc>
        <w:tc>
          <w:tcPr>
            <w:tcW w:w="821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0A45D8A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燃气表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376D9DE2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燃气表阀配件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D9C35E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装</w:t>
            </w:r>
            <w:r>
              <w:rPr>
                <w:rFonts w:hint="eastAsia" w:ascii="宋体" w:hAnsi="宋体"/>
                <w:sz w:val="18"/>
                <w:szCs w:val="18"/>
              </w:rPr>
              <w:t>位置符合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4E72BDC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读数无障碍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8721F73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11F113C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234FF4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717D25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A4A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2FA92D14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E3060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66B729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</w:tcBorders>
            <w:noWrap w:val="0"/>
            <w:vAlign w:val="center"/>
          </w:tcPr>
          <w:p w14:paraId="71736DA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0BB96C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0CFF5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2BE42A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CF1995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65015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770DF5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3488C5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BE98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3E49DE3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62E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455019A6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强弱电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C4B8D99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总开关箱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7C09B46C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弱电箱</w:t>
            </w:r>
          </w:p>
        </w:tc>
        <w:tc>
          <w:tcPr>
            <w:tcW w:w="821" w:type="dxa"/>
            <w:tcBorders>
              <w:left w:val="single" w:color="auto" w:sz="4" w:space="0"/>
            </w:tcBorders>
            <w:noWrap w:val="0"/>
            <w:vAlign w:val="center"/>
          </w:tcPr>
          <w:p w14:paraId="39EFCA80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可视对讲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02EB5BB8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网络进户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4D33094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开关插座灯具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4E1F55E4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2AD8B55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AEFE7AE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055A5E20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7FF833BD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CD2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0D5C54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B44A6A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550E6D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</w:tcBorders>
            <w:noWrap w:val="0"/>
            <w:vAlign w:val="center"/>
          </w:tcPr>
          <w:p w14:paraId="0017A6F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A26D6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C3819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27BE5A7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772727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BF9FA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2569DA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5ADA0C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18F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9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2C843571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54196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1.结果栏：√代表合格完好，×代表存在问题；问题数量栏填写对应项问题数量。标记×项，须在查验问题照片表登记位置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、事项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并附照片。</w:t>
            </w:r>
          </w:p>
          <w:p w14:paraId="2B8EA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.入户门：无划痕、门边无变形、安装牢固、灌浆密实，门与框密封胶条周密，门锁开关灵巧；门扇开启灵活无响声，交付时有保护膜。</w:t>
            </w:r>
          </w:p>
          <w:p w14:paraId="55418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土建工程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：地面空鼓、裂缝、起砂、平整度；墙面空鼓、开裂、爆灰、平整度、垂直度；顶棚裂缝、掉灰、平整度；梁柱板变形、钢筋外露、剥落、开裂、非收缩性裂缝。</w:t>
            </w:r>
          </w:p>
          <w:p w14:paraId="0269F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室内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窗户：门窗框牢固、垂直度合格，玻璃、外框、密封条完好，五金启闭顺畅，无渗漏、密封达标。阳台地面排水无倒泛水积水渗漏，地漏通畅；栏杆牢固，尺寸合规，无锈蚀破损。</w:t>
            </w:r>
          </w:p>
          <w:p w14:paraId="7A71C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.厨房、卫生间：厨卫预留给排水接口位置合规，管道通畅；墙面平整。防水涂刷均匀、收口到位，闭水试验无渗漏，管道根部防水收口完好；阻火圈、止回阀安装牢固。</w:t>
            </w:r>
          </w:p>
          <w:p w14:paraId="6A07CD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.水电表：水表、电表计量正常，安装位置合规，表体洁净；燃气管路走向、燃气表安装位置符合要求，燃气表及阀门配件完好。</w:t>
            </w:r>
          </w:p>
          <w:p w14:paraId="54B29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.强弱电：强电管线暗敷无明露导线，开关、插座、灯具完好，配电箱安装牢固、接地可靠，接线与标识齐全；弱电箱稳固，对讲预留接线正常，光纤网络入户、接口预留合规；空调机位及孔洞预留符合规范。</w:t>
            </w:r>
          </w:p>
        </w:tc>
      </w:tr>
    </w:tbl>
    <w:p w14:paraId="6D3F1E7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5" w:name="_Toc31886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2.2 A区1栋分户查验问题照片</w:t>
      </w:r>
      <w:bookmarkEnd w:id="5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5C9A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458B67E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34A2D0D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887" w:type="dxa"/>
            <w:vAlign w:val="center"/>
          </w:tcPr>
          <w:p w14:paraId="04D9A624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6EFB24B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854" w:type="dxa"/>
            <w:vAlign w:val="center"/>
          </w:tcPr>
          <w:p w14:paraId="6D0376B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5D6377A3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2C4CE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7FA4888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5F60761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4EAF1B7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78A816F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37B459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12E67BF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30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  <w:shd w:val="clear" w:color="auto" w:fill="auto"/>
            <w:vAlign w:val="top"/>
          </w:tcPr>
          <w:p w14:paraId="159F32A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29BFCD1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36234A2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2C88C05D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7A0ED19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6992966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C5F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62E7F84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6A93F52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45584D4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13D0BD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17CE5A4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348BD3D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1D2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34CAC5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BE91BA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4BDDAF7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1F0F574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5A32FE5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5B6502E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5B4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4" w:hRule="atLeast"/>
        </w:trPr>
        <w:tc>
          <w:tcPr>
            <w:tcW w:w="581" w:type="dxa"/>
          </w:tcPr>
          <w:p w14:paraId="6EF48FA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3AD2086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0DD62C2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472D80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698E585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AE3342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FAA836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6" w:name="_Toc2133"/>
      <w:bookmarkStart w:id="7" w:name="_Toc19296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  <w:bookmarkEnd w:id="6"/>
      <w:bookmarkEnd w:id="7"/>
    </w:p>
    <w:p w14:paraId="3E8C02C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8" w:name="_Toc7882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2.3 A区2栋分户验收记录表</w:t>
      </w:r>
      <w:bookmarkEnd w:id="8"/>
    </w:p>
    <w:tbl>
      <w:tblPr>
        <w:tblStyle w:val="13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90"/>
        <w:gridCol w:w="725"/>
        <w:gridCol w:w="821"/>
        <w:gridCol w:w="745"/>
        <w:gridCol w:w="430"/>
        <w:gridCol w:w="391"/>
        <w:gridCol w:w="725"/>
        <w:gridCol w:w="664"/>
        <w:gridCol w:w="25"/>
        <w:gridCol w:w="745"/>
        <w:gridCol w:w="632"/>
        <w:gridCol w:w="1109"/>
      </w:tblGrid>
      <w:tr w14:paraId="460A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07EA83F9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房 号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DD66BAE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 栋    单元    号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C340415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69F5D72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3DAA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722D01FE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39A3D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5EF7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7AD4CE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48B9B0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8119F3B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150BD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A2B6B78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入户门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8C2F46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门框密实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D16606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安装牢固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900821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灌浆密实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BDC2CD7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门扇开启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79C4E1E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门扇整洁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2057A10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门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扇</w:t>
            </w:r>
            <w:r>
              <w:rPr>
                <w:rFonts w:hint="eastAsia" w:ascii="宋体" w:hAnsi="宋体"/>
                <w:sz w:val="18"/>
                <w:szCs w:val="18"/>
              </w:rPr>
              <w:t>连接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2335F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猫眼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644E4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钥匙插拔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6AF7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9984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F46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9D03B14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3DDA6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F054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18AE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8242C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B232B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0413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472A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7BC2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CE52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FDE0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94F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129269C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FD9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B3DF02E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土建</w:t>
            </w:r>
          </w:p>
          <w:p w14:paraId="13308C5E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工程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CD2632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墙面</w:t>
            </w:r>
          </w:p>
          <w:p w14:paraId="15744661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平整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B11A745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梁方正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372BF23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空鼓开裂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D973193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脱皮起砂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1F085CA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顶棚地面渗漏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A35B455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烟道裂缝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4DEB7EE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出墙孔洞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4667D3E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 w:cs="Courier New"/>
                <w:kern w:val="2"/>
                <w:sz w:val="18"/>
                <w:szCs w:val="18"/>
                <w:lang w:val="en-US" w:eastAsia="zh-CN" w:bidi="ar-SA"/>
              </w:rPr>
              <w:t>梁柱板等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22A04B6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AC0FC35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22FE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48CA12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7116B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E9D43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1F35F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B1CAE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D480A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10C91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4FE65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4E337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CAB6A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9B67E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941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C8E1F3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0E5A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23431917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室内</w:t>
            </w:r>
          </w:p>
          <w:p w14:paraId="4E268DB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门</w:t>
            </w:r>
            <w:r>
              <w:rPr>
                <w:rFonts w:hint="eastAsia" w:hAnsi="宋体"/>
                <w:b/>
                <w:bCs/>
                <w:sz w:val="18"/>
                <w:szCs w:val="18"/>
              </w:rPr>
              <w:t>窗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83839C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</w:t>
            </w:r>
          </w:p>
          <w:p w14:paraId="2C859CD6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地漏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585EDB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阳台护栏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9B239B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 墙地面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BE1AC8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五金配件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2C6565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安全玻璃标识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9CCA92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窗户</w:t>
            </w:r>
          </w:p>
          <w:p w14:paraId="019F4C73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开启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562CBA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门窗渗水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3EDCBE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门窗密封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B53030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6DBF31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</w:p>
        </w:tc>
      </w:tr>
      <w:tr w14:paraId="2EF6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2C2BD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8C631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D5B8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A1686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63F9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4D49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21CA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7810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9844A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07563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73FEF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EAA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1612B42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49C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D52EF49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厨房</w:t>
            </w:r>
          </w:p>
          <w:p w14:paraId="2E915D11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卫生间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5A4A327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闭水</w:t>
            </w:r>
          </w:p>
          <w:p w14:paraId="751DFC9F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试验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9150029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预留水口</w:t>
            </w: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1643184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污水口预留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BF8CA4B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管根渗漏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2AC3DC8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污水管畅通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1AA3A91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阻火圈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69CACCB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止回阀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0B5D994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32EBA66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261B5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35DD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68F2F3F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03E60D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CF2A2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CB94DB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C8F96A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B14C00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8E901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E14BAB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434044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3C0E5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29A246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DE80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9A8C1D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98E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151F993E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水电表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7DF896A2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电</w:t>
            </w:r>
            <w:r>
              <w:rPr>
                <w:rFonts w:hint="eastAsia" w:ascii="宋体" w:hAnsi="宋体"/>
                <w:sz w:val="18"/>
                <w:szCs w:val="18"/>
              </w:rPr>
              <w:t>表计量正常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D0DA878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水表计量正常</w:t>
            </w:r>
          </w:p>
        </w:tc>
        <w:tc>
          <w:tcPr>
            <w:tcW w:w="821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4C872BCD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燃气表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6C15F50E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燃气表阀配件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85EBF4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装</w:t>
            </w:r>
            <w:r>
              <w:rPr>
                <w:rFonts w:hint="eastAsia" w:ascii="宋体" w:hAnsi="宋体"/>
                <w:sz w:val="18"/>
                <w:szCs w:val="18"/>
              </w:rPr>
              <w:t>位置符合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60F6D69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读数无障碍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B525002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80771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626A3C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8ED14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8C4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1CBCB399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C4394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4AE75FC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</w:tcBorders>
            <w:noWrap w:val="0"/>
            <w:vAlign w:val="center"/>
          </w:tcPr>
          <w:p w14:paraId="6D82888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E2AE7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E3351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18176B6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CC5F9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54B9B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1B37D6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750B705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D29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60F6A1E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2D2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2F93E51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强弱电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8B869EC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总开关箱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688C4A86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弱电箱</w:t>
            </w:r>
          </w:p>
        </w:tc>
        <w:tc>
          <w:tcPr>
            <w:tcW w:w="821" w:type="dxa"/>
            <w:tcBorders>
              <w:left w:val="single" w:color="auto" w:sz="4" w:space="0"/>
            </w:tcBorders>
            <w:noWrap w:val="0"/>
            <w:vAlign w:val="center"/>
          </w:tcPr>
          <w:p w14:paraId="484C5632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可视对讲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0AE9F251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网络进户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10100E1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开关插座灯具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131D15B3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8061F93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FB8F8AC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5D99AF6C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592091FA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4B6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43B63A5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9D1D66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78D061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tcBorders>
              <w:left w:val="single" w:color="auto" w:sz="4" w:space="0"/>
            </w:tcBorders>
            <w:noWrap w:val="0"/>
            <w:vAlign w:val="center"/>
          </w:tcPr>
          <w:p w14:paraId="2627957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AB55D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5939A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7B5AF1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0DC604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1F9C6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7FFAF9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748B5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16D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4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1DA4D011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44B09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1.结果栏：√代表合格完好，×代表存在问题；问题数量栏填写对应项问题数量。标记×项，须在查验问题照片表登记位置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、事项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并附照片。</w:t>
            </w:r>
          </w:p>
          <w:p w14:paraId="1E8E1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.入户门：无划痕、门边无变形、安装牢固、灌浆密实，门与框密封胶条周密，门锁开关灵巧；门扇开启灵活无响声，交付时有保护膜。</w:t>
            </w:r>
          </w:p>
          <w:p w14:paraId="416D6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.墙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地面顶棚：地面：空鼓、裂缝、起砂、平整度；墙面：空鼓、开裂、爆灰、平整度、垂直度；顶棚：裂缝、掉灰、平整度；梁柱板：变形、钢筋外露、剥落、开裂、非收缩性裂缝。</w:t>
            </w:r>
          </w:p>
          <w:p w14:paraId="635A2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.窗户、阳台：门窗框牢固、垂直度合格，玻璃、外框、密封条完好，五金启闭顺畅，无渗漏、密封达标。阳台地面排水无倒泛水积水渗漏，地漏通畅；栏杆牢固，尺寸合规，无锈蚀破损。</w:t>
            </w:r>
          </w:p>
          <w:p w14:paraId="60D4C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.厨房、卫生间：厨卫预留给排水接口位置合规，管道通畅；墙面平整。防水涂刷均匀、收口到位，闭水试验无渗漏，管道根部防水收口完好；阻火圈、止回阀安装牢固。</w:t>
            </w:r>
          </w:p>
          <w:p w14:paraId="4666FB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.水表、电表、燃气：水表、电表计量正常，安装位置合规，表体洁净；燃气管路走向、燃气表安装位置符合要求，燃气表及阀门配件完好。</w:t>
            </w:r>
          </w:p>
          <w:p w14:paraId="0567E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强电、弱电：强电管线暗敷无明露导线，开关、插座、灯具完好，配电箱安装牢固、接地可靠，接线与标识齐全；弱电箱稳固，对讲预留接线正常，光纤网络入户、接口预留合规；空调机位及孔洞预留符合规范。</w:t>
            </w:r>
          </w:p>
        </w:tc>
      </w:tr>
    </w:tbl>
    <w:p w14:paraId="2B37F8F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9" w:name="_Toc15133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2.4 A区2栋分户查验问题照片</w:t>
      </w:r>
      <w:bookmarkEnd w:id="9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2AEE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53837AD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214215D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887" w:type="dxa"/>
            <w:vAlign w:val="center"/>
          </w:tcPr>
          <w:p w14:paraId="1917D8C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4589367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854" w:type="dxa"/>
            <w:vAlign w:val="center"/>
          </w:tcPr>
          <w:p w14:paraId="7045771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7769EF2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50FB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6D23AB4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0172FE9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030FFA3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1BB078E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504AED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39F0E2C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537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  <w:shd w:val="clear" w:color="auto" w:fill="auto"/>
            <w:vAlign w:val="top"/>
          </w:tcPr>
          <w:p w14:paraId="383CAEE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487A5C9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0F8B3C31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1294DB3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34CC88E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C9AA75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5E9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37F463A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0CFCE2F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261C225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0E003FD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7BB0BFB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4449C4A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CB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5C7E982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B0DC33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6E1F771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14E3868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7646572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10C03B3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687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4" w:hRule="atLeast"/>
        </w:trPr>
        <w:tc>
          <w:tcPr>
            <w:tcW w:w="581" w:type="dxa"/>
          </w:tcPr>
          <w:p w14:paraId="113CAB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3E4C451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70E9D31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02176B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04A48D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1563907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737C5C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</w:p>
    <w:p w14:paraId="330A106B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0" w:name="_Toc2454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分户验收记录</w:t>
      </w:r>
      <w:bookmarkEnd w:id="10"/>
    </w:p>
    <w:p w14:paraId="1A9982D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11" w:name="_Toc3081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3.1 B区1栋分户验收记录表</w:t>
      </w:r>
      <w:bookmarkEnd w:id="11"/>
    </w:p>
    <w:tbl>
      <w:tblPr>
        <w:tblStyle w:val="13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90"/>
        <w:gridCol w:w="725"/>
        <w:gridCol w:w="824"/>
        <w:gridCol w:w="742"/>
        <w:gridCol w:w="430"/>
        <w:gridCol w:w="391"/>
        <w:gridCol w:w="725"/>
        <w:gridCol w:w="664"/>
        <w:gridCol w:w="25"/>
        <w:gridCol w:w="745"/>
        <w:gridCol w:w="632"/>
        <w:gridCol w:w="1109"/>
      </w:tblGrid>
      <w:tr w14:paraId="1214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6D05E331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房 号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E55C7A5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 栋    单元    号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2D13E84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C1A14EF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6A2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5D5E3990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7B4FF9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785B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604631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79BC4E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05F8FF0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0CD8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5BA50C8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入户门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20031F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门框密实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C11D2C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安装牢固</w:t>
            </w: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F30D64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灌浆密实</w:t>
            </w: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6E5D8194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门扇开启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8E40A10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门扇整洁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11211E83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门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扇</w:t>
            </w:r>
            <w:r>
              <w:rPr>
                <w:rFonts w:hint="eastAsia" w:ascii="宋体" w:hAnsi="宋体"/>
                <w:sz w:val="18"/>
                <w:szCs w:val="18"/>
              </w:rPr>
              <w:t>连接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36106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猫眼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4148C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钥匙插拔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664C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BC8E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55A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51DB88D4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6E3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F9A7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BA1B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A79DF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6B0C6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756F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56483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12B7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A37B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6E28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13E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3CE6982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7AC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A9BC0BB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土建 工程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A183FC6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墙面</w:t>
            </w:r>
          </w:p>
          <w:p w14:paraId="7BFDE5BA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平整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BBF4629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梁方正</w:t>
            </w: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F959DA3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空鼓开裂</w:t>
            </w: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373D116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脱皮起砂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BAFA02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顶棚地面渗漏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FBF0F5F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烟道裂缝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DBCF8A3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出墙孔洞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3EF5698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 w:cs="Courier New"/>
                <w:kern w:val="2"/>
                <w:sz w:val="18"/>
                <w:szCs w:val="18"/>
                <w:lang w:val="en-US" w:eastAsia="zh-CN" w:bidi="ar-SA"/>
              </w:rPr>
              <w:t>梁柱板等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2C904C6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198BC3E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42B2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A00371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278B7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03D3B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7B8FC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F1B5B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BE3111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6925B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4ECED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676E2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BB7AA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714612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34A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04C914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0D9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06C50DC4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室内 门窗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AEA2C3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</w:t>
            </w:r>
          </w:p>
          <w:p w14:paraId="6284BA4E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地漏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F18536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阳台护栏</w:t>
            </w: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6443F7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 墙地面</w:t>
            </w: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1828C1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五金配件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24DA9E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安全玻璃标识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8F19A6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窗户</w:t>
            </w:r>
          </w:p>
          <w:p w14:paraId="6A21CA01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开启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9CC309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门窗渗水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33EC60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门窗密封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CE217F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17A68E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</w:p>
        </w:tc>
      </w:tr>
      <w:tr w14:paraId="0723C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52354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24D30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3A21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711B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F073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A03C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86C01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AA6B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3E1A2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7076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3A27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6551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54AB5E0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723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7E5D824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厨房</w:t>
            </w:r>
          </w:p>
          <w:p w14:paraId="664CB31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卫生间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083A22B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闭水</w:t>
            </w:r>
          </w:p>
          <w:p w14:paraId="2045A0D7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试验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F89B92F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预留水口</w:t>
            </w: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3F7047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污水口预留</w:t>
            </w: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A83337E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管根渗漏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F4EF3BB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污水管畅通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827A52B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阻火圈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97782B5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止回阀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69849B1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FB7C471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3DB7C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6404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4B443B1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4D964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09379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4F8AC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3B852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7A8A83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74420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6566B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9753C9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5FDCF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3EF54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4B4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530F49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CA8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1AAD0C45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水电表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133CF8B0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电</w:t>
            </w:r>
            <w:r>
              <w:rPr>
                <w:rFonts w:hint="eastAsia" w:ascii="宋体" w:hAnsi="宋体"/>
                <w:sz w:val="18"/>
                <w:szCs w:val="18"/>
              </w:rPr>
              <w:t>表计量正常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548E78A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水表计量正常</w:t>
            </w:r>
          </w:p>
        </w:tc>
        <w:tc>
          <w:tcPr>
            <w:tcW w:w="824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3B71FB11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燃气表</w:t>
            </w:r>
          </w:p>
        </w:tc>
        <w:tc>
          <w:tcPr>
            <w:tcW w:w="742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7B82ADC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燃气表阀配件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26A066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装</w:t>
            </w:r>
            <w:r>
              <w:rPr>
                <w:rFonts w:hint="eastAsia" w:ascii="宋体" w:hAnsi="宋体"/>
                <w:sz w:val="18"/>
                <w:szCs w:val="18"/>
              </w:rPr>
              <w:t>位置符合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48627AC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读数无障碍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1129FF6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04C12F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54493D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5C3361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126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23C99DBD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16BA7D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33C886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left w:val="single" w:color="auto" w:sz="4" w:space="0"/>
            </w:tcBorders>
            <w:noWrap w:val="0"/>
            <w:vAlign w:val="center"/>
          </w:tcPr>
          <w:p w14:paraId="18762A2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tcBorders>
              <w:left w:val="single" w:color="auto" w:sz="4" w:space="0"/>
            </w:tcBorders>
            <w:noWrap w:val="0"/>
            <w:vAlign w:val="center"/>
          </w:tcPr>
          <w:p w14:paraId="4EFB79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156CC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015E12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9423C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6A91F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0584CE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EEC31B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775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6A6467A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5565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82669BF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强弱电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5CF605B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总开关箱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106F4F05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弱电箱</w:t>
            </w:r>
          </w:p>
        </w:tc>
        <w:tc>
          <w:tcPr>
            <w:tcW w:w="824" w:type="dxa"/>
            <w:tcBorders>
              <w:left w:val="single" w:color="auto" w:sz="4" w:space="0"/>
            </w:tcBorders>
            <w:noWrap w:val="0"/>
            <w:vAlign w:val="center"/>
          </w:tcPr>
          <w:p w14:paraId="3CDD9EC6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可视对讲</w:t>
            </w:r>
          </w:p>
        </w:tc>
        <w:tc>
          <w:tcPr>
            <w:tcW w:w="742" w:type="dxa"/>
            <w:tcBorders>
              <w:left w:val="single" w:color="auto" w:sz="4" w:space="0"/>
            </w:tcBorders>
            <w:noWrap w:val="0"/>
            <w:vAlign w:val="center"/>
          </w:tcPr>
          <w:p w14:paraId="5D70F917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网络进户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7D54271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开关插座灯具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15CB36C4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78D2ABC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EE1768F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5971063D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0F9E8A74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2DD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DF08D3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8AAF1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73689B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4" w:type="dxa"/>
            <w:tcBorders>
              <w:left w:val="single" w:color="auto" w:sz="4" w:space="0"/>
            </w:tcBorders>
            <w:noWrap w:val="0"/>
            <w:vAlign w:val="center"/>
          </w:tcPr>
          <w:p w14:paraId="53143A2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2" w:type="dxa"/>
            <w:tcBorders>
              <w:left w:val="single" w:color="auto" w:sz="4" w:space="0"/>
            </w:tcBorders>
            <w:noWrap w:val="0"/>
            <w:vAlign w:val="center"/>
          </w:tcPr>
          <w:p w14:paraId="322917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0CE18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40010E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95D9B7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0E64B1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608BD0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50C312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46B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9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74AA7030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6A942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1.结果栏：√代表合格完好，×代表存在问题；问题数量栏填写对应项问题数量。标记×项，须在查验问题照片表登记位置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、事项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并附照片。</w:t>
            </w:r>
          </w:p>
          <w:p w14:paraId="1DBAD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.入户门：无划痕、门边无变形、安装牢固、灌浆密实，门与框密封胶条周密，门锁开关灵巧；门扇开启灵活无响声，交付时有保护膜。</w:t>
            </w:r>
          </w:p>
          <w:p w14:paraId="0EB6F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.墙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地面顶棚：地面：空鼓、裂缝、起砂、平整度；墙面：空鼓、开裂、爆灰、平整度、垂直度；顶棚：裂缝、掉灰、平整度；梁柱板：变形、钢筋外露、剥落、开裂、非收缩性裂缝。</w:t>
            </w:r>
          </w:p>
          <w:p w14:paraId="3FF95F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.窗户、阳台：门窗框牢固、垂直度合格，玻璃、外框、密封条完好，五金启闭顺畅，无渗漏、密封达标。阳台地面排水无倒泛水积水渗漏，地漏通畅；栏杆牢固，尺寸合规，无锈蚀破损。</w:t>
            </w:r>
          </w:p>
          <w:p w14:paraId="42FAB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.厨房、卫生间：厨卫预留给排水接口位置合规，管道通畅；墙面平整。防水涂刷均匀、收口到位，闭水试验无渗漏，管道根部防水收口完好；阻火圈、止回阀安装牢固。</w:t>
            </w:r>
          </w:p>
          <w:p w14:paraId="73F1C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.水表、电表、燃气：水表、电表计量正常，安装位置合规，表体洁净；燃气管路走向、燃气表安装位置符合要求，燃气表及阀门配件完好。</w:t>
            </w:r>
          </w:p>
          <w:p w14:paraId="2B4E5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强电、弱电：强电管线暗敷无明露导线，开关、插座、灯具完好，配电箱安装牢固、接地可靠，接线与标识齐全；弱电箱稳固，对讲预留接线正常，光纤网络入户、接口预留合规；空调机位及孔洞预留符合规范。</w:t>
            </w:r>
          </w:p>
        </w:tc>
      </w:tr>
    </w:tbl>
    <w:p w14:paraId="3B82D61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12" w:name="_Toc24867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3.2 B区1栋分户查验问题照片</w:t>
      </w:r>
      <w:bookmarkEnd w:id="12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456F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57B7778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50FC2F0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887" w:type="dxa"/>
            <w:vAlign w:val="center"/>
          </w:tcPr>
          <w:p w14:paraId="0849B42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32918F4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854" w:type="dxa"/>
            <w:vAlign w:val="center"/>
          </w:tcPr>
          <w:p w14:paraId="5C034C4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2807BED9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1FB95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509BB93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7BED85F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647666F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3AFDE5A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7D0AD6F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73DCD19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81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  <w:shd w:val="clear" w:color="auto" w:fill="auto"/>
            <w:vAlign w:val="top"/>
          </w:tcPr>
          <w:p w14:paraId="5A541CF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100ED55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3A92F70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0A6ABDB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760E98A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21B10C0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3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7AD270B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3F24599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3F224EA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49E0B53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6DAAC69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386B5C5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AD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6C68DC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61D5A5C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44C2FFD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4A7DD6F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189F59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6DA345C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1B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4" w:hRule="atLeast"/>
        </w:trPr>
        <w:tc>
          <w:tcPr>
            <w:tcW w:w="581" w:type="dxa"/>
          </w:tcPr>
          <w:p w14:paraId="39DB5F6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0CBD041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594DE3B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4E93BD7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B15C6B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0B84A0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8AA065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13" w:name="_Toc264"/>
      <w:bookmarkStart w:id="14" w:name="_Toc6742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  <w:bookmarkEnd w:id="13"/>
      <w:bookmarkEnd w:id="14"/>
    </w:p>
    <w:p w14:paraId="4F4F0E5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15" w:name="_Toc13737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3.3 B区2栋分户验收记录表</w:t>
      </w:r>
      <w:bookmarkEnd w:id="15"/>
    </w:p>
    <w:tbl>
      <w:tblPr>
        <w:tblStyle w:val="13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90"/>
        <w:gridCol w:w="725"/>
        <w:gridCol w:w="770"/>
        <w:gridCol w:w="796"/>
        <w:gridCol w:w="430"/>
        <w:gridCol w:w="391"/>
        <w:gridCol w:w="725"/>
        <w:gridCol w:w="664"/>
        <w:gridCol w:w="25"/>
        <w:gridCol w:w="745"/>
        <w:gridCol w:w="632"/>
        <w:gridCol w:w="1109"/>
      </w:tblGrid>
      <w:tr w14:paraId="680C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328C0835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房 号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9D42E32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 栋    单元    号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DD71C47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30B7C36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08FC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7EA65576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E8032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3916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A3CF662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D90C1F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3685D0E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0DC0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66409EE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入户门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ACAECD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门框密实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0E2678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安装牢固</w:t>
            </w: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4D4689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灌浆密实</w:t>
            </w: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4FBCBD9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门扇开启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3F750957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门扇整洁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74356250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门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扇</w:t>
            </w:r>
            <w:r>
              <w:rPr>
                <w:rFonts w:hint="eastAsia" w:ascii="宋体" w:hAnsi="宋体"/>
                <w:sz w:val="18"/>
                <w:szCs w:val="18"/>
              </w:rPr>
              <w:t>连接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5514D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猫眼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8653F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钥匙插拔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FAB9B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90FC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143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6EF5B5D9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8E5B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B1504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884E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AB4E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E684F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2DE7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E894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AFB83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9264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A8E01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78F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7598BFD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42F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025E073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  <w:lang w:val="en-US" w:eastAsia="zh-CN"/>
              </w:rPr>
              <w:t>土建 工程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227207B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墙面</w:t>
            </w:r>
          </w:p>
          <w:p w14:paraId="35707140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平整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8F6B3CA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梁方正</w:t>
            </w: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B5A6123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空鼓开裂</w:t>
            </w: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48DE2B1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脱皮起砂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9056E39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顶棚地面渗漏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757623A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烟道裂缝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0D412F6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出墙孔洞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7D64D1C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Courier New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宋体" w:cs="Courier New"/>
                <w:kern w:val="2"/>
                <w:sz w:val="18"/>
                <w:szCs w:val="18"/>
                <w:lang w:val="en-US" w:eastAsia="zh-CN" w:bidi="ar-SA"/>
              </w:rPr>
              <w:t>梁柱板等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DDBDD9A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A32183E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0E434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2E2B41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DBC99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8C518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4B481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C5DB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F0700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FF3DA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C709C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4578C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FABCC2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CF624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BF3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5B3009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453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094513BF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室内 门</w:t>
            </w:r>
            <w:r>
              <w:rPr>
                <w:rFonts w:hint="eastAsia" w:hAnsi="宋体"/>
                <w:b/>
                <w:bCs/>
                <w:sz w:val="18"/>
                <w:szCs w:val="18"/>
              </w:rPr>
              <w:t>窗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90193C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</w:t>
            </w:r>
          </w:p>
          <w:p w14:paraId="5234D6E0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地漏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9CC3F7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阳台护栏</w:t>
            </w: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890FF0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阳台 墙地面</w:t>
            </w: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0A48FE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五金配件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6CBCFE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安全玻璃标识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58EDB7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窗户</w:t>
            </w:r>
          </w:p>
          <w:p w14:paraId="450A70F9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开启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F551D3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门窗渗水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BB4BA2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门窗密封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83A7C5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D6D2B2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</w:p>
        </w:tc>
      </w:tr>
      <w:tr w14:paraId="33C0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56F85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13E74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32B1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C7ED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A440B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0E927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6BA5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F18C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4CB9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29CA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1CA24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0BB8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6B4E8D0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8F5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B2F1A48">
            <w:pPr>
              <w:adjustRightInd w:val="0"/>
              <w:snapToGrid w:val="0"/>
              <w:jc w:val="center"/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厨房</w:t>
            </w:r>
          </w:p>
          <w:p w14:paraId="2ECF65CE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卫生间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473CCD9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闭水</w:t>
            </w:r>
          </w:p>
          <w:p w14:paraId="2F8BCBBC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试验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ADFB1B9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预留水口</w:t>
            </w: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7BE8387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污水口预留</w:t>
            </w: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3AF9BCF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管根渗漏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A827287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污水管畅通</w:t>
            </w: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59CC925">
            <w:pPr>
              <w:pStyle w:val="6"/>
              <w:adjustRightInd w:val="0"/>
              <w:snapToGrid w:val="0"/>
              <w:jc w:val="center"/>
              <w:rPr>
                <w:rFonts w:hint="default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阻火圈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D2E7583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止回阀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E32C5B7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F26495E">
            <w:pPr>
              <w:pStyle w:val="6"/>
              <w:adjustRightInd w:val="0"/>
              <w:snapToGrid w:val="0"/>
              <w:jc w:val="center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63EC8B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eastAsia" w:hAnsi="宋体"/>
                <w:sz w:val="18"/>
                <w:szCs w:val="18"/>
                <w:lang w:val="en-US" w:eastAsia="zh-CN"/>
              </w:rPr>
            </w:pPr>
          </w:p>
        </w:tc>
      </w:tr>
      <w:tr w14:paraId="36DD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69EBA6B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05C26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AEC9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AC80BF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96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971D8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59D47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90E3CB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43686F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3CF009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6EC98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DDA9A9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6A2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13AA90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43BB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1ACF9895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水电表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6B8C1F2B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电</w:t>
            </w:r>
            <w:r>
              <w:rPr>
                <w:rFonts w:hint="eastAsia" w:ascii="宋体" w:hAnsi="宋体"/>
                <w:sz w:val="18"/>
                <w:szCs w:val="18"/>
              </w:rPr>
              <w:t>表计量正常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CCD415F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水表计量正常</w:t>
            </w:r>
          </w:p>
        </w:tc>
        <w:tc>
          <w:tcPr>
            <w:tcW w:w="770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24E06F6B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燃气表</w:t>
            </w:r>
          </w:p>
        </w:tc>
        <w:tc>
          <w:tcPr>
            <w:tcW w:w="796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1001C95A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燃气表阀配件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37BE378A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</w:t>
            </w:r>
            <w:r>
              <w:rPr>
                <w:rFonts w:hint="eastAsia" w:hAnsi="宋体"/>
                <w:sz w:val="18"/>
                <w:szCs w:val="18"/>
                <w:lang w:val="en-US" w:eastAsia="zh-CN"/>
              </w:rPr>
              <w:t>装</w:t>
            </w:r>
            <w:r>
              <w:rPr>
                <w:rFonts w:hint="eastAsia" w:ascii="宋体" w:hAnsi="宋体"/>
                <w:sz w:val="18"/>
                <w:szCs w:val="18"/>
              </w:rPr>
              <w:t>位置符合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647E059D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读数无障碍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1858B3C1">
            <w:pPr>
              <w:pStyle w:val="6"/>
              <w:adjustRightInd w:val="0"/>
              <w:snapToGrid w:val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EDF73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2087571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7F0754C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74B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4FD37A1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5432A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5F536D8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70" w:type="dxa"/>
            <w:tcBorders>
              <w:left w:val="single" w:color="auto" w:sz="4" w:space="0"/>
            </w:tcBorders>
            <w:noWrap w:val="0"/>
            <w:vAlign w:val="center"/>
          </w:tcPr>
          <w:p w14:paraId="62ABAC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96" w:type="dxa"/>
            <w:tcBorders>
              <w:left w:val="single" w:color="auto" w:sz="4" w:space="0"/>
            </w:tcBorders>
            <w:noWrap w:val="0"/>
            <w:vAlign w:val="center"/>
          </w:tcPr>
          <w:p w14:paraId="657BA1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58864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541604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B8D1A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D650C5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6D1465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6B7002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2FC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31E88F5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4464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543B324E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18"/>
                <w:szCs w:val="18"/>
                <w:lang w:val="en-US" w:eastAsia="zh-CN"/>
              </w:rPr>
              <w:t>强弱电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738FA37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总开关箱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094D157E">
            <w:pPr>
              <w:adjustRightInd w:val="0"/>
              <w:snapToGrid w:val="0"/>
              <w:jc w:val="center"/>
              <w:rPr>
                <w:rFonts w:hint="default"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弱电箱</w:t>
            </w:r>
          </w:p>
        </w:tc>
        <w:tc>
          <w:tcPr>
            <w:tcW w:w="770" w:type="dxa"/>
            <w:tcBorders>
              <w:left w:val="single" w:color="auto" w:sz="4" w:space="0"/>
            </w:tcBorders>
            <w:noWrap w:val="0"/>
            <w:vAlign w:val="center"/>
          </w:tcPr>
          <w:p w14:paraId="5AF78C3E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可视对讲</w:t>
            </w:r>
          </w:p>
        </w:tc>
        <w:tc>
          <w:tcPr>
            <w:tcW w:w="796" w:type="dxa"/>
            <w:tcBorders>
              <w:left w:val="single" w:color="auto" w:sz="4" w:space="0"/>
            </w:tcBorders>
            <w:noWrap w:val="0"/>
            <w:vAlign w:val="center"/>
          </w:tcPr>
          <w:p w14:paraId="354C16B2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网络进户</w:t>
            </w: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3833A16">
            <w:pPr>
              <w:adjustRightInd w:val="0"/>
              <w:snapToGrid w:val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开关插座灯具</w:t>
            </w: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518247E6">
            <w:pPr>
              <w:adjustRightInd w:val="0"/>
              <w:snapToGrid w:val="0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120789D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1BEAC1F1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5A96D198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248DADB9">
            <w:pPr>
              <w:adjustRightInd w:val="0"/>
              <w:snapToGrid w:val="0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075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511CAC5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40AC69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10F886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70" w:type="dxa"/>
            <w:tcBorders>
              <w:left w:val="single" w:color="auto" w:sz="4" w:space="0"/>
            </w:tcBorders>
            <w:noWrap w:val="0"/>
            <w:vAlign w:val="center"/>
          </w:tcPr>
          <w:p w14:paraId="75B451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96" w:type="dxa"/>
            <w:tcBorders>
              <w:left w:val="single" w:color="auto" w:sz="4" w:space="0"/>
            </w:tcBorders>
            <w:noWrap w:val="0"/>
            <w:vAlign w:val="center"/>
          </w:tcPr>
          <w:p w14:paraId="545558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21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FA382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single" w:color="auto" w:sz="4" w:space="0"/>
            </w:tcBorders>
            <w:noWrap w:val="0"/>
            <w:vAlign w:val="center"/>
          </w:tcPr>
          <w:p w14:paraId="44C5CC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9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D66B0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9C9A0B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6D760E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DE647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21A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4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0BDF6BBD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2B70C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1.结果栏：√代表合格完好，×代表存在问题；问题数量栏填写对应项问题数量。标记×项，须在查验问题照片表登记位置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、事项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并附照片。</w:t>
            </w:r>
          </w:p>
          <w:p w14:paraId="4003A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.入户门：无划痕、门边无变形、安装牢固、灌浆密实，门与框密封胶条周密，门锁开关灵巧；门扇开启灵活无响声，交付时有保护膜。</w:t>
            </w:r>
          </w:p>
          <w:p w14:paraId="43C30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.墙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地面顶棚：地面：空鼓、裂缝、起砂、平整度；墙面：空鼓、开裂、爆灰、平整度、垂直度；顶棚：裂缝、掉灰、平整度；梁柱板：变形、钢筋外露、剥落、开裂、非收缩性裂缝。</w:t>
            </w:r>
          </w:p>
          <w:p w14:paraId="62849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.窗户、阳台：门窗框牢固、垂直度合格，玻璃、外框、密封条完好，五金启闭顺畅，无渗漏、密封达标。阳台地面排水无倒泛水积水渗漏，地漏通畅；栏杆牢固，尺寸合规，无锈蚀破损。</w:t>
            </w:r>
          </w:p>
          <w:p w14:paraId="350E6A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.厨房、卫生间：厨卫预留给排水接口位置合规，管道通畅；墙面平整。防水涂刷均匀、收口到位，闭水试验无渗漏，管道根部防水收口完好；阻火圈、止回阀安装牢固。</w:t>
            </w:r>
          </w:p>
          <w:p w14:paraId="5DE916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.水表、电表、燃气：水表、电表计量正常，安装位置合规，表体洁净；燃气管路走向、燃气表安装位置符合要求，燃气表及阀门配件完好。</w:t>
            </w:r>
          </w:p>
          <w:p w14:paraId="39BD03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center"/>
              <w:rPr>
                <w:rFonts w:hint="default" w:hAnsi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强电、弱电：强电管线暗敷无明露导线，开关、插座、灯具完好，配电箱安装牢固、接地可靠，接线与标识齐全；弱电箱稳固，对讲预留接线正常，光纤网络入户、接口预留合规；空调机位及孔洞预留符合规范。</w:t>
            </w:r>
          </w:p>
        </w:tc>
      </w:tr>
    </w:tbl>
    <w:p w14:paraId="75F92D2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16" w:name="_Toc32157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3.4 B区2栋分户查验问题照片</w:t>
      </w:r>
      <w:bookmarkEnd w:id="16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3E89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2901DCA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19B724D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887" w:type="dxa"/>
            <w:vAlign w:val="center"/>
          </w:tcPr>
          <w:p w14:paraId="6FBE4FA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34F5999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854" w:type="dxa"/>
            <w:vAlign w:val="center"/>
          </w:tcPr>
          <w:p w14:paraId="2EE446F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4C12496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19E0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4C85A5E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F01A00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6290D15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3D967EC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526C7B5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4F90238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A7F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  <w:shd w:val="clear" w:color="auto" w:fill="auto"/>
            <w:vAlign w:val="top"/>
          </w:tcPr>
          <w:p w14:paraId="1E82AA23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0DA990C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763CDEC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0C1F4E8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53363C6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E535E7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CE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0418E85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66A20F0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30E0648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127F4D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3E0F66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1E89298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A36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2988FDD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43FE93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1F278B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6F5A50C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5F1FB0A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33736DC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16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4" w:hRule="atLeast"/>
        </w:trPr>
        <w:tc>
          <w:tcPr>
            <w:tcW w:w="581" w:type="dxa"/>
          </w:tcPr>
          <w:p w14:paraId="5880341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2CCD68B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7CA2D3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682DA6E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097F0AD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DBC62A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62C4D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</w:p>
    <w:p w14:paraId="33636B4F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7" w:name="_Toc1943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分户验收照片</w:t>
      </w:r>
      <w:bookmarkEnd w:id="17"/>
    </w:p>
    <w:p w14:paraId="06EB2F8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18" w:name="_Toc21165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4.1 入户门验收问题明细</w:t>
      </w:r>
      <w:bookmarkEnd w:id="18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832"/>
        <w:gridCol w:w="886"/>
        <w:gridCol w:w="1773"/>
        <w:gridCol w:w="2107"/>
        <w:gridCol w:w="2381"/>
      </w:tblGrid>
      <w:tr w14:paraId="5163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061F944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832" w:type="dxa"/>
            <w:vAlign w:val="center"/>
          </w:tcPr>
          <w:p w14:paraId="206ABF6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01BE35B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886" w:type="dxa"/>
            <w:vAlign w:val="center"/>
          </w:tcPr>
          <w:p w14:paraId="1A6E3484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1773" w:type="dxa"/>
            <w:vAlign w:val="center"/>
          </w:tcPr>
          <w:p w14:paraId="59CE18D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50006BC4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4BA8A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2" w:hRule="atLeast"/>
        </w:trPr>
        <w:tc>
          <w:tcPr>
            <w:tcW w:w="581" w:type="dxa"/>
          </w:tcPr>
          <w:p w14:paraId="6BD40FC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 w14:paraId="3B48AFB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6" w:type="dxa"/>
          </w:tcPr>
          <w:p w14:paraId="4688015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08C431D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F7C662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F16593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C70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581" w:type="dxa"/>
            <w:shd w:val="clear" w:color="auto" w:fill="auto"/>
            <w:vAlign w:val="top"/>
          </w:tcPr>
          <w:p w14:paraId="24DC757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32" w:type="dxa"/>
            <w:shd w:val="clear" w:color="auto" w:fill="auto"/>
            <w:vAlign w:val="top"/>
          </w:tcPr>
          <w:p w14:paraId="6142E1E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6" w:type="dxa"/>
            <w:shd w:val="clear" w:color="auto" w:fill="auto"/>
            <w:vAlign w:val="top"/>
          </w:tcPr>
          <w:p w14:paraId="03B0A19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773" w:type="dxa"/>
            <w:shd w:val="clear" w:color="auto" w:fill="auto"/>
            <w:vAlign w:val="top"/>
          </w:tcPr>
          <w:p w14:paraId="758C781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5C8D1FA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2F158D9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BB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6BCF5FF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 w14:paraId="70A44F8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6" w:type="dxa"/>
          </w:tcPr>
          <w:p w14:paraId="4A39D58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37FA0B4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31F0392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3F89176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63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4" w:hRule="atLeast"/>
        </w:trPr>
        <w:tc>
          <w:tcPr>
            <w:tcW w:w="581" w:type="dxa"/>
          </w:tcPr>
          <w:p w14:paraId="33DB900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 w14:paraId="2AD5022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6" w:type="dxa"/>
          </w:tcPr>
          <w:p w14:paraId="179D3B4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57BBD33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0EB420A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4D62B19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1D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8" w:hRule="atLeast"/>
        </w:trPr>
        <w:tc>
          <w:tcPr>
            <w:tcW w:w="581" w:type="dxa"/>
          </w:tcPr>
          <w:p w14:paraId="5480666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2" w:type="dxa"/>
          </w:tcPr>
          <w:p w14:paraId="6FDC586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6" w:type="dxa"/>
          </w:tcPr>
          <w:p w14:paraId="3EE4BF4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3" w:type="dxa"/>
          </w:tcPr>
          <w:p w14:paraId="3F6FB42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0FF8B10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56B0BB5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2C9CEE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19" w:name="_Toc29291"/>
      <w:bookmarkStart w:id="20" w:name="_Toc31951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  <w:bookmarkEnd w:id="19"/>
      <w:bookmarkEnd w:id="20"/>
    </w:p>
    <w:p w14:paraId="2350CEA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21" w:name="_Toc18663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4.2 土建工程验收问题明细</w:t>
      </w:r>
      <w:bookmarkEnd w:id="21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66C0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01E23DF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145EFB6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33D56961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887" w:type="dxa"/>
            <w:vAlign w:val="center"/>
          </w:tcPr>
          <w:p w14:paraId="3E7687C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1854" w:type="dxa"/>
            <w:vAlign w:val="center"/>
          </w:tcPr>
          <w:p w14:paraId="5FE489B3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4B731814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3F5E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2" w:hRule="atLeast"/>
        </w:trPr>
        <w:tc>
          <w:tcPr>
            <w:tcW w:w="581" w:type="dxa"/>
          </w:tcPr>
          <w:p w14:paraId="592BDD5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19C27AA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3BD8DB3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63D14CE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0C3B0D6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25F0F3F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E18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581" w:type="dxa"/>
            <w:shd w:val="clear" w:color="auto" w:fill="auto"/>
            <w:vAlign w:val="top"/>
          </w:tcPr>
          <w:p w14:paraId="5A0B2E5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57863B7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31D6C51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4E0CF91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715DAB2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733FD85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4CA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1D1D5FB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61F81DD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6931C58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1367056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698A7D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1984DD8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E6B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4" w:hRule="atLeast"/>
        </w:trPr>
        <w:tc>
          <w:tcPr>
            <w:tcW w:w="581" w:type="dxa"/>
          </w:tcPr>
          <w:p w14:paraId="6414B42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0C5F51F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5AC1A1D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45E5A0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F1B4E1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26A733F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0E8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0" w:hRule="atLeast"/>
        </w:trPr>
        <w:tc>
          <w:tcPr>
            <w:tcW w:w="581" w:type="dxa"/>
          </w:tcPr>
          <w:p w14:paraId="1FCE3C9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297D19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528A2FC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7708F7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CE18FB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1C87740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F09674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22" w:name="_Toc13330"/>
      <w:bookmarkStart w:id="23" w:name="_Toc29443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备注：1.本表土建工程主要指室内墙面、地面、顶棚和梁、柱、板等结构及附属件；</w:t>
      </w:r>
      <w:bookmarkEnd w:id="22"/>
      <w:bookmarkEnd w:id="23"/>
    </w:p>
    <w:p w14:paraId="6B2C637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24" w:name="_Toc16759"/>
      <w:bookmarkStart w:id="25" w:name="_Toc14186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2.按楼栋房号问题类别逐条登记，一问题一行，同步粘贴照片。</w:t>
      </w:r>
      <w:bookmarkEnd w:id="24"/>
      <w:bookmarkEnd w:id="25"/>
    </w:p>
    <w:p w14:paraId="16EE1E4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26" w:name="_Toc1356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4.3 室内门窗验收问题明细</w:t>
      </w:r>
      <w:bookmarkEnd w:id="26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488C3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72D2F0C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224DC40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887" w:type="dxa"/>
            <w:vAlign w:val="center"/>
          </w:tcPr>
          <w:p w14:paraId="2771711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152364D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854" w:type="dxa"/>
            <w:vAlign w:val="center"/>
          </w:tcPr>
          <w:p w14:paraId="0D9309B3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7642F4CE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26FC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2" w:hRule="atLeast"/>
        </w:trPr>
        <w:tc>
          <w:tcPr>
            <w:tcW w:w="581" w:type="dxa"/>
          </w:tcPr>
          <w:p w14:paraId="276D324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3B81DBD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4C7305E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09BD939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E96A13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64F44B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299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581" w:type="dxa"/>
            <w:shd w:val="clear" w:color="auto" w:fill="auto"/>
            <w:vAlign w:val="top"/>
          </w:tcPr>
          <w:p w14:paraId="59930FBD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501078A1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45D6138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3DF0A15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2672F3C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65DB832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92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610DE30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5B587DC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21F7B6B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2020B95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D25522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3D28CB3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A8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4" w:hRule="atLeast"/>
        </w:trPr>
        <w:tc>
          <w:tcPr>
            <w:tcW w:w="581" w:type="dxa"/>
          </w:tcPr>
          <w:p w14:paraId="1C93806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2335D9B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1460F21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818BF7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1B5F9D3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2765A9A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331C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0" w:hRule="atLeast"/>
        </w:trPr>
        <w:tc>
          <w:tcPr>
            <w:tcW w:w="581" w:type="dxa"/>
          </w:tcPr>
          <w:p w14:paraId="44E0E5B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E33740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4141821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452DDF2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7626186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6A66D70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F3311F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27" w:name="_Toc29579"/>
      <w:bookmarkStart w:id="28" w:name="_Toc24723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  <w:bookmarkEnd w:id="27"/>
      <w:bookmarkEnd w:id="28"/>
    </w:p>
    <w:p w14:paraId="5373A3A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29" w:name="_Toc23015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4.4 厨房卫生间验收问题明细</w:t>
      </w:r>
      <w:bookmarkEnd w:id="29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7F63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35A25ABC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35C21A7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887" w:type="dxa"/>
            <w:vAlign w:val="center"/>
          </w:tcPr>
          <w:p w14:paraId="74775DC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5394E66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854" w:type="dxa"/>
            <w:vAlign w:val="center"/>
          </w:tcPr>
          <w:p w14:paraId="1305934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4FDA560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158D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2" w:hRule="atLeast"/>
        </w:trPr>
        <w:tc>
          <w:tcPr>
            <w:tcW w:w="581" w:type="dxa"/>
          </w:tcPr>
          <w:p w14:paraId="3C2CFA3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632D160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0CD5BED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38DADF0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0A09C9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46840A1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3B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581" w:type="dxa"/>
            <w:shd w:val="clear" w:color="auto" w:fill="auto"/>
            <w:vAlign w:val="top"/>
          </w:tcPr>
          <w:p w14:paraId="602A3B5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2894EA6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1C7B055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6A13DF4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2FDF8AF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57C13A7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E1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6722100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2FBBE90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034C5CC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0123F56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3297749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AA92A4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E09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4" w:hRule="atLeast"/>
        </w:trPr>
        <w:tc>
          <w:tcPr>
            <w:tcW w:w="581" w:type="dxa"/>
          </w:tcPr>
          <w:p w14:paraId="01EE3BA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65E9394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160CDFC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09D8F37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517BF8C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5315F7A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91A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0" w:hRule="atLeast"/>
        </w:trPr>
        <w:tc>
          <w:tcPr>
            <w:tcW w:w="581" w:type="dxa"/>
          </w:tcPr>
          <w:p w14:paraId="459DFEC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04EF6F4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36654AC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495FB4F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A32F74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17B407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C60397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30" w:name="_Toc32300"/>
      <w:bookmarkStart w:id="31" w:name="_Toc32421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  <w:bookmarkEnd w:id="30"/>
      <w:bookmarkEnd w:id="31"/>
    </w:p>
    <w:p w14:paraId="6B5F03E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32" w:name="_Toc1959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4.5 强电弱电验收问题明细</w:t>
      </w:r>
      <w:bookmarkEnd w:id="32"/>
    </w:p>
    <w:tbl>
      <w:tblPr>
        <w:tblStyle w:val="14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750"/>
        <w:gridCol w:w="887"/>
        <w:gridCol w:w="1854"/>
        <w:gridCol w:w="2107"/>
        <w:gridCol w:w="2381"/>
      </w:tblGrid>
      <w:tr w14:paraId="49FE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81" w:type="dxa"/>
            <w:vAlign w:val="center"/>
          </w:tcPr>
          <w:p w14:paraId="48B6F1A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50" w:type="dxa"/>
            <w:vAlign w:val="center"/>
          </w:tcPr>
          <w:p w14:paraId="03AE3CA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房号</w:t>
            </w:r>
          </w:p>
        </w:tc>
        <w:tc>
          <w:tcPr>
            <w:tcW w:w="887" w:type="dxa"/>
            <w:vAlign w:val="center"/>
          </w:tcPr>
          <w:p w14:paraId="4186355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64F2216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854" w:type="dxa"/>
            <w:vAlign w:val="center"/>
          </w:tcPr>
          <w:p w14:paraId="7B6BD6A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问题简述</w:t>
            </w:r>
          </w:p>
        </w:tc>
        <w:tc>
          <w:tcPr>
            <w:tcW w:w="4488" w:type="dxa"/>
            <w:gridSpan w:val="2"/>
            <w:shd w:val="clear" w:color="auto" w:fill="auto"/>
            <w:vAlign w:val="center"/>
          </w:tcPr>
          <w:p w14:paraId="3074E85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2F19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2" w:hRule="atLeast"/>
        </w:trPr>
        <w:tc>
          <w:tcPr>
            <w:tcW w:w="581" w:type="dxa"/>
          </w:tcPr>
          <w:p w14:paraId="43B7AEB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2553C89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0018669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50DDD8A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0B003D1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60E684B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6C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581" w:type="dxa"/>
            <w:shd w:val="clear" w:color="auto" w:fill="auto"/>
            <w:vAlign w:val="top"/>
          </w:tcPr>
          <w:p w14:paraId="1DC1F5F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50" w:type="dxa"/>
            <w:shd w:val="clear" w:color="auto" w:fill="auto"/>
            <w:vAlign w:val="top"/>
          </w:tcPr>
          <w:p w14:paraId="54517794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887" w:type="dxa"/>
            <w:shd w:val="clear" w:color="auto" w:fill="auto"/>
            <w:vAlign w:val="top"/>
          </w:tcPr>
          <w:p w14:paraId="3397BC8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54" w:type="dxa"/>
            <w:shd w:val="clear" w:color="auto" w:fill="auto"/>
            <w:vAlign w:val="top"/>
          </w:tcPr>
          <w:p w14:paraId="3C2FA14E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107" w:type="dxa"/>
          </w:tcPr>
          <w:p w14:paraId="5E94BD7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7BE8EE9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88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581" w:type="dxa"/>
          </w:tcPr>
          <w:p w14:paraId="0062939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410A302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5EB3756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3841E3D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41AF45F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70C69FC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4F5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4" w:hRule="atLeast"/>
        </w:trPr>
        <w:tc>
          <w:tcPr>
            <w:tcW w:w="581" w:type="dxa"/>
          </w:tcPr>
          <w:p w14:paraId="1F72CA9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30F5377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4B314DC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3996424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44C549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554A89C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B56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0" w:hRule="atLeast"/>
        </w:trPr>
        <w:tc>
          <w:tcPr>
            <w:tcW w:w="581" w:type="dxa"/>
          </w:tcPr>
          <w:p w14:paraId="07A6AE0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0" w:type="dxa"/>
          </w:tcPr>
          <w:p w14:paraId="50B315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87" w:type="dxa"/>
          </w:tcPr>
          <w:p w14:paraId="7EB942A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54" w:type="dxa"/>
          </w:tcPr>
          <w:p w14:paraId="4DABE52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07" w:type="dxa"/>
          </w:tcPr>
          <w:p w14:paraId="2AE8066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4081264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E80B58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bookmarkStart w:id="33" w:name="_Toc19098"/>
      <w:bookmarkStart w:id="34" w:name="_Toc23473"/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备注：本表逐条登记，一问题一行，同步粘贴照片。</w:t>
      </w:r>
      <w:bookmarkEnd w:id="33"/>
      <w:bookmarkEnd w:id="34"/>
    </w:p>
    <w:p w14:paraId="3D0DAF37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35" w:name="_Toc23752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表计底数明细</w:t>
      </w:r>
      <w:bookmarkEnd w:id="35"/>
    </w:p>
    <w:p w14:paraId="6427489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36" w:name="_Toc30300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5.1 水表抄表底数</w:t>
      </w:r>
      <w:bookmarkEnd w:id="36"/>
    </w:p>
    <w:tbl>
      <w:tblPr>
        <w:tblStyle w:val="14"/>
        <w:tblW w:w="84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938"/>
        <w:gridCol w:w="2209"/>
        <w:gridCol w:w="1923"/>
        <w:gridCol w:w="1517"/>
      </w:tblGrid>
      <w:tr w14:paraId="3E06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870" w:type="dxa"/>
            <w:vAlign w:val="center"/>
          </w:tcPr>
          <w:p w14:paraId="1744E227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序号</w:t>
            </w:r>
          </w:p>
        </w:tc>
        <w:tc>
          <w:tcPr>
            <w:tcW w:w="1938" w:type="dxa"/>
            <w:vAlign w:val="center"/>
          </w:tcPr>
          <w:p w14:paraId="53BD8AFB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房号</w:t>
            </w:r>
          </w:p>
        </w:tc>
        <w:tc>
          <w:tcPr>
            <w:tcW w:w="2209" w:type="dxa"/>
            <w:vAlign w:val="center"/>
          </w:tcPr>
          <w:p w14:paraId="300CD64D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表号</w:t>
            </w:r>
          </w:p>
        </w:tc>
        <w:tc>
          <w:tcPr>
            <w:tcW w:w="1923" w:type="dxa"/>
            <w:vAlign w:val="center"/>
          </w:tcPr>
          <w:p w14:paraId="104F99D3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初始读数</w:t>
            </w:r>
          </w:p>
        </w:tc>
        <w:tc>
          <w:tcPr>
            <w:tcW w:w="1517" w:type="dxa"/>
            <w:vAlign w:val="center"/>
          </w:tcPr>
          <w:p w14:paraId="75374F24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备注</w:t>
            </w:r>
          </w:p>
        </w:tc>
      </w:tr>
      <w:tr w14:paraId="6B94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45028A96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1</w:t>
            </w:r>
          </w:p>
        </w:tc>
        <w:tc>
          <w:tcPr>
            <w:tcW w:w="1938" w:type="dxa"/>
            <w:vAlign w:val="center"/>
          </w:tcPr>
          <w:p w14:paraId="3211542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A区-1栋-201</w:t>
            </w:r>
          </w:p>
        </w:tc>
        <w:tc>
          <w:tcPr>
            <w:tcW w:w="2209" w:type="dxa"/>
            <w:vAlign w:val="center"/>
          </w:tcPr>
          <w:p w14:paraId="7CE5CD58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2A07D3CA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128EE8FA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79E0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0558E16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2</w:t>
            </w:r>
          </w:p>
        </w:tc>
        <w:tc>
          <w:tcPr>
            <w:tcW w:w="1938" w:type="dxa"/>
            <w:vAlign w:val="center"/>
          </w:tcPr>
          <w:p w14:paraId="0DB33FB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A区-1栋-20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2</w:t>
            </w:r>
          </w:p>
        </w:tc>
        <w:tc>
          <w:tcPr>
            <w:tcW w:w="2209" w:type="dxa"/>
            <w:vAlign w:val="center"/>
          </w:tcPr>
          <w:p w14:paraId="43C0A14D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1739AA29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73F2018A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4C05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43E685A4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3</w:t>
            </w:r>
          </w:p>
        </w:tc>
        <w:tc>
          <w:tcPr>
            <w:tcW w:w="1938" w:type="dxa"/>
            <w:vAlign w:val="center"/>
          </w:tcPr>
          <w:p w14:paraId="5E6DB13A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A区-1栋-20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3</w:t>
            </w:r>
          </w:p>
        </w:tc>
        <w:tc>
          <w:tcPr>
            <w:tcW w:w="2209" w:type="dxa"/>
            <w:vAlign w:val="center"/>
          </w:tcPr>
          <w:p w14:paraId="6BA2DE94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3C93D17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551ED5C5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6266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09362702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4</w:t>
            </w:r>
          </w:p>
        </w:tc>
        <w:tc>
          <w:tcPr>
            <w:tcW w:w="1938" w:type="dxa"/>
            <w:vAlign w:val="center"/>
          </w:tcPr>
          <w:p w14:paraId="591D2886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default" w:ascii="Arial" w:hAnsi="Arial" w:eastAsia="宋体" w:cs="Arial"/>
                <w:b/>
                <w:sz w:val="21"/>
                <w:lang w:val="en-US" w:eastAsia="zh-CN"/>
              </w:rPr>
              <w:t>…</w:t>
            </w:r>
          </w:p>
        </w:tc>
        <w:tc>
          <w:tcPr>
            <w:tcW w:w="2209" w:type="dxa"/>
            <w:vAlign w:val="center"/>
          </w:tcPr>
          <w:p w14:paraId="3C771BFC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66308FD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1CA6FEB8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79D0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235ACBC6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5</w:t>
            </w:r>
          </w:p>
        </w:tc>
        <w:tc>
          <w:tcPr>
            <w:tcW w:w="1938" w:type="dxa"/>
            <w:vAlign w:val="center"/>
          </w:tcPr>
          <w:p w14:paraId="4BAC9774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1</w:t>
            </w:r>
          </w:p>
        </w:tc>
        <w:tc>
          <w:tcPr>
            <w:tcW w:w="2209" w:type="dxa"/>
            <w:vAlign w:val="center"/>
          </w:tcPr>
          <w:p w14:paraId="5DD6E35F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60CC763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1406C81C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682F1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4FD1BAC4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6</w:t>
            </w:r>
          </w:p>
        </w:tc>
        <w:tc>
          <w:tcPr>
            <w:tcW w:w="1938" w:type="dxa"/>
            <w:vAlign w:val="center"/>
          </w:tcPr>
          <w:p w14:paraId="0FB6B2B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2</w:t>
            </w:r>
          </w:p>
        </w:tc>
        <w:tc>
          <w:tcPr>
            <w:tcW w:w="2209" w:type="dxa"/>
            <w:vAlign w:val="center"/>
          </w:tcPr>
          <w:p w14:paraId="15BA3C44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7147E05F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6C705A30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6F35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2C850A1C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7</w:t>
            </w:r>
          </w:p>
        </w:tc>
        <w:tc>
          <w:tcPr>
            <w:tcW w:w="1938" w:type="dxa"/>
            <w:vAlign w:val="center"/>
          </w:tcPr>
          <w:p w14:paraId="4EDCF16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3</w:t>
            </w:r>
          </w:p>
        </w:tc>
        <w:tc>
          <w:tcPr>
            <w:tcW w:w="2209" w:type="dxa"/>
            <w:vAlign w:val="center"/>
          </w:tcPr>
          <w:p w14:paraId="19B56EE0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7AF41C49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7BD8F782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4FB4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14EC339E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8</w:t>
            </w:r>
          </w:p>
        </w:tc>
        <w:tc>
          <w:tcPr>
            <w:tcW w:w="1938" w:type="dxa"/>
            <w:vAlign w:val="center"/>
          </w:tcPr>
          <w:p w14:paraId="6EF4389E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536F717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4BA56E7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167B984B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0297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7FBD2FCC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9</w:t>
            </w:r>
          </w:p>
        </w:tc>
        <w:tc>
          <w:tcPr>
            <w:tcW w:w="1938" w:type="dxa"/>
            <w:vAlign w:val="center"/>
          </w:tcPr>
          <w:p w14:paraId="74E3ABBD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53B4279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79CF4336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65205EB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73C3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1F88B8E7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10</w:t>
            </w:r>
          </w:p>
        </w:tc>
        <w:tc>
          <w:tcPr>
            <w:tcW w:w="1938" w:type="dxa"/>
            <w:vAlign w:val="center"/>
          </w:tcPr>
          <w:p w14:paraId="4743D68B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6CF2EAD2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0E255A6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422E5C8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6460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2FEA89B8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11</w:t>
            </w:r>
          </w:p>
        </w:tc>
        <w:tc>
          <w:tcPr>
            <w:tcW w:w="1938" w:type="dxa"/>
            <w:vAlign w:val="center"/>
          </w:tcPr>
          <w:p w14:paraId="7197740A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72F09054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5D0C2A2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184B2E2B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797F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870" w:type="dxa"/>
            <w:vAlign w:val="center"/>
          </w:tcPr>
          <w:p w14:paraId="45FDFE6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sz w:val="21"/>
                <w:lang w:val="en-US" w:eastAsia="zh-CN"/>
              </w:rPr>
              <w:t>…</w:t>
            </w:r>
          </w:p>
        </w:tc>
        <w:tc>
          <w:tcPr>
            <w:tcW w:w="1938" w:type="dxa"/>
            <w:vAlign w:val="center"/>
          </w:tcPr>
          <w:p w14:paraId="20B5F7FD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2209" w:type="dxa"/>
            <w:vAlign w:val="center"/>
          </w:tcPr>
          <w:p w14:paraId="71005F8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5D2D9F8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43654D3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</w:tbl>
    <w:p w14:paraId="2EC38D2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01F4EFD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2EBED51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04867F0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546AC4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01205BC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4F11306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35FEFDA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296CB4A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3851989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4B32103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4CDABB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23B602F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1D19663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default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</w:pPr>
      <w:bookmarkStart w:id="37" w:name="_Toc21945"/>
      <w:r>
        <w:rPr>
          <w:rFonts w:hint="eastAsia" w:ascii="新宋体" w:hAnsi="新宋体" w:eastAsia="新宋体" w:cs="新宋体"/>
          <w:b/>
          <w:bCs w:val="0"/>
          <w:kern w:val="2"/>
          <w:sz w:val="28"/>
          <w:szCs w:val="28"/>
          <w:u w:val="none"/>
          <w:lang w:val="en-US" w:eastAsia="zh-CN" w:bidi="ar-SA"/>
        </w:rPr>
        <w:t>5.2 电表抄表底数</w:t>
      </w:r>
      <w:bookmarkEnd w:id="37"/>
    </w:p>
    <w:tbl>
      <w:tblPr>
        <w:tblStyle w:val="14"/>
        <w:tblW w:w="84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938"/>
        <w:gridCol w:w="2209"/>
        <w:gridCol w:w="1923"/>
        <w:gridCol w:w="1517"/>
      </w:tblGrid>
      <w:tr w14:paraId="21DC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870" w:type="dxa"/>
            <w:vAlign w:val="center"/>
          </w:tcPr>
          <w:p w14:paraId="5069B098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序号</w:t>
            </w:r>
          </w:p>
        </w:tc>
        <w:tc>
          <w:tcPr>
            <w:tcW w:w="1938" w:type="dxa"/>
            <w:vAlign w:val="center"/>
          </w:tcPr>
          <w:p w14:paraId="661E2322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房号</w:t>
            </w:r>
          </w:p>
        </w:tc>
        <w:tc>
          <w:tcPr>
            <w:tcW w:w="2209" w:type="dxa"/>
            <w:vAlign w:val="center"/>
          </w:tcPr>
          <w:p w14:paraId="52EB5008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表号</w:t>
            </w:r>
          </w:p>
        </w:tc>
        <w:tc>
          <w:tcPr>
            <w:tcW w:w="1923" w:type="dxa"/>
            <w:vAlign w:val="center"/>
          </w:tcPr>
          <w:p w14:paraId="622DD4CC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初始读数</w:t>
            </w:r>
          </w:p>
        </w:tc>
        <w:tc>
          <w:tcPr>
            <w:tcW w:w="1517" w:type="dxa"/>
            <w:vAlign w:val="center"/>
          </w:tcPr>
          <w:p w14:paraId="12DC6701">
            <w:pPr>
              <w:pStyle w:val="5"/>
              <w:ind w:left="0" w:leftChars="0" w:firstLine="0" w:firstLineChars="0"/>
              <w:jc w:val="center"/>
            </w:pPr>
            <w:r>
              <w:rPr>
                <w:rFonts w:hint="eastAsia" w:ascii="方正公文黑体" w:eastAsia="方正公文黑体"/>
                <w:b/>
                <w:sz w:val="21"/>
              </w:rPr>
              <w:t>备注</w:t>
            </w:r>
          </w:p>
        </w:tc>
      </w:tr>
      <w:tr w14:paraId="52DC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41F6676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1</w:t>
            </w:r>
          </w:p>
        </w:tc>
        <w:tc>
          <w:tcPr>
            <w:tcW w:w="1938" w:type="dxa"/>
            <w:vAlign w:val="center"/>
          </w:tcPr>
          <w:p w14:paraId="5A188E30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A区-1栋-201</w:t>
            </w:r>
          </w:p>
        </w:tc>
        <w:tc>
          <w:tcPr>
            <w:tcW w:w="2209" w:type="dxa"/>
            <w:vAlign w:val="center"/>
          </w:tcPr>
          <w:p w14:paraId="08D0DC38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634B4F4B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4E4A8904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3AD15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5ED6611B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2</w:t>
            </w:r>
          </w:p>
        </w:tc>
        <w:tc>
          <w:tcPr>
            <w:tcW w:w="1938" w:type="dxa"/>
            <w:vAlign w:val="center"/>
          </w:tcPr>
          <w:p w14:paraId="71F1C1A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A区-1栋-20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2</w:t>
            </w:r>
          </w:p>
        </w:tc>
        <w:tc>
          <w:tcPr>
            <w:tcW w:w="2209" w:type="dxa"/>
            <w:vAlign w:val="center"/>
          </w:tcPr>
          <w:p w14:paraId="064D9659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6945FD3E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4E8D2180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4AD5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46CBCAB8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3</w:t>
            </w:r>
          </w:p>
        </w:tc>
        <w:tc>
          <w:tcPr>
            <w:tcW w:w="1938" w:type="dxa"/>
            <w:vAlign w:val="center"/>
          </w:tcPr>
          <w:p w14:paraId="7F74C79C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A区-1栋-20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3</w:t>
            </w:r>
          </w:p>
        </w:tc>
        <w:tc>
          <w:tcPr>
            <w:tcW w:w="2209" w:type="dxa"/>
            <w:vAlign w:val="center"/>
          </w:tcPr>
          <w:p w14:paraId="5341DA8B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45D9343D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104B4F3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12D2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870" w:type="dxa"/>
            <w:vAlign w:val="center"/>
          </w:tcPr>
          <w:p w14:paraId="1B33E436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4</w:t>
            </w:r>
          </w:p>
        </w:tc>
        <w:tc>
          <w:tcPr>
            <w:tcW w:w="1938" w:type="dxa"/>
            <w:vAlign w:val="center"/>
          </w:tcPr>
          <w:p w14:paraId="15DBB5F8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default" w:ascii="Arial" w:hAnsi="Arial" w:eastAsia="宋体" w:cs="Arial"/>
                <w:b/>
                <w:sz w:val="21"/>
                <w:lang w:val="en-US" w:eastAsia="zh-CN"/>
              </w:rPr>
              <w:t>…</w:t>
            </w:r>
          </w:p>
        </w:tc>
        <w:tc>
          <w:tcPr>
            <w:tcW w:w="2209" w:type="dxa"/>
            <w:vAlign w:val="center"/>
          </w:tcPr>
          <w:p w14:paraId="0CBECD6C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4CAC4945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613B4016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56B4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664C673C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5</w:t>
            </w:r>
          </w:p>
        </w:tc>
        <w:tc>
          <w:tcPr>
            <w:tcW w:w="1938" w:type="dxa"/>
            <w:vAlign w:val="center"/>
          </w:tcPr>
          <w:p w14:paraId="1F2E24BA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1</w:t>
            </w:r>
          </w:p>
        </w:tc>
        <w:tc>
          <w:tcPr>
            <w:tcW w:w="2209" w:type="dxa"/>
            <w:vAlign w:val="center"/>
          </w:tcPr>
          <w:p w14:paraId="52E1BFEB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189411D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3BDD0D68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2F70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29E23960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6</w:t>
            </w:r>
          </w:p>
        </w:tc>
        <w:tc>
          <w:tcPr>
            <w:tcW w:w="1938" w:type="dxa"/>
            <w:vAlign w:val="center"/>
          </w:tcPr>
          <w:p w14:paraId="7511ADC1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2</w:t>
            </w:r>
          </w:p>
        </w:tc>
        <w:tc>
          <w:tcPr>
            <w:tcW w:w="2209" w:type="dxa"/>
            <w:vAlign w:val="center"/>
          </w:tcPr>
          <w:p w14:paraId="7D8ADD4C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75DFC64E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0D021E93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528D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4D5BA0E7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7</w:t>
            </w:r>
          </w:p>
        </w:tc>
        <w:tc>
          <w:tcPr>
            <w:tcW w:w="1938" w:type="dxa"/>
            <w:vAlign w:val="center"/>
          </w:tcPr>
          <w:p w14:paraId="754309C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区-1栋-20</w:t>
            </w:r>
            <w:r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  <w:t>3</w:t>
            </w:r>
          </w:p>
        </w:tc>
        <w:tc>
          <w:tcPr>
            <w:tcW w:w="2209" w:type="dxa"/>
            <w:vAlign w:val="center"/>
          </w:tcPr>
          <w:p w14:paraId="073A12B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60F1797E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0F95B52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00B9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3F7000BF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8</w:t>
            </w:r>
          </w:p>
        </w:tc>
        <w:tc>
          <w:tcPr>
            <w:tcW w:w="1938" w:type="dxa"/>
            <w:vAlign w:val="center"/>
          </w:tcPr>
          <w:p w14:paraId="6D99E7F6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3B9FA0D7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6C203682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4FA47B4F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4616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78B74892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9</w:t>
            </w:r>
          </w:p>
        </w:tc>
        <w:tc>
          <w:tcPr>
            <w:tcW w:w="1938" w:type="dxa"/>
            <w:vAlign w:val="center"/>
          </w:tcPr>
          <w:p w14:paraId="3CF5CCC1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248179D1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4F3CB482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440CDB25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5BF9A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74801D79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10</w:t>
            </w:r>
          </w:p>
        </w:tc>
        <w:tc>
          <w:tcPr>
            <w:tcW w:w="1938" w:type="dxa"/>
            <w:vAlign w:val="center"/>
          </w:tcPr>
          <w:p w14:paraId="191E9DA0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67E13E2D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632238A6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40DDFBED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55B8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870" w:type="dxa"/>
            <w:vAlign w:val="center"/>
          </w:tcPr>
          <w:p w14:paraId="65FB4E15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11</w:t>
            </w:r>
          </w:p>
        </w:tc>
        <w:tc>
          <w:tcPr>
            <w:tcW w:w="1938" w:type="dxa"/>
            <w:vAlign w:val="center"/>
          </w:tcPr>
          <w:p w14:paraId="4B9969E5">
            <w:pPr>
              <w:ind w:left="0" w:leftChars="0" w:firstLine="0" w:firstLineChars="0"/>
              <w:jc w:val="center"/>
              <w:rPr>
                <w:rFonts w:hint="eastAsia" w:ascii="宋体" w:hAnsi="宋体" w:cs="宋体"/>
                <w:b w:val="0"/>
                <w:bCs/>
                <w:sz w:val="21"/>
                <w:lang w:val="en-US" w:eastAsia="zh-CN"/>
              </w:rPr>
            </w:pPr>
          </w:p>
        </w:tc>
        <w:tc>
          <w:tcPr>
            <w:tcW w:w="2209" w:type="dxa"/>
            <w:vAlign w:val="center"/>
          </w:tcPr>
          <w:p w14:paraId="105DDECA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26A4C505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0C7F8232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  <w:tr w14:paraId="1B375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870" w:type="dxa"/>
            <w:vAlign w:val="center"/>
          </w:tcPr>
          <w:p w14:paraId="15AFC02C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sz w:val="21"/>
                <w:lang w:val="en-US" w:eastAsia="zh-CN"/>
              </w:rPr>
              <w:t>…</w:t>
            </w:r>
          </w:p>
        </w:tc>
        <w:tc>
          <w:tcPr>
            <w:tcW w:w="1938" w:type="dxa"/>
            <w:vAlign w:val="center"/>
          </w:tcPr>
          <w:p w14:paraId="255EC3A4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2209" w:type="dxa"/>
            <w:vAlign w:val="center"/>
          </w:tcPr>
          <w:p w14:paraId="5B59F87E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923" w:type="dxa"/>
            <w:vAlign w:val="center"/>
          </w:tcPr>
          <w:p w14:paraId="3DCC6B48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  <w:tc>
          <w:tcPr>
            <w:tcW w:w="1517" w:type="dxa"/>
            <w:vAlign w:val="center"/>
          </w:tcPr>
          <w:p w14:paraId="58BB82A9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</w:rPr>
            </w:pPr>
          </w:p>
        </w:tc>
      </w:tr>
    </w:tbl>
    <w:p w14:paraId="443D2A7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576F6C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6CD5C8A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583AEAC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2ECE096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68C7ED2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4386B8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09E8506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1ED3585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374DF1E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64C9BEE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5693B9B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39A7C30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656623C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5A580D8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11A64B8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4B8A169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p w14:paraId="369F1A7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新宋体" w:hAnsi="新宋体" w:eastAsia="新宋体" w:cs="新宋体"/>
          <w:b w:val="0"/>
          <w:bCs/>
          <w:sz w:val="21"/>
          <w:szCs w:val="21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D962B15-CBE1-481B-901F-1285F8B4725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BF357F74-B4E5-4591-BF85-8D8E8D822CF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B3BEA17A-E71C-4635-941B-3699994E977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4" w:fontKey="{DCDC118E-2B1C-4A8B-9247-CF6DBF884B4E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5" w:fontKey="{CAEAE577-7E85-406C-8675-D025D98C60C0}"/>
  </w:font>
  <w:font w:name="迷你简小标宋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6" w:fontKey="{D44917B6-2DC0-44EC-93FC-3053652119DB}"/>
  </w:font>
  <w:font w:name="文星标宋">
    <w:panose1 w:val="02010609000101010101"/>
    <w:charset w:val="86"/>
    <w:family w:val="modern"/>
    <w:pitch w:val="default"/>
    <w:sig w:usb0="00000001" w:usb1="080E0000" w:usb2="00000000" w:usb3="00000000" w:csb0="00040000" w:csb1="00000000"/>
    <w:embedRegular r:id="rId7" w:fontKey="{53244628-76A2-4F8C-9D1F-9AFA18D48A1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1171E465-569F-4F45-8CF8-83E6DE03ADA6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9" w:fontKey="{852B5F40-5131-42F2-BA47-ACD0A6914FD9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3D3D5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EAC62">
    <w:pPr>
      <w:pStyle w:val="7"/>
      <w:tabs>
        <w:tab w:val="center" w:pos="468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45AA3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B45AA3">
                    <w:pPr>
                      <w:pStyle w:val="7"/>
                    </w:pPr>
                    <w:r>
                      <w:t xml:space="preserve">第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240813"/>
    <w:multiLevelType w:val="multilevel"/>
    <w:tmpl w:val="E52408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6034674"/>
    <w:multiLevelType w:val="singleLevel"/>
    <w:tmpl w:val="E6034674"/>
    <w:lvl w:ilvl="0" w:tentative="0">
      <w:start w:val="1"/>
      <w:numFmt w:val="decimal"/>
      <w:pStyle w:val="3"/>
      <w:lvlText w:val="%1."/>
      <w:lvlJc w:val="left"/>
      <w:pPr>
        <w:tabs>
          <w:tab w:val="left" w:pos="312"/>
        </w:tabs>
      </w:pPr>
    </w:lvl>
  </w:abstractNum>
  <w:abstractNum w:abstractNumId="2">
    <w:nsid w:val="0B6B3AE3"/>
    <w:multiLevelType w:val="singleLevel"/>
    <w:tmpl w:val="0B6B3A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2NWVmOWFlMWZiNzUwZDJhN2RlODU3MTdlMzlkN2EifQ=="/>
  </w:docVars>
  <w:rsids>
    <w:rsidRoot w:val="008F7933"/>
    <w:rsid w:val="008F7933"/>
    <w:rsid w:val="014E4164"/>
    <w:rsid w:val="01986233"/>
    <w:rsid w:val="025C6A52"/>
    <w:rsid w:val="061D469E"/>
    <w:rsid w:val="07B62F9C"/>
    <w:rsid w:val="097E5AB7"/>
    <w:rsid w:val="0AA24108"/>
    <w:rsid w:val="0AC00976"/>
    <w:rsid w:val="0B165B61"/>
    <w:rsid w:val="0C3B1F6F"/>
    <w:rsid w:val="0CB93FF2"/>
    <w:rsid w:val="0D047D03"/>
    <w:rsid w:val="0DBA3A86"/>
    <w:rsid w:val="0E453F20"/>
    <w:rsid w:val="0E9E4764"/>
    <w:rsid w:val="0FAE47EE"/>
    <w:rsid w:val="0FD02D9F"/>
    <w:rsid w:val="10023913"/>
    <w:rsid w:val="10644F1C"/>
    <w:rsid w:val="1089088D"/>
    <w:rsid w:val="109E3672"/>
    <w:rsid w:val="116E041E"/>
    <w:rsid w:val="11E26208"/>
    <w:rsid w:val="11E92612"/>
    <w:rsid w:val="120B108B"/>
    <w:rsid w:val="132348D4"/>
    <w:rsid w:val="13873A19"/>
    <w:rsid w:val="13EE7E12"/>
    <w:rsid w:val="14005579"/>
    <w:rsid w:val="14BD07C7"/>
    <w:rsid w:val="160550C9"/>
    <w:rsid w:val="165B03B0"/>
    <w:rsid w:val="166D5164"/>
    <w:rsid w:val="16B4292D"/>
    <w:rsid w:val="17707E24"/>
    <w:rsid w:val="196B6272"/>
    <w:rsid w:val="19AD7F51"/>
    <w:rsid w:val="19FB2054"/>
    <w:rsid w:val="1AD10FBA"/>
    <w:rsid w:val="1B9B7CB2"/>
    <w:rsid w:val="1BA33A14"/>
    <w:rsid w:val="1CCE4466"/>
    <w:rsid w:val="1D2203F3"/>
    <w:rsid w:val="1E5F7158"/>
    <w:rsid w:val="1E6E5FF9"/>
    <w:rsid w:val="1F5477FE"/>
    <w:rsid w:val="1F807F81"/>
    <w:rsid w:val="1F901EA7"/>
    <w:rsid w:val="1FED2246"/>
    <w:rsid w:val="208B3BAF"/>
    <w:rsid w:val="21761B05"/>
    <w:rsid w:val="221A4B12"/>
    <w:rsid w:val="229646F2"/>
    <w:rsid w:val="236F7CD9"/>
    <w:rsid w:val="240D6B9F"/>
    <w:rsid w:val="25D368CE"/>
    <w:rsid w:val="274F4324"/>
    <w:rsid w:val="29BB70E6"/>
    <w:rsid w:val="29D447E9"/>
    <w:rsid w:val="29F20A40"/>
    <w:rsid w:val="2B8D5761"/>
    <w:rsid w:val="2B983E5B"/>
    <w:rsid w:val="2C477EC8"/>
    <w:rsid w:val="2C9A1318"/>
    <w:rsid w:val="2CCE304A"/>
    <w:rsid w:val="2D064369"/>
    <w:rsid w:val="2D407C4E"/>
    <w:rsid w:val="2D4D7F4A"/>
    <w:rsid w:val="2F3A675B"/>
    <w:rsid w:val="302D66A2"/>
    <w:rsid w:val="30580D83"/>
    <w:rsid w:val="30A95A77"/>
    <w:rsid w:val="30A97689"/>
    <w:rsid w:val="31507251"/>
    <w:rsid w:val="31665EBC"/>
    <w:rsid w:val="318E2708"/>
    <w:rsid w:val="31B706C0"/>
    <w:rsid w:val="335214F5"/>
    <w:rsid w:val="33DC778C"/>
    <w:rsid w:val="34525525"/>
    <w:rsid w:val="345B21F9"/>
    <w:rsid w:val="34BD45F8"/>
    <w:rsid w:val="363B773F"/>
    <w:rsid w:val="37FE58BA"/>
    <w:rsid w:val="38211DDE"/>
    <w:rsid w:val="385E3A2C"/>
    <w:rsid w:val="38736485"/>
    <w:rsid w:val="3A064D62"/>
    <w:rsid w:val="3A677B04"/>
    <w:rsid w:val="3AF754B3"/>
    <w:rsid w:val="3AF9520B"/>
    <w:rsid w:val="3B3A3748"/>
    <w:rsid w:val="3BD773E2"/>
    <w:rsid w:val="3C10358C"/>
    <w:rsid w:val="3C664D2F"/>
    <w:rsid w:val="3CF278A5"/>
    <w:rsid w:val="3D6407A3"/>
    <w:rsid w:val="3E0C539E"/>
    <w:rsid w:val="3E2C6FC1"/>
    <w:rsid w:val="3EBD7CF0"/>
    <w:rsid w:val="3F52728B"/>
    <w:rsid w:val="424809BD"/>
    <w:rsid w:val="429A3BAB"/>
    <w:rsid w:val="42C65819"/>
    <w:rsid w:val="43DE24EF"/>
    <w:rsid w:val="43E8067A"/>
    <w:rsid w:val="46024FFD"/>
    <w:rsid w:val="465503CA"/>
    <w:rsid w:val="4665558C"/>
    <w:rsid w:val="48BA42F7"/>
    <w:rsid w:val="49D35CBD"/>
    <w:rsid w:val="49F11610"/>
    <w:rsid w:val="4A042662"/>
    <w:rsid w:val="4A661135"/>
    <w:rsid w:val="4B8F4681"/>
    <w:rsid w:val="4BA16EF8"/>
    <w:rsid w:val="4C001FDF"/>
    <w:rsid w:val="4C455B27"/>
    <w:rsid w:val="4CBE77A4"/>
    <w:rsid w:val="4EE10C8B"/>
    <w:rsid w:val="4F545AC4"/>
    <w:rsid w:val="4FDA63E6"/>
    <w:rsid w:val="50B12D47"/>
    <w:rsid w:val="518813F9"/>
    <w:rsid w:val="51A54388"/>
    <w:rsid w:val="51BF443D"/>
    <w:rsid w:val="53513120"/>
    <w:rsid w:val="53AE313D"/>
    <w:rsid w:val="56B32A10"/>
    <w:rsid w:val="56DF13E7"/>
    <w:rsid w:val="56FB5956"/>
    <w:rsid w:val="575F7626"/>
    <w:rsid w:val="57984E71"/>
    <w:rsid w:val="58693225"/>
    <w:rsid w:val="58DF6CA1"/>
    <w:rsid w:val="59AF294E"/>
    <w:rsid w:val="5A3E3E76"/>
    <w:rsid w:val="5B247662"/>
    <w:rsid w:val="5CF414D9"/>
    <w:rsid w:val="5DAD5BE1"/>
    <w:rsid w:val="5E364C03"/>
    <w:rsid w:val="60C56CEF"/>
    <w:rsid w:val="60DD5FF3"/>
    <w:rsid w:val="6151253D"/>
    <w:rsid w:val="62762F30"/>
    <w:rsid w:val="62C366A0"/>
    <w:rsid w:val="630540BC"/>
    <w:rsid w:val="63871A2E"/>
    <w:rsid w:val="646C1BB9"/>
    <w:rsid w:val="64996930"/>
    <w:rsid w:val="65E70226"/>
    <w:rsid w:val="66F57CA7"/>
    <w:rsid w:val="68052024"/>
    <w:rsid w:val="68320777"/>
    <w:rsid w:val="68594AF9"/>
    <w:rsid w:val="69606F8A"/>
    <w:rsid w:val="6DC65F3A"/>
    <w:rsid w:val="6E6715F2"/>
    <w:rsid w:val="6E957F0D"/>
    <w:rsid w:val="6FA50623"/>
    <w:rsid w:val="700F0193"/>
    <w:rsid w:val="703E5095"/>
    <w:rsid w:val="714A1DE3"/>
    <w:rsid w:val="72276EBF"/>
    <w:rsid w:val="728F1BD4"/>
    <w:rsid w:val="72C16E59"/>
    <w:rsid w:val="72F21AEA"/>
    <w:rsid w:val="7327134F"/>
    <w:rsid w:val="73D16C66"/>
    <w:rsid w:val="73E01C2A"/>
    <w:rsid w:val="74DA48CB"/>
    <w:rsid w:val="751B4833"/>
    <w:rsid w:val="75945AE9"/>
    <w:rsid w:val="75952EE8"/>
    <w:rsid w:val="75D83039"/>
    <w:rsid w:val="75FD7697"/>
    <w:rsid w:val="766C773D"/>
    <w:rsid w:val="778249C0"/>
    <w:rsid w:val="77A3571E"/>
    <w:rsid w:val="78427D0E"/>
    <w:rsid w:val="784A216C"/>
    <w:rsid w:val="794970DD"/>
    <w:rsid w:val="79DF0BD6"/>
    <w:rsid w:val="7ABE6A3D"/>
    <w:rsid w:val="7CF60710"/>
    <w:rsid w:val="7D8A1EC0"/>
    <w:rsid w:val="7D8C4BD1"/>
    <w:rsid w:val="7D9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tabs>
        <w:tab w:val="left" w:pos="312"/>
      </w:tabs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_GBK"/>
      <w:b w:val="0"/>
      <w:kern w:val="44"/>
    </w:rPr>
  </w:style>
  <w:style w:type="paragraph" w:styleId="4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新宋体" w:cs="宋体"/>
      <w:b/>
      <w:bCs/>
      <w:kern w:val="0"/>
      <w:sz w:val="28"/>
      <w:szCs w:val="36"/>
      <w:lang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样式1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styleId="5">
    <w:name w:val="Normal Indent"/>
    <w:basedOn w:val="1"/>
    <w:qFormat/>
    <w:uiPriority w:val="0"/>
    <w:pPr>
      <w:ind w:firstLine="420"/>
    </w:pPr>
    <w:rPr>
      <w:szCs w:val="20"/>
    </w:rPr>
  </w:style>
  <w:style w:type="paragraph" w:styleId="6">
    <w:name w:val="Plain Text"/>
    <w:basedOn w:val="1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样式2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正文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697</Words>
  <Characters>742</Characters>
  <Lines>0</Lines>
  <Paragraphs>0</Paragraphs>
  <TotalTime>2</TotalTime>
  <ScaleCrop>false</ScaleCrop>
  <LinksUpToDate>false</LinksUpToDate>
  <CharactersWithSpaces>894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2025-02-10T13:46:00Z</dcterms:created>
  <dc:creator>ASUS</dc:creator>
  <cp:lastModifiedBy>毛志远</cp:lastModifiedBy>
  <cp:lastPrinted>2025-02-28T00:54:00Z</cp:lastPrinted>
  <dcterms:modified xsi:type="dcterms:W3CDTF">2026-10-21T04:02:52Z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eyJoZGlkIjoiNGY0YmNhMzhjODliODVhNzM5YzQ3M2FjNjc5M2M4NzQiLCJ1c2VySWQiOiI0NDAzMzE4NjcifQ==</vt:lpwstr>
  </property>
  <property fmtid="{D5CDD505-2E9C-101B-9397-08002B2CF9AE}" pid="4" name="ICV">
    <vt:lpwstr>70DB523A80DC498CB0DA9D485D250075_13</vt:lpwstr>
  </property>
</Properties>
</file>