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300E77">
      <w:pPr>
        <w:widowControl/>
        <w:kinsoku w:val="0"/>
        <w:wordWrap w:val="0"/>
        <w:autoSpaceDE w:val="0"/>
        <w:autoSpaceDN w:val="0"/>
        <w:adjustRightInd w:val="0"/>
        <w:snapToGrid w:val="0"/>
        <w:spacing w:line="263" w:lineRule="auto"/>
        <w:jc w:val="left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eastAsia="en-US"/>
        </w:rPr>
      </w:pPr>
    </w:p>
    <w:p w14:paraId="474C13F2">
      <w:pPr>
        <w:widowControl/>
        <w:kinsoku w:val="0"/>
        <w:wordWrap w:val="0"/>
        <w:autoSpaceDE w:val="0"/>
        <w:autoSpaceDN w:val="0"/>
        <w:adjustRightInd w:val="0"/>
        <w:snapToGrid w:val="0"/>
        <w:spacing w:line="263" w:lineRule="auto"/>
        <w:jc w:val="left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eastAsia="en-US"/>
        </w:rPr>
      </w:pPr>
    </w:p>
    <w:p w14:paraId="36ED6184">
      <w:pPr>
        <w:widowControl/>
        <w:kinsoku w:val="0"/>
        <w:wordWrap w:val="0"/>
        <w:autoSpaceDE w:val="0"/>
        <w:autoSpaceDN w:val="0"/>
        <w:adjustRightInd w:val="0"/>
        <w:snapToGrid w:val="0"/>
        <w:spacing w:line="263" w:lineRule="auto"/>
        <w:jc w:val="left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eastAsia="en-US"/>
        </w:rPr>
      </w:pPr>
    </w:p>
    <w:p w14:paraId="1CE70833">
      <w:pPr>
        <w:widowControl/>
        <w:kinsoku w:val="0"/>
        <w:wordWrap w:val="0"/>
        <w:autoSpaceDE w:val="0"/>
        <w:autoSpaceDN w:val="0"/>
        <w:adjustRightInd w:val="0"/>
        <w:snapToGrid w:val="0"/>
        <w:spacing w:line="263" w:lineRule="auto"/>
        <w:jc w:val="left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eastAsia="en-US"/>
        </w:rPr>
      </w:pPr>
    </w:p>
    <w:p w14:paraId="402FB8D3">
      <w:pPr>
        <w:widowControl/>
        <w:kinsoku w:val="0"/>
        <w:wordWrap w:val="0"/>
        <w:autoSpaceDE w:val="0"/>
        <w:autoSpaceDN w:val="0"/>
        <w:adjustRightInd w:val="0"/>
        <w:snapToGrid w:val="0"/>
        <w:spacing w:line="263" w:lineRule="auto"/>
        <w:jc w:val="left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eastAsia="en-US"/>
        </w:rPr>
      </w:pPr>
    </w:p>
    <w:p w14:paraId="0B6B6542">
      <w:pPr>
        <w:widowControl/>
        <w:kinsoku w:val="0"/>
        <w:wordWrap w:val="0"/>
        <w:autoSpaceDE w:val="0"/>
        <w:autoSpaceDN w:val="0"/>
        <w:adjustRightInd w:val="0"/>
        <w:snapToGrid w:val="0"/>
        <w:spacing w:line="263" w:lineRule="auto"/>
        <w:jc w:val="left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eastAsia="en-US"/>
        </w:rPr>
      </w:pPr>
    </w:p>
    <w:p w14:paraId="236401D6">
      <w:pPr>
        <w:widowControl/>
        <w:kinsoku w:val="0"/>
        <w:wordWrap w:val="0"/>
        <w:autoSpaceDE w:val="0"/>
        <w:autoSpaceDN w:val="0"/>
        <w:adjustRightInd w:val="0"/>
        <w:snapToGrid w:val="0"/>
        <w:spacing w:line="263" w:lineRule="auto"/>
        <w:jc w:val="left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eastAsia="en-US"/>
        </w:rPr>
      </w:pPr>
    </w:p>
    <w:p w14:paraId="52B79CAA">
      <w:pPr>
        <w:widowControl/>
        <w:kinsoku w:val="0"/>
        <w:wordWrap w:val="0"/>
        <w:autoSpaceDE w:val="0"/>
        <w:autoSpaceDN w:val="0"/>
        <w:adjustRightInd w:val="0"/>
        <w:snapToGrid w:val="0"/>
        <w:spacing w:line="263" w:lineRule="auto"/>
        <w:jc w:val="left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eastAsia="en-US"/>
        </w:rPr>
      </w:pPr>
    </w:p>
    <w:p w14:paraId="3455F67E">
      <w:pPr>
        <w:widowControl/>
        <w:kinsoku w:val="0"/>
        <w:wordWrap w:val="0"/>
        <w:autoSpaceDE w:val="0"/>
        <w:autoSpaceDN w:val="0"/>
        <w:adjustRightInd w:val="0"/>
        <w:snapToGrid w:val="0"/>
        <w:spacing w:line="263" w:lineRule="auto"/>
        <w:jc w:val="left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eastAsia="en-US"/>
        </w:rPr>
      </w:pPr>
    </w:p>
    <w:p w14:paraId="04320E0F">
      <w:pPr>
        <w:pStyle w:val="42"/>
        <w:wordWrap w:val="0"/>
        <w:ind w:left="0"/>
        <w:rPr>
          <w:lang w:eastAsia="zh-CN"/>
        </w:rPr>
      </w:pPr>
      <w:r>
        <w:rPr>
          <w:rFonts w:hint="eastAsia"/>
          <w:lang w:eastAsia="zh-CN"/>
        </w:rPr>
        <w:t>{应用系统}</w:t>
      </w:r>
      <w:r>
        <w:rPr>
          <w:lang w:eastAsia="zh-CN"/>
        </w:rPr>
        <w:t>密码应用方案</w:t>
      </w:r>
    </w:p>
    <w:p w14:paraId="1E65F7C9">
      <w:pPr>
        <w:widowControl/>
        <w:kinsoku w:val="0"/>
        <w:wordWrap w:val="0"/>
        <w:autoSpaceDE w:val="0"/>
        <w:autoSpaceDN w:val="0"/>
        <w:adjustRightInd w:val="0"/>
        <w:snapToGrid w:val="0"/>
        <w:spacing w:line="246" w:lineRule="auto"/>
        <w:jc w:val="left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</w:rPr>
      </w:pPr>
    </w:p>
    <w:p w14:paraId="10F46024">
      <w:pPr>
        <w:widowControl/>
        <w:kinsoku w:val="0"/>
        <w:wordWrap w:val="0"/>
        <w:autoSpaceDE w:val="0"/>
        <w:autoSpaceDN w:val="0"/>
        <w:adjustRightInd w:val="0"/>
        <w:snapToGrid w:val="0"/>
        <w:spacing w:line="246" w:lineRule="auto"/>
        <w:jc w:val="left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</w:rPr>
      </w:pPr>
    </w:p>
    <w:p w14:paraId="0FCEAC75">
      <w:pPr>
        <w:widowControl/>
        <w:kinsoku w:val="0"/>
        <w:wordWrap w:val="0"/>
        <w:autoSpaceDE w:val="0"/>
        <w:autoSpaceDN w:val="0"/>
        <w:adjustRightInd w:val="0"/>
        <w:snapToGrid w:val="0"/>
        <w:spacing w:line="246" w:lineRule="auto"/>
        <w:jc w:val="left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</w:rPr>
      </w:pPr>
    </w:p>
    <w:p w14:paraId="0FBAAE05">
      <w:pPr>
        <w:widowControl/>
        <w:kinsoku w:val="0"/>
        <w:wordWrap w:val="0"/>
        <w:autoSpaceDE w:val="0"/>
        <w:autoSpaceDN w:val="0"/>
        <w:adjustRightInd w:val="0"/>
        <w:snapToGrid w:val="0"/>
        <w:spacing w:line="246" w:lineRule="auto"/>
        <w:jc w:val="left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</w:rPr>
      </w:pPr>
    </w:p>
    <w:p w14:paraId="7070A4AF">
      <w:pPr>
        <w:widowControl/>
        <w:kinsoku w:val="0"/>
        <w:wordWrap w:val="0"/>
        <w:autoSpaceDE w:val="0"/>
        <w:autoSpaceDN w:val="0"/>
        <w:adjustRightInd w:val="0"/>
        <w:snapToGrid w:val="0"/>
        <w:spacing w:line="246" w:lineRule="auto"/>
        <w:jc w:val="left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</w:rPr>
      </w:pPr>
    </w:p>
    <w:p w14:paraId="6947B961">
      <w:pPr>
        <w:widowControl/>
        <w:kinsoku w:val="0"/>
        <w:wordWrap w:val="0"/>
        <w:autoSpaceDE w:val="0"/>
        <w:autoSpaceDN w:val="0"/>
        <w:adjustRightInd w:val="0"/>
        <w:snapToGrid w:val="0"/>
        <w:spacing w:line="246" w:lineRule="auto"/>
        <w:jc w:val="left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</w:rPr>
      </w:pPr>
    </w:p>
    <w:p w14:paraId="3B93E037">
      <w:pPr>
        <w:widowControl/>
        <w:kinsoku w:val="0"/>
        <w:wordWrap w:val="0"/>
        <w:autoSpaceDE w:val="0"/>
        <w:autoSpaceDN w:val="0"/>
        <w:adjustRightInd w:val="0"/>
        <w:snapToGrid w:val="0"/>
        <w:spacing w:line="246" w:lineRule="auto"/>
        <w:jc w:val="left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</w:rPr>
      </w:pPr>
    </w:p>
    <w:p w14:paraId="536386B9">
      <w:pPr>
        <w:widowControl/>
        <w:kinsoku w:val="0"/>
        <w:wordWrap w:val="0"/>
        <w:autoSpaceDE w:val="0"/>
        <w:autoSpaceDN w:val="0"/>
        <w:adjustRightInd w:val="0"/>
        <w:snapToGrid w:val="0"/>
        <w:spacing w:line="246" w:lineRule="auto"/>
        <w:jc w:val="left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</w:rPr>
      </w:pPr>
    </w:p>
    <w:p w14:paraId="4F27F2A7">
      <w:pPr>
        <w:widowControl/>
        <w:kinsoku w:val="0"/>
        <w:wordWrap w:val="0"/>
        <w:autoSpaceDE w:val="0"/>
        <w:autoSpaceDN w:val="0"/>
        <w:adjustRightInd w:val="0"/>
        <w:snapToGrid w:val="0"/>
        <w:spacing w:line="246" w:lineRule="auto"/>
        <w:jc w:val="left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</w:rPr>
      </w:pPr>
    </w:p>
    <w:p w14:paraId="0F4F4F38">
      <w:pPr>
        <w:widowControl/>
        <w:kinsoku w:val="0"/>
        <w:wordWrap w:val="0"/>
        <w:autoSpaceDE w:val="0"/>
        <w:autoSpaceDN w:val="0"/>
        <w:adjustRightInd w:val="0"/>
        <w:snapToGrid w:val="0"/>
        <w:spacing w:line="246" w:lineRule="auto"/>
        <w:jc w:val="left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</w:rPr>
      </w:pPr>
    </w:p>
    <w:p w14:paraId="00F45460">
      <w:pPr>
        <w:widowControl/>
        <w:kinsoku w:val="0"/>
        <w:wordWrap w:val="0"/>
        <w:autoSpaceDE w:val="0"/>
        <w:autoSpaceDN w:val="0"/>
        <w:adjustRightInd w:val="0"/>
        <w:snapToGrid w:val="0"/>
        <w:spacing w:line="246" w:lineRule="auto"/>
        <w:jc w:val="left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</w:rPr>
      </w:pPr>
    </w:p>
    <w:p w14:paraId="5E00809A">
      <w:pPr>
        <w:widowControl/>
        <w:kinsoku w:val="0"/>
        <w:wordWrap w:val="0"/>
        <w:autoSpaceDE w:val="0"/>
        <w:autoSpaceDN w:val="0"/>
        <w:adjustRightInd w:val="0"/>
        <w:snapToGrid w:val="0"/>
        <w:spacing w:line="246" w:lineRule="auto"/>
        <w:jc w:val="left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</w:rPr>
      </w:pPr>
    </w:p>
    <w:p w14:paraId="054F269E">
      <w:pPr>
        <w:widowControl/>
        <w:kinsoku w:val="0"/>
        <w:wordWrap w:val="0"/>
        <w:autoSpaceDE w:val="0"/>
        <w:autoSpaceDN w:val="0"/>
        <w:adjustRightInd w:val="0"/>
        <w:snapToGrid w:val="0"/>
        <w:spacing w:line="246" w:lineRule="auto"/>
        <w:jc w:val="left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</w:rPr>
      </w:pPr>
    </w:p>
    <w:p w14:paraId="44310568">
      <w:pPr>
        <w:widowControl/>
        <w:kinsoku w:val="0"/>
        <w:wordWrap w:val="0"/>
        <w:autoSpaceDE w:val="0"/>
        <w:autoSpaceDN w:val="0"/>
        <w:adjustRightInd w:val="0"/>
        <w:snapToGrid w:val="0"/>
        <w:spacing w:line="246" w:lineRule="auto"/>
        <w:jc w:val="left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</w:rPr>
      </w:pPr>
    </w:p>
    <w:p w14:paraId="5D41F208">
      <w:pPr>
        <w:widowControl/>
        <w:kinsoku w:val="0"/>
        <w:wordWrap w:val="0"/>
        <w:autoSpaceDE w:val="0"/>
        <w:autoSpaceDN w:val="0"/>
        <w:adjustRightInd w:val="0"/>
        <w:snapToGrid w:val="0"/>
        <w:spacing w:line="246" w:lineRule="auto"/>
        <w:jc w:val="left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</w:rPr>
      </w:pPr>
    </w:p>
    <w:p w14:paraId="45FAD13B">
      <w:pPr>
        <w:widowControl/>
        <w:kinsoku w:val="0"/>
        <w:wordWrap w:val="0"/>
        <w:autoSpaceDE w:val="0"/>
        <w:autoSpaceDN w:val="0"/>
        <w:adjustRightInd w:val="0"/>
        <w:snapToGrid w:val="0"/>
        <w:spacing w:line="351" w:lineRule="auto"/>
        <w:jc w:val="left"/>
        <w:textAlignment w:val="baseline"/>
        <w:rPr>
          <w:rFonts w:ascii="Arial" w:hAnsi="Arial" w:eastAsia="宋体" w:cs="Arial"/>
          <w:snapToGrid w:val="0"/>
          <w:color w:val="000000"/>
          <w:kern w:val="0"/>
          <w:szCs w:val="28"/>
        </w:rPr>
      </w:pPr>
    </w:p>
    <w:sdt>
      <w:sdtPr>
        <w:alias w:val="table_1_front"/>
        <w:tag w:val="ps:table:table_1_front"/>
      </w:sdtPr>
      <w:sdtContent>
        <w:tbl>
          <w:tblPr>
            <w:tblStyle w:val="32"/>
            <w:tblW w:w="4996" w:type="pct"/>
            <w:jc w:val="center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Layout w:type="autofit"/>
            <w:tblCellMar>
              <w:top w:w="0" w:type="dxa"/>
              <w:left w:w="108" w:type="dxa"/>
              <w:bottom w:w="0" w:type="dxa"/>
              <w:right w:w="108" w:type="dxa"/>
            </w:tblCellMar>
          </w:tblPr>
          <w:tblGrid>
            <w:gridCol w:w="2976"/>
            <w:gridCol w:w="6305"/>
          </w:tblGrid>
          <w:tr w14:paraId="61AF358B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jc w:val="center"/>
            </w:trPr>
            <w:tc>
              <w:tcPr>
                <w:tcW w:w="1603" w:type="pct"/>
              </w:tcPr>
              <w:p w14:paraId="1B5EA15D">
                <w:pPr>
                  <w:ind w:firstLine="0" w:firstLineChars="0"/>
                  <w:jc w:val="center"/>
                  <w:rPr>
                    <w:rFonts w:hint="eastAsia" w:ascii="黑体" w:hAnsi="黑体" w:eastAsia="黑体" w:cs="黑体"/>
                    <w:bCs/>
                    <w:sz w:val="32"/>
                    <w:szCs w:val="32"/>
                  </w:rPr>
                </w:pPr>
                <w:r>
                  <w:rPr>
                    <w:rFonts w:hint="eastAsia" w:ascii="黑体" w:hAnsi="黑体" w:eastAsia="黑体" w:cs="黑体"/>
                    <w:bCs/>
                    <w:sz w:val="32"/>
                    <w:szCs w:val="32"/>
                  </w:rPr>
                  <w:t>项目名称：</w:t>
                </w:r>
              </w:p>
            </w:tc>
            <w:tc>
              <w:tcPr>
                <w:tcW w:w="3396" w:type="pct"/>
              </w:tcPr>
              <w:p w14:paraId="18612403">
                <w:pPr>
                  <w:wordWrap w:val="0"/>
                  <w:ind w:firstLine="0" w:firstLineChars="0"/>
                  <w:jc w:val="center"/>
                  <w:rPr>
                    <w:rFonts w:hint="eastAsia" w:ascii="黑体" w:hAnsi="黑体" w:eastAsia="黑体" w:cs="黑体"/>
                    <w:bCs/>
                    <w:sz w:val="32"/>
                    <w:szCs w:val="32"/>
                  </w:rPr>
                </w:pPr>
                <w:r>
                  <w:rPr>
                    <w:rFonts w:hint="eastAsia" w:ascii="黑体" w:hAnsi="黑体" w:eastAsia="黑体"/>
                    <w:color w:val="000000" w:themeColor="text1"/>
                    <w:spacing w:val="-6"/>
                    <w:sz w:val="30"/>
                    <w:szCs w:val="30"/>
                    <w:lang w:eastAsia="zh-CN"/>
                    <w14:textFill>
                      <w14:solidFill>
                        <w14:schemeClr w14:val="tx1"/>
                      </w14:solidFill>
                    </w14:textFill>
                  </w:rPr>
                  <w:t>{应用系统}</w:t>
                </w:r>
              </w:p>
            </w:tc>
          </w:tr>
          <w:tr w14:paraId="58E4AAD8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jc w:val="center"/>
            </w:trPr>
            <w:tc>
              <w:tcPr>
                <w:tcW w:w="1603" w:type="pct"/>
              </w:tcPr>
              <w:p w14:paraId="19A60704">
                <w:pPr>
                  <w:wordWrap w:val="0"/>
                  <w:ind w:firstLine="0" w:firstLineChars="0"/>
                  <w:jc w:val="center"/>
                  <w:rPr>
                    <w:rFonts w:hint="eastAsia" w:ascii="黑体" w:hAnsi="黑体" w:eastAsia="黑体" w:cs="黑体"/>
                    <w:bCs/>
                    <w:sz w:val="32"/>
                    <w:szCs w:val="32"/>
                  </w:rPr>
                </w:pPr>
                <w:r>
                  <w:rPr>
                    <w:rFonts w:hint="eastAsia" w:ascii="黑体" w:hAnsi="黑体" w:eastAsia="黑体" w:cs="黑体"/>
                    <w:bCs/>
                    <w:sz w:val="32"/>
                    <w:szCs w:val="32"/>
                  </w:rPr>
                  <w:t>【待填写】</w:t>
                </w:r>
              </w:p>
            </w:tc>
            <w:tc>
              <w:tcPr>
                <w:tcW w:w="3396" w:type="pct"/>
              </w:tcPr>
              <w:p w14:paraId="1167DF0D">
                <w:pPr>
                  <w:wordWrap w:val="0"/>
                  <w:ind w:firstLine="0" w:firstLineChars="0"/>
                  <w:jc w:val="center"/>
                  <w:rPr>
                    <w:rFonts w:hint="default" w:ascii="Calibri" w:hAnsi="Calibri" w:eastAsia="仿宋"/>
                    <w:sz w:val="32"/>
                    <w:szCs w:val="32"/>
                    <w:lang w:val="en-US" w:eastAsia="zh-CN"/>
                  </w:rPr>
                </w:pPr>
                <w:r>
                  <w:rPr>
                    <w:rFonts w:hint="eastAsia" w:ascii="黑体" w:hAnsi="黑体" w:eastAsia="黑体" w:cs="黑体"/>
                    <w:bCs/>
                    <w:sz w:val="32"/>
                    <w:szCs w:val="32"/>
                    <w:lang w:val="en-US" w:eastAsia="zh-CN"/>
                  </w:rPr>
                  <w:t>{建设单位}</w:t>
                </w:r>
              </w:p>
            </w:tc>
          </w:tr>
          <w:tr w14:paraId="586C460E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jc w:val="center"/>
            </w:trPr>
            <w:tc>
              <w:tcPr>
                <w:tcW w:w="1603" w:type="pct"/>
              </w:tcPr>
              <w:p w14:paraId="577B185A">
                <w:pPr>
                  <w:wordWrap w:val="0"/>
                  <w:ind w:firstLine="0" w:firstLineChars="0"/>
                  <w:jc w:val="center"/>
                  <w:rPr>
                    <w:rFonts w:hint="eastAsia" w:ascii="黑体" w:hAnsi="黑体" w:eastAsia="黑体" w:cs="黑体"/>
                    <w:sz w:val="32"/>
                    <w:szCs w:val="32"/>
                  </w:rPr>
                </w:pPr>
                <w:r>
                  <w:rPr>
                    <w:rFonts w:hint="eastAsia" w:ascii="黑体" w:hAnsi="黑体" w:eastAsia="黑体" w:cs="黑体"/>
                    <w:sz w:val="32"/>
                    <w:szCs w:val="32"/>
                  </w:rPr>
                  <w:t>【待填写】</w:t>
                </w:r>
              </w:p>
            </w:tc>
            <w:tc>
              <w:tcPr>
                <w:tcW w:w="3396" w:type="pct"/>
              </w:tcPr>
              <w:p w14:paraId="28622683">
                <w:pPr>
                  <w:wordWrap w:val="0"/>
                  <w:ind w:firstLine="0" w:firstLineChars="0"/>
                  <w:jc w:val="center"/>
                  <w:rPr>
                    <w:rFonts w:hint="eastAsia" w:ascii="黑体" w:hAnsi="黑体" w:eastAsia="黑体" w:cs="黑体"/>
                    <w:sz w:val="32"/>
                    <w:szCs w:val="32"/>
                  </w:rPr>
                </w:pPr>
                <w:r>
                  <w:rPr>
                    <w:rFonts w:hint="eastAsia" w:ascii="黑体" w:hAnsi="黑体" w:eastAsia="黑体" w:cs="黑体"/>
                    <w:sz w:val="32"/>
                    <w:szCs w:val="32"/>
                  </w:rPr>
                  <w:t>【待填写】</w:t>
                </w:r>
              </w:p>
            </w:tc>
          </w:tr>
        </w:tbl>
      </w:sdtContent>
    </w:sdt>
    <w:p w14:paraId="4AC46963">
      <w:pPr>
        <w:widowControl/>
        <w:kinsoku w:val="0"/>
        <w:wordWrap w:val="0"/>
        <w:autoSpaceDE w:val="0"/>
        <w:autoSpaceDN w:val="0"/>
        <w:adjustRightInd w:val="0"/>
        <w:snapToGrid w:val="0"/>
        <w:spacing w:line="351" w:lineRule="auto"/>
        <w:jc w:val="left"/>
        <w:textAlignment w:val="baseline"/>
        <w:rPr>
          <w:rFonts w:ascii="Arial" w:hAnsi="Arial" w:eastAsia="宋体" w:cs="Arial"/>
          <w:snapToGrid w:val="0"/>
          <w:color w:val="000000"/>
          <w:kern w:val="0"/>
          <w:szCs w:val="28"/>
        </w:rPr>
      </w:pPr>
    </w:p>
    <w:p w14:paraId="0CC59960">
      <w:pPr>
        <w:wordWrap w:val="0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br w:type="textWrapping"/>
      </w:r>
    </w:p>
    <w:p w14:paraId="42E881A0">
      <w:pPr>
        <w:pStyle w:val="29"/>
        <w:spacing w:after="0"/>
        <w:ind w:firstLine="0" w:firstLineChars="0"/>
        <w:jc w:val="center"/>
        <w:rPr>
          <w:rFonts w:hint="eastAsia" w:ascii="黑体" w:hAnsi="黑体" w:eastAsia="黑体"/>
          <w:b/>
          <w:sz w:val="32"/>
        </w:rPr>
      </w:pPr>
      <w:r>
        <w:rPr>
          <w:rFonts w:hint="eastAsia" w:ascii="黑体" w:hAnsi="黑体" w:eastAsia="黑体" w:cs="黑体"/>
          <w:sz w:val="32"/>
          <w:szCs w:val="32"/>
        </w:rPr>
        <w:br w:type="page"/>
      </w:r>
      <w:r>
        <w:rPr>
          <w:rFonts w:hint="eastAsia" w:ascii="黑体" w:hAnsi="黑体" w:eastAsia="黑体"/>
          <w:b/>
          <w:sz w:val="32"/>
        </w:rPr>
        <w:t>版本控制</w:t>
      </w:r>
    </w:p>
    <w:sdt>
      <w:sdtPr>
        <w:alias w:val="table_2_front"/>
        <w:tag w:val="ps:table:table_2_front"/>
      </w:sdtPr>
      <w:sdtContent>
        <w:tbl>
          <w:tblPr>
            <w:tblStyle w:val="32"/>
            <w:tblW w:w="4996" w:type="pct"/>
            <w:jc w:val="center"/>
            <w:tbl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insideH w:val="single" w:color="auto" w:sz="4" w:space="0"/>
              <w:insideV w:val="single" w:color="auto" w:sz="4" w:space="0"/>
            </w:tblBorders>
            <w:tblLayout w:type="autofit"/>
            <w:tblCellMar>
              <w:top w:w="0" w:type="dxa"/>
              <w:left w:w="108" w:type="dxa"/>
              <w:bottom w:w="0" w:type="dxa"/>
              <w:right w:w="108" w:type="dxa"/>
            </w:tblCellMar>
          </w:tblPr>
          <w:tblGrid>
            <w:gridCol w:w="1024"/>
            <w:gridCol w:w="5983"/>
            <w:gridCol w:w="2274"/>
          </w:tblGrid>
          <w:tr w14:paraId="28BC9FC3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jc w:val="center"/>
            </w:trPr>
            <w:tc>
              <w:tcPr>
                <w:tcW w:w="552" w:type="pct"/>
                <w:shd w:val="clear" w:color="auto" w:fill="BEBEBE" w:themeFill="background1" w:themeFillShade="BF"/>
                <w:vAlign w:val="center"/>
              </w:tcPr>
              <w:p w14:paraId="6CC1A7E5">
                <w:pPr>
                  <w:pStyle w:val="70"/>
                  <w:rPr>
                    <w:rFonts w:hint="default" w:ascii="Calibri" w:hAnsi="Calibri"/>
                  </w:rPr>
                </w:pPr>
                <w:r>
                  <w:rPr>
                    <w:rFonts w:ascii="Calibri" w:hAnsi="Calibri"/>
                  </w:rPr>
                  <w:t>版本号</w:t>
                </w:r>
              </w:p>
            </w:tc>
            <w:tc>
              <w:tcPr>
                <w:tcW w:w="3223" w:type="pct"/>
                <w:shd w:val="clear" w:color="auto" w:fill="BEBEBE" w:themeFill="background1" w:themeFillShade="BF"/>
                <w:vAlign w:val="center"/>
              </w:tcPr>
              <w:p w14:paraId="5C52F50D">
                <w:pPr>
                  <w:pStyle w:val="70"/>
                  <w:rPr>
                    <w:rFonts w:hint="default" w:ascii="Calibri" w:hAnsi="Calibri"/>
                  </w:rPr>
                </w:pPr>
                <w:r>
                  <w:rPr>
                    <w:rFonts w:ascii="Calibri" w:hAnsi="Calibri"/>
                  </w:rPr>
                  <w:t>修订记录</w:t>
                </w:r>
              </w:p>
            </w:tc>
            <w:tc>
              <w:tcPr>
                <w:tcW w:w="1225" w:type="pct"/>
                <w:shd w:val="clear" w:color="auto" w:fill="BEBEBE" w:themeFill="background1" w:themeFillShade="BF"/>
                <w:vAlign w:val="center"/>
              </w:tcPr>
              <w:p w14:paraId="758FCD1C">
                <w:pPr>
                  <w:pStyle w:val="70"/>
                  <w:rPr>
                    <w:rFonts w:hint="default" w:ascii="Calibri" w:hAnsi="Calibri"/>
                  </w:rPr>
                </w:pPr>
                <w:r>
                  <w:rPr>
                    <w:rFonts w:ascii="Calibri" w:hAnsi="Calibri"/>
                  </w:rPr>
                  <w:t>修订日期</w:t>
                </w:r>
              </w:p>
            </w:tc>
          </w:tr>
          <w:tr w14:paraId="63ED71E0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jc w:val="center"/>
            </w:trPr>
            <w:tc>
              <w:tcPr>
                <w:tcW w:w="552" w:type="pct"/>
                <w:vAlign w:val="center"/>
              </w:tcPr>
              <w:p w14:paraId="6749C797">
                <w:pPr>
                  <w:pStyle w:val="70"/>
                  <w:rPr>
                    <w:rFonts w:hint="default" w:ascii="Calibri" w:hAnsi="Calibri"/>
                  </w:rPr>
                </w:pPr>
                <w:r>
                  <w:rPr>
                    <w:rFonts w:ascii="Calibri" w:hAnsi="Calibri"/>
                  </w:rPr>
                  <w:t>V1.0</w:t>
                </w:r>
              </w:p>
            </w:tc>
            <w:tc>
              <w:tcPr>
                <w:tcW w:w="3223" w:type="pct"/>
                <w:vAlign w:val="center"/>
              </w:tcPr>
              <w:p w14:paraId="147ADE33">
                <w:pPr>
                  <w:pStyle w:val="70"/>
                  <w:rPr>
                    <w:rFonts w:hint="default" w:ascii="Calibri" w:hAnsi="Calibri"/>
                  </w:rPr>
                </w:pPr>
                <w:r>
                  <w:rPr>
                    <w:rFonts w:ascii="Calibri" w:hAnsi="Calibri"/>
                  </w:rPr>
                  <w:t>【待填写】</w:t>
                </w:r>
              </w:p>
            </w:tc>
            <w:tc>
              <w:tcPr>
                <w:tcW w:w="1225" w:type="pct"/>
                <w:vAlign w:val="center"/>
              </w:tcPr>
              <w:p w14:paraId="48AB050C">
                <w:pPr>
                  <w:pStyle w:val="70"/>
                  <w:rPr>
                    <w:rFonts w:hint="default" w:ascii="Calibri" w:hAnsi="Calibri"/>
                  </w:rPr>
                </w:pPr>
                <w:r>
                  <w:rPr>
                    <w:rFonts w:hint="eastAsia" w:ascii="Calibri" w:hAnsi="Calibri"/>
                    <w:lang w:val="en-US" w:eastAsia="zh-CN"/>
                  </w:rPr>
                  <w:t>【待填写】</w:t>
                </w:r>
              </w:p>
            </w:tc>
          </w:tr>
          <w:tr w14:paraId="316C6936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jc w:val="center"/>
            </w:trPr>
            <w:tc>
              <w:tcPr>
                <w:tcW w:w="552" w:type="pct"/>
                <w:vAlign w:val="center"/>
              </w:tcPr>
              <w:p w14:paraId="27369A62">
                <w:pPr>
                  <w:pStyle w:val="70"/>
                  <w:rPr>
                    <w:rFonts w:hint="default" w:ascii="Calibri" w:hAnsi="Calibri"/>
                  </w:rPr>
                </w:pPr>
              </w:p>
            </w:tc>
            <w:tc>
              <w:tcPr>
                <w:tcW w:w="3223" w:type="pct"/>
                <w:vAlign w:val="center"/>
              </w:tcPr>
              <w:p w14:paraId="74CD6CAD">
                <w:pPr>
                  <w:pStyle w:val="70"/>
                  <w:rPr>
                    <w:rFonts w:hint="default" w:ascii="Calibri" w:hAnsi="Calibri"/>
                  </w:rPr>
                </w:pPr>
              </w:p>
            </w:tc>
            <w:tc>
              <w:tcPr>
                <w:tcW w:w="1225" w:type="pct"/>
                <w:vAlign w:val="center"/>
              </w:tcPr>
              <w:p w14:paraId="07CF2934">
                <w:pPr>
                  <w:pStyle w:val="70"/>
                  <w:rPr>
                    <w:rFonts w:hint="default" w:ascii="Calibri" w:hAnsi="Calibri"/>
                  </w:rPr>
                </w:pPr>
              </w:p>
            </w:tc>
          </w:tr>
        </w:tbl>
      </w:sdtContent>
    </w:sdt>
    <w:p w14:paraId="270D14BC">
      <w:pPr>
        <w:pStyle w:val="29"/>
        <w:spacing w:after="0"/>
        <w:ind w:firstLine="0" w:firstLineChars="0"/>
      </w:pPr>
    </w:p>
    <w:p w14:paraId="14376670">
      <w:pPr>
        <w:wordWrap w:val="0"/>
        <w:rPr>
          <w:rFonts w:hint="eastAsia" w:ascii="黑体" w:hAnsi="黑体" w:eastAsia="黑体" w:cs="黑体"/>
          <w:sz w:val="32"/>
          <w:szCs w:val="32"/>
        </w:rPr>
      </w:pPr>
    </w:p>
    <w:p w14:paraId="667CE6A5">
      <w:pPr>
        <w:rPr>
          <w:rFonts w:hint="eastAsia" w:ascii="黑体" w:hAnsi="黑体" w:eastAsia="黑体" w:cs="Times New Roman"/>
          <w:sz w:val="32"/>
          <w:szCs w:val="32"/>
        </w:rPr>
      </w:pPr>
      <w:r>
        <w:rPr>
          <w:rFonts w:hint="eastAsia" w:ascii="黑体" w:hAnsi="黑体" w:eastAsia="黑体" w:cs="Times New Roman"/>
          <w:sz w:val="32"/>
          <w:szCs w:val="32"/>
        </w:rPr>
        <w:br w:type="page"/>
      </w:r>
    </w:p>
    <w:p w14:paraId="234D45A1">
      <w:pPr>
        <w:wordWrap w:val="0"/>
        <w:spacing w:after="680" w:line="240" w:lineRule="auto"/>
        <w:jc w:val="center"/>
      </w:pPr>
      <w:r>
        <w:rPr>
          <w:rFonts w:hint="eastAsia" w:ascii="黑体" w:hAnsi="黑体" w:eastAsia="黑体" w:cs="Times New Roman"/>
          <w:sz w:val="32"/>
          <w:szCs w:val="32"/>
        </w:rPr>
        <w:t>目</w:t>
      </w:r>
      <w:r>
        <w:rPr>
          <w:rFonts w:hint="eastAsia" w:ascii="宋体" w:hAnsi="宋体" w:eastAsia="宋体" w:cs="宋体"/>
          <w:sz w:val="32"/>
          <w:szCs w:val="32"/>
        </w:rPr>
        <w:t>　　</w:t>
      </w:r>
      <w:r>
        <w:rPr>
          <w:rFonts w:hint="eastAsia" w:ascii="黑体" w:hAnsi="黑体" w:eastAsia="黑体" w:cs="Times New Roman"/>
          <w:sz w:val="32"/>
          <w:szCs w:val="32"/>
        </w:rPr>
        <w:t>次</w:t>
      </w:r>
    </w:p>
    <w:p w14:paraId="6A079AA8">
      <w:pPr>
        <w:pStyle w:val="23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  <w:sz w:val="21"/>
        </w:rPr>
        <w:fldChar w:fldCharType="begin"/>
      </w:r>
      <w:r>
        <w:rPr>
          <w:rFonts w:ascii="Times New Roman" w:hAnsi="Times New Roman" w:cs="Times New Roman" w:eastAsiaTheme="minorEastAsia"/>
          <w:sz w:val="21"/>
        </w:rPr>
        <w:instrText xml:space="preserve">TOC \o "1-3" \h \u </w:instrText>
      </w:r>
      <w:r>
        <w:rPr>
          <w:rFonts w:ascii="Times New Roman" w:hAnsi="Times New Roman" w:cs="Times New Roman" w:eastAsiaTheme="minorEastAsia"/>
          <w:sz w:val="21"/>
        </w:rPr>
        <w:fldChar w:fldCharType="separate"/>
      </w: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_Toc3533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32"/>
        </w:rPr>
        <w:t xml:space="preserve">1. </w:t>
      </w:r>
      <w:r>
        <w:rPr>
          <w:rFonts w:hint="eastAsia"/>
        </w:rPr>
        <w:t>背景</w:t>
      </w:r>
      <w:r>
        <w:tab/>
      </w:r>
      <w:r>
        <w:fldChar w:fldCharType="begin"/>
      </w:r>
      <w:r>
        <w:instrText xml:space="preserve"> PAGEREF _Toc3533 \h </w:instrText>
      </w:r>
      <w:r>
        <w:fldChar w:fldCharType="separate"/>
      </w:r>
      <w:r>
        <w:t>1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0383D38E">
      <w:pPr>
        <w:pStyle w:val="26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_Toc14323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仿宋" w:cs="Times New Roman"/>
          <w:szCs w:val="30"/>
        </w:rPr>
        <w:t xml:space="preserve">1.1. </w:t>
      </w:r>
      <w:r>
        <w:rPr>
          <w:rFonts w:hint="eastAsia"/>
        </w:rPr>
        <w:t>系统建设规划</w:t>
      </w:r>
      <w:r>
        <w:tab/>
      </w:r>
      <w:r>
        <w:fldChar w:fldCharType="begin"/>
      </w:r>
      <w:r>
        <w:instrText xml:space="preserve"> PAGEREF _Toc14323 \h </w:instrText>
      </w:r>
      <w:r>
        <w:fldChar w:fldCharType="separate"/>
      </w:r>
      <w:r>
        <w:t>1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4EEC0878">
      <w:pPr>
        <w:pStyle w:val="26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_Toc5021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仿宋" w:cs="Times New Roman"/>
          <w:szCs w:val="30"/>
        </w:rPr>
        <w:t xml:space="preserve">1.2. </w:t>
      </w:r>
      <w:r>
        <w:rPr>
          <w:rFonts w:hint="eastAsia"/>
        </w:rPr>
        <w:t>法律法规要求</w:t>
      </w:r>
      <w:r>
        <w:tab/>
      </w:r>
      <w:r>
        <w:fldChar w:fldCharType="begin"/>
      </w:r>
      <w:r>
        <w:instrText xml:space="preserve"> PAGEREF _Toc5021 \h </w:instrText>
      </w:r>
      <w:r>
        <w:fldChar w:fldCharType="separate"/>
      </w:r>
      <w:r>
        <w:t>1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4392BDB6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_Toc23164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1.2.1. </w:t>
      </w:r>
      <w:r>
        <w:t>《中国人民共和国网络安全法》</w:t>
      </w:r>
      <w:r>
        <w:tab/>
      </w:r>
      <w:r>
        <w:fldChar w:fldCharType="begin"/>
      </w:r>
      <w:r>
        <w:instrText xml:space="preserve"> PAGEREF _Toc23164 \h </w:instrText>
      </w:r>
      <w:r>
        <w:fldChar w:fldCharType="separate"/>
      </w:r>
      <w:r>
        <w:t>1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024BDF77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_Toc32700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1.2.2. </w:t>
      </w:r>
      <w:r>
        <w:t>《网络安全等级保护条例》</w:t>
      </w:r>
      <w:r>
        <w:tab/>
      </w:r>
      <w:r>
        <w:fldChar w:fldCharType="begin"/>
      </w:r>
      <w:r>
        <w:instrText xml:space="preserve"> PAGEREF _Toc32700 \h </w:instrText>
      </w:r>
      <w:r>
        <w:fldChar w:fldCharType="separate"/>
      </w:r>
      <w:r>
        <w:t>2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724A5D2C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_Toc19473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1.2.3. </w:t>
      </w:r>
      <w:r>
        <w:t>《中华人民共和国密码法》</w:t>
      </w:r>
      <w:r>
        <w:tab/>
      </w:r>
      <w:r>
        <w:fldChar w:fldCharType="begin"/>
      </w:r>
      <w:r>
        <w:instrText xml:space="preserve"> PAGEREF _Toc19473 \h </w:instrText>
      </w:r>
      <w:r>
        <w:fldChar w:fldCharType="separate"/>
      </w:r>
      <w:r>
        <w:t>2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5D8C9A11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_Toc30150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1.2.4. </w:t>
      </w:r>
      <w:r>
        <w:t>其他相关法律法规和政策文件</w:t>
      </w:r>
      <w:r>
        <w:tab/>
      </w:r>
      <w:r>
        <w:fldChar w:fldCharType="begin"/>
      </w:r>
      <w:r>
        <w:instrText xml:space="preserve"> PAGEREF _Toc30150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13682DDC">
      <w:pPr>
        <w:pStyle w:val="23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_Toc17340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32"/>
        </w:rPr>
        <w:t xml:space="preserve">2. </w:t>
      </w:r>
      <w:r>
        <w:rPr>
          <w:rFonts w:hint="eastAsia"/>
        </w:rPr>
        <w:t>系统概述</w:t>
      </w:r>
      <w:r>
        <w:tab/>
      </w:r>
      <w:r>
        <w:fldChar w:fldCharType="begin"/>
      </w:r>
      <w:r>
        <w:instrText xml:space="preserve"> PAGEREF _Toc17340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352EAFAA">
      <w:pPr>
        <w:pStyle w:val="26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_Toc21262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仿宋" w:cs="Times New Roman"/>
          <w:szCs w:val="30"/>
        </w:rPr>
        <w:t xml:space="preserve">2.1. </w:t>
      </w:r>
      <w:r>
        <w:rPr>
          <w:rFonts w:hint="eastAsia"/>
        </w:rPr>
        <w:t>基本情况</w:t>
      </w:r>
      <w:r>
        <w:tab/>
      </w:r>
      <w:r>
        <w:fldChar w:fldCharType="begin"/>
      </w:r>
      <w:r>
        <w:instrText xml:space="preserve"> PAGEREF _Toc21262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265ED89A">
      <w:pPr>
        <w:pStyle w:val="26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_Toc27178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仿宋" w:cs="Times New Roman"/>
          <w:szCs w:val="30"/>
        </w:rPr>
        <w:t xml:space="preserve">2.2. </w:t>
      </w:r>
      <w:r>
        <w:rPr>
          <w:rFonts w:hint="eastAsia"/>
        </w:rPr>
        <w:t>计算平台现状</w:t>
      </w:r>
      <w:r>
        <w:tab/>
      </w:r>
      <w:r>
        <w:fldChar w:fldCharType="begin"/>
      </w:r>
      <w:r>
        <w:instrText xml:space="preserve"> PAGEREF _Toc27178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2A0DBF52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_Toc910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2.2.1. </w:t>
      </w:r>
      <w:r>
        <w:rPr>
          <w:rFonts w:hint="eastAsia"/>
        </w:rPr>
        <w:t>物理环境</w:t>
      </w:r>
      <w:r>
        <w:tab/>
      </w:r>
      <w:r>
        <w:fldChar w:fldCharType="begin"/>
      </w:r>
      <w:r>
        <w:instrText xml:space="preserve"> PAGEREF _Toc910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31F94109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_Toc20842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2.2.2. </w:t>
      </w:r>
      <w:r>
        <w:rPr>
          <w:rFonts w:hint="eastAsia"/>
        </w:rPr>
        <w:t>网络环境</w:t>
      </w:r>
      <w:r>
        <w:tab/>
      </w:r>
      <w:r>
        <w:fldChar w:fldCharType="begin"/>
      </w:r>
      <w:r>
        <w:instrText xml:space="preserve"> PAGEREF _Toc20842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13F73672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_Toc14125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2.2.3. </w:t>
      </w:r>
      <w:r>
        <w:rPr>
          <w:rFonts w:hint="eastAsia"/>
        </w:rPr>
        <w:t>计算环境</w:t>
      </w:r>
      <w:r>
        <w:tab/>
      </w:r>
      <w:r>
        <w:fldChar w:fldCharType="begin"/>
      </w:r>
      <w:r>
        <w:instrText xml:space="preserve"> PAGEREF _Toc14125 \h </w:instrText>
      </w:r>
      <w:r>
        <w:fldChar w:fldCharType="separate"/>
      </w:r>
      <w:r>
        <w:t>7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2A156D17">
      <w:pPr>
        <w:pStyle w:val="26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_Toc32657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仿宋" w:cs="Times New Roman"/>
          <w:szCs w:val="30"/>
        </w:rPr>
        <w:t xml:space="preserve">2.3. </w:t>
      </w:r>
      <w:r>
        <w:rPr>
          <w:rFonts w:hint="eastAsia"/>
        </w:rPr>
        <w:t>业务应用现状</w:t>
      </w:r>
      <w:r>
        <w:tab/>
      </w:r>
      <w:r>
        <w:fldChar w:fldCharType="begin"/>
      </w:r>
      <w:r>
        <w:instrText xml:space="preserve"> PAGEREF _Toc32657 \h </w:instrText>
      </w:r>
      <w:r>
        <w:fldChar w:fldCharType="separate"/>
      </w:r>
      <w:r>
        <w:t>8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5BFCDEAC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_Toc16973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2.3.1. </w:t>
      </w:r>
      <w:r>
        <w:rPr>
          <w:rFonts w:hint="eastAsia"/>
          <w:lang w:val="en-US" w:eastAsia="zh-CN"/>
        </w:rPr>
        <w:t>承载的业务情况</w:t>
      </w:r>
      <w:r>
        <w:tab/>
      </w:r>
      <w:r>
        <w:fldChar w:fldCharType="begin"/>
      </w:r>
      <w:r>
        <w:instrText xml:space="preserve"> PAGEREF _Toc16973 \h </w:instrText>
      </w:r>
      <w:r>
        <w:fldChar w:fldCharType="separate"/>
      </w:r>
      <w:r>
        <w:t>8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16826E33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_Toc19346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2.3.2. </w:t>
      </w:r>
      <w:r>
        <w:rPr>
          <w:rFonts w:hint="eastAsia"/>
        </w:rPr>
        <w:t>责任主体</w:t>
      </w:r>
      <w:r>
        <w:tab/>
      </w:r>
      <w:r>
        <w:fldChar w:fldCharType="begin"/>
      </w:r>
      <w:r>
        <w:instrText xml:space="preserve"> PAGEREF _Toc19346 \h </w:instrText>
      </w:r>
      <w:r>
        <w:fldChar w:fldCharType="separate"/>
      </w:r>
      <w:r>
        <w:t>10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7A0DF417">
      <w:pPr>
        <w:pStyle w:val="26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_Toc3014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仿宋" w:cs="Times New Roman"/>
          <w:szCs w:val="30"/>
        </w:rPr>
        <w:t xml:space="preserve">2.4. </w:t>
      </w:r>
      <w:r>
        <w:rPr>
          <w:rFonts w:hint="eastAsia"/>
        </w:rPr>
        <w:t>密码应用现状</w:t>
      </w:r>
      <w:r>
        <w:tab/>
      </w:r>
      <w:r>
        <w:fldChar w:fldCharType="begin"/>
      </w:r>
      <w:r>
        <w:instrText xml:space="preserve"> PAGEREF _Toc3014 \h </w:instrText>
      </w:r>
      <w:r>
        <w:fldChar w:fldCharType="separate"/>
      </w:r>
      <w:r>
        <w:t>10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24AEAE46">
      <w:pPr>
        <w:pStyle w:val="26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_Toc1488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仿宋" w:cs="Times New Roman"/>
          <w:szCs w:val="30"/>
        </w:rPr>
        <w:t xml:space="preserve">2.5. </w:t>
      </w:r>
      <w:r>
        <w:rPr>
          <w:rFonts w:hint="eastAsia"/>
        </w:rPr>
        <w:t>密码应用管理现状</w:t>
      </w:r>
      <w:r>
        <w:tab/>
      </w:r>
      <w:r>
        <w:fldChar w:fldCharType="begin"/>
      </w:r>
      <w:r>
        <w:instrText xml:space="preserve"> PAGEREF _Toc1488 \h </w:instrText>
      </w:r>
      <w:r>
        <w:fldChar w:fldCharType="separate"/>
      </w:r>
      <w:r>
        <w:t>10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5BA9D7D5">
      <w:pPr>
        <w:pStyle w:val="23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_Toc15286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32"/>
        </w:rPr>
        <w:t xml:space="preserve">3. </w:t>
      </w:r>
      <w:r>
        <w:rPr>
          <w:rFonts w:hint="eastAsia"/>
        </w:rPr>
        <w:t>密码应用需求分析</w:t>
      </w:r>
      <w:r>
        <w:tab/>
      </w:r>
      <w:r>
        <w:fldChar w:fldCharType="begin"/>
      </w:r>
      <w:r>
        <w:instrText xml:space="preserve"> PAGEREF _Toc15286 \h </w:instrText>
      </w:r>
      <w:r>
        <w:fldChar w:fldCharType="separate"/>
      </w:r>
      <w:r>
        <w:t>12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02AE1CC7">
      <w:pPr>
        <w:pStyle w:val="26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_Toc29225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仿宋" w:cs="Times New Roman"/>
          <w:szCs w:val="30"/>
        </w:rPr>
        <w:t xml:space="preserve">3.1. </w:t>
      </w:r>
      <w:r>
        <w:rPr>
          <w:rFonts w:hint="eastAsia"/>
        </w:rPr>
        <w:t>物理</w:t>
      </w:r>
      <w:r>
        <w:rPr>
          <w:rFonts w:hint="eastAsia"/>
          <w:lang w:val="en-US" w:eastAsia="zh-CN"/>
        </w:rPr>
        <w:t>和</w:t>
      </w:r>
      <w:r>
        <w:rPr>
          <w:rFonts w:hint="eastAsia"/>
        </w:rPr>
        <w:t>环境</w:t>
      </w:r>
      <w:r>
        <w:rPr>
          <w:rFonts w:hint="eastAsia"/>
          <w:lang w:val="en-US" w:eastAsia="zh-CN"/>
        </w:rPr>
        <w:t>安全</w:t>
      </w:r>
      <w:r>
        <w:tab/>
      </w:r>
      <w:r>
        <w:fldChar w:fldCharType="begin"/>
      </w:r>
      <w:r>
        <w:instrText xml:space="preserve"> PAGEREF _Toc29225 \h </w:instrText>
      </w:r>
      <w:r>
        <w:fldChar w:fldCharType="separate"/>
      </w:r>
      <w:r>
        <w:t>12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174A7095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_Toc14797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3.1.1. </w:t>
      </w:r>
      <w:r>
        <w:rPr>
          <w:rFonts w:hint="eastAsia"/>
        </w:rPr>
        <w:t>风险分析</w:t>
      </w:r>
      <w:r>
        <w:tab/>
      </w:r>
      <w:r>
        <w:fldChar w:fldCharType="begin"/>
      </w:r>
      <w:r>
        <w:instrText xml:space="preserve"> PAGEREF _Toc14797 \h </w:instrText>
      </w:r>
      <w:r>
        <w:fldChar w:fldCharType="separate"/>
      </w:r>
      <w:r>
        <w:t>12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537F06C2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_Toc1945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3.1.2. </w:t>
      </w:r>
      <w:r>
        <w:rPr>
          <w:rFonts w:hint="eastAsia"/>
        </w:rPr>
        <w:t>密码应用需求分析</w:t>
      </w:r>
      <w:r>
        <w:tab/>
      </w:r>
      <w:r>
        <w:fldChar w:fldCharType="begin"/>
      </w:r>
      <w:r>
        <w:instrText xml:space="preserve"> PAGEREF _Toc1945 \h </w:instrText>
      </w:r>
      <w:r>
        <w:fldChar w:fldCharType="separate"/>
      </w:r>
      <w:r>
        <w:t>12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43CBBCEA">
      <w:pPr>
        <w:pStyle w:val="26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_Toc16126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仿宋" w:cs="Times New Roman"/>
          <w:szCs w:val="30"/>
        </w:rPr>
        <w:t xml:space="preserve">3.2. </w:t>
      </w:r>
      <w:r>
        <w:rPr>
          <w:rFonts w:hint="eastAsia"/>
        </w:rPr>
        <w:t>网络</w:t>
      </w:r>
      <w:r>
        <w:rPr>
          <w:rFonts w:hint="eastAsia"/>
          <w:lang w:val="en-US" w:eastAsia="zh-CN"/>
        </w:rPr>
        <w:t>和通讯安全</w:t>
      </w:r>
      <w:r>
        <w:tab/>
      </w:r>
      <w:r>
        <w:fldChar w:fldCharType="begin"/>
      </w:r>
      <w:r>
        <w:instrText xml:space="preserve"> PAGEREF _Toc16126 \h </w:instrText>
      </w:r>
      <w:r>
        <w:fldChar w:fldCharType="separate"/>
      </w:r>
      <w:r>
        <w:t>13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01F6EDAB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_Toc18847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3.2.1. </w:t>
      </w:r>
      <w:r>
        <w:rPr>
          <w:rFonts w:hint="eastAsia"/>
        </w:rPr>
        <w:t>风险分析</w:t>
      </w:r>
      <w:r>
        <w:tab/>
      </w:r>
      <w:r>
        <w:fldChar w:fldCharType="begin"/>
      </w:r>
      <w:r>
        <w:instrText xml:space="preserve"> PAGEREF _Toc18847 \h </w:instrText>
      </w:r>
      <w:r>
        <w:fldChar w:fldCharType="separate"/>
      </w:r>
      <w:r>
        <w:t>14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72207013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_Toc7617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3.2.2. </w:t>
      </w:r>
      <w:r>
        <w:rPr>
          <w:rFonts w:hint="eastAsia"/>
        </w:rPr>
        <w:t>密码应用需求分析</w:t>
      </w:r>
      <w:r>
        <w:tab/>
      </w:r>
      <w:r>
        <w:fldChar w:fldCharType="begin"/>
      </w:r>
      <w:r>
        <w:instrText xml:space="preserve"> PAGEREF _Toc7617 \h </w:instrText>
      </w:r>
      <w:r>
        <w:fldChar w:fldCharType="separate"/>
      </w:r>
      <w:r>
        <w:t>15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73BA2C2A">
      <w:pPr>
        <w:pStyle w:val="26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_Toc29184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仿宋" w:cs="Times New Roman"/>
          <w:szCs w:val="30"/>
        </w:rPr>
        <w:t xml:space="preserve">3.3. </w:t>
      </w:r>
      <w:r>
        <w:rPr>
          <w:rFonts w:hint="eastAsia"/>
        </w:rPr>
        <w:t>设备</w:t>
      </w:r>
      <w:r>
        <w:rPr>
          <w:rFonts w:hint="eastAsia"/>
          <w:lang w:val="en-US" w:eastAsia="zh-CN"/>
        </w:rPr>
        <w:t>和计算安全</w:t>
      </w:r>
      <w:r>
        <w:tab/>
      </w:r>
      <w:r>
        <w:fldChar w:fldCharType="begin"/>
      </w:r>
      <w:r>
        <w:instrText xml:space="preserve"> PAGEREF _Toc29184 \h </w:instrText>
      </w:r>
      <w:r>
        <w:fldChar w:fldCharType="separate"/>
      </w:r>
      <w:r>
        <w:t>16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49F4EEDF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_Toc15681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3.3.1. </w:t>
      </w:r>
      <w:r>
        <w:rPr>
          <w:rFonts w:hint="eastAsia"/>
        </w:rPr>
        <w:t>风险分析</w:t>
      </w:r>
      <w:r>
        <w:tab/>
      </w:r>
      <w:r>
        <w:fldChar w:fldCharType="begin"/>
      </w:r>
      <w:r>
        <w:instrText xml:space="preserve"> PAGEREF _Toc15681 \h </w:instrText>
      </w:r>
      <w:r>
        <w:fldChar w:fldCharType="separate"/>
      </w:r>
      <w:r>
        <w:t>16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0EEDDA35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_Toc5555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3.3.2. </w:t>
      </w:r>
      <w:r>
        <w:rPr>
          <w:rFonts w:hint="eastAsia"/>
        </w:rPr>
        <w:t>密码应用需求分析</w:t>
      </w:r>
      <w:r>
        <w:tab/>
      </w:r>
      <w:r>
        <w:fldChar w:fldCharType="begin"/>
      </w:r>
      <w:r>
        <w:instrText xml:space="preserve"> PAGEREF _Toc5555 \h </w:instrText>
      </w:r>
      <w:r>
        <w:fldChar w:fldCharType="separate"/>
      </w:r>
      <w:r>
        <w:t>16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6E4F4929">
      <w:pPr>
        <w:pStyle w:val="26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_Toc26417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仿宋" w:cs="Times New Roman"/>
          <w:szCs w:val="30"/>
        </w:rPr>
        <w:t xml:space="preserve">3.4. </w:t>
      </w:r>
      <w:r>
        <w:rPr>
          <w:rFonts w:hint="eastAsia"/>
        </w:rPr>
        <w:t>应用</w:t>
      </w:r>
      <w:r>
        <w:rPr>
          <w:rFonts w:hint="eastAsia"/>
          <w:lang w:val="en-US" w:eastAsia="zh-CN"/>
        </w:rPr>
        <w:t>和数据安全</w:t>
      </w:r>
      <w:r>
        <w:tab/>
      </w:r>
      <w:r>
        <w:fldChar w:fldCharType="begin"/>
      </w:r>
      <w:r>
        <w:instrText xml:space="preserve"> PAGEREF _Toc26417 \h </w:instrText>
      </w:r>
      <w:r>
        <w:fldChar w:fldCharType="separate"/>
      </w:r>
      <w:r>
        <w:t>18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07FD9AB3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_Toc1512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3.4.1. </w:t>
      </w:r>
      <w:r>
        <w:rPr>
          <w:rFonts w:hint="eastAsia"/>
        </w:rPr>
        <w:t>风险分析</w:t>
      </w:r>
      <w:r>
        <w:tab/>
      </w:r>
      <w:r>
        <w:fldChar w:fldCharType="begin"/>
      </w:r>
      <w:r>
        <w:instrText xml:space="preserve"> PAGEREF _Toc1512 \h </w:instrText>
      </w:r>
      <w:r>
        <w:fldChar w:fldCharType="separate"/>
      </w:r>
      <w:r>
        <w:t>18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3903FBD1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_Toc17697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3.4.2. </w:t>
      </w:r>
      <w:r>
        <w:rPr>
          <w:rFonts w:hint="eastAsia"/>
        </w:rPr>
        <w:t>业务应用需求分析</w:t>
      </w:r>
      <w:r>
        <w:tab/>
      </w:r>
      <w:r>
        <w:fldChar w:fldCharType="begin"/>
      </w:r>
      <w:r>
        <w:instrText xml:space="preserve"> PAGEREF _Toc17697 \h </w:instrText>
      </w:r>
      <w:r>
        <w:fldChar w:fldCharType="separate"/>
      </w:r>
      <w:r>
        <w:t>19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6DE3F2E4">
      <w:pPr>
        <w:pStyle w:val="26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_Toc30347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仿宋" w:cs="Times New Roman"/>
          <w:szCs w:val="30"/>
        </w:rPr>
        <w:t xml:space="preserve">3.5. </w:t>
      </w:r>
      <w:r>
        <w:rPr>
          <w:rFonts w:hint="eastAsia"/>
          <w:lang w:val="en-US" w:eastAsia="zh-CN"/>
        </w:rPr>
        <w:t>管理制度</w:t>
      </w:r>
      <w:r>
        <w:tab/>
      </w:r>
      <w:r>
        <w:fldChar w:fldCharType="begin"/>
      </w:r>
      <w:r>
        <w:instrText xml:space="preserve"> PAGEREF _Toc30347 \h </w:instrText>
      </w:r>
      <w:r>
        <w:fldChar w:fldCharType="separate"/>
      </w:r>
      <w:r>
        <w:t>20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721AAF34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_Toc4479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3.5.1. </w:t>
      </w:r>
      <w:r>
        <w:rPr>
          <w:rFonts w:hint="eastAsia"/>
        </w:rPr>
        <w:t>风险分析</w:t>
      </w:r>
      <w:r>
        <w:tab/>
      </w:r>
      <w:r>
        <w:fldChar w:fldCharType="begin"/>
      </w:r>
      <w:r>
        <w:instrText xml:space="preserve"> PAGEREF _Toc4479 \h </w:instrText>
      </w:r>
      <w:r>
        <w:fldChar w:fldCharType="separate"/>
      </w:r>
      <w:r>
        <w:t>20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0544071D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_Toc32187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3.5.2. </w:t>
      </w:r>
      <w:r>
        <w:rPr>
          <w:rFonts w:hint="eastAsia"/>
          <w:lang w:val="en-US" w:eastAsia="zh-CN"/>
        </w:rPr>
        <w:t>安全管理需求</w:t>
      </w:r>
      <w:r>
        <w:tab/>
      </w:r>
      <w:r>
        <w:fldChar w:fldCharType="begin"/>
      </w:r>
      <w:r>
        <w:instrText xml:space="preserve"> PAGEREF _Toc32187 \h </w:instrText>
      </w:r>
      <w:r>
        <w:fldChar w:fldCharType="separate"/>
      </w:r>
      <w:r>
        <w:t>20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7112A624">
      <w:pPr>
        <w:pStyle w:val="26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_Toc25008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仿宋" w:cs="Times New Roman"/>
          <w:szCs w:val="30"/>
          <w:lang w:val="en-US" w:eastAsia="zh-CN"/>
        </w:rPr>
        <w:t xml:space="preserve">3.6. </w:t>
      </w:r>
      <w:r>
        <w:rPr>
          <w:rFonts w:hint="eastAsia"/>
          <w:lang w:val="en-US" w:eastAsia="zh-CN"/>
        </w:rPr>
        <w:t>人员管理</w:t>
      </w:r>
      <w:r>
        <w:tab/>
      </w:r>
      <w:r>
        <w:fldChar w:fldCharType="begin"/>
      </w:r>
      <w:r>
        <w:instrText xml:space="preserve"> PAGEREF _Toc25008 \h </w:instrText>
      </w:r>
      <w:r>
        <w:fldChar w:fldCharType="separate"/>
      </w:r>
      <w:r>
        <w:t>20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35FECB80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_Toc23556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3.6.1. </w:t>
      </w:r>
      <w:r>
        <w:rPr>
          <w:rFonts w:hint="eastAsia"/>
        </w:rPr>
        <w:t>风险分析</w:t>
      </w:r>
      <w:r>
        <w:tab/>
      </w:r>
      <w:r>
        <w:fldChar w:fldCharType="begin"/>
      </w:r>
      <w:r>
        <w:instrText xml:space="preserve"> PAGEREF _Toc23556 \h </w:instrText>
      </w:r>
      <w:r>
        <w:fldChar w:fldCharType="separate"/>
      </w:r>
      <w:r>
        <w:t>20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125D10EB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_Toc23012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3.6.2. </w:t>
      </w:r>
      <w:r>
        <w:rPr>
          <w:rFonts w:hint="eastAsia"/>
          <w:lang w:val="en-US" w:eastAsia="zh-CN"/>
        </w:rPr>
        <w:t>安全管理需求</w:t>
      </w:r>
      <w:r>
        <w:tab/>
      </w:r>
      <w:r>
        <w:fldChar w:fldCharType="begin"/>
      </w:r>
      <w:r>
        <w:instrText xml:space="preserve"> PAGEREF _Toc23012 \h </w:instrText>
      </w:r>
      <w:r>
        <w:fldChar w:fldCharType="separate"/>
      </w:r>
      <w:r>
        <w:t>21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131808C3">
      <w:pPr>
        <w:pStyle w:val="26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_Toc15199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仿宋" w:cs="Times New Roman"/>
          <w:szCs w:val="30"/>
        </w:rPr>
        <w:t xml:space="preserve">3.7. </w:t>
      </w:r>
      <w:r>
        <w:rPr>
          <w:rFonts w:hint="eastAsia"/>
          <w:lang w:val="en-US" w:eastAsia="zh-CN"/>
        </w:rPr>
        <w:t>建设运行</w:t>
      </w:r>
      <w:r>
        <w:tab/>
      </w:r>
      <w:r>
        <w:fldChar w:fldCharType="begin"/>
      </w:r>
      <w:r>
        <w:instrText xml:space="preserve"> PAGEREF _Toc15199 \h </w:instrText>
      </w:r>
      <w:r>
        <w:fldChar w:fldCharType="separate"/>
      </w:r>
      <w:r>
        <w:t>21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780D42F1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_Toc24720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3.7.1. </w:t>
      </w:r>
      <w:r>
        <w:rPr>
          <w:rFonts w:hint="eastAsia"/>
        </w:rPr>
        <w:t>风险分析</w:t>
      </w:r>
      <w:r>
        <w:tab/>
      </w:r>
      <w:r>
        <w:fldChar w:fldCharType="begin"/>
      </w:r>
      <w:r>
        <w:instrText xml:space="preserve"> PAGEREF _Toc24720 \h </w:instrText>
      </w:r>
      <w:r>
        <w:fldChar w:fldCharType="separate"/>
      </w:r>
      <w:r>
        <w:t>21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40A195CE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_Toc17223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3.7.2. </w:t>
      </w:r>
      <w:r>
        <w:rPr>
          <w:rFonts w:hint="eastAsia"/>
          <w:lang w:val="en-US" w:eastAsia="zh-CN"/>
        </w:rPr>
        <w:t>安全管理需求</w:t>
      </w:r>
      <w:r>
        <w:tab/>
      </w:r>
      <w:r>
        <w:fldChar w:fldCharType="begin"/>
      </w:r>
      <w:r>
        <w:instrText xml:space="preserve"> PAGEREF _Toc17223 \h </w:instrText>
      </w:r>
      <w:r>
        <w:fldChar w:fldCharType="separate"/>
      </w:r>
      <w:r>
        <w:t>21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5B1213C4">
      <w:pPr>
        <w:pStyle w:val="26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_Toc22196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仿宋" w:cs="Times New Roman"/>
          <w:szCs w:val="30"/>
        </w:rPr>
        <w:t xml:space="preserve">3.8. </w:t>
      </w:r>
      <w:r>
        <w:rPr>
          <w:rFonts w:hint="eastAsia"/>
          <w:lang w:val="en-US" w:eastAsia="zh-CN"/>
        </w:rPr>
        <w:t>应急处置</w:t>
      </w:r>
      <w:r>
        <w:tab/>
      </w:r>
      <w:r>
        <w:fldChar w:fldCharType="begin"/>
      </w:r>
      <w:r>
        <w:instrText xml:space="preserve"> PAGEREF _Toc22196 \h </w:instrText>
      </w:r>
      <w:r>
        <w:fldChar w:fldCharType="separate"/>
      </w:r>
      <w:r>
        <w:t>22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5C96473D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_Toc4709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3.8.1. </w:t>
      </w:r>
      <w:r>
        <w:rPr>
          <w:rFonts w:hint="eastAsia"/>
          <w:lang w:val="en-US" w:eastAsia="zh-CN"/>
        </w:rPr>
        <w:t>风险</w:t>
      </w:r>
      <w:r>
        <w:rPr>
          <w:rFonts w:hint="eastAsia"/>
        </w:rPr>
        <w:t>分析</w:t>
      </w:r>
      <w:r>
        <w:tab/>
      </w:r>
      <w:r>
        <w:fldChar w:fldCharType="begin"/>
      </w:r>
      <w:r>
        <w:instrText xml:space="preserve"> PAGEREF _Toc4709 \h </w:instrText>
      </w:r>
      <w:r>
        <w:fldChar w:fldCharType="separate"/>
      </w:r>
      <w:r>
        <w:t>22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2D082500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_Toc17240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3.8.2. </w:t>
      </w:r>
      <w:r>
        <w:rPr>
          <w:rFonts w:hint="eastAsia"/>
        </w:rPr>
        <w:t>安全管理需求分析</w:t>
      </w:r>
      <w:r>
        <w:tab/>
      </w:r>
      <w:r>
        <w:fldChar w:fldCharType="begin"/>
      </w:r>
      <w:r>
        <w:instrText xml:space="preserve"> PAGEREF _Toc17240 \h </w:instrText>
      </w:r>
      <w:r>
        <w:fldChar w:fldCharType="separate"/>
      </w:r>
      <w:r>
        <w:t>22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7397EE30">
      <w:pPr>
        <w:pStyle w:val="26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_Toc29341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仿宋" w:cs="Times New Roman"/>
          <w:szCs w:val="30"/>
          <w:lang w:val="en-US" w:eastAsia="zh-CN"/>
        </w:rPr>
        <w:t xml:space="preserve">3.9. </w:t>
      </w:r>
      <w:r>
        <w:rPr>
          <w:rFonts w:hint="eastAsia"/>
          <w:lang w:val="en-US" w:eastAsia="zh-CN"/>
        </w:rPr>
        <w:t>密码应用需求分析表</w:t>
      </w:r>
      <w:r>
        <w:tab/>
      </w:r>
      <w:r>
        <w:fldChar w:fldCharType="begin"/>
      </w:r>
      <w:r>
        <w:instrText xml:space="preserve"> PAGEREF _Toc29341 \h </w:instrText>
      </w:r>
      <w:r>
        <w:fldChar w:fldCharType="separate"/>
      </w:r>
      <w:r>
        <w:t>22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178CD467">
      <w:pPr>
        <w:pStyle w:val="23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_Toc643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32"/>
        </w:rPr>
        <w:t xml:space="preserve">4. </w:t>
      </w:r>
      <w:r>
        <w:rPr>
          <w:rFonts w:hint="eastAsia"/>
        </w:rPr>
        <w:t>安全目标及设计原则</w:t>
      </w:r>
      <w:r>
        <w:tab/>
      </w:r>
      <w:r>
        <w:fldChar w:fldCharType="begin"/>
      </w:r>
      <w:r>
        <w:instrText xml:space="preserve"> PAGEREF _Toc643 \h </w:instrText>
      </w:r>
      <w:r>
        <w:fldChar w:fldCharType="separate"/>
      </w:r>
      <w:r>
        <w:t>26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71712958">
      <w:pPr>
        <w:pStyle w:val="26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_Toc24634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仿宋" w:cs="Times New Roman"/>
          <w:szCs w:val="30"/>
        </w:rPr>
        <w:t xml:space="preserve">4.1. </w:t>
      </w:r>
      <w:r>
        <w:rPr>
          <w:rFonts w:hint="eastAsia"/>
        </w:rPr>
        <w:t>安全目标</w:t>
      </w:r>
      <w:r>
        <w:tab/>
      </w:r>
      <w:r>
        <w:fldChar w:fldCharType="begin"/>
      </w:r>
      <w:r>
        <w:instrText xml:space="preserve"> PAGEREF _Toc24634 \h </w:instrText>
      </w:r>
      <w:r>
        <w:fldChar w:fldCharType="separate"/>
      </w:r>
      <w:r>
        <w:t>26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0ED7ACAA">
      <w:pPr>
        <w:pStyle w:val="26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_Toc10116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仿宋" w:cs="Times New Roman"/>
          <w:szCs w:val="30"/>
        </w:rPr>
        <w:t xml:space="preserve">4.2. </w:t>
      </w:r>
      <w:r>
        <w:rPr>
          <w:rFonts w:hint="eastAsia"/>
        </w:rPr>
        <w:t>设计原则和依据</w:t>
      </w:r>
      <w:r>
        <w:tab/>
      </w:r>
      <w:r>
        <w:fldChar w:fldCharType="begin"/>
      </w:r>
      <w:r>
        <w:instrText xml:space="preserve"> PAGEREF _Toc10116 \h </w:instrText>
      </w:r>
      <w:r>
        <w:fldChar w:fldCharType="separate"/>
      </w:r>
      <w:r>
        <w:t>26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1F28BE30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_Toc22729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4.2.1. </w:t>
      </w:r>
      <w:r>
        <w:rPr>
          <w:rFonts w:hint="eastAsia"/>
        </w:rPr>
        <w:t>密码应用建设依据</w:t>
      </w:r>
      <w:r>
        <w:tab/>
      </w:r>
      <w:r>
        <w:fldChar w:fldCharType="begin"/>
      </w:r>
      <w:r>
        <w:instrText xml:space="preserve"> PAGEREF _Toc22729 \h </w:instrText>
      </w:r>
      <w:r>
        <w:fldChar w:fldCharType="separate"/>
      </w:r>
      <w:r>
        <w:t>28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60CCB47E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_Toc30276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4.2.2. </w:t>
      </w:r>
      <w:r>
        <w:rPr>
          <w:rFonts w:hint="eastAsia"/>
        </w:rPr>
        <w:t>密码技术标准</w:t>
      </w:r>
      <w:r>
        <w:tab/>
      </w:r>
      <w:r>
        <w:fldChar w:fldCharType="begin"/>
      </w:r>
      <w:r>
        <w:instrText xml:space="preserve"> PAGEREF _Toc30276 \h </w:instrText>
      </w:r>
      <w:r>
        <w:fldChar w:fldCharType="separate"/>
      </w:r>
      <w:r>
        <w:t>29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120E9856">
      <w:pPr>
        <w:pStyle w:val="23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_Toc30179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32"/>
        </w:rPr>
        <w:t xml:space="preserve">5. </w:t>
      </w:r>
      <w:r>
        <w:rPr>
          <w:rFonts w:hint="eastAsia"/>
        </w:rPr>
        <w:t>密码应用设计</w:t>
      </w:r>
      <w:r>
        <w:tab/>
      </w:r>
      <w:r>
        <w:fldChar w:fldCharType="begin"/>
      </w:r>
      <w:r>
        <w:instrText xml:space="preserve"> PAGEREF _Toc30179 \h </w:instrText>
      </w:r>
      <w:r>
        <w:fldChar w:fldCharType="separate"/>
      </w:r>
      <w:r>
        <w:t>32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25F8C17F">
      <w:pPr>
        <w:pStyle w:val="26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_Toc27394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仿宋" w:cs="Times New Roman"/>
          <w:szCs w:val="30"/>
        </w:rPr>
        <w:t xml:space="preserve">5.1. </w:t>
      </w:r>
      <w:r>
        <w:rPr>
          <w:rFonts w:hint="eastAsia"/>
        </w:rPr>
        <w:t>密码应用技术框架</w:t>
      </w:r>
      <w:r>
        <w:tab/>
      </w:r>
      <w:r>
        <w:fldChar w:fldCharType="begin"/>
      </w:r>
      <w:r>
        <w:instrText xml:space="preserve"> PAGEREF _Toc27394 \h </w:instrText>
      </w:r>
      <w:r>
        <w:fldChar w:fldCharType="separate"/>
      </w:r>
      <w:r>
        <w:t>32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6D4A7B37">
      <w:pPr>
        <w:pStyle w:val="26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_Toc31522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仿宋" w:cs="Times New Roman"/>
          <w:szCs w:val="30"/>
        </w:rPr>
        <w:t xml:space="preserve">5.2. </w:t>
      </w:r>
      <w:r>
        <w:rPr>
          <w:rFonts w:hint="eastAsia"/>
        </w:rPr>
        <w:t>计算平台密码应用方案</w:t>
      </w:r>
      <w:r>
        <w:tab/>
      </w:r>
      <w:r>
        <w:fldChar w:fldCharType="begin"/>
      </w:r>
      <w:r>
        <w:instrText xml:space="preserve"> PAGEREF _Toc31522 \h </w:instrText>
      </w:r>
      <w:r>
        <w:fldChar w:fldCharType="separate"/>
      </w:r>
      <w:r>
        <w:t>33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6F04B928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_Toc23038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5.2.1. </w:t>
      </w:r>
      <w:r>
        <w:rPr>
          <w:rFonts w:hint="eastAsia"/>
        </w:rPr>
        <w:t>物理和环境安全</w:t>
      </w:r>
      <w:r>
        <w:tab/>
      </w:r>
      <w:r>
        <w:fldChar w:fldCharType="begin"/>
      </w:r>
      <w:r>
        <w:instrText xml:space="preserve"> PAGEREF _Toc23038 \h </w:instrText>
      </w:r>
      <w:r>
        <w:fldChar w:fldCharType="separate"/>
      </w:r>
      <w:r>
        <w:t>33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5B853885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_Toc13987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5.2.2. </w:t>
      </w:r>
      <w:r>
        <w:rPr>
          <w:rFonts w:hint="eastAsia"/>
        </w:rPr>
        <w:t>网络和通信安全</w:t>
      </w:r>
      <w:r>
        <w:tab/>
      </w:r>
      <w:r>
        <w:fldChar w:fldCharType="begin"/>
      </w:r>
      <w:r>
        <w:instrText xml:space="preserve"> PAGEREF _Toc13987 \h </w:instrText>
      </w:r>
      <w:r>
        <w:fldChar w:fldCharType="separate"/>
      </w:r>
      <w:r>
        <w:t>38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60AFD30F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_Toc57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5.2.3. </w:t>
      </w:r>
      <w:r>
        <w:rPr>
          <w:rFonts w:hint="eastAsia"/>
        </w:rPr>
        <w:t>设备和计算安全</w:t>
      </w:r>
      <w:r>
        <w:tab/>
      </w:r>
      <w:r>
        <w:fldChar w:fldCharType="begin"/>
      </w:r>
      <w:r>
        <w:instrText xml:space="preserve"> PAGEREF _Toc57 \h </w:instrText>
      </w:r>
      <w:r>
        <w:fldChar w:fldCharType="separate"/>
      </w:r>
      <w:r>
        <w:t>53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0BE18A70">
      <w:pPr>
        <w:pStyle w:val="26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_Toc25433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仿宋" w:cs="Times New Roman"/>
          <w:szCs w:val="30"/>
        </w:rPr>
        <w:t xml:space="preserve">5.3. </w:t>
      </w:r>
      <w:r>
        <w:rPr>
          <w:rFonts w:hint="eastAsia"/>
        </w:rPr>
        <w:t>密码应用支撑平台方案</w:t>
      </w:r>
      <w:r>
        <w:tab/>
      </w:r>
      <w:r>
        <w:fldChar w:fldCharType="begin"/>
      </w:r>
      <w:r>
        <w:instrText xml:space="preserve"> PAGEREF _Toc25433 \h </w:instrText>
      </w:r>
      <w:r>
        <w:fldChar w:fldCharType="separate"/>
      </w:r>
      <w:r>
        <w:t>56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1085504D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_Toc7941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5.3.1. </w:t>
      </w:r>
      <w:r>
        <w:rPr>
          <w:rFonts w:hint="eastAsia"/>
          <w:lang w:val="en-US" w:eastAsia="zh-CN"/>
        </w:rPr>
        <w:t>密码服务机构</w:t>
      </w:r>
      <w:r>
        <w:tab/>
      </w:r>
      <w:r>
        <w:fldChar w:fldCharType="begin"/>
      </w:r>
      <w:r>
        <w:instrText xml:space="preserve"> PAGEREF _Toc7941 \h </w:instrText>
      </w:r>
      <w:r>
        <w:fldChar w:fldCharType="separate"/>
      </w:r>
      <w:r>
        <w:t>56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2A01971B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_Toc3790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5.3.2. </w:t>
      </w:r>
      <w:r>
        <w:rPr>
          <w:rFonts w:hint="eastAsia"/>
        </w:rPr>
        <w:t>支持的密码体制及算法</w:t>
      </w:r>
      <w:r>
        <w:tab/>
      </w:r>
      <w:r>
        <w:fldChar w:fldCharType="begin"/>
      </w:r>
      <w:r>
        <w:instrText xml:space="preserve"> PAGEREF _Toc3790 \h </w:instrText>
      </w:r>
      <w:r>
        <w:fldChar w:fldCharType="separate"/>
      </w:r>
      <w:r>
        <w:t>56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5729FA4A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_Toc8508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5.3.3. </w:t>
      </w:r>
      <w:r>
        <w:rPr>
          <w:rFonts w:hint="eastAsia"/>
        </w:rPr>
        <w:t>密码设备遵循标准</w:t>
      </w:r>
      <w:r>
        <w:tab/>
      </w:r>
      <w:r>
        <w:fldChar w:fldCharType="begin"/>
      </w:r>
      <w:r>
        <w:instrText xml:space="preserve"> PAGEREF _Toc8508 \h </w:instrText>
      </w:r>
      <w:r>
        <w:fldChar w:fldCharType="separate"/>
      </w:r>
      <w:r>
        <w:t>57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019A4455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_Toc9734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5.3.4. </w:t>
      </w:r>
      <w:r>
        <w:rPr>
          <w:rFonts w:hint="eastAsia"/>
          <w:lang w:val="en-US" w:eastAsia="zh-CN"/>
        </w:rPr>
        <w:t>密码设备功能</w:t>
      </w:r>
      <w:r>
        <w:tab/>
      </w:r>
      <w:r>
        <w:fldChar w:fldCharType="begin"/>
      </w:r>
      <w:r>
        <w:instrText xml:space="preserve"> PAGEREF _Toc9734 \h </w:instrText>
      </w:r>
      <w:r>
        <w:fldChar w:fldCharType="separate"/>
      </w:r>
      <w:r>
        <w:t>58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451F9208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_Toc32542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5.3.5. </w:t>
      </w:r>
      <w:r>
        <w:rPr>
          <w:rFonts w:hint="eastAsia"/>
        </w:rPr>
        <w:t>密码设备部署</w:t>
      </w:r>
      <w:r>
        <w:tab/>
      </w:r>
      <w:r>
        <w:fldChar w:fldCharType="begin"/>
      </w:r>
      <w:r>
        <w:instrText xml:space="preserve"> PAGEREF _Toc32542 \h </w:instrText>
      </w:r>
      <w:r>
        <w:fldChar w:fldCharType="separate"/>
      </w:r>
      <w:r>
        <w:t>58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29520894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_Toc10850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5.3.6. </w:t>
      </w:r>
      <w:r>
        <w:rPr>
          <w:rFonts w:hint="eastAsia"/>
        </w:rPr>
        <w:t>接入计算平台的方式</w:t>
      </w:r>
      <w:r>
        <w:tab/>
      </w:r>
      <w:r>
        <w:fldChar w:fldCharType="begin"/>
      </w:r>
      <w:r>
        <w:instrText xml:space="preserve"> PAGEREF _Toc10850 \h </w:instrText>
      </w:r>
      <w:r>
        <w:fldChar w:fldCharType="separate"/>
      </w:r>
      <w:r>
        <w:t>58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1C45653D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_Toc32289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5.3.7. </w:t>
      </w:r>
      <w:r>
        <w:rPr>
          <w:rFonts w:hint="eastAsia"/>
        </w:rPr>
        <w:t>密钥管理方式</w:t>
      </w:r>
      <w:r>
        <w:tab/>
      </w:r>
      <w:r>
        <w:fldChar w:fldCharType="begin"/>
      </w:r>
      <w:r>
        <w:instrText xml:space="preserve"> PAGEREF _Toc32289 \h </w:instrText>
      </w:r>
      <w:r>
        <w:fldChar w:fldCharType="separate"/>
      </w:r>
      <w:r>
        <w:t>59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4017B07A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_Toc22197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5.3.8. </w:t>
      </w:r>
      <w:r>
        <w:rPr>
          <w:rFonts w:hint="eastAsia"/>
        </w:rPr>
        <w:t>密码支撑平台自身安全性</w:t>
      </w:r>
      <w:r>
        <w:tab/>
      </w:r>
      <w:r>
        <w:fldChar w:fldCharType="begin"/>
      </w:r>
      <w:r>
        <w:instrText xml:space="preserve"> PAGEREF _Toc22197 \h </w:instrText>
      </w:r>
      <w:r>
        <w:fldChar w:fldCharType="separate"/>
      </w:r>
      <w:r>
        <w:t>59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0896480E">
      <w:pPr>
        <w:pStyle w:val="26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_Toc5174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仿宋" w:cs="Times New Roman"/>
          <w:szCs w:val="30"/>
        </w:rPr>
        <w:t xml:space="preserve">5.4. </w:t>
      </w:r>
      <w:r>
        <w:rPr>
          <w:rFonts w:hint="eastAsia"/>
        </w:rPr>
        <w:t>业务应用的密码应用方案</w:t>
      </w:r>
      <w:r>
        <w:tab/>
      </w:r>
      <w:r>
        <w:fldChar w:fldCharType="begin"/>
      </w:r>
      <w:r>
        <w:instrText xml:space="preserve"> PAGEREF _Toc5174 \h </w:instrText>
      </w:r>
      <w:r>
        <w:fldChar w:fldCharType="separate"/>
      </w:r>
      <w:r>
        <w:t>59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01A037C7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_Toc32233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5.4.1. </w:t>
      </w:r>
      <w:r>
        <w:rPr>
          <w:rFonts w:hint="eastAsia"/>
          <w:lang w:val="en-US" w:eastAsia="zh-CN"/>
        </w:rPr>
        <w:t>身份鉴别</w:t>
      </w:r>
      <w:r>
        <w:tab/>
      </w:r>
      <w:r>
        <w:fldChar w:fldCharType="begin"/>
      </w:r>
      <w:r>
        <w:instrText xml:space="preserve"> PAGEREF _Toc32233 \h </w:instrText>
      </w:r>
      <w:r>
        <w:fldChar w:fldCharType="separate"/>
      </w:r>
      <w:r>
        <w:t>59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6E19A49A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_Toc12887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  <w:lang w:val="en-US" w:eastAsia="zh-CN"/>
        </w:rPr>
        <w:t xml:space="preserve">5.4.2. </w:t>
      </w:r>
      <w:r>
        <w:rPr>
          <w:rFonts w:hint="eastAsia"/>
          <w:lang w:val="en-US" w:eastAsia="zh-CN"/>
        </w:rPr>
        <w:t>访问控制信息的完整性</w:t>
      </w:r>
      <w:r>
        <w:tab/>
      </w:r>
      <w:r>
        <w:fldChar w:fldCharType="begin"/>
      </w:r>
      <w:r>
        <w:instrText xml:space="preserve"> PAGEREF _Toc12887 \h </w:instrText>
      </w:r>
      <w:r>
        <w:fldChar w:fldCharType="separate"/>
      </w:r>
      <w:r>
        <w:t>60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23749AFE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_Toc30697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  <w:lang w:val="en-US" w:eastAsia="zh-CN"/>
        </w:rPr>
        <w:t xml:space="preserve">5.4.3. </w:t>
      </w:r>
      <w:r>
        <w:rPr>
          <w:rFonts w:hint="eastAsia"/>
          <w:lang w:val="en-US" w:eastAsia="zh-CN"/>
        </w:rPr>
        <w:t>重要数据传输的机密性</w:t>
      </w:r>
      <w:r>
        <w:tab/>
      </w:r>
      <w:r>
        <w:fldChar w:fldCharType="begin"/>
      </w:r>
      <w:r>
        <w:instrText xml:space="preserve"> PAGEREF _Toc30697 \h </w:instrText>
      </w:r>
      <w:r>
        <w:fldChar w:fldCharType="separate"/>
      </w:r>
      <w:r>
        <w:t>60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2C8DC0AF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_Toc6228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  <w:lang w:val="en-US" w:eastAsia="zh-CN"/>
        </w:rPr>
        <w:t xml:space="preserve">5.4.4. </w:t>
      </w:r>
      <w:r>
        <w:rPr>
          <w:rFonts w:hint="eastAsia"/>
          <w:lang w:val="en-US" w:eastAsia="zh-CN"/>
        </w:rPr>
        <w:t>重要数据传输的完整性</w:t>
      </w:r>
      <w:r>
        <w:tab/>
      </w:r>
      <w:r>
        <w:fldChar w:fldCharType="begin"/>
      </w:r>
      <w:r>
        <w:instrText xml:space="preserve"> PAGEREF _Toc6228 \h </w:instrText>
      </w:r>
      <w:r>
        <w:fldChar w:fldCharType="separate"/>
      </w:r>
      <w:r>
        <w:t>61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3E5A13C6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_Toc22177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  <w:lang w:val="en-US" w:eastAsia="zh-CN"/>
        </w:rPr>
        <w:t xml:space="preserve">5.4.5. </w:t>
      </w:r>
      <w:r>
        <w:rPr>
          <w:rFonts w:hint="eastAsia"/>
          <w:lang w:val="en-US" w:eastAsia="zh-CN"/>
        </w:rPr>
        <w:t>重要数据存储的机密性</w:t>
      </w:r>
      <w:r>
        <w:tab/>
      </w:r>
      <w:r>
        <w:fldChar w:fldCharType="begin"/>
      </w:r>
      <w:r>
        <w:instrText xml:space="preserve"> PAGEREF _Toc22177 \h </w:instrText>
      </w:r>
      <w:r>
        <w:fldChar w:fldCharType="separate"/>
      </w:r>
      <w:r>
        <w:t>61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77A65340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_Toc9274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  <w:lang w:val="en-US" w:eastAsia="zh-CN"/>
        </w:rPr>
        <w:t xml:space="preserve">5.4.6. </w:t>
      </w:r>
      <w:r>
        <w:rPr>
          <w:rFonts w:hint="eastAsia"/>
          <w:lang w:val="en-US" w:eastAsia="zh-CN"/>
        </w:rPr>
        <w:t>重要数据存储的完整性</w:t>
      </w:r>
      <w:r>
        <w:tab/>
      </w:r>
      <w:r>
        <w:fldChar w:fldCharType="begin"/>
      </w:r>
      <w:r>
        <w:instrText xml:space="preserve"> PAGEREF _Toc9274 \h </w:instrText>
      </w:r>
      <w:r>
        <w:fldChar w:fldCharType="separate"/>
      </w:r>
      <w:r>
        <w:t>61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1F794D00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_Toc11360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  <w:lang w:val="en-US" w:eastAsia="zh-CN"/>
        </w:rPr>
        <w:t xml:space="preserve">5.4.7. </w:t>
      </w:r>
      <w:r>
        <w:rPr>
          <w:rFonts w:hint="eastAsia"/>
          <w:lang w:val="en-US" w:eastAsia="zh-CN"/>
        </w:rPr>
        <w:t>重要信息资源安全标记完整性</w:t>
      </w:r>
      <w:r>
        <w:tab/>
      </w:r>
      <w:r>
        <w:fldChar w:fldCharType="begin"/>
      </w:r>
      <w:r>
        <w:instrText xml:space="preserve"> PAGEREF _Toc11360 \h </w:instrText>
      </w:r>
      <w:r>
        <w:fldChar w:fldCharType="separate"/>
      </w:r>
      <w:r>
        <w:t>61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49874273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_Toc25037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  <w:lang w:val="en-US" w:eastAsia="zh-CN"/>
        </w:rPr>
        <w:t xml:space="preserve">5.4.8. </w:t>
      </w:r>
      <w:r>
        <w:rPr>
          <w:rFonts w:hint="eastAsia"/>
          <w:lang w:val="en-US" w:eastAsia="zh-CN"/>
        </w:rPr>
        <w:t>不可否认性</w:t>
      </w:r>
      <w:r>
        <w:tab/>
      </w:r>
      <w:r>
        <w:fldChar w:fldCharType="begin"/>
      </w:r>
      <w:r>
        <w:instrText xml:space="preserve"> PAGEREF _Toc25037 \h </w:instrText>
      </w:r>
      <w:r>
        <w:fldChar w:fldCharType="separate"/>
      </w:r>
      <w:r>
        <w:t>62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49532913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_Toc13787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  <w:lang w:val="en-US" w:eastAsia="zh-CN"/>
        </w:rPr>
        <w:t xml:space="preserve">5.4.9. </w:t>
      </w:r>
      <w:r>
        <w:rPr>
          <w:rFonts w:hint="eastAsia"/>
          <w:lang w:val="en-US" w:eastAsia="zh-CN"/>
        </w:rPr>
        <w:t>密码应用工作流程</w:t>
      </w:r>
      <w:r>
        <w:tab/>
      </w:r>
      <w:r>
        <w:fldChar w:fldCharType="begin"/>
      </w:r>
      <w:r>
        <w:instrText xml:space="preserve"> PAGEREF _Toc13787 \h </w:instrText>
      </w:r>
      <w:r>
        <w:fldChar w:fldCharType="separate"/>
      </w:r>
      <w:r>
        <w:t>62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7F19BD45">
      <w:pPr>
        <w:pStyle w:val="26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_Toc741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仿宋" w:cs="Times New Roman"/>
          <w:szCs w:val="30"/>
        </w:rPr>
        <w:t xml:space="preserve">5.5. </w:t>
      </w:r>
      <w:r>
        <w:rPr>
          <w:rFonts w:hint="eastAsia"/>
        </w:rPr>
        <w:t>密码应用部署</w:t>
      </w:r>
      <w:r>
        <w:tab/>
      </w:r>
      <w:r>
        <w:fldChar w:fldCharType="begin"/>
      </w:r>
      <w:r>
        <w:instrText xml:space="preserve"> PAGEREF _Toc741 \h </w:instrText>
      </w:r>
      <w:r>
        <w:fldChar w:fldCharType="separate"/>
      </w:r>
      <w:r>
        <w:t>83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190433BD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_Toc3481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5.5.1. </w:t>
      </w:r>
      <w:r>
        <w:rPr>
          <w:rFonts w:hint="eastAsia"/>
          <w:lang w:val="en-US" w:eastAsia="zh-CN"/>
        </w:rPr>
        <w:t>密码设备</w:t>
      </w:r>
      <w:r>
        <w:rPr>
          <w:rFonts w:hint="eastAsia"/>
        </w:rPr>
        <w:t>部署示意图</w:t>
      </w:r>
      <w:r>
        <w:tab/>
      </w:r>
      <w:r>
        <w:fldChar w:fldCharType="begin"/>
      </w:r>
      <w:r>
        <w:instrText xml:space="preserve"> PAGEREF _Toc3481 \h </w:instrText>
      </w:r>
      <w:r>
        <w:fldChar w:fldCharType="separate"/>
      </w:r>
      <w:r>
        <w:t>83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4963209B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_Toc28599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5.5.2. </w:t>
      </w:r>
      <w:r>
        <w:rPr>
          <w:rFonts w:hint="eastAsia"/>
          <w:lang w:val="en-US" w:eastAsia="zh-CN"/>
        </w:rPr>
        <w:t>密码设备部署设计</w:t>
      </w:r>
      <w:r>
        <w:tab/>
      </w:r>
      <w:r>
        <w:fldChar w:fldCharType="begin"/>
      </w:r>
      <w:r>
        <w:instrText xml:space="preserve"> PAGEREF _Toc28599 \h </w:instrText>
      </w:r>
      <w:r>
        <w:fldChar w:fldCharType="separate"/>
      </w:r>
      <w:r>
        <w:t>84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14769E7B">
      <w:pPr>
        <w:pStyle w:val="23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_Toc31649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32"/>
        </w:rPr>
        <w:t xml:space="preserve">6. </w:t>
      </w:r>
      <w:r>
        <w:rPr>
          <w:rFonts w:hint="eastAsia"/>
        </w:rPr>
        <w:t>安全管理方案</w:t>
      </w:r>
      <w:r>
        <w:tab/>
      </w:r>
      <w:r>
        <w:fldChar w:fldCharType="begin"/>
      </w:r>
      <w:r>
        <w:instrText xml:space="preserve"> PAGEREF _Toc31649 \h </w:instrText>
      </w:r>
      <w:r>
        <w:fldChar w:fldCharType="separate"/>
      </w:r>
      <w:r>
        <w:t>86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58E72974">
      <w:pPr>
        <w:pStyle w:val="26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_Toc22087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仿宋" w:cs="Times New Roman"/>
          <w:szCs w:val="30"/>
        </w:rPr>
        <w:t xml:space="preserve">6.1. </w:t>
      </w:r>
      <w:r>
        <w:rPr>
          <w:rFonts w:hint="eastAsia"/>
        </w:rPr>
        <w:t>管理制度</w:t>
      </w:r>
      <w:r>
        <w:tab/>
      </w:r>
      <w:r>
        <w:fldChar w:fldCharType="begin"/>
      </w:r>
      <w:r>
        <w:instrText xml:space="preserve"> PAGEREF _Toc22087 \h </w:instrText>
      </w:r>
      <w:r>
        <w:fldChar w:fldCharType="separate"/>
      </w:r>
      <w:r>
        <w:t>86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2DAF1CE4">
      <w:pPr>
        <w:pStyle w:val="26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_Toc19348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仿宋" w:cs="Times New Roman"/>
          <w:szCs w:val="30"/>
        </w:rPr>
        <w:t xml:space="preserve">6.2. </w:t>
      </w:r>
      <w:r>
        <w:rPr>
          <w:rFonts w:hint="eastAsia"/>
        </w:rPr>
        <w:t>人员管理</w:t>
      </w:r>
      <w:r>
        <w:tab/>
      </w:r>
      <w:r>
        <w:fldChar w:fldCharType="begin"/>
      </w:r>
      <w:r>
        <w:instrText xml:space="preserve"> PAGEREF _Toc19348 \h </w:instrText>
      </w:r>
      <w:r>
        <w:fldChar w:fldCharType="separate"/>
      </w:r>
      <w:r>
        <w:t>87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39B11C34">
      <w:pPr>
        <w:pStyle w:val="26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_Toc6815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仿宋" w:cs="Times New Roman"/>
          <w:szCs w:val="30"/>
        </w:rPr>
        <w:t xml:space="preserve">6.3. </w:t>
      </w:r>
      <w:r>
        <w:rPr>
          <w:rFonts w:hint="eastAsia"/>
        </w:rPr>
        <w:t>建设运行</w:t>
      </w:r>
      <w:r>
        <w:tab/>
      </w:r>
      <w:r>
        <w:fldChar w:fldCharType="begin"/>
      </w:r>
      <w:r>
        <w:instrText xml:space="preserve"> PAGEREF _Toc6815 \h </w:instrText>
      </w:r>
      <w:r>
        <w:fldChar w:fldCharType="separate"/>
      </w:r>
      <w:r>
        <w:t>88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7A1D7398">
      <w:pPr>
        <w:pStyle w:val="26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_Toc9371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仿宋" w:cs="Times New Roman"/>
          <w:szCs w:val="30"/>
        </w:rPr>
        <w:t xml:space="preserve">6.4. </w:t>
      </w:r>
      <w:r>
        <w:rPr>
          <w:rFonts w:hint="eastAsia"/>
        </w:rPr>
        <w:t>应急处置</w:t>
      </w:r>
      <w:r>
        <w:tab/>
      </w:r>
      <w:r>
        <w:fldChar w:fldCharType="begin"/>
      </w:r>
      <w:r>
        <w:instrText xml:space="preserve"> PAGEREF _Toc9371 \h </w:instrText>
      </w:r>
      <w:r>
        <w:fldChar w:fldCharType="separate"/>
      </w:r>
      <w:r>
        <w:t>89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66D79BB1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_Toc21882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6.4.1. </w:t>
      </w:r>
      <w:r>
        <w:rPr>
          <w:rFonts w:hint="eastAsia"/>
        </w:rPr>
        <w:t>潜在的安全事件分析</w:t>
      </w:r>
      <w:r>
        <w:tab/>
      </w:r>
      <w:r>
        <w:fldChar w:fldCharType="begin"/>
      </w:r>
      <w:r>
        <w:instrText xml:space="preserve"> PAGEREF _Toc21882 \h </w:instrText>
      </w:r>
      <w:r>
        <w:fldChar w:fldCharType="separate"/>
      </w:r>
      <w:r>
        <w:t>90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405A7F7C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_Toc31193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6.4.2. </w:t>
      </w:r>
      <w:r>
        <w:rPr>
          <w:rFonts w:hint="eastAsia"/>
        </w:rPr>
        <w:t>应急处置组织机构与职责</w:t>
      </w:r>
      <w:r>
        <w:tab/>
      </w:r>
      <w:r>
        <w:fldChar w:fldCharType="begin"/>
      </w:r>
      <w:r>
        <w:instrText xml:space="preserve"> PAGEREF _Toc31193 \h </w:instrText>
      </w:r>
      <w:r>
        <w:fldChar w:fldCharType="separate"/>
      </w:r>
      <w:r>
        <w:t>92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51082C75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_Toc15743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6.4.3. </w:t>
      </w:r>
      <w:r>
        <w:rPr>
          <w:rFonts w:hint="eastAsia"/>
        </w:rPr>
        <w:t>应急处置预案设计</w:t>
      </w:r>
      <w:r>
        <w:tab/>
      </w:r>
      <w:r>
        <w:fldChar w:fldCharType="begin"/>
      </w:r>
      <w:r>
        <w:instrText xml:space="preserve"> PAGEREF _Toc15743 \h </w:instrText>
      </w:r>
      <w:r>
        <w:fldChar w:fldCharType="separate"/>
      </w:r>
      <w:r>
        <w:t>94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630FC3E3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_Toc7988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6.4.4. </w:t>
      </w:r>
      <w:r>
        <w:rPr>
          <w:rFonts w:hint="eastAsia"/>
        </w:rPr>
        <w:t>信息公告流程</w:t>
      </w:r>
      <w:r>
        <w:tab/>
      </w:r>
      <w:r>
        <w:fldChar w:fldCharType="begin"/>
      </w:r>
      <w:r>
        <w:instrText xml:space="preserve"> PAGEREF _Toc7988 \h </w:instrText>
      </w:r>
      <w:r>
        <w:fldChar w:fldCharType="separate"/>
      </w:r>
      <w:r>
        <w:t>100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1EDE4E9D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_Toc30543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6.4.5. </w:t>
      </w:r>
      <w:r>
        <w:rPr>
          <w:rFonts w:hint="eastAsia"/>
        </w:rPr>
        <w:t>预案激活条件</w:t>
      </w:r>
      <w:r>
        <w:tab/>
      </w:r>
      <w:r>
        <w:fldChar w:fldCharType="begin"/>
      </w:r>
      <w:r>
        <w:instrText xml:space="preserve"> PAGEREF _Toc30543 \h </w:instrText>
      </w:r>
      <w:r>
        <w:fldChar w:fldCharType="separate"/>
      </w:r>
      <w:r>
        <w:t>101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6A20C378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_Toc11707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6.4.6. </w:t>
      </w:r>
      <w:r>
        <w:rPr>
          <w:rFonts w:hint="eastAsia"/>
        </w:rPr>
        <w:t>应急预案评审修订内容</w:t>
      </w:r>
      <w:r>
        <w:tab/>
      </w:r>
      <w:r>
        <w:fldChar w:fldCharType="begin"/>
      </w:r>
      <w:r>
        <w:instrText xml:space="preserve"> PAGEREF _Toc11707 \h </w:instrText>
      </w:r>
      <w:r>
        <w:fldChar w:fldCharType="separate"/>
      </w:r>
      <w:r>
        <w:t>102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4BFD0E1A">
      <w:pPr>
        <w:pStyle w:val="23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_Toc27370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32"/>
        </w:rPr>
        <w:t xml:space="preserve">7. </w:t>
      </w:r>
      <w:r>
        <w:rPr>
          <w:rFonts w:hint="eastAsia"/>
        </w:rPr>
        <w:t>安全与合规性分析</w:t>
      </w:r>
      <w:r>
        <w:tab/>
      </w:r>
      <w:r>
        <w:fldChar w:fldCharType="begin"/>
      </w:r>
      <w:r>
        <w:instrText xml:space="preserve"> PAGEREF _Toc27370 \h </w:instrText>
      </w:r>
      <w:r>
        <w:fldChar w:fldCharType="separate"/>
      </w:r>
      <w:r>
        <w:t>105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4247E935">
      <w:pPr>
        <w:pStyle w:val="23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_Toc28974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32"/>
        </w:rPr>
        <w:t xml:space="preserve">8. </w:t>
      </w:r>
      <w:r>
        <w:rPr>
          <w:rFonts w:hint="eastAsia"/>
        </w:rPr>
        <w:t>实施保障方案</w:t>
      </w:r>
      <w:r>
        <w:tab/>
      </w:r>
      <w:r>
        <w:fldChar w:fldCharType="begin"/>
      </w:r>
      <w:r>
        <w:instrText xml:space="preserve"> PAGEREF _Toc28974 \h </w:instrText>
      </w:r>
      <w:r>
        <w:fldChar w:fldCharType="separate"/>
      </w:r>
      <w:r>
        <w:t>116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59DA3322">
      <w:pPr>
        <w:pStyle w:val="26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_Toc20958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仿宋" w:cs="Times New Roman"/>
          <w:szCs w:val="30"/>
        </w:rPr>
        <w:t xml:space="preserve">8.1. </w:t>
      </w:r>
      <w:r>
        <w:rPr>
          <w:rFonts w:hint="eastAsia"/>
        </w:rPr>
        <w:t>实施内容</w:t>
      </w:r>
      <w:r>
        <w:tab/>
      </w:r>
      <w:r>
        <w:fldChar w:fldCharType="begin"/>
      </w:r>
      <w:r>
        <w:instrText xml:space="preserve"> PAGEREF _Toc20958 \h </w:instrText>
      </w:r>
      <w:r>
        <w:fldChar w:fldCharType="separate"/>
      </w:r>
      <w:r>
        <w:t>116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547FD92B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_Toc650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8.1.1. </w:t>
      </w:r>
      <w:r>
        <w:rPr>
          <w:rFonts w:hint="eastAsia"/>
        </w:rPr>
        <w:t>实施范围及要求</w:t>
      </w:r>
      <w:r>
        <w:tab/>
      </w:r>
      <w:r>
        <w:fldChar w:fldCharType="begin"/>
      </w:r>
      <w:r>
        <w:instrText xml:space="preserve"> PAGEREF _Toc650 \h </w:instrText>
      </w:r>
      <w:r>
        <w:fldChar w:fldCharType="separate"/>
      </w:r>
      <w:r>
        <w:t>116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152EBE21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_Toc32064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8.1.2. </w:t>
      </w:r>
      <w:r>
        <w:rPr>
          <w:rFonts w:hint="eastAsia"/>
        </w:rPr>
        <w:t>设备采购及部署</w:t>
      </w:r>
      <w:r>
        <w:tab/>
      </w:r>
      <w:r>
        <w:fldChar w:fldCharType="begin"/>
      </w:r>
      <w:r>
        <w:instrText xml:space="preserve"> PAGEREF _Toc32064 \h </w:instrText>
      </w:r>
      <w:r>
        <w:fldChar w:fldCharType="separate"/>
      </w:r>
      <w:r>
        <w:t>116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3AD02C10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_Toc6173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8.1.3. </w:t>
      </w:r>
      <w:r>
        <w:rPr>
          <w:rFonts w:hint="eastAsia"/>
        </w:rPr>
        <w:t>系统集成改造</w:t>
      </w:r>
      <w:r>
        <w:tab/>
      </w:r>
      <w:r>
        <w:fldChar w:fldCharType="begin"/>
      </w:r>
      <w:r>
        <w:instrText xml:space="preserve"> PAGEREF _Toc6173 \h </w:instrText>
      </w:r>
      <w:r>
        <w:fldChar w:fldCharType="separate"/>
      </w:r>
      <w:r>
        <w:t>116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6AFE419F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_Toc21239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8.1.4. </w:t>
      </w:r>
      <w:r>
        <w:rPr>
          <w:rFonts w:hint="eastAsia"/>
        </w:rPr>
        <w:t>综合调试及试运行</w:t>
      </w:r>
      <w:r>
        <w:tab/>
      </w:r>
      <w:r>
        <w:fldChar w:fldCharType="begin"/>
      </w:r>
      <w:r>
        <w:instrText xml:space="preserve"> PAGEREF _Toc21239 \h </w:instrText>
      </w:r>
      <w:r>
        <w:fldChar w:fldCharType="separate"/>
      </w:r>
      <w:r>
        <w:t>116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26FE5587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_Toc15052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8.1.5. </w:t>
      </w:r>
      <w:r>
        <w:rPr>
          <w:rFonts w:hint="eastAsia"/>
        </w:rPr>
        <w:t>重难点问题及风险应对</w:t>
      </w:r>
      <w:r>
        <w:tab/>
      </w:r>
      <w:r>
        <w:fldChar w:fldCharType="begin"/>
      </w:r>
      <w:r>
        <w:instrText xml:space="preserve"> PAGEREF _Toc15052 \h </w:instrText>
      </w:r>
      <w:r>
        <w:fldChar w:fldCharType="separate"/>
      </w:r>
      <w:r>
        <w:t>116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1B34DCD0">
      <w:pPr>
        <w:pStyle w:val="26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_Toc18962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仿宋" w:cs="Times New Roman"/>
          <w:szCs w:val="30"/>
        </w:rPr>
        <w:t xml:space="preserve">8.2. </w:t>
      </w:r>
      <w:r>
        <w:rPr>
          <w:rFonts w:hint="eastAsia"/>
        </w:rPr>
        <w:t>实施计划</w:t>
      </w:r>
      <w:r>
        <w:tab/>
      </w:r>
      <w:r>
        <w:fldChar w:fldCharType="begin"/>
      </w:r>
      <w:r>
        <w:instrText xml:space="preserve"> PAGEREF _Toc18962 \h </w:instrText>
      </w:r>
      <w:r>
        <w:fldChar w:fldCharType="separate"/>
      </w:r>
      <w:r>
        <w:t>117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02C38502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_Toc22558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8.2.1. </w:t>
      </w:r>
      <w:r>
        <w:rPr>
          <w:rFonts w:hint="eastAsia"/>
        </w:rPr>
        <w:t>项目启动</w:t>
      </w:r>
      <w:r>
        <w:tab/>
      </w:r>
      <w:r>
        <w:fldChar w:fldCharType="begin"/>
      </w:r>
      <w:r>
        <w:instrText xml:space="preserve"> PAGEREF _Toc22558 \h </w:instrText>
      </w:r>
      <w:r>
        <w:fldChar w:fldCharType="separate"/>
      </w:r>
      <w:r>
        <w:t>117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7D446914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_Toc2515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8.2.2. </w:t>
      </w:r>
      <w:r>
        <w:rPr>
          <w:rFonts w:hint="eastAsia"/>
        </w:rPr>
        <w:t>工作任务</w:t>
      </w:r>
      <w:r>
        <w:tab/>
      </w:r>
      <w:r>
        <w:fldChar w:fldCharType="begin"/>
      </w:r>
      <w:r>
        <w:instrText xml:space="preserve"> PAGEREF _Toc2515 \h </w:instrText>
      </w:r>
      <w:r>
        <w:fldChar w:fldCharType="separate"/>
      </w:r>
      <w:r>
        <w:t>117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54E8249D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_Toc29402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8.2.3. </w:t>
      </w:r>
      <w:r>
        <w:rPr>
          <w:rFonts w:hint="eastAsia"/>
        </w:rPr>
        <w:t>成立项目组</w:t>
      </w:r>
      <w:r>
        <w:tab/>
      </w:r>
      <w:r>
        <w:fldChar w:fldCharType="begin"/>
      </w:r>
      <w:r>
        <w:instrText xml:space="preserve"> PAGEREF _Toc29402 \h </w:instrText>
      </w:r>
      <w:r>
        <w:fldChar w:fldCharType="separate"/>
      </w:r>
      <w:r>
        <w:t>117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19308C5F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_Toc18499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8.2.4. </w:t>
      </w:r>
      <w:r>
        <w:rPr>
          <w:rFonts w:hint="eastAsia"/>
        </w:rPr>
        <w:t>前期调研</w:t>
      </w:r>
      <w:r>
        <w:tab/>
      </w:r>
      <w:r>
        <w:fldChar w:fldCharType="begin"/>
      </w:r>
      <w:r>
        <w:instrText xml:space="preserve"> PAGEREF _Toc18499 \h </w:instrText>
      </w:r>
      <w:r>
        <w:fldChar w:fldCharType="separate"/>
      </w:r>
      <w:r>
        <w:t>118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2753E116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_Toc13758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8.2.5. </w:t>
      </w:r>
      <w:r>
        <w:rPr>
          <w:rFonts w:hint="eastAsia"/>
        </w:rPr>
        <w:t>编制《项目总体计划》</w:t>
      </w:r>
      <w:r>
        <w:tab/>
      </w:r>
      <w:r>
        <w:fldChar w:fldCharType="begin"/>
      </w:r>
      <w:r>
        <w:instrText xml:space="preserve"> PAGEREF _Toc13758 \h </w:instrText>
      </w:r>
      <w:r>
        <w:fldChar w:fldCharType="separate"/>
      </w:r>
      <w:r>
        <w:t>118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21B92214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_Toc1691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8.2.6. </w:t>
      </w:r>
      <w:r>
        <w:rPr>
          <w:rFonts w:hint="eastAsia"/>
        </w:rPr>
        <w:t>启动会</w:t>
      </w:r>
      <w:r>
        <w:tab/>
      </w:r>
      <w:r>
        <w:fldChar w:fldCharType="begin"/>
      </w:r>
      <w:r>
        <w:instrText xml:space="preserve"> PAGEREF _Toc1691 \h </w:instrText>
      </w:r>
      <w:r>
        <w:fldChar w:fldCharType="separate"/>
      </w:r>
      <w:r>
        <w:t>118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08F25AB3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_Toc24778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8.2.7. </w:t>
      </w:r>
      <w:r>
        <w:rPr>
          <w:rFonts w:hint="eastAsia"/>
        </w:rPr>
        <w:t>项目计划制定</w:t>
      </w:r>
      <w:r>
        <w:tab/>
      </w:r>
      <w:r>
        <w:fldChar w:fldCharType="begin"/>
      </w:r>
      <w:r>
        <w:instrText xml:space="preserve"> PAGEREF _Toc24778 \h </w:instrText>
      </w:r>
      <w:r>
        <w:fldChar w:fldCharType="separate"/>
      </w:r>
      <w:r>
        <w:t>119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61630778">
      <w:pPr>
        <w:pStyle w:val="26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_Toc25054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仿宋" w:cs="Times New Roman"/>
          <w:szCs w:val="30"/>
        </w:rPr>
        <w:t xml:space="preserve">8.3. </w:t>
      </w:r>
      <w:r>
        <w:rPr>
          <w:rFonts w:hint="eastAsia"/>
        </w:rPr>
        <w:t>保障措施</w:t>
      </w:r>
      <w:r>
        <w:tab/>
      </w:r>
      <w:r>
        <w:fldChar w:fldCharType="begin"/>
      </w:r>
      <w:r>
        <w:instrText xml:space="preserve"> PAGEREF _Toc25054 \h </w:instrText>
      </w:r>
      <w:r>
        <w:fldChar w:fldCharType="separate"/>
      </w:r>
      <w:r>
        <w:t>119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5EB95615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_Toc3563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8.3.1. </w:t>
      </w:r>
      <w:r>
        <w:rPr>
          <w:rFonts w:hint="eastAsia"/>
        </w:rPr>
        <w:t>组织保障</w:t>
      </w:r>
      <w:r>
        <w:tab/>
      </w:r>
      <w:r>
        <w:fldChar w:fldCharType="begin"/>
      </w:r>
      <w:r>
        <w:instrText xml:space="preserve"> PAGEREF _Toc3563 \h </w:instrText>
      </w:r>
      <w:r>
        <w:fldChar w:fldCharType="separate"/>
      </w:r>
      <w:r>
        <w:t>119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317EB4E1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_Toc8534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8.3.2. </w:t>
      </w:r>
      <w:r>
        <w:rPr>
          <w:rFonts w:hint="eastAsia"/>
        </w:rPr>
        <w:t>人员保障</w:t>
      </w:r>
      <w:r>
        <w:tab/>
      </w:r>
      <w:r>
        <w:fldChar w:fldCharType="begin"/>
      </w:r>
      <w:r>
        <w:instrText xml:space="preserve"> PAGEREF _Toc8534 \h </w:instrText>
      </w:r>
      <w:r>
        <w:fldChar w:fldCharType="separate"/>
      </w:r>
      <w:r>
        <w:t>120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33493994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_Toc28692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8.3.3. </w:t>
      </w:r>
      <w:r>
        <w:rPr>
          <w:rFonts w:hint="eastAsia"/>
        </w:rPr>
        <w:t>经费保障</w:t>
      </w:r>
      <w:r>
        <w:tab/>
      </w:r>
      <w:r>
        <w:fldChar w:fldCharType="begin"/>
      </w:r>
      <w:r>
        <w:instrText xml:space="preserve"> PAGEREF _Toc28692 \h </w:instrText>
      </w:r>
      <w:r>
        <w:fldChar w:fldCharType="separate"/>
      </w:r>
      <w:r>
        <w:t>120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5931EE09">
      <w:pPr>
        <w:pStyle w:val="18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_Toc14794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黑体" w:cs="Times New Roman"/>
          <w:szCs w:val="28"/>
        </w:rPr>
        <w:t xml:space="preserve">8.3.4. </w:t>
      </w:r>
      <w:r>
        <w:rPr>
          <w:rFonts w:hint="eastAsia"/>
        </w:rPr>
        <w:t>质量保障及监督检查</w:t>
      </w:r>
      <w:r>
        <w:tab/>
      </w:r>
      <w:r>
        <w:fldChar w:fldCharType="begin"/>
      </w:r>
      <w:r>
        <w:instrText xml:space="preserve"> PAGEREF _Toc14794 \h </w:instrText>
      </w:r>
      <w:r>
        <w:fldChar w:fldCharType="separate"/>
      </w:r>
      <w:r>
        <w:t>120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2B2D4F1D">
      <w:pPr>
        <w:pStyle w:val="26"/>
        <w:tabs>
          <w:tab w:val="right" w:leader="dot" w:pos="9072"/>
        </w:tabs>
      </w:pP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HYPERLINK \l _Toc2054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hint="default" w:ascii="Times New Roman" w:hAnsi="Times New Roman" w:eastAsia="仿宋" w:cs="Times New Roman"/>
          <w:szCs w:val="30"/>
        </w:rPr>
        <w:t xml:space="preserve">8.4. </w:t>
      </w:r>
      <w:r>
        <w:rPr>
          <w:rFonts w:hint="eastAsia"/>
        </w:rPr>
        <w:t>经费概算</w:t>
      </w:r>
      <w:r>
        <w:tab/>
      </w:r>
      <w:r>
        <w:fldChar w:fldCharType="begin"/>
      </w:r>
      <w:r>
        <w:instrText xml:space="preserve"> PAGEREF _Toc2054 \h </w:instrText>
      </w:r>
      <w:r>
        <w:fldChar w:fldCharType="separate"/>
      </w:r>
      <w:r>
        <w:t>121</w:t>
      </w:r>
      <w:r>
        <w:fldChar w:fldCharType="end"/>
      </w:r>
      <w:r>
        <w:rPr>
          <w:rFonts w:ascii="Times New Roman" w:hAnsi="Times New Roman" w:cs="Times New Roman" w:eastAsiaTheme="minorEastAsia"/>
        </w:rPr>
        <w:fldChar w:fldCharType="end"/>
      </w:r>
    </w:p>
    <w:p w14:paraId="57C225B2">
      <w:pPr>
        <w:wordWrap w:val="0"/>
      </w:pPr>
      <w:r>
        <w:rPr>
          <w:rFonts w:ascii="Times New Roman" w:hAnsi="Times New Roman" w:cs="Times New Roman" w:eastAsiaTheme="minorEastAsia"/>
        </w:rPr>
        <w:fldChar w:fldCharType="end"/>
      </w:r>
    </w:p>
    <w:p w14:paraId="0BD6E26B">
      <w:pPr>
        <w:keepNext/>
        <w:keepLines/>
        <w:tabs>
          <w:tab w:val="left" w:pos="420"/>
          <w:tab w:val="left" w:pos="1152"/>
        </w:tabs>
        <w:wordWrap w:val="0"/>
        <w:spacing w:before="240" w:after="120" w:line="240" w:lineRule="auto"/>
        <w:jc w:val="center"/>
        <w:rPr>
          <w:rFonts w:hint="eastAsia" w:ascii="黑体" w:hAnsi="黑体" w:eastAsia="黑体" w:cs="黑体"/>
          <w:sz w:val="32"/>
          <w:szCs w:val="32"/>
        </w:rPr>
        <w:sectPr>
          <w:headerReference r:id="rId7" w:type="default"/>
          <w:footerReference r:id="rId9" w:type="default"/>
          <w:headerReference r:id="rId8" w:type="even"/>
          <w:footerReference r:id="rId10" w:type="even"/>
          <w:pgSz w:w="11906" w:h="16838"/>
          <w:pgMar w:top="1417" w:right="1417" w:bottom="1417" w:left="1417" w:header="1134" w:footer="0" w:gutter="0"/>
          <w:pgNumType w:fmt="decimal"/>
          <w:cols w:space="0" w:num="1"/>
          <w:docGrid w:type="lines" w:linePitch="389" w:charSpace="0"/>
        </w:sectPr>
      </w:pPr>
      <w:bookmarkStart w:id="0" w:name="_Toc18477"/>
    </w:p>
    <w:p w14:paraId="6C663F2E">
      <w:pPr>
        <w:keepNext/>
        <w:keepLines/>
        <w:tabs>
          <w:tab w:val="left" w:pos="420"/>
          <w:tab w:val="left" w:pos="1152"/>
        </w:tabs>
        <w:wordWrap w:val="0"/>
        <w:spacing w:before="240" w:after="120" w:line="240" w:lineRule="auto"/>
        <w:jc w:val="center"/>
        <w:rPr>
          <w:rFonts w:hint="eastAsia"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z w:val="32"/>
          <w:szCs w:val="32"/>
        </w:rPr>
        <w:fldChar w:fldCharType="begin"/>
      </w:r>
      <w:r>
        <w:rPr>
          <w:rFonts w:ascii="黑体" w:hAnsi="黑体" w:eastAsia="黑体" w:cs="黑体"/>
          <w:sz w:val="32"/>
          <w:szCs w:val="32"/>
        </w:rPr>
        <w:instrText xml:space="preserve"> STYLEREF 文件标题 \* MERGEFORMAT </w:instrText>
      </w:r>
      <w:r>
        <w:rPr>
          <w:rFonts w:ascii="黑体" w:hAnsi="黑体" w:eastAsia="黑体" w:cs="黑体"/>
          <w:sz w:val="32"/>
          <w:szCs w:val="32"/>
        </w:rPr>
        <w:fldChar w:fldCharType="separate"/>
      </w:r>
      <w:r>
        <w:rPr>
          <w:rFonts w:hint="eastAsia" w:ascii="黑体" w:hAnsi="黑体" w:eastAsia="黑体" w:cs="黑体"/>
          <w:sz w:val="32"/>
          <w:szCs w:val="32"/>
          <w:lang w:eastAsia="zh-CN"/>
        </w:rPr>
        <w:t>{应用系统}</w:t>
      </w:r>
      <w:r>
        <w:rPr>
          <w:rFonts w:ascii="黑体" w:hAnsi="黑体" w:eastAsia="黑体" w:cs="黑体"/>
          <w:sz w:val="32"/>
          <w:szCs w:val="32"/>
        </w:rPr>
        <w:t>密码应用方案</w:t>
      </w:r>
      <w:r>
        <w:rPr>
          <w:rFonts w:ascii="黑体" w:hAnsi="黑体" w:eastAsia="黑体" w:cs="黑体"/>
          <w:sz w:val="32"/>
          <w:szCs w:val="32"/>
        </w:rPr>
        <w:fldChar w:fldCharType="end"/>
      </w:r>
    </w:p>
    <w:bookmarkEnd w:id="0"/>
    <w:p w14:paraId="2296104C">
      <w:pPr>
        <w:pStyle w:val="2"/>
        <w:bidi w:val="0"/>
        <w:rPr>
          <w:rFonts w:hint="eastAsia"/>
        </w:rPr>
      </w:pPr>
      <w:bookmarkStart w:id="1" w:name="_Toc3533"/>
      <w:r>
        <w:rPr>
          <w:rFonts w:hint="eastAsia"/>
        </w:rPr>
        <w:t>背景</w:t>
      </w:r>
      <w:bookmarkEnd w:id="1"/>
    </w:p>
    <w:sdt>
      <w:sdtPr>
        <w:alias w:val="1 背景 正文"/>
        <w:tag w:val="ps:section:sec_1:body"/>
      </w:sdtPr>
      <w:sdtContent>
        <w:p>
          <w:r>
            <w:t>【正文占位】</w:t>
          </w:r>
        </w:p>
      </w:sdtContent>
    </w:sdt>
    <w:p w14:paraId="5BCC2AD7">
      <w:pPr>
        <w:pStyle w:val="3"/>
        <w:bidi w:val="0"/>
        <w:rPr>
          <w:rFonts w:hint="eastAsia"/>
        </w:rPr>
      </w:pPr>
      <w:bookmarkStart w:id="2" w:name="bookmark4"/>
      <w:bookmarkEnd w:id="2"/>
      <w:bookmarkStart w:id="3" w:name="_Toc14323"/>
      <w:r>
        <w:rPr>
          <w:rFonts w:hint="eastAsia"/>
        </w:rPr>
        <w:t>系统建设规划</w:t>
      </w:r>
      <w:bookmarkEnd w:id="3"/>
    </w:p>
    <w:sdt>
      <w:sdtPr>
        <w:alias w:val="1.1 系统建设规划 正文"/>
        <w:tag w:val="ps:section:sec_1_1:body"/>
      </w:sdtPr>
      <w:sdtContent>
        <w:p w14:paraId="6FD50E7C">
          <w:pPr>
            <w:pStyle w:val="30"/>
            <w:wordWrap w:val="0"/>
          </w:pPr>
          <w:r>
            <w:rPr>
              <w:rFonts w:hint="eastAsia"/>
            </w:rPr>
            <w:t>【正文占位】</w:t>
          </w:r>
        </w:p>
      </w:sdtContent>
    </w:sdt>
    <w:p w14:paraId="29EA7723">
      <w:pPr>
        <w:pStyle w:val="3"/>
        <w:bidi w:val="0"/>
        <w:rPr>
          <w:rFonts w:hint="eastAsia"/>
        </w:rPr>
      </w:pPr>
      <w:bookmarkStart w:id="5" w:name="bookmark6"/>
      <w:bookmarkEnd w:id="5"/>
      <w:bookmarkStart w:id="6" w:name="bookmark7"/>
      <w:bookmarkEnd w:id="6"/>
      <w:bookmarkStart w:id="7" w:name="_Toc5021"/>
      <w:r>
        <w:rPr>
          <w:rFonts w:hint="eastAsia"/>
        </w:rPr>
        <w:t>法律法规要求</w:t>
      </w:r>
      <w:bookmarkEnd w:id="7"/>
    </w:p>
    <w:sdt>
      <w:sdtPr>
        <w:alias w:val="1.2 法律法规要求 正文"/>
        <w:tag w:val="ps:section:sec_1_2:body"/>
      </w:sdtPr>
      <w:sdtContent>
        <w:p>
          <w:r>
            <w:t>【正文占位】</w:t>
          </w:r>
        </w:p>
      </w:sdtContent>
    </w:sdt>
    <w:p w14:paraId="1924BC4E">
      <w:pPr>
        <w:pStyle w:val="4"/>
        <w:keepNext/>
        <w:keepLines/>
        <w:pageBreakBefore w:val="0"/>
        <w:widowControl w:val="0"/>
        <w:tabs>
          <w:tab w:val="left" w:pos="0"/>
          <w:tab w:val="left" w:pos="42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</w:pPr>
      <w:bookmarkStart w:id="8" w:name="_Toc205376647"/>
      <w:bookmarkStart w:id="9" w:name="_Toc23164"/>
      <w:r>
        <w:t>《中国人民共和国网络安全法》</w:t>
      </w:r>
      <w:bookmarkEnd w:id="8"/>
      <w:bookmarkEnd w:id="9"/>
    </w:p>
    <w:sdt>
      <w:sdtPr>
        <w:alias w:val="1.2.1 《中国人民共和国网络安全法》 正文"/>
        <w:tag w:val="ps:section:sec_1_2_1:body"/>
      </w:sdtPr>
      <w:sdtContent>
        <w:p w14:paraId="3158BB6D">
          <w:pPr>
            <w:ind w:firstLine="560"/>
          </w:pPr>
          <w:r>
            <w:t>【正文占位】</w:t>
          </w:r>
        </w:p>
      </w:sdtContent>
    </w:sdt>
    <w:p w14:paraId="341B1C31">
      <w:pPr>
        <w:pStyle w:val="4"/>
        <w:tabs>
          <w:tab w:val="left" w:pos="0"/>
          <w:tab w:val="left" w:pos="420"/>
          <w:tab w:val="clear" w:pos="720"/>
        </w:tabs>
      </w:pPr>
      <w:bookmarkStart w:id="10" w:name="_Toc205376648"/>
      <w:bookmarkStart w:id="11" w:name="_Toc32700"/>
      <w:r>
        <w:t>《网络安全等级保护条例》</w:t>
      </w:r>
      <w:bookmarkEnd w:id="10"/>
      <w:bookmarkEnd w:id="11"/>
      <w:r>
        <w:t xml:space="preserve"> </w:t>
      </w:r>
    </w:p>
    <w:sdt>
      <w:sdtPr>
        <w:alias w:val="1.2.2 《网络安全等级保护条例》 正文"/>
        <w:tag w:val="ps:section:sec_1_2_2:body"/>
      </w:sdtPr>
      <w:sdtContent>
        <w:p w14:paraId="0F15443E">
          <w:pPr>
            <w:ind w:firstLine="560"/>
          </w:pPr>
          <w:r>
            <w:t>【正文占位】</w:t>
          </w:r>
        </w:p>
      </w:sdtContent>
    </w:sdt>
    <w:p w14:paraId="3DE7BA18">
      <w:pPr>
        <w:pStyle w:val="4"/>
        <w:tabs>
          <w:tab w:val="left" w:pos="0"/>
          <w:tab w:val="left" w:pos="420"/>
          <w:tab w:val="clear" w:pos="720"/>
        </w:tabs>
      </w:pPr>
      <w:bookmarkStart w:id="12" w:name="_Toc205376649"/>
      <w:bookmarkStart w:id="13" w:name="_Toc19473"/>
      <w:r>
        <w:t>《中华人民共和国密码法》</w:t>
      </w:r>
      <w:bookmarkEnd w:id="12"/>
      <w:bookmarkEnd w:id="13"/>
      <w:r>
        <w:t xml:space="preserve"> </w:t>
      </w:r>
    </w:p>
    <w:sdt>
      <w:sdtPr>
        <w:alias w:val="1.2.3 《中华人民共和国密码法》 正文"/>
        <w:tag w:val="ps:section:sec_1_2_3:body"/>
      </w:sdtPr>
      <w:sdtContent>
        <w:p w14:paraId="7DDAEDB4">
          <w:pPr>
            <w:ind w:firstLine="560"/>
          </w:pPr>
          <w:r>
            <w:t>【正文占位】</w:t>
          </w:r>
        </w:p>
      </w:sdtContent>
    </w:sdt>
    <w:p w14:paraId="28F58B93">
      <w:pPr>
        <w:pStyle w:val="4"/>
        <w:tabs>
          <w:tab w:val="left" w:pos="0"/>
          <w:tab w:val="left" w:pos="420"/>
          <w:tab w:val="clear" w:pos="720"/>
        </w:tabs>
      </w:pPr>
      <w:bookmarkStart w:id="14" w:name="_Toc205376650"/>
      <w:bookmarkStart w:id="15" w:name="_Toc30150"/>
      <w:r>
        <w:t>其他相关法律法规和政策文件</w:t>
      </w:r>
      <w:bookmarkEnd w:id="14"/>
      <w:bookmarkEnd w:id="15"/>
    </w:p>
    <w:sdt>
      <w:sdtPr>
        <w:alias w:val="1.2.4 其他相关法律法规和政策文件 正文"/>
        <w:tag w:val="ps:section:sec_1_2_4:body"/>
      </w:sdtPr>
      <w:sdtContent>
        <w:p w14:paraId="6EF85C6B">
          <w:pPr>
            <w:numPr>
              <w:ilvl w:val="0"/>
              <w:numId w:val="4"/>
            </w:numPr>
            <w:ind w:firstLine="560"/>
          </w:pPr>
          <w:r>
            <w:t>【正文占位】</w:t>
          </w:r>
        </w:p>
      </w:sdtContent>
    </w:sdt>
    <w:p w14:paraId="23CFD8F8">
      <w:pPr>
        <w:pStyle w:val="2"/>
        <w:bidi w:val="0"/>
        <w:rPr>
          <w:rFonts w:hint="eastAsia"/>
        </w:rPr>
      </w:pPr>
      <w:bookmarkStart w:id="20" w:name="_Toc17340"/>
      <w:r>
        <w:rPr>
          <w:rFonts w:hint="eastAsia"/>
        </w:rPr>
        <w:t>系统概述</w:t>
      </w:r>
      <w:bookmarkEnd w:id="20"/>
    </w:p>
    <w:sdt>
      <w:sdtPr>
        <w:alias w:val="2 系统概述 正文"/>
        <w:tag w:val="ps:section:sec_2:body"/>
      </w:sdtPr>
      <w:sdtContent>
        <w:p>
          <w:r>
            <w:t>【正文占位】</w:t>
          </w:r>
        </w:p>
      </w:sdtContent>
    </w:sdt>
    <w:p w14:paraId="75890EBF">
      <w:pPr>
        <w:pStyle w:val="3"/>
        <w:bidi w:val="0"/>
        <w:rPr>
          <w:rFonts w:hint="eastAsia"/>
        </w:rPr>
      </w:pPr>
      <w:bookmarkStart w:id="21" w:name="bookmark16"/>
      <w:bookmarkEnd w:id="21"/>
      <w:bookmarkStart w:id="22" w:name="bookmark17"/>
      <w:bookmarkEnd w:id="22"/>
      <w:bookmarkStart w:id="23" w:name="_Toc21262"/>
      <w:r>
        <w:rPr>
          <w:rFonts w:hint="eastAsia"/>
        </w:rPr>
        <w:t>基本情况</w:t>
      </w:r>
      <w:bookmarkEnd w:id="23"/>
    </w:p>
    <w:sdt>
      <w:sdtPr>
        <w:alias w:val="2.1 基本情况 正文"/>
        <w:tag w:val="ps:section:sec_2_1:body"/>
      </w:sdtPr>
      <w:sdtContent>
        <w:sdt>
          <w:sdtPr>
            <w:alias w:val="表 21系统基本情况表 题注"/>
            <w:tag w:val="ps:table:table_3_2_1:caption"/>
          </w:sdtPr>
          <w:sdtContent>
            <w:p w14:paraId="3C87EC9A">
              <w:pPr>
                <w:pStyle w:val="12"/>
                <w:tabs>
                  <w:tab w:val="center" w:pos="4201"/>
                  <w:tab w:val="right" w:leader="dot" w:pos="9298"/>
                </w:tabs>
                <w:wordWrap w:val="0"/>
                <w:ind w:firstLine="420" w:firstLineChars="200"/>
                <w:jc w:val="center"/>
                <w:rPr>
                  <w:rFonts w:hint="eastAsia" w:hAnsi="宋体" w:cs="Times New Roman"/>
                  <w:b w:val="0"/>
                  <w:bCs w:val="0"/>
                </w:rPr>
              </w:pPr>
              <w:r>
                <w:rPr>
                  <w:rFonts w:hint="eastAsia"/>
                  <w:b w:val="0"/>
                  <w:bCs w:val="0"/>
                </w:rPr>
                <w:t xml:space="preserve">表 </w:t>
              </w:r>
              <w:r>
                <w:rPr>
                  <w:b w:val="0"/>
                  <w:bCs w:val="0"/>
                </w:rPr>
                <w:fldChar w:fldCharType="begin"/>
              </w:r>
              <w:r>
                <w:rPr>
                  <w:b w:val="0"/>
                  <w:bCs w:val="0"/>
                </w:rPr>
                <w:instrText xml:space="preserve"> </w:instrText>
              </w:r>
              <w:r>
                <w:rPr>
                  <w:rFonts w:hint="eastAsia"/>
                  <w:b w:val="0"/>
                  <w:bCs w:val="0"/>
                </w:rPr>
                <w:instrText xml:space="preserve">STYLEREF 1 \s</w:instrText>
              </w:r>
              <w:r>
                <w:rPr>
                  <w:b w:val="0"/>
                  <w:bCs w:val="0"/>
                </w:rPr>
                <w:instrText xml:space="preserve"> </w:instrText>
              </w:r>
              <w:r>
                <w:rPr>
                  <w:b w:val="0"/>
                  <w:bCs w:val="0"/>
                </w:rPr>
                <w:fldChar w:fldCharType="separate"/>
              </w:r>
              <w:r>
                <w:rPr>
                  <w:b w:val="0"/>
                  <w:bCs w:val="0"/>
                </w:rPr>
                <w:t>2</w:t>
              </w:r>
              <w:r>
                <w:rPr>
                  <w:b w:val="0"/>
                  <w:bCs w:val="0"/>
                </w:rPr>
                <w:fldChar w:fldCharType="end"/>
              </w:r>
              <w:r>
                <w:rPr>
                  <w:b w:val="0"/>
                  <w:bCs w:val="0"/>
                </w:rPr>
                <w:noBreakHyphen/>
              </w:r>
              <w:r>
                <w:rPr>
                  <w:b w:val="0"/>
                  <w:bCs w:val="0"/>
                </w:rPr>
                <w:fldChar w:fldCharType="begin"/>
              </w:r>
              <w:r>
                <w:rPr>
                  <w:b w:val="0"/>
                  <w:bCs w:val="0"/>
                </w:rPr>
                <w:instrText xml:space="preserve"> </w:instrText>
              </w:r>
              <w:r>
                <w:rPr>
                  <w:rFonts w:hint="eastAsia"/>
                  <w:b w:val="0"/>
                  <w:bCs w:val="0"/>
                </w:rPr>
                <w:instrText xml:space="preserve">SEQ 表 \* ARABIC \s 1</w:instrText>
              </w:r>
              <w:r>
                <w:rPr>
                  <w:b w:val="0"/>
                  <w:bCs w:val="0"/>
                </w:rPr>
                <w:instrText xml:space="preserve"> </w:instrText>
              </w:r>
              <w:r>
                <w:rPr>
                  <w:b w:val="0"/>
                  <w:bCs w:val="0"/>
                </w:rPr>
                <w:fldChar w:fldCharType="separate"/>
              </w:r>
              <w:r>
                <w:rPr>
                  <w:b w:val="0"/>
                  <w:bCs w:val="0"/>
                </w:rPr>
                <w:t>1</w:t>
              </w:r>
              <w:r>
                <w:rPr>
                  <w:b w:val="0"/>
                  <w:bCs w:val="0"/>
                </w:rPr>
                <w:fldChar w:fldCharType="end"/>
              </w:r>
              <w:r>
                <w:rPr>
                  <w:rFonts w:hint="eastAsia"/>
                  <w:b w:val="0"/>
                  <w:bCs w:val="0"/>
                </w:rPr>
                <w:t>系统基本情况表</w:t>
              </w:r>
            </w:p>
          </w:sdtContent>
        </w:sdt>
        <w:sdt>
          <w:sdtPr>
            <w:alias w:val="表 21系统基本情况表"/>
            <w:tag w:val="ps:table:table_3_2_1"/>
          </w:sdtPr>
          <w:sdtContent>
            <w:tbl>
              <w:tblPr>
                <w:tblStyle w:val="45"/>
                <w:tblW w:w="9286" w:type="dxa"/>
                <w:tblInd w:w="0" w:type="dxa"/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>
              <w:tblGrid>
                <w:gridCol w:w="2522"/>
                <w:gridCol w:w="1239"/>
                <w:gridCol w:w="1599"/>
                <w:gridCol w:w="106"/>
                <w:gridCol w:w="1213"/>
                <w:gridCol w:w="1324"/>
                <w:gridCol w:w="1283"/>
              </w:tblGrid>
              <w:tr w14:paraId="41DA5324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542" w:hRule="exact"/>
                </w:trPr>
                <w:tc>
                  <w:tcPr>
                    <w:tcW w:w="9286" w:type="dxa"/>
                    <w:gridSpan w:val="7"/>
                    <w:shd w:val="clear" w:color="auto" w:fill="E7E6E6" w:themeFill="background2"/>
                    <w:noWrap/>
                    <w:vAlign w:val="center"/>
                  </w:tcPr>
                  <w:p w14:paraId="24EF0D28">
                    <w:pPr>
                      <w:wordWrap w:val="0"/>
                      <w:spacing w:line="240" w:lineRule="auto"/>
                      <w:ind w:firstLine="420"/>
                      <w:jc w:val="center"/>
                      <w:rPr>
                        <w:rFonts w:hint="default" w:ascii="仿宋" w:hAnsi="仿宋" w:eastAsia="仿宋" w:cs="仿宋"/>
                        <w:b/>
                        <w:sz w:val="21"/>
                        <w:szCs w:val="21"/>
                        <w:lang w:val="en-US" w:eastAsia="zh-CN"/>
                      </w:rPr>
                    </w:pPr>
                    <w:bookmarkStart w:id="24" w:name="_Hlk126849248"/>
                    <w:r>
                      <w:rPr>
                        <w:rFonts w:hint="eastAsia" w:ascii="仿宋" w:hAnsi="仿宋" w:cs="仿宋"/>
                        <w:b/>
                        <w:sz w:val="21"/>
                        <w:szCs w:val="21"/>
                      </w:rPr>
                      <w:t>单位</w:t>
                    </w:r>
                    <w:r>
                      <w:rPr>
                        <w:rFonts w:hint="eastAsia" w:ascii="仿宋" w:hAnsi="仿宋" w:cs="仿宋"/>
                        <w:b/>
                        <w:sz w:val="21"/>
                        <w:szCs w:val="21"/>
                        <w:lang w:val="en-US" w:eastAsia="zh-CN"/>
                      </w:rPr>
                      <w:t>基本信息</w:t>
                    </w:r>
                  </w:p>
                </w:tc>
              </w:tr>
              <w:tr w14:paraId="7BA0C51B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369" w:hRule="atLeast"/>
                </w:trPr>
                <w:tc>
                  <w:tcPr>
                    <w:tcW w:w="2522" w:type="dxa"/>
                    <w:noWrap/>
                    <w:vAlign w:val="center"/>
                  </w:tcPr>
                  <w:p w14:paraId="186E001D">
                    <w:pPr>
                      <w:wordWrap w:val="0"/>
                      <w:spacing w:line="240" w:lineRule="auto"/>
                      <w:jc w:val="left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单位名称</w:t>
                    </w:r>
                  </w:p>
                </w:tc>
                <w:tc>
                  <w:tcPr>
                    <w:tcW w:w="6764" w:type="dxa"/>
                    <w:gridSpan w:val="6"/>
                    <w:noWrap/>
                    <w:vAlign w:val="center"/>
                  </w:tcPr>
                  <w:p w14:paraId="49CD32DE">
                    <w:pPr>
                      <w:wordWrap w:val="0"/>
                      <w:spacing w:line="240" w:lineRule="auto"/>
                      <w:jc w:val="left"/>
                      <w:rPr>
                        <w:rFonts w:hint="default" w:ascii="仿宋" w:hAnsi="仿宋" w:eastAsia="仿宋" w:cs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  <w:lang w:eastAsia="zh-CN"/>
                      </w:rPr>
                      <w:t>{建设单位}</w:t>
                    </w:r>
                  </w:p>
                </w:tc>
              </w:tr>
              <w:tr w14:paraId="10BE1421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369" w:hRule="atLeast"/>
                </w:trPr>
                <w:tc>
                  <w:tcPr>
                    <w:tcW w:w="2522" w:type="dxa"/>
                    <w:noWrap/>
                    <w:vAlign w:val="center"/>
                  </w:tcPr>
                  <w:p w14:paraId="541217CE">
                    <w:pPr>
                      <w:wordWrap w:val="0"/>
                      <w:spacing w:line="240" w:lineRule="auto"/>
                      <w:jc w:val="left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单位地址</w:t>
                    </w:r>
                  </w:p>
                </w:tc>
                <w:tc>
                  <w:tcPr>
                    <w:tcW w:w="4157" w:type="dxa"/>
                    <w:gridSpan w:val="4"/>
                    <w:noWrap/>
                    <w:vAlign w:val="center"/>
                  </w:tcPr>
                  <w:p w14:paraId="3235A804">
                    <w:pPr>
                      <w:wordWrap w:val="0"/>
                      <w:spacing w:line="240" w:lineRule="auto"/>
                      <w:jc w:val="left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  <w:lang w:eastAsia="zh-CN"/>
                      </w:rPr>
                      <w:t>{单位地址}</w:t>
                    </w:r>
                  </w:p>
                </w:tc>
                <w:tc>
                  <w:tcPr>
                    <w:tcW w:w="1324" w:type="dxa"/>
                    <w:vAlign w:val="center"/>
                  </w:tcPr>
                  <w:p w14:paraId="2B8ED7EC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283" w:type="dxa"/>
                    <w:vAlign w:val="center"/>
                  </w:tcPr>
                  <w:p w14:paraId="57BFE393">
                    <w:pPr>
                      <w:wordWrap w:val="0"/>
                      <w:spacing w:line="240" w:lineRule="auto"/>
                      <w:jc w:val="left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  <w:lang w:eastAsia="zh-CN"/>
                      </w:rPr>
                      <w:t>{单位邮编}</w:t>
                    </w:r>
                  </w:p>
                </w:tc>
              </w:tr>
              <w:tr w14:paraId="79D8813F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327" w:hRule="atLeast"/>
                </w:trPr>
                <w:tc>
                  <w:tcPr>
                    <w:tcW w:w="2522" w:type="dxa"/>
                    <w:noWrap/>
                    <w:vAlign w:val="center"/>
                  </w:tcPr>
                  <w:p w14:paraId="7DBCE44F">
                    <w:pPr>
                      <w:wordWrap w:val="0"/>
                      <w:spacing w:line="240" w:lineRule="auto"/>
                      <w:jc w:val="left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所属省部密码管理部门</w:t>
                    </w:r>
                  </w:p>
                </w:tc>
                <w:tc>
                  <w:tcPr>
                    <w:tcW w:w="6764" w:type="dxa"/>
                    <w:gridSpan w:val="6"/>
                    <w:noWrap/>
                    <w:vAlign w:val="center"/>
                  </w:tcPr>
                  <w:p w14:paraId="464A0B68">
                    <w:pPr>
                      <w:wordWrap w:val="0"/>
                      <w:spacing w:line="240" w:lineRule="auto"/>
                      <w:jc w:val="left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color w:val="000000" w:themeColor="text1"/>
                        <w:kern w:val="0"/>
                        <w:sz w:val="21"/>
                        <w:szCs w:val="21"/>
                        <w:lang w:eastAsia="zh-CN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【待填写】</w:t>
                    </w:r>
                  </w:p>
                </w:tc>
              </w:tr>
              <w:tr w14:paraId="7DCE756F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369" w:hRule="atLeast"/>
                </w:trPr>
                <w:tc>
                  <w:tcPr>
                    <w:tcW w:w="2522" w:type="dxa"/>
                    <w:vMerge w:val="restart"/>
                    <w:noWrap/>
                    <w:vAlign w:val="center"/>
                  </w:tcPr>
                  <w:p w14:paraId="2073E185">
                    <w:pPr>
                      <w:wordWrap w:val="0"/>
                      <w:spacing w:line="240" w:lineRule="auto"/>
                      <w:jc w:val="left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联系人</w:t>
                    </w:r>
                  </w:p>
                </w:tc>
                <w:tc>
                  <w:tcPr>
                    <w:tcW w:w="1239" w:type="dxa"/>
                    <w:noWrap/>
                    <w:vAlign w:val="center"/>
                  </w:tcPr>
                  <w:p w14:paraId="160CD669">
                    <w:pPr>
                      <w:wordWrap w:val="0"/>
                      <w:spacing w:line="240" w:lineRule="auto"/>
                      <w:jc w:val="left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599" w:type="dxa"/>
                    <w:shd w:val="clear" w:color="auto" w:fill="FFFFFF" w:themeFill="background1"/>
                    <w:vAlign w:val="center"/>
                  </w:tcPr>
                  <w:p w14:paraId="44C498FC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  <w:highlight w:val="none"/>
                      </w:rPr>
                    </w:pPr>
                  </w:p>
                </w:tc>
                <w:tc>
                  <w:tcPr>
                    <w:tcW w:w="1319" w:type="dxa"/>
                    <w:gridSpan w:val="2"/>
                    <w:shd w:val="clear" w:color="auto" w:fill="FFFFFF" w:themeFill="background1"/>
                    <w:vAlign w:val="center"/>
                  </w:tcPr>
                  <w:p w14:paraId="76E73E7B">
                    <w:pPr>
                      <w:wordWrap w:val="0"/>
                      <w:spacing w:line="240" w:lineRule="auto"/>
                      <w:jc w:val="left"/>
                      <w:rPr>
                        <w:rFonts w:hint="eastAsia" w:ascii="仿宋" w:hAnsi="仿宋" w:cs="仿宋"/>
                        <w:sz w:val="21"/>
                        <w:szCs w:val="21"/>
                        <w:highlight w:val="none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  <w:highlight w:val="none"/>
                      </w:rPr>
                      <w:t>【待填写】</w:t>
                    </w:r>
                  </w:p>
                </w:tc>
                <w:tc>
                  <w:tcPr>
                    <w:tcW w:w="2607" w:type="dxa"/>
                    <w:gridSpan w:val="2"/>
                    <w:shd w:val="clear" w:color="auto" w:fill="FFFFFF" w:themeFill="background1"/>
                    <w:vAlign w:val="center"/>
                  </w:tcPr>
                  <w:p w14:paraId="1BAB334D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  <w:highlight w:val="none"/>
                      </w:rPr>
                    </w:pPr>
                  </w:p>
                </w:tc>
              </w:tr>
              <w:tr w14:paraId="3BC23BBB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369" w:hRule="atLeast"/>
                </w:trPr>
                <w:tc>
                  <w:tcPr>
                    <w:tcW w:w="2522" w:type="dxa"/>
                    <w:vMerge w:val="continue"/>
                    <w:noWrap/>
                    <w:vAlign w:val="center"/>
                  </w:tcPr>
                  <w:p w14:paraId="35EFFD27">
                    <w:pPr>
                      <w:wordWrap w:val="0"/>
                      <w:spacing w:line="240" w:lineRule="auto"/>
                      <w:ind w:firstLine="420"/>
                      <w:jc w:val="left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239" w:type="dxa"/>
                    <w:noWrap/>
                    <w:vAlign w:val="center"/>
                  </w:tcPr>
                  <w:p w14:paraId="75B63F4E">
                    <w:pPr>
                      <w:wordWrap w:val="0"/>
                      <w:spacing w:line="240" w:lineRule="auto"/>
                      <w:jc w:val="left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599" w:type="dxa"/>
                    <w:shd w:val="clear" w:color="auto" w:fill="FFFFFF" w:themeFill="background1"/>
                    <w:vAlign w:val="center"/>
                  </w:tcPr>
                  <w:p w14:paraId="2A421E59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  <w:highlight w:val="none"/>
                      </w:rPr>
                    </w:pPr>
                  </w:p>
                </w:tc>
                <w:tc>
                  <w:tcPr>
                    <w:tcW w:w="1319" w:type="dxa"/>
                    <w:gridSpan w:val="2"/>
                    <w:shd w:val="clear" w:color="auto" w:fill="FFFFFF" w:themeFill="background1"/>
                    <w:vAlign w:val="center"/>
                  </w:tcPr>
                  <w:p w14:paraId="132A9BA3">
                    <w:pPr>
                      <w:wordWrap w:val="0"/>
                      <w:spacing w:line="240" w:lineRule="auto"/>
                      <w:jc w:val="left"/>
                      <w:rPr>
                        <w:rFonts w:hint="eastAsia" w:ascii="仿宋" w:hAnsi="仿宋" w:cs="仿宋"/>
                        <w:sz w:val="21"/>
                        <w:szCs w:val="21"/>
                        <w:highlight w:val="none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  <w:highlight w:val="none"/>
                      </w:rPr>
                      <w:t>【待填写】</w:t>
                    </w:r>
                  </w:p>
                </w:tc>
                <w:tc>
                  <w:tcPr>
                    <w:tcW w:w="2607" w:type="dxa"/>
                    <w:gridSpan w:val="2"/>
                    <w:shd w:val="clear" w:color="auto" w:fill="FFFFFF" w:themeFill="background1"/>
                    <w:vAlign w:val="center"/>
                  </w:tcPr>
                  <w:p w14:paraId="356C7566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eastAsia="仿宋" w:cs="仿宋"/>
                        <w:sz w:val="21"/>
                        <w:szCs w:val="21"/>
                        <w:highlight w:val="none"/>
                        <w:lang w:val="en-US" w:eastAsia="zh-CN"/>
                      </w:rPr>
                    </w:pPr>
                  </w:p>
                </w:tc>
              </w:tr>
              <w:tr w14:paraId="7D4AF0AD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369" w:hRule="atLeast"/>
                </w:trPr>
                <w:tc>
                  <w:tcPr>
                    <w:tcW w:w="2522" w:type="dxa"/>
                    <w:vMerge w:val="continue"/>
                    <w:noWrap/>
                    <w:vAlign w:val="center"/>
                  </w:tcPr>
                  <w:p w14:paraId="0467F6E9">
                    <w:pPr>
                      <w:wordWrap w:val="0"/>
                      <w:spacing w:line="240" w:lineRule="auto"/>
                      <w:ind w:firstLine="420"/>
                      <w:jc w:val="left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239" w:type="dxa"/>
                    <w:noWrap/>
                    <w:vAlign w:val="center"/>
                  </w:tcPr>
                  <w:p w14:paraId="7832C7FA">
                    <w:pPr>
                      <w:wordWrap w:val="0"/>
                      <w:spacing w:line="240" w:lineRule="auto"/>
                      <w:jc w:val="left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599" w:type="dxa"/>
                    <w:shd w:val="clear" w:color="auto" w:fill="FFFFFF" w:themeFill="background1"/>
                    <w:vAlign w:val="center"/>
                  </w:tcPr>
                  <w:p w14:paraId="4ED1C24A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eastAsia="仿宋" w:cs="仿宋"/>
                        <w:sz w:val="21"/>
                        <w:szCs w:val="21"/>
                        <w:highlight w:val="none"/>
                        <w:lang w:val="en-US" w:eastAsia="zh-CN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  <w:highlight w:val="none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1319" w:type="dxa"/>
                    <w:gridSpan w:val="2"/>
                    <w:shd w:val="clear" w:color="auto" w:fill="FFFFFF" w:themeFill="background1"/>
                    <w:vAlign w:val="center"/>
                  </w:tcPr>
                  <w:p w14:paraId="563A8811">
                    <w:pPr>
                      <w:wordWrap w:val="0"/>
                      <w:spacing w:line="240" w:lineRule="auto"/>
                      <w:jc w:val="left"/>
                      <w:rPr>
                        <w:rFonts w:hint="eastAsia" w:ascii="仿宋" w:hAnsi="仿宋" w:cs="仿宋"/>
                        <w:sz w:val="21"/>
                        <w:szCs w:val="21"/>
                        <w:highlight w:val="none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  <w:highlight w:val="none"/>
                      </w:rPr>
                      <w:t>【待填写】</w:t>
                    </w:r>
                  </w:p>
                </w:tc>
                <w:tc>
                  <w:tcPr>
                    <w:tcW w:w="2607" w:type="dxa"/>
                    <w:gridSpan w:val="2"/>
                    <w:shd w:val="clear" w:color="auto" w:fill="FFFFFF" w:themeFill="background1"/>
                    <w:vAlign w:val="center"/>
                  </w:tcPr>
                  <w:p w14:paraId="4383DAD9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eastAsia="仿宋" w:cs="仿宋"/>
                        <w:sz w:val="21"/>
                        <w:szCs w:val="21"/>
                        <w:highlight w:val="none"/>
                        <w:lang w:val="en-US" w:eastAsia="zh-CN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  <w:highlight w:val="none"/>
                        <w:lang w:val="en-US" w:eastAsia="zh-CN"/>
                      </w:rPr>
                      <w:t>【待填写】</w:t>
                    </w:r>
                  </w:p>
                </w:tc>
              </w:tr>
              <w:tr w14:paraId="00147954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442" w:hRule="exact"/>
                </w:trPr>
                <w:tc>
                  <w:tcPr>
                    <w:tcW w:w="9286" w:type="dxa"/>
                    <w:gridSpan w:val="7"/>
                    <w:shd w:val="clear" w:color="auto" w:fill="E7E6E6" w:themeFill="background2"/>
                    <w:noWrap/>
                    <w:vAlign w:val="center"/>
                  </w:tcPr>
                  <w:p w14:paraId="3F1C7E19">
                    <w:pPr>
                      <w:wordWrap w:val="0"/>
                      <w:spacing w:line="240" w:lineRule="auto"/>
                      <w:ind w:firstLine="422"/>
                      <w:jc w:val="center"/>
                      <w:rPr>
                        <w:rFonts w:hint="eastAsia" w:ascii="仿宋" w:hAnsi="仿宋" w:eastAsia="仿宋" w:cs="仿宋"/>
                        <w:b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cs="仿宋"/>
                        <w:b/>
                        <w:sz w:val="21"/>
                        <w:szCs w:val="21"/>
                      </w:rPr>
                      <w:t>系统</w:t>
                    </w:r>
                    <w:r>
                      <w:rPr>
                        <w:rFonts w:hint="eastAsia" w:ascii="仿宋" w:hAnsi="仿宋" w:cs="仿宋"/>
                        <w:b/>
                        <w:sz w:val="21"/>
                        <w:szCs w:val="21"/>
                        <w:lang w:val="en-US" w:eastAsia="zh-CN"/>
                      </w:rPr>
                      <w:t>信息</w:t>
                    </w:r>
                  </w:p>
                </w:tc>
              </w:tr>
              <w:tr w14:paraId="2D5FCC1F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369" w:hRule="atLeast"/>
                </w:trPr>
                <w:tc>
                  <w:tcPr>
                    <w:tcW w:w="2522" w:type="dxa"/>
                    <w:noWrap/>
                    <w:vAlign w:val="center"/>
                  </w:tcPr>
                  <w:p w14:paraId="660723F3">
                    <w:pPr>
                      <w:wordWrap w:val="0"/>
                      <w:spacing w:line="240" w:lineRule="auto"/>
                      <w:jc w:val="left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系统名称</w:t>
                    </w:r>
                  </w:p>
                </w:tc>
                <w:tc>
                  <w:tcPr>
                    <w:tcW w:w="6764" w:type="dxa"/>
                    <w:gridSpan w:val="6"/>
                    <w:noWrap/>
                    <w:vAlign w:val="center"/>
                  </w:tcPr>
                  <w:p w14:paraId="5929903C">
                    <w:pPr>
                      <w:wordWrap w:val="0"/>
                      <w:spacing w:line="240" w:lineRule="auto"/>
                      <w:jc w:val="left"/>
                      <w:rPr>
                        <w:rFonts w:hint="eastAsia" w:ascii="仿宋" w:hAnsi="仿宋" w:eastAsia="仿宋" w:cs="仿宋"/>
                        <w:sz w:val="21"/>
                        <w:szCs w:val="21"/>
                        <w:lang w:eastAsia="zh-CN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  <w:lang w:eastAsia="zh-CN"/>
                      </w:rPr>
                      <w:t>{应用系统}</w:t>
                    </w:r>
                  </w:p>
                </w:tc>
              </w:tr>
              <w:tr w14:paraId="3EB99241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369" w:hRule="atLeast"/>
                </w:trPr>
                <w:tc>
                  <w:tcPr>
                    <w:tcW w:w="2522" w:type="dxa"/>
                    <w:noWrap/>
                    <w:vAlign w:val="center"/>
                  </w:tcPr>
                  <w:p w14:paraId="3E673C52">
                    <w:pPr>
                      <w:wordWrap w:val="0"/>
                      <w:spacing w:line="240" w:lineRule="auto"/>
                      <w:jc w:val="left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是否为关键信息基础设施</w:t>
                    </w:r>
                  </w:p>
                </w:tc>
                <w:tc>
                  <w:tcPr>
                    <w:tcW w:w="6764" w:type="dxa"/>
                    <w:gridSpan w:val="6"/>
                    <w:noWrap/>
                    <w:vAlign w:val="center"/>
                  </w:tcPr>
                  <w:p w14:paraId="13E9AA03">
                    <w:pPr>
                      <w:wordWrap w:val="0"/>
                      <w:spacing w:line="240" w:lineRule="auto"/>
                      <w:jc w:val="left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ascii="Wingdings 2" w:hAnsi="Wingdings 2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431806DC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369" w:hRule="atLeast"/>
                </w:trPr>
                <w:tc>
                  <w:tcPr>
                    <w:tcW w:w="2522" w:type="dxa"/>
                    <w:vMerge w:val="restart"/>
                    <w:noWrap/>
                    <w:vAlign w:val="center"/>
                  </w:tcPr>
                  <w:p w14:paraId="3B88F1F2">
                    <w:pPr>
                      <w:wordWrap w:val="0"/>
                      <w:spacing w:line="240" w:lineRule="auto"/>
                      <w:jc w:val="left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网络安全等级保护定级和备案情况</w:t>
                    </w:r>
                  </w:p>
                </w:tc>
                <w:tc>
                  <w:tcPr>
                    <w:tcW w:w="6764" w:type="dxa"/>
                    <w:gridSpan w:val="6"/>
                    <w:noWrap/>
                    <w:vAlign w:val="center"/>
                  </w:tcPr>
                  <w:p w14:paraId="1F41D21B">
                    <w:pPr>
                      <w:wordWrap w:val="0"/>
                      <w:spacing w:line="240" w:lineRule="auto"/>
                      <w:jc w:val="left"/>
                      <w:rPr>
                        <w:rFonts w:hint="eastAsia" w:ascii="仿宋" w:hAnsi="仿宋" w:cs="仿宋"/>
                        <w:sz w:val="21"/>
                        <w:szCs w:val="21"/>
                        <w:u w:val="single"/>
                      </w:rPr>
                    </w:pPr>
                    <w:r>
                      <w:rPr>
                        <w:rFonts w:ascii="Wingdings 2" w:hAnsi="Wingdings 2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55746291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369" w:hRule="atLeast"/>
                </w:trPr>
                <w:tc>
                  <w:tcPr>
                    <w:tcW w:w="2522" w:type="dxa"/>
                    <w:vMerge w:val="continue"/>
                    <w:noWrap/>
                    <w:vAlign w:val="center"/>
                  </w:tcPr>
                  <w:p w14:paraId="510F095D">
                    <w:pPr>
                      <w:wordWrap w:val="0"/>
                      <w:spacing w:line="240" w:lineRule="auto"/>
                      <w:ind w:firstLine="420"/>
                      <w:jc w:val="left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6764" w:type="dxa"/>
                    <w:gridSpan w:val="6"/>
                    <w:noWrap/>
                    <w:vAlign w:val="center"/>
                  </w:tcPr>
                  <w:p w14:paraId="20CE0287">
                    <w:pPr>
                      <w:wordWrap w:val="0"/>
                      <w:spacing w:line="240" w:lineRule="auto"/>
                      <w:jc w:val="left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ascii="Wingdings 2" w:hAnsi="Wingdings 2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32C34AC2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369" w:hRule="atLeast"/>
                </w:trPr>
                <w:tc>
                  <w:tcPr>
                    <w:tcW w:w="2522" w:type="dxa"/>
                    <w:noWrap/>
                    <w:vAlign w:val="center"/>
                  </w:tcPr>
                  <w:p w14:paraId="0C1C419C">
                    <w:pPr>
                      <w:wordWrap w:val="0"/>
                      <w:spacing w:line="240" w:lineRule="auto"/>
                      <w:jc w:val="left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网络安全等级测评情况</w:t>
                    </w:r>
                  </w:p>
                </w:tc>
                <w:tc>
                  <w:tcPr>
                    <w:tcW w:w="6764" w:type="dxa"/>
                    <w:gridSpan w:val="6"/>
                    <w:noWrap/>
                    <w:vAlign w:val="center"/>
                  </w:tcPr>
                  <w:p w14:paraId="1A968351">
                    <w:pPr>
                      <w:wordWrap w:val="0"/>
                      <w:spacing w:line="240" w:lineRule="auto"/>
                      <w:jc w:val="left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ascii="Wingdings 2" w:hAnsi="Wingdings 2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2DB6F70F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369" w:hRule="atLeast"/>
                </w:trPr>
                <w:tc>
                  <w:tcPr>
                    <w:tcW w:w="2522" w:type="dxa"/>
                    <w:noWrap/>
                    <w:vAlign w:val="center"/>
                  </w:tcPr>
                  <w:p w14:paraId="0936CC53">
                    <w:pPr>
                      <w:wordWrap w:val="0"/>
                      <w:spacing w:line="240" w:lineRule="auto"/>
                      <w:jc w:val="left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商用密码应用安全性评估情况</w:t>
                    </w:r>
                  </w:p>
                </w:tc>
                <w:tc>
                  <w:tcPr>
                    <w:tcW w:w="6764" w:type="dxa"/>
                    <w:gridSpan w:val="6"/>
                    <w:noWrap/>
                    <w:vAlign w:val="center"/>
                  </w:tcPr>
                  <w:p w14:paraId="6768AB26">
                    <w:pPr>
                      <w:wordWrap w:val="0"/>
                      <w:spacing w:line="240" w:lineRule="auto"/>
                      <w:jc w:val="left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ascii="Wingdings 2" w:hAnsi="Wingdings 2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4FB436E5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369" w:hRule="atLeast"/>
                </w:trPr>
                <w:tc>
                  <w:tcPr>
                    <w:tcW w:w="2522" w:type="dxa"/>
                    <w:vMerge w:val="restart"/>
                    <w:noWrap/>
                    <w:vAlign w:val="center"/>
                  </w:tcPr>
                  <w:p w14:paraId="4DD343B5">
                    <w:pPr>
                      <w:wordWrap w:val="0"/>
                      <w:spacing w:line="240" w:lineRule="auto"/>
                      <w:jc w:val="left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2944" w:type="dxa"/>
                    <w:gridSpan w:val="3"/>
                    <w:noWrap/>
                    <w:vAlign w:val="center"/>
                  </w:tcPr>
                  <w:p w14:paraId="13EF3EDA">
                    <w:pPr>
                      <w:wordWrap w:val="0"/>
                      <w:spacing w:line="240" w:lineRule="auto"/>
                      <w:jc w:val="left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ascii="Wingdings 2" w:hAnsi="Wingdings 2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820" w:type="dxa"/>
                    <w:gridSpan w:val="3"/>
                    <w:vAlign w:val="center"/>
                  </w:tcPr>
                  <w:p w14:paraId="647BF5EA">
                    <w:pPr>
                      <w:wordWrap w:val="0"/>
                      <w:spacing w:line="240" w:lineRule="auto"/>
                      <w:jc w:val="left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ascii="Wingdings 2" w:hAnsi="Wingdings 2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1745DE13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369" w:hRule="atLeast"/>
                </w:trPr>
                <w:tc>
                  <w:tcPr>
                    <w:tcW w:w="2522" w:type="dxa"/>
                    <w:vMerge w:val="continue"/>
                    <w:noWrap/>
                    <w:vAlign w:val="center"/>
                  </w:tcPr>
                  <w:p w14:paraId="52FBF059">
                    <w:pPr>
                      <w:wordWrap w:val="0"/>
                      <w:spacing w:line="240" w:lineRule="auto"/>
                      <w:ind w:firstLine="420"/>
                      <w:jc w:val="left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6764" w:type="dxa"/>
                    <w:gridSpan w:val="6"/>
                    <w:noWrap/>
                    <w:vAlign w:val="top"/>
                  </w:tcPr>
                  <w:p w14:paraId="208DBC1A">
                    <w:pPr>
                      <w:wordWrap w:val="0"/>
                      <w:spacing w:line="240" w:lineRule="auto"/>
                      <w:jc w:val="left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ascii="Wingdings 2" w:hAnsi="Wingdings 2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bookmarkEnd w:id="24"/>
            </w:tbl>
          </w:sdtContent>
        </w:sdt>
        <w:p w14:paraId="1D1C0A29">
          <w:pPr>
            <w:wordWrap w:val="0"/>
            <w:ind w:firstLine="420"/>
          </w:pPr>
          <w:r>
            <w:t>【正文占位】</w:t>
          </w:r>
        </w:p>
      </w:sdtContent>
    </w:sdt>
    <w:p w14:paraId="61915D79">
      <w:pPr>
        <w:pStyle w:val="3"/>
        <w:bidi w:val="0"/>
        <w:rPr>
          <w:rFonts w:hint="eastAsia"/>
        </w:rPr>
      </w:pPr>
      <w:bookmarkStart w:id="26" w:name="_Toc27178"/>
      <w:r>
        <w:rPr>
          <w:rFonts w:hint="eastAsia"/>
        </w:rPr>
        <w:t>计算平台现状</w:t>
      </w:r>
      <w:bookmarkEnd w:id="26"/>
    </w:p>
    <w:sdt>
      <w:sdtPr>
        <w:alias w:val="2.2 计算平台现状 正文"/>
        <w:tag w:val="ps:section:sec_2_2:body"/>
      </w:sdtPr>
      <w:sdtContent>
        <w:p>
          <w:r>
            <w:t>【正文占位】</w:t>
          </w:r>
        </w:p>
      </w:sdtContent>
    </w:sdt>
    <w:p w14:paraId="35E1230A">
      <w:pPr>
        <w:pStyle w:val="4"/>
        <w:bidi w:val="0"/>
      </w:pPr>
      <w:bookmarkStart w:id="27" w:name="_Toc910"/>
      <w:r>
        <w:rPr>
          <w:rFonts w:hint="eastAsia"/>
        </w:rPr>
        <w:t>物理环境</w:t>
      </w:r>
      <w:bookmarkEnd w:id="27"/>
    </w:p>
    <w:sdt>
      <w:sdtPr>
        <w:alias w:val="2.2.1 物理环境 正文"/>
        <w:tag w:val="ps:section:sec_2_2_1:body"/>
      </w:sdtPr>
      <w:sdtContent>
        <w:sdt>
          <w:sdtPr>
            <w:alias w:val="表 22 物理环境情况 题注"/>
            <w:tag w:val="ps:table:table_4_2_2_1:caption"/>
          </w:sdtPr>
          <w:sdtContent>
            <w:p w14:paraId="70E67850">
              <w:pPr>
                <w:pStyle w:val="12"/>
                <w:tabs>
                  <w:tab w:val="center" w:pos="4201"/>
                  <w:tab w:val="right" w:leader="dot" w:pos="9298"/>
                </w:tabs>
                <w:wordWrap w:val="0"/>
                <w:ind w:firstLine="420" w:firstLineChars="200"/>
                <w:jc w:val="center"/>
              </w:pPr>
              <w:r>
                <w:rPr>
                  <w:rFonts w:hint="eastAsia"/>
                </w:rPr>
                <w:t xml:space="preserve">表 </w:t>
              </w:r>
              <w:r>
                <w:fldChar w:fldCharType="begin"/>
              </w:r>
              <w:r>
                <w:instrText xml:space="preserve"> </w:instrText>
              </w:r>
              <w:r>
                <w:rPr>
                  <w:rFonts w:hint="eastAsia"/>
                </w:rPr>
                <w:instrText xml:space="preserve">STYLEREF 1 \s</w:instrText>
              </w:r>
              <w:r>
                <w:instrText xml:space="preserve"> </w:instrText>
              </w:r>
              <w:r>
                <w:fldChar w:fldCharType="separate"/>
              </w:r>
              <w:r>
                <w:rPr>
                  <w:rFonts w:hint="eastAsia"/>
                </w:rPr>
                <w:t>2</w:t>
              </w:r>
              <w:r>
                <w:fldChar w:fldCharType="end"/>
              </w:r>
              <w:r>
                <w:noBreakHyphen/>
              </w:r>
              <w:r>
                <w:fldChar w:fldCharType="begin"/>
              </w:r>
              <w:r>
                <w:instrText xml:space="preserve"> </w:instrText>
              </w:r>
              <w:r>
                <w:rPr>
                  <w:rFonts w:hint="eastAsia"/>
                </w:rPr>
                <w:instrText xml:space="preserve">SEQ 表 \* ARABIC \s 1</w:instrText>
              </w:r>
              <w:r>
                <w:instrText xml:space="preserve"> </w:instrText>
              </w:r>
              <w:r>
                <w:fldChar w:fldCharType="separate"/>
              </w:r>
              <w:r>
                <w:rPr>
                  <w:rFonts w:hint="eastAsia"/>
                </w:rPr>
                <w:t>2</w:t>
              </w:r>
              <w:r>
                <w:fldChar w:fldCharType="end"/>
              </w:r>
              <w:r>
                <w:rPr>
                  <w:rFonts w:hint="eastAsia"/>
                </w:rPr>
                <w:t xml:space="preserve"> </w:t>
              </w:r>
              <w:r>
                <w:rPr>
                  <w:rFonts w:hint="eastAsia"/>
                  <w:lang w:val="en-US" w:eastAsia="zh-CN"/>
                </w:rPr>
                <w:t>物理环境情况</w:t>
              </w:r>
            </w:p>
          </w:sdtContent>
        </w:sdt>
        <w:sdt>
          <w:sdtPr>
            <w:alias w:val="表 22 物理环境情况"/>
            <w:tag w:val="ps:table:table_4_2_2_1"/>
          </w:sdtPr>
          <w:sdtContent>
            <w:tbl>
              <w:tblPr>
                <w:tblStyle w:val="31"/>
                <w:tblW w:w="9284" w:type="dxa"/>
                <w:jc w:val="center"/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>
              <w:tblGrid>
                <w:gridCol w:w="1617"/>
                <w:gridCol w:w="5115"/>
                <w:gridCol w:w="2552"/>
              </w:tblGrid>
              <w:tr w14:paraId="5074E6A4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90" w:hRule="atLeast"/>
                  <w:jc w:val="center"/>
                </w:trPr>
                <w:tc>
                  <w:tcPr>
                    <w:tcW w:w="1617" w:type="dxa"/>
                    <w:shd w:val="clear" w:color="auto" w:fill="F1F1F1" w:themeFill="background1" w:themeFillShade="F2"/>
                    <w:vAlign w:val="center"/>
                  </w:tcPr>
                  <w:p w14:paraId="3F65A1FB">
                    <w:pPr>
                      <w:pStyle w:val="46"/>
                      <w:wordWrap w:val="0"/>
                      <w:ind w:firstLine="0" w:firstLineChars="0"/>
                      <w:jc w:val="center"/>
                      <w:rPr>
                        <w:rFonts w:hint="eastAsia" w:ascii="仿宋" w:hAnsi="仿宋" w:eastAsia="仿宋" w:cs="仿宋"/>
                        <w:b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eastAsia="仿宋" w:cs="仿宋"/>
                        <w:b/>
                        <w:sz w:val="21"/>
                        <w:szCs w:val="21"/>
                      </w:rPr>
                      <w:t>机房名称</w:t>
                    </w:r>
                  </w:p>
                </w:tc>
                <w:tc>
                  <w:tcPr>
                    <w:tcW w:w="5115" w:type="dxa"/>
                    <w:shd w:val="clear" w:color="auto" w:fill="F1F1F1" w:themeFill="background1" w:themeFillShade="F2"/>
                    <w:vAlign w:val="center"/>
                  </w:tcPr>
                  <w:p w14:paraId="662C126E">
                    <w:pPr>
                      <w:pStyle w:val="46"/>
                      <w:wordWrap w:val="0"/>
                      <w:ind w:firstLine="0" w:firstLineChars="0"/>
                      <w:jc w:val="center"/>
                      <w:rPr>
                        <w:rFonts w:hint="eastAsia" w:ascii="仿宋" w:hAnsi="仿宋" w:eastAsia="仿宋" w:cs="仿宋"/>
                        <w:b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eastAsia="仿宋" w:cs="仿宋"/>
                        <w:b/>
                        <w:sz w:val="21"/>
                        <w:szCs w:val="21"/>
                      </w:rPr>
                      <w:t>机房地址</w:t>
                    </w:r>
                  </w:p>
                </w:tc>
                <w:tc>
                  <w:tcPr>
                    <w:tcW w:w="2552" w:type="dxa"/>
                    <w:shd w:val="clear" w:color="auto" w:fill="F1F1F1" w:themeFill="background1" w:themeFillShade="F2"/>
                    <w:vAlign w:val="center"/>
                  </w:tcPr>
                  <w:p w14:paraId="6FA2DD1C">
                    <w:pPr>
                      <w:pStyle w:val="46"/>
                      <w:wordWrap w:val="0"/>
                      <w:ind w:firstLine="0" w:firstLineChars="0"/>
                      <w:jc w:val="center"/>
                      <w:rPr>
                        <w:rFonts w:hint="eastAsia" w:ascii="仿宋" w:hAnsi="仿宋" w:eastAsia="仿宋" w:cs="仿宋"/>
                        <w:b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eastAsia="仿宋" w:cs="仿宋"/>
                        <w:b/>
                        <w:sz w:val="21"/>
                        <w:szCs w:val="21"/>
                      </w:rPr>
                      <w:t>管理责任主体</w:t>
                    </w:r>
                  </w:p>
                </w:tc>
              </w:tr>
              <w:tr w14:paraId="24B96C7E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jc w:val="center"/>
                </w:trPr>
                <w:tc>
                  <w:tcPr>
                    <w:tcW w:w="1617" w:type="dxa"/>
                    <w:vAlign w:val="center"/>
                  </w:tcPr>
                  <w:p w14:paraId="22F1ACAE">
                    <w:pPr>
                      <w:pStyle w:val="46"/>
                      <w:wordWrap w:val="0"/>
                      <w:ind w:firstLine="0" w:firstLineChars="0"/>
                      <w:jc w:val="center"/>
                      <w:rPr>
                        <w:rFonts w:hint="eastAsia" w:ascii="仿宋" w:hAnsi="仿宋" w:eastAsia="仿宋" w:cs="仿宋"/>
                        <w:sz w:val="21"/>
                        <w:szCs w:val="21"/>
                        <w:lang w:eastAsia="zh-CN"/>
                      </w:rPr>
                    </w:pP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  <w:lang w:eastAsia="zh-CN"/>
                      </w:rPr>
                      <w:t>{物理机房1}</w:t>
                    </w:r>
                  </w:p>
                </w:tc>
                <w:tc>
                  <w:tcPr>
                    <w:tcW w:w="5115" w:type="dxa"/>
                    <w:vAlign w:val="center"/>
                  </w:tcPr>
                  <w:p w14:paraId="5CD4EFD0">
                    <w:pPr>
                      <w:pStyle w:val="46"/>
                      <w:wordWrap w:val="0"/>
                      <w:ind w:firstLine="0" w:firstLineChars="0"/>
                      <w:jc w:val="center"/>
                      <w:rPr>
                        <w:rFonts w:hint="eastAsia" w:ascii="仿宋" w:hAnsi="仿宋" w:eastAsia="仿宋" w:cs="仿宋"/>
                        <w:sz w:val="21"/>
                        <w:szCs w:val="21"/>
                        <w:lang w:eastAsia="zh-CN"/>
                      </w:rPr>
                    </w:pP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  <w:lang w:eastAsia="zh-CN"/>
                      </w:rPr>
                      <w:t>{物理机房1地址}</w:t>
                    </w:r>
                  </w:p>
                </w:tc>
                <w:tc>
                  <w:tcPr>
                    <w:tcW w:w="2552" w:type="dxa"/>
                    <w:vAlign w:val="center"/>
                  </w:tcPr>
                  <w:p w14:paraId="66AB4785">
                    <w:pPr>
                      <w:pStyle w:val="46"/>
                      <w:wordWrap w:val="0"/>
                      <w:ind w:firstLine="0" w:firstLineChars="0"/>
                      <w:jc w:val="center"/>
                      <w:rPr>
                        <w:rFonts w:hint="eastAsia" w:ascii="仿宋" w:hAnsi="仿宋" w:eastAsia="仿宋" w:cs="仿宋"/>
                        <w:sz w:val="21"/>
                        <w:szCs w:val="21"/>
                        <w:lang w:eastAsia="zh-CN"/>
                      </w:rPr>
                    </w:pP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  <w:lang w:eastAsia="zh-CN"/>
                      </w:rPr>
                      <w:t>{物理机房1管理单位}</w:t>
                    </w:r>
                  </w:p>
                </w:tc>
              </w:tr>
              <w:tr w14:paraId="775C5E5D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jc w:val="center"/>
                </w:trPr>
                <w:tc>
                  <w:tcPr>
                    <w:tcW w:w="1617" w:type="dxa"/>
                    <w:shd w:val="clear" w:color="auto" w:fill="auto"/>
                    <w:vAlign w:val="center"/>
                  </w:tcPr>
                  <w:p w14:paraId="3F8964CB">
                    <w:pPr>
                      <w:pStyle w:val="46"/>
                      <w:wordWrap w:val="0"/>
                      <w:ind w:firstLine="0" w:firstLineChars="0"/>
                      <w:jc w:val="center"/>
                      <w:rPr>
                        <w:rFonts w:hint="eastAsia" w:ascii="仿宋" w:hAnsi="仿宋" w:eastAsia="仿宋" w:cs="仿宋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  <w:lang w:eastAsia="zh-CN"/>
                      </w:rPr>
                      <w:t>{物理机房2}</w:t>
                    </w: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  <w:lang w:val="en-US" w:eastAsia="zh-CN"/>
                      </w:rPr>
                      <w:t/>
                    </w: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  <w:lang w:eastAsia="zh-CN"/>
                      </w:rPr>
                      <w:t/>
                    </w:r>
                  </w:p>
                </w:tc>
                <w:tc>
                  <w:tcPr>
                    <w:tcW w:w="5115" w:type="dxa"/>
                    <w:shd w:val="clear" w:color="auto" w:fill="auto"/>
                    <w:vAlign w:val="center"/>
                  </w:tcPr>
                  <w:p w14:paraId="3700DAB1">
                    <w:pPr>
                      <w:pStyle w:val="46"/>
                      <w:wordWrap w:val="0"/>
                      <w:ind w:firstLine="0" w:firstLineChars="0"/>
                      <w:jc w:val="center"/>
                      <w:rPr>
                        <w:rFonts w:hint="eastAsia" w:ascii="仿宋" w:hAnsi="仿宋" w:eastAsia="仿宋" w:cs="仿宋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  <w:lang w:eastAsia="zh-CN"/>
                      </w:rPr>
                      <w:t>{物理机房</w:t>
                    </w: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  <w:lang w:val="en-US" w:eastAsia="zh-CN"/>
                      </w:rPr>
                      <w:t>2</w:t>
                    </w: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  <w:lang w:eastAsia="zh-CN"/>
                      </w:rPr>
                      <w:t>地址}</w:t>
                    </w:r>
                  </w:p>
                </w:tc>
                <w:tc>
                  <w:tcPr>
                    <w:tcW w:w="2552" w:type="dxa"/>
                    <w:shd w:val="clear" w:color="auto" w:fill="auto"/>
                    <w:vAlign w:val="center"/>
                  </w:tcPr>
                  <w:p w14:paraId="47A71DF0">
                    <w:pPr>
                      <w:pStyle w:val="46"/>
                      <w:wordWrap w:val="0"/>
                      <w:ind w:firstLine="0" w:firstLineChars="0"/>
                      <w:jc w:val="center"/>
                      <w:rPr>
                        <w:rFonts w:hint="eastAsia" w:ascii="仿宋" w:hAnsi="仿宋" w:eastAsia="仿宋" w:cs="仿宋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  <w:lang w:eastAsia="zh-CN"/>
                      </w:rPr>
                      <w:t>{物理机房2管理单位}</w:t>
                    </w: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  <w:lang w:val="en-US" w:eastAsia="zh-CN"/>
                      </w:rPr>
                      <w:t/>
                    </w: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  <w:lang w:eastAsia="zh-CN"/>
                      </w:rPr>
                      <w:t/>
                    </w:r>
                  </w:p>
                </w:tc>
              </w:tr>
            </w:tbl>
          </w:sdtContent>
        </w:sdt>
        <w:p w14:paraId="7CC69C92">
          <w:pPr>
            <w:pStyle w:val="71"/>
            <w:ind w:firstLine="560"/>
            <w:rPr>
              <w:rFonts w:hint="eastAsia"/>
              <w:lang w:eastAsia="zh-CN"/>
            </w:rPr>
          </w:pPr>
          <w:r>
            <w:rPr>
              <w:rFonts w:hint="eastAsia"/>
              <w:lang w:eastAsia="zh-CN"/>
            </w:rPr>
            <w:t>【正文占位】</w:t>
          </w:r>
        </w:p>
      </w:sdtContent>
    </w:sdt>
    <w:p w14:paraId="65C66CB2">
      <w:pPr>
        <w:pStyle w:val="4"/>
        <w:bidi w:val="0"/>
      </w:pPr>
      <w:bookmarkStart w:id="28" w:name="_Toc20842"/>
      <w:r>
        <w:rPr>
          <w:rFonts w:hint="eastAsia"/>
        </w:rPr>
        <w:t>网络环境</w:t>
      </w:r>
      <w:bookmarkEnd w:id="28"/>
    </w:p>
    <w:sdt>
      <w:sdtPr>
        <w:alias w:val="2.2.2 网络环境 正文"/>
        <w:tag w:val="ps:section:sec_2_2_2:body"/>
      </w:sdtPr>
      <w:sdtContent>
        <w:p>
          <w:r>
            <w:t>【正文占位】</w:t>
          </w:r>
        </w:p>
      </w:sdtContent>
    </w:sdt>
    <w:p w14:paraId="74283E59">
      <w:pPr>
        <w:pStyle w:val="5"/>
        <w:bidi w:val="0"/>
        <w:rPr>
          <w:rFonts w:hint="eastAsia"/>
        </w:rPr>
      </w:pPr>
      <w:r>
        <w:rPr>
          <w:rFonts w:hint="eastAsia"/>
          <w:lang w:val="en-US" w:eastAsia="zh-CN"/>
        </w:rPr>
        <w:t>网络框架</w:t>
      </w:r>
    </w:p>
    <w:sdt>
      <w:sdtPr>
        <w:alias w:val="2.2.2.1 网络框架 正文"/>
        <w:tag w:val="ps:section:sec_2_2_2_1:body"/>
      </w:sdtPr>
      <w:sdtContent>
        <w:p w14:paraId="4CCDA6BF">
          <w:pPr>
            <w:widowControl/>
            <w:wordWrap w:val="0"/>
            <w:ind w:firstLine="560" w:firstLineChars="200"/>
            <w:jc w:val="left"/>
            <w:rPr>
              <w:rFonts w:hint="eastAsia" w:ascii="仿宋" w:hAnsi="仿宋"/>
              <w:szCs w:val="28"/>
            </w:rPr>
          </w:pPr>
          <w:r>
            <w:rPr>
              <w:rFonts w:hint="eastAsia" w:ascii="仿宋" w:hAnsi="仿宋"/>
              <w:szCs w:val="28"/>
              <w:lang w:val="en-US" w:eastAsia="zh-CN"/>
            </w:rPr>
            <w:t>【正文占位】</w:t>
          </w:r>
        </w:p>
        <w:sdt>
          <w:sdtPr>
            <w:alias w:val="图 21 网络框架图 图片"/>
            <w:tag w:val="ps:figure:fig_1_2_2_2_1:image"/>
          </w:sdtPr>
          <w:sdtContent>
            <w:p w14:paraId="4E7F5DC0">
              <w:pPr>
                <w:pStyle w:val="11"/>
                <w:wordWrap w:val="0"/>
                <w:ind w:firstLine="0"/>
                <w:jc w:val="center"/>
                <w:rPr>
                  <w:rFonts w:hint="default" w:ascii="仿宋" w:hAnsi="仿宋" w:eastAsia="仿宋" w:cs="仿宋"/>
                  <w:color w:val="000000"/>
                  <w:kern w:val="0"/>
                  <w:szCs w:val="28"/>
                  <w:highlight w:val="yellow"/>
                  <w:lang w:val="en-US" w:eastAsia="zh-CN" w:bidi="ar"/>
                </w:rPr>
              </w:pPr>
              <w:r>
                <w:rPr>
                  <w:rFonts w:hint="eastAsia" w:ascii="仿宋" w:hAnsi="仿宋" w:cs="仿宋"/>
                  <w:color w:val="000000"/>
                  <w:kern w:val="0"/>
                  <w:szCs w:val="28"/>
                  <w:highlight w:val="yellow"/>
                  <w:lang w:val="en-US" w:eastAsia="zh-CN" w:bidi="ar"/>
                </w:rPr>
                <w:t>【图片占位】</w:t>
              </w:r>
            </w:p>
          </w:sdtContent>
        </w:sdt>
        <w:sdt>
          <w:sdtPr>
            <w:alias w:val="图 21 网络框架图 题注"/>
            <w:tag w:val="ps:figure:fig_1_2_2_2_1:caption"/>
          </w:sdtPr>
          <w:sdtContent>
            <w:p w14:paraId="3381B1E6">
              <w:pPr>
                <w:pStyle w:val="40"/>
                <w:wordWrap w:val="0"/>
                <w:ind w:firstLine="0" w:firstLineChars="0"/>
                <w:jc w:val="center"/>
                <w:rPr>
                  <w:rFonts w:hint="eastAsia" w:ascii="黑体" w:hAnsi="黑体" w:eastAsia="黑体" w:cs="黑体"/>
                  <w:b/>
                  <w:bCs/>
                </w:rPr>
              </w:pPr>
              <w:r>
                <w:rPr>
                  <w:rFonts w:hint="eastAsia" w:ascii="Arial" w:hAnsi="Arial" w:eastAsia="黑体" w:cstheme="minorBidi"/>
                  <w:kern w:val="2"/>
                  <w:sz w:val="20"/>
                  <w:szCs w:val="24"/>
                  <w:lang w:val="en-US" w:eastAsia="zh-CN" w:bidi="ar-SA"/>
                </w:rPr>
                <w:t xml:space="preserve">图 </w:t>
              </w:r>
              <w:r>
                <w:rPr>
                  <w:rFonts w:hint="eastAsia" w:ascii="Arial" w:hAnsi="Arial" w:eastAsia="黑体" w:cstheme="minorBidi"/>
                  <w:kern w:val="2"/>
                  <w:sz w:val="20"/>
                  <w:szCs w:val="24"/>
                  <w:lang w:val="en-US" w:eastAsia="zh-CN" w:bidi="ar-SA"/>
                </w:rPr>
                <w:fldChar w:fldCharType="begin"/>
              </w:r>
              <w:r>
                <w:rPr>
                  <w:rFonts w:hint="eastAsia" w:ascii="Arial" w:hAnsi="Arial" w:eastAsia="黑体" w:cstheme="minorBidi"/>
                  <w:kern w:val="2"/>
                  <w:sz w:val="20"/>
                  <w:szCs w:val="24"/>
                  <w:lang w:val="en-US" w:eastAsia="zh-CN" w:bidi="ar-SA"/>
                </w:rPr>
                <w:instrText xml:space="preserve"> STYLEREF 1 \s </w:instrText>
              </w:r>
              <w:r>
                <w:rPr>
                  <w:rFonts w:hint="eastAsia" w:ascii="Arial" w:hAnsi="Arial" w:eastAsia="黑体" w:cstheme="minorBidi"/>
                  <w:kern w:val="2"/>
                  <w:sz w:val="20"/>
                  <w:szCs w:val="24"/>
                  <w:lang w:val="en-US" w:eastAsia="zh-CN" w:bidi="ar-SA"/>
                </w:rPr>
                <w:fldChar w:fldCharType="separate"/>
              </w:r>
              <w:r>
                <w:rPr>
                  <w:rFonts w:hint="eastAsia" w:ascii="Arial" w:hAnsi="Arial" w:eastAsia="黑体" w:cstheme="minorBidi"/>
                  <w:kern w:val="2"/>
                  <w:sz w:val="20"/>
                  <w:szCs w:val="24"/>
                  <w:lang w:val="en-US" w:eastAsia="zh-CN" w:bidi="ar-SA"/>
                </w:rPr>
                <w:t>2</w:t>
              </w:r>
              <w:r>
                <w:rPr>
                  <w:rFonts w:hint="eastAsia" w:ascii="Arial" w:hAnsi="Arial" w:eastAsia="黑体" w:cstheme="minorBidi"/>
                  <w:kern w:val="2"/>
                  <w:sz w:val="20"/>
                  <w:szCs w:val="24"/>
                  <w:lang w:val="en-US" w:eastAsia="zh-CN" w:bidi="ar-SA"/>
                </w:rPr>
                <w:fldChar w:fldCharType="end"/>
              </w:r>
              <w:r>
                <w:rPr>
                  <w:rFonts w:hint="eastAsia" w:ascii="Arial" w:hAnsi="Arial" w:eastAsia="黑体" w:cstheme="minorBidi"/>
                  <w:kern w:val="2"/>
                  <w:sz w:val="20"/>
                  <w:szCs w:val="24"/>
                  <w:lang w:val="en-US" w:eastAsia="zh-CN" w:bidi="ar-SA"/>
                </w:rPr>
                <w:noBreakHyphen/>
              </w:r>
              <w:r>
                <w:rPr>
                  <w:rFonts w:hint="eastAsia" w:ascii="Arial" w:hAnsi="Arial" w:eastAsia="黑体" w:cstheme="minorBidi"/>
                  <w:kern w:val="2"/>
                  <w:sz w:val="20"/>
                  <w:szCs w:val="24"/>
                  <w:lang w:val="en-US" w:eastAsia="zh-CN" w:bidi="ar-SA"/>
                </w:rPr>
                <w:fldChar w:fldCharType="begin"/>
              </w:r>
              <w:r>
                <w:rPr>
                  <w:rFonts w:hint="eastAsia" w:ascii="Arial" w:hAnsi="Arial" w:eastAsia="黑体" w:cstheme="minorBidi"/>
                  <w:kern w:val="2"/>
                  <w:sz w:val="20"/>
                  <w:szCs w:val="24"/>
                  <w:lang w:val="en-US" w:eastAsia="zh-CN" w:bidi="ar-SA"/>
                </w:rPr>
                <w:instrText xml:space="preserve"> SEQ 图 \* ARABIC \s 1 </w:instrText>
              </w:r>
              <w:r>
                <w:rPr>
                  <w:rFonts w:hint="eastAsia" w:ascii="Arial" w:hAnsi="Arial" w:eastAsia="黑体" w:cstheme="minorBidi"/>
                  <w:kern w:val="2"/>
                  <w:sz w:val="20"/>
                  <w:szCs w:val="24"/>
                  <w:lang w:val="en-US" w:eastAsia="zh-CN" w:bidi="ar-SA"/>
                </w:rPr>
                <w:fldChar w:fldCharType="separate"/>
              </w:r>
              <w:r>
                <w:rPr>
                  <w:rFonts w:hint="eastAsia" w:ascii="Arial" w:hAnsi="Arial" w:eastAsia="黑体" w:cstheme="minorBidi"/>
                  <w:kern w:val="2"/>
                  <w:sz w:val="20"/>
                  <w:szCs w:val="24"/>
                  <w:lang w:val="en-US" w:eastAsia="zh-CN" w:bidi="ar-SA"/>
                </w:rPr>
                <w:t>1</w:t>
              </w:r>
              <w:r>
                <w:rPr>
                  <w:rFonts w:hint="eastAsia" w:ascii="Arial" w:hAnsi="Arial" w:eastAsia="黑体" w:cstheme="minorBidi"/>
                  <w:kern w:val="2"/>
                  <w:sz w:val="20"/>
                  <w:szCs w:val="24"/>
                  <w:lang w:val="en-US" w:eastAsia="zh-CN" w:bidi="ar-SA"/>
                </w:rPr>
                <w:fldChar w:fldCharType="end"/>
              </w:r>
              <w:r>
                <w:rPr>
                  <w:rFonts w:hint="eastAsia" w:ascii="Arial" w:hAnsi="Arial" w:eastAsia="黑体" w:cstheme="minorBidi"/>
                  <w:kern w:val="2"/>
                  <w:sz w:val="20"/>
                  <w:szCs w:val="24"/>
                  <w:lang w:val="en-US" w:eastAsia="zh-CN" w:bidi="ar-SA"/>
                </w:rPr>
                <w:t xml:space="preserve"> 网络框架图</w:t>
              </w:r>
            </w:p>
          </w:sdtContent>
        </w:sdt>
      </w:sdtContent>
    </w:sdt>
    <w:p w14:paraId="1A3EE069">
      <w:pPr>
        <w:pStyle w:val="5"/>
        <w:bidi w:val="0"/>
      </w:pPr>
      <w:r>
        <w:rPr>
          <w:rFonts w:hint="eastAsia"/>
        </w:rPr>
        <w:t>网络拓扑及边界划分</w:t>
      </w:r>
    </w:p>
    <w:sdt>
      <w:sdtPr>
        <w:alias w:val="2.2.2.2 网络拓扑及边界划分 正文"/>
        <w:tag w:val="ps:section:sec_2_2_2_2:body"/>
      </w:sdtPr>
      <w:sdtContent>
        <w:p w14:paraId="2E97AF7C">
          <w:pPr>
            <w:wordWrap w:val="0"/>
            <w:ind w:firstLine="420"/>
          </w:pPr>
          <w:r>
            <w:rPr>
              <w:rFonts w:hint="eastAsia"/>
              <w:lang w:eastAsia="zh-CN"/>
            </w:rPr>
            <w:t>【正文占位】</w:t>
          </w:r>
        </w:p>
        <w:sdt>
          <w:sdtPr>
            <w:alias w:val="图 22 网络拓扑图 图片"/>
            <w:tag w:val="ps:figure:fig_2_2_2_2_2:image"/>
          </w:sdtPr>
          <w:sdtContent>
            <w:p w14:paraId="03E768CE">
              <w:pPr>
                <w:pStyle w:val="11"/>
                <w:wordWrap w:val="0"/>
                <w:ind w:firstLine="0"/>
                <w:jc w:val="center"/>
                <w:rPr>
                  <w:rFonts w:hint="default" w:ascii="仿宋" w:hAnsi="仿宋" w:eastAsia="仿宋" w:cs="仿宋"/>
                  <w:color w:val="000000"/>
                  <w:kern w:val="0"/>
                  <w:szCs w:val="28"/>
                  <w:highlight w:val="yellow"/>
                  <w:lang w:val="en-US" w:eastAsia="zh-CN" w:bidi="ar"/>
                </w:rPr>
              </w:pPr>
              <w:r>
                <w:rPr>
                  <w:rFonts w:hint="eastAsia" w:ascii="仿宋" w:hAnsi="仿宋" w:cs="仿宋"/>
                  <w:color w:val="000000"/>
                  <w:kern w:val="0"/>
                  <w:szCs w:val="28"/>
                  <w:highlight w:val="yellow"/>
                  <w:lang w:val="en-US" w:eastAsia="zh-CN" w:bidi="ar"/>
                </w:rPr>
                <w:t>【图片占位】</w:t>
              </w:r>
            </w:p>
          </w:sdtContent>
        </w:sdt>
        <w:sdt>
          <w:sdtPr>
            <w:alias w:val="图 22 网络拓扑图 题注"/>
            <w:tag w:val="ps:figure:fig_2_2_2_2_2:caption"/>
          </w:sdtPr>
          <w:sdtContent>
            <w:p w14:paraId="6D98D69A">
              <w:pPr>
                <w:pStyle w:val="40"/>
                <w:wordWrap w:val="0"/>
                <w:ind w:firstLine="0" w:firstLineChars="0"/>
                <w:jc w:val="center"/>
                <w:rPr>
                  <w:rFonts w:hint="eastAsia" w:ascii="黑体" w:hAnsi="黑体" w:eastAsia="黑体" w:cs="黑体"/>
                  <w:b/>
                  <w:bCs/>
                </w:rPr>
              </w:pPr>
              <w:r>
                <w:rPr>
                  <w:rFonts w:hint="eastAsia" w:ascii="Arial" w:hAnsi="Arial" w:eastAsia="黑体" w:cstheme="minorBidi"/>
                  <w:kern w:val="2"/>
                  <w:sz w:val="20"/>
                  <w:szCs w:val="24"/>
                  <w:lang w:val="en-US" w:eastAsia="zh-CN" w:bidi="ar-SA"/>
                </w:rPr>
                <w:t xml:space="preserve">图 </w:t>
              </w:r>
              <w:r>
                <w:rPr>
                  <w:rFonts w:hint="eastAsia" w:ascii="Arial" w:hAnsi="Arial" w:eastAsia="黑体" w:cstheme="minorBidi"/>
                  <w:kern w:val="2"/>
                  <w:sz w:val="20"/>
                  <w:szCs w:val="24"/>
                  <w:lang w:val="en-US" w:eastAsia="zh-CN" w:bidi="ar-SA"/>
                </w:rPr>
                <w:fldChar w:fldCharType="begin"/>
              </w:r>
              <w:r>
                <w:rPr>
                  <w:rFonts w:hint="eastAsia" w:ascii="Arial" w:hAnsi="Arial" w:eastAsia="黑体" w:cstheme="minorBidi"/>
                  <w:kern w:val="2"/>
                  <w:sz w:val="20"/>
                  <w:szCs w:val="24"/>
                  <w:lang w:val="en-US" w:eastAsia="zh-CN" w:bidi="ar-SA"/>
                </w:rPr>
                <w:instrText xml:space="preserve"> STYLEREF 1 \s </w:instrText>
              </w:r>
              <w:r>
                <w:rPr>
                  <w:rFonts w:hint="eastAsia" w:ascii="Arial" w:hAnsi="Arial" w:eastAsia="黑体" w:cstheme="minorBidi"/>
                  <w:kern w:val="2"/>
                  <w:sz w:val="20"/>
                  <w:szCs w:val="24"/>
                  <w:lang w:val="en-US" w:eastAsia="zh-CN" w:bidi="ar-SA"/>
                </w:rPr>
                <w:fldChar w:fldCharType="separate"/>
              </w:r>
              <w:r>
                <w:rPr>
                  <w:rFonts w:hint="eastAsia" w:ascii="Arial" w:hAnsi="Arial" w:eastAsia="黑体" w:cstheme="minorBidi"/>
                  <w:kern w:val="2"/>
                  <w:sz w:val="20"/>
                  <w:szCs w:val="24"/>
                  <w:lang w:val="en-US" w:eastAsia="zh-CN" w:bidi="ar-SA"/>
                </w:rPr>
                <w:t>2</w:t>
              </w:r>
              <w:r>
                <w:rPr>
                  <w:rFonts w:hint="eastAsia" w:ascii="Arial" w:hAnsi="Arial" w:eastAsia="黑体" w:cstheme="minorBidi"/>
                  <w:kern w:val="2"/>
                  <w:sz w:val="20"/>
                  <w:szCs w:val="24"/>
                  <w:lang w:val="en-US" w:eastAsia="zh-CN" w:bidi="ar-SA"/>
                </w:rPr>
                <w:fldChar w:fldCharType="end"/>
              </w:r>
              <w:r>
                <w:rPr>
                  <w:rFonts w:hint="eastAsia" w:ascii="Arial" w:hAnsi="Arial" w:eastAsia="黑体" w:cstheme="minorBidi"/>
                  <w:kern w:val="2"/>
                  <w:sz w:val="20"/>
                  <w:szCs w:val="24"/>
                  <w:lang w:val="en-US" w:eastAsia="zh-CN" w:bidi="ar-SA"/>
                </w:rPr>
                <w:noBreakHyphen/>
              </w:r>
              <w:r>
                <w:rPr>
                  <w:rFonts w:hint="eastAsia" w:ascii="Arial" w:hAnsi="Arial" w:eastAsia="黑体" w:cstheme="minorBidi"/>
                  <w:kern w:val="2"/>
                  <w:sz w:val="20"/>
                  <w:szCs w:val="24"/>
                  <w:lang w:val="en-US" w:eastAsia="zh-CN" w:bidi="ar-SA"/>
                </w:rPr>
                <w:fldChar w:fldCharType="begin"/>
              </w:r>
              <w:r>
                <w:rPr>
                  <w:rFonts w:hint="eastAsia" w:ascii="Arial" w:hAnsi="Arial" w:eastAsia="黑体" w:cstheme="minorBidi"/>
                  <w:kern w:val="2"/>
                  <w:sz w:val="20"/>
                  <w:szCs w:val="24"/>
                  <w:lang w:val="en-US" w:eastAsia="zh-CN" w:bidi="ar-SA"/>
                </w:rPr>
                <w:instrText xml:space="preserve"> SEQ 图 \* ARABIC \s 1 </w:instrText>
              </w:r>
              <w:r>
                <w:rPr>
                  <w:rFonts w:hint="eastAsia" w:ascii="Arial" w:hAnsi="Arial" w:eastAsia="黑体" w:cstheme="minorBidi"/>
                  <w:kern w:val="2"/>
                  <w:sz w:val="20"/>
                  <w:szCs w:val="24"/>
                  <w:lang w:val="en-US" w:eastAsia="zh-CN" w:bidi="ar-SA"/>
                </w:rPr>
                <w:fldChar w:fldCharType="separate"/>
              </w:r>
              <w:r>
                <w:rPr>
                  <w:rFonts w:hint="eastAsia" w:ascii="Arial" w:hAnsi="Arial" w:eastAsia="黑体" w:cstheme="minorBidi"/>
                  <w:kern w:val="2"/>
                  <w:sz w:val="20"/>
                  <w:szCs w:val="24"/>
                  <w:lang w:val="en-US" w:eastAsia="zh-CN" w:bidi="ar-SA"/>
                </w:rPr>
                <w:t>2</w:t>
              </w:r>
              <w:r>
                <w:rPr>
                  <w:rFonts w:hint="eastAsia" w:ascii="Arial" w:hAnsi="Arial" w:eastAsia="黑体" w:cstheme="minorBidi"/>
                  <w:kern w:val="2"/>
                  <w:sz w:val="20"/>
                  <w:szCs w:val="24"/>
                  <w:lang w:val="en-US" w:eastAsia="zh-CN" w:bidi="ar-SA"/>
                </w:rPr>
                <w:fldChar w:fldCharType="end"/>
              </w:r>
              <w:r>
                <w:rPr>
                  <w:rFonts w:hint="eastAsia" w:ascii="Arial" w:hAnsi="Arial" w:eastAsia="黑体" w:cstheme="minorBidi"/>
                  <w:kern w:val="2"/>
                  <w:sz w:val="20"/>
                  <w:szCs w:val="24"/>
                  <w:lang w:val="en-US" w:eastAsia="zh-CN" w:bidi="ar-SA"/>
                </w:rPr>
                <w:t xml:space="preserve"> 网络拓扑图</w:t>
              </w:r>
            </w:p>
          </w:sdtContent>
        </w:sdt>
      </w:sdtContent>
    </w:sdt>
    <w:p w14:paraId="136A1EDD">
      <w:pPr>
        <w:pStyle w:val="5"/>
        <w:bidi w:val="0"/>
        <w:rPr>
          <w:rFonts w:hint="eastAsia" w:ascii="Arial" w:hAnsi="Arial"/>
        </w:rPr>
      </w:pPr>
      <w:r>
        <w:rPr>
          <w:rFonts w:hint="eastAsia" w:ascii="Arial" w:hAnsi="Arial"/>
          <w:lang w:val="en-US" w:eastAsia="zh-CN"/>
        </w:rPr>
        <w:t>设备组成及实现功能</w:t>
      </w:r>
    </w:p>
    <w:sdt>
      <w:sdtPr>
        <w:alias w:val="2.2.2.3 设备组成及实现功能 正文"/>
        <w:tag w:val="ps:section:sec_2_2_2_3:body"/>
      </w:sdtPr>
      <w:sdtContent>
        <w:p w14:paraId="00A93D27">
          <w:pPr>
            <w:pStyle w:val="47"/>
            <w:wordWrap w:val="0"/>
            <w:spacing w:before="120" w:after="120"/>
            <w:rPr>
              <w:rFonts w:hint="eastAsia" w:ascii="仿宋" w:hAnsi="仿宋" w:eastAsia="仿宋"/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eastAsia" w:ascii="仿宋" w:hAnsi="仿宋" w:eastAsia="仿宋"/>
              <w:color w:val="000000" w:themeColor="text1"/>
              <w14:textFill>
                <w14:solidFill>
                  <w14:schemeClr w14:val="tx1"/>
                </w14:solidFill>
              </w14:textFill>
            </w:rPr>
            <w:t>【正文占位】</w:t>
          </w:r>
        </w:p>
      </w:sdtContent>
    </w:sdt>
    <w:p w14:paraId="5C01D3DC">
      <w:pPr>
        <w:pStyle w:val="5"/>
        <w:bidi w:val="0"/>
        <w:rPr>
          <w:rFonts w:hint="eastAsia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内外部数据交互情况</w:t>
      </w:r>
    </w:p>
    <w:sdt>
      <w:sdtPr>
        <w:alias w:val="2.2.2.4 内外部数据交互情况 正文"/>
        <w:tag w:val="ps:section:sec_2_2_2_4:body"/>
      </w:sdtPr>
      <w:sdtContent>
        <w:p w14:paraId="6919834F">
          <w:pPr>
            <w:pStyle w:val="47"/>
            <w:wordWrap w:val="0"/>
            <w:spacing w:before="120" w:after="120"/>
            <w:rPr>
              <w:rFonts w:hint="eastAsia" w:ascii="仿宋" w:hAnsi="仿宋" w:eastAsia="仿宋"/>
              <w:color w:val="000000" w:themeColor="text1"/>
              <w:lang w:val="en-US" w:eastAsia="zh-CN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eastAsia" w:ascii="仿宋" w:hAnsi="仿宋" w:eastAsia="仿宋"/>
              <w:color w:val="000000" w:themeColor="text1"/>
              <w:lang w:val="en-US" w:eastAsia="zh-CN"/>
              <w14:textFill>
                <w14:solidFill>
                  <w14:schemeClr w14:val="tx1"/>
                </w14:solidFill>
              </w14:textFill>
            </w:rPr>
            <w:t>【正文占位】</w:t>
          </w:r>
        </w:p>
      </w:sdtContent>
    </w:sdt>
    <w:p w14:paraId="77B4B8D0">
      <w:pPr>
        <w:pStyle w:val="5"/>
        <w:bidi w:val="0"/>
      </w:pPr>
      <w:r>
        <w:rPr>
          <w:rFonts w:hint="eastAsia"/>
        </w:rPr>
        <w:t>安全防护措施</w:t>
      </w:r>
    </w:p>
    <w:sdt>
      <w:sdtPr>
        <w:alias w:val="2.2.2.5 安全防护措施 正文"/>
        <w:tag w:val="ps:section:sec_2_2_2_5:body"/>
      </w:sdtPr>
      <w:sdtContent>
        <w:p w14:paraId="0E5A584C">
          <w:pPr>
            <w:pStyle w:val="47"/>
            <w:wordWrap w:val="0"/>
            <w:spacing w:before="120" w:after="120"/>
            <w:rPr>
              <w:rFonts w:hint="default" w:ascii="仿宋" w:hAnsi="仿宋" w:eastAsia="仿宋"/>
              <w:color w:val="000000" w:themeColor="text1"/>
              <w:lang w:val="en-US" w:eastAsia="zh-CN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eastAsia" w:ascii="仿宋" w:hAnsi="仿宋" w:eastAsia="仿宋"/>
              <w:color w:val="000000" w:themeColor="text1"/>
              <w:lang w:val="en-US" w:eastAsia="zh-CN"/>
              <w14:textFill>
                <w14:solidFill>
                  <w14:schemeClr w14:val="tx1"/>
                </w14:solidFill>
              </w14:textFill>
            </w:rPr>
            <w:t>【正文占位】</w:t>
          </w:r>
        </w:p>
      </w:sdtContent>
    </w:sdt>
    <w:p w14:paraId="3E1367D2">
      <w:pPr>
        <w:pStyle w:val="4"/>
        <w:bidi w:val="0"/>
      </w:pPr>
      <w:bookmarkStart w:id="30" w:name="_Toc14125"/>
      <w:r>
        <w:rPr>
          <w:rFonts w:hint="eastAsia"/>
        </w:rPr>
        <w:t>计算环境</w:t>
      </w:r>
      <w:bookmarkEnd w:id="30"/>
    </w:p>
    <w:sdt>
      <w:sdtPr>
        <w:alias w:val="2.2.3 计算环境 正文"/>
        <w:tag w:val="ps:section:sec_2_2_3:body"/>
      </w:sdtPr>
      <w:sdtContent>
        <w:p>
          <w:r>
            <w:t>【正文占位】</w:t>
          </w:r>
        </w:p>
      </w:sdtContent>
    </w:sdt>
    <w:p w14:paraId="157E1E01">
      <w:pPr>
        <w:pStyle w:val="5"/>
        <w:bidi w:val="0"/>
      </w:pPr>
      <w:r>
        <w:rPr>
          <w:rFonts w:hint="eastAsia"/>
        </w:rPr>
        <w:t>服务器</w:t>
      </w:r>
      <w:r>
        <w:rPr>
          <w:rFonts w:hint="eastAsia"/>
          <w:lang w:val="en-US" w:eastAsia="zh-CN"/>
        </w:rPr>
        <w:t>及</w:t>
      </w:r>
      <w:r>
        <w:rPr>
          <w:rFonts w:hint="eastAsia"/>
        </w:rPr>
        <w:t>存储设备</w:t>
      </w:r>
    </w:p>
    <w:sdt>
      <w:sdtPr>
        <w:alias w:val="2.2.3.1 服务器及存储设备 正文"/>
        <w:tag w:val="ps:section:sec_2_2_3_1:body"/>
      </w:sdtPr>
      <w:sdtContent>
        <w:p>
          <w:pPr>
            <w:pStyle w:val="30"/>
            <w:wordWrap w:val="0"/>
          </w:pPr>
          <w:r>
            <w:rPr>
              <w:rFonts w:hint="eastAsia"/>
            </w:rPr>
            <w:t>【正文占位】</w:t>
          </w:r>
        </w:p>
        <w:sdt>
          <w:sdtPr>
            <w:alias w:val="表 23 服务器及存储设备 题注"/>
            <w:tag w:val="ps:table:table_5_2_2_3_1:caption"/>
          </w:sdtPr>
          <w:sdtContent>
            <w:p w14:paraId="62CE03FF">
              <w:pPr>
                <w:pStyle w:val="12"/>
                <w:tabs>
                  <w:tab w:val="center" w:pos="4201"/>
                  <w:tab w:val="right" w:leader="dot" w:pos="9298"/>
                </w:tabs>
                <w:wordWrap w:val="0"/>
                <w:ind w:firstLine="420" w:firstLineChars="200"/>
                <w:jc w:val="center"/>
              </w:pPr>
              <w:r>
                <w:rPr>
                  <w:rFonts w:hint="eastAsia"/>
                </w:rPr>
                <w:t xml:space="preserve">表 </w:t>
              </w:r>
              <w:r>
                <w:fldChar w:fldCharType="begin"/>
              </w:r>
              <w:r>
                <w:instrText xml:space="preserve"> </w:instrText>
              </w:r>
              <w:r>
                <w:rPr>
                  <w:rFonts w:hint="eastAsia"/>
                </w:rPr>
                <w:instrText xml:space="preserve">STYLEREF 1 \s</w:instrText>
              </w:r>
              <w:r>
                <w:instrText xml:space="preserve"> </w:instrText>
              </w:r>
              <w:r>
                <w:fldChar w:fldCharType="separate"/>
              </w:r>
              <w:r>
                <w:rPr>
                  <w:rFonts w:hint="eastAsia"/>
                </w:rPr>
                <w:t>2</w:t>
              </w:r>
              <w:r>
                <w:fldChar w:fldCharType="end"/>
              </w:r>
              <w:r>
                <w:noBreakHyphen/>
              </w:r>
              <w:r>
                <w:fldChar w:fldCharType="begin"/>
              </w:r>
              <w:r>
                <w:instrText xml:space="preserve"> </w:instrText>
              </w:r>
              <w:r>
                <w:rPr>
                  <w:rFonts w:hint="eastAsia"/>
                </w:rPr>
                <w:instrText xml:space="preserve">SEQ 表 \* ARABIC \s 1</w:instrText>
              </w:r>
              <w:r>
                <w:instrText xml:space="preserve"> </w:instrText>
              </w:r>
              <w:r>
                <w:fldChar w:fldCharType="separate"/>
              </w:r>
              <w:r>
                <w:rPr>
                  <w:rFonts w:hint="eastAsia"/>
                </w:rPr>
                <w:t>3</w:t>
              </w:r>
              <w:r>
                <w:fldChar w:fldCharType="end"/>
              </w:r>
              <w:r>
                <w:rPr>
                  <w:rFonts w:hint="eastAsia"/>
                </w:rPr>
                <w:t xml:space="preserve"> </w:t>
              </w:r>
              <w:commentRangeStart w:id="0"/>
              <w:r>
                <w:rPr>
                  <w:rFonts w:hint="eastAsia"/>
                </w:rPr>
                <w:t>服务器</w:t>
              </w:r>
              <w:r>
                <w:rPr>
                  <w:rFonts w:hint="eastAsia"/>
                  <w:lang w:val="en-US" w:eastAsia="zh-CN"/>
                </w:rPr>
                <w:t>及</w:t>
              </w:r>
              <w:r>
                <w:rPr>
                  <w:rFonts w:hint="eastAsia"/>
                </w:rPr>
                <w:t>存储设备</w:t>
              </w:r>
              <w:commentRangeEnd w:id="0"/>
              <w:r>
                <w:commentReference w:id="0"/>
              </w:r>
            </w:p>
          </w:sdtContent>
        </w:sdt>
        <w:sdt>
          <w:sdtPr>
            <w:alias w:val="表 23 服务器及存储设备"/>
            <w:tag w:val="ps:table:table_5_2_2_3_1"/>
          </w:sdtPr>
          <w:sdtContent>
            <w:tbl>
              <w:tblPr>
                <w:tblStyle w:val="49"/>
                <w:tblW w:w="9362" w:type="dxa"/>
                <w:jc w:val="center"/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autofit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>
              <w:tblGrid>
                <w:gridCol w:w="670"/>
                <w:gridCol w:w="1596"/>
                <w:gridCol w:w="1344"/>
                <w:gridCol w:w="1451"/>
                <w:gridCol w:w="1121"/>
                <w:gridCol w:w="1386"/>
                <w:gridCol w:w="673"/>
                <w:gridCol w:w="1121"/>
              </w:tblGrid>
              <w:tr w14:paraId="49CD97CF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670" w:type="dxa"/>
                    <w:shd w:val="clear" w:color="auto" w:fill="F1F1F1" w:themeFill="background1" w:themeFillShade="F2"/>
                    <w:vAlign w:val="center"/>
                  </w:tcPr>
                  <w:p w14:paraId="362C75BA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cs="仿宋"/>
                        <w:b/>
                        <w:bCs/>
                      </w:rPr>
                    </w:pPr>
                    <w:r>
                      <w:rPr>
                        <w:rFonts w:hint="eastAsia" w:ascii="仿宋" w:hAnsi="仿宋" w:cs="仿宋"/>
                        <w:b/>
                        <w:bCs/>
                      </w:rPr>
                      <w:t>序号</w:t>
                    </w:r>
                  </w:p>
                </w:tc>
                <w:tc>
                  <w:tcPr>
                    <w:tcW w:w="1596" w:type="dxa"/>
                    <w:shd w:val="clear" w:color="auto" w:fill="F1F1F1" w:themeFill="background1" w:themeFillShade="F2"/>
                    <w:vAlign w:val="center"/>
                  </w:tcPr>
                  <w:p w14:paraId="7D52CAA9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cs="仿宋"/>
                        <w:b/>
                        <w:bCs/>
                      </w:rPr>
                    </w:pPr>
                    <w:r>
                      <w:rPr>
                        <w:rFonts w:hint="eastAsia" w:ascii="仿宋" w:hAnsi="仿宋" w:cs="仿宋"/>
                        <w:b/>
                        <w:bCs/>
                      </w:rPr>
                      <w:t>设备名称</w:t>
                    </w:r>
                  </w:p>
                </w:tc>
                <w:tc>
                  <w:tcPr>
                    <w:tcW w:w="1344" w:type="dxa"/>
                    <w:shd w:val="clear" w:color="auto" w:fill="F1F1F1" w:themeFill="background1" w:themeFillShade="F2"/>
                    <w:vAlign w:val="center"/>
                  </w:tcPr>
                  <w:p w14:paraId="2056349A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cs="仿宋"/>
                        <w:b/>
                        <w:bCs/>
                      </w:rPr>
                    </w:pPr>
                    <w:r>
                      <w:rPr>
                        <w:rFonts w:hint="eastAsia" w:ascii="仿宋" w:hAnsi="仿宋" w:cs="仿宋"/>
                        <w:b/>
                        <w:bCs/>
                      </w:rPr>
                      <w:t>品牌及型号</w:t>
                    </w:r>
                  </w:p>
                </w:tc>
                <w:tc>
                  <w:tcPr>
                    <w:tcW w:w="1451" w:type="dxa"/>
                    <w:shd w:val="clear" w:color="auto" w:fill="F1F1F1" w:themeFill="background1" w:themeFillShade="F2"/>
                    <w:vAlign w:val="center"/>
                  </w:tcPr>
                  <w:p w14:paraId="6E068166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cs="仿宋"/>
                        <w:b/>
                        <w:bCs/>
                      </w:rPr>
                    </w:pPr>
                    <w:r>
                      <w:rPr>
                        <w:rFonts w:hint="eastAsia" w:ascii="仿宋" w:hAnsi="仿宋" w:cs="仿宋"/>
                        <w:b/>
                        <w:bCs/>
                      </w:rPr>
                      <w:t>系统及版本</w:t>
                    </w:r>
                  </w:p>
                </w:tc>
                <w:tc>
                  <w:tcPr>
                    <w:tcW w:w="1121" w:type="dxa"/>
                    <w:shd w:val="clear" w:color="auto" w:fill="F1F1F1" w:themeFill="background1" w:themeFillShade="F2"/>
                    <w:vAlign w:val="center"/>
                  </w:tcPr>
                  <w:p w14:paraId="75F83555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cs="仿宋"/>
                        <w:b/>
                        <w:bCs/>
                      </w:rPr>
                    </w:pPr>
                    <w:r>
                      <w:rPr>
                        <w:rFonts w:hint="eastAsia" w:ascii="仿宋" w:hAnsi="仿宋" w:cs="仿宋"/>
                        <w:b/>
                        <w:bCs/>
                      </w:rPr>
                      <w:t>虚拟设备</w:t>
                    </w:r>
                  </w:p>
                </w:tc>
                <w:tc>
                  <w:tcPr>
                    <w:tcW w:w="1386" w:type="dxa"/>
                    <w:shd w:val="clear" w:color="auto" w:fill="F1F1F1" w:themeFill="background1" w:themeFillShade="F2"/>
                    <w:vAlign w:val="center"/>
                  </w:tcPr>
                  <w:p w14:paraId="35AC6998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cs="仿宋"/>
                        <w:b/>
                        <w:bCs/>
                      </w:rPr>
                    </w:pPr>
                    <w:r>
                      <w:rPr>
                        <w:rFonts w:hint="eastAsia" w:ascii="仿宋" w:hAnsi="仿宋" w:cs="仿宋"/>
                        <w:b/>
                        <w:bCs/>
                      </w:rPr>
                      <w:t>用途</w:t>
                    </w:r>
                  </w:p>
                </w:tc>
                <w:tc>
                  <w:tcPr>
                    <w:tcW w:w="673" w:type="dxa"/>
                    <w:shd w:val="clear" w:color="auto" w:fill="F1F1F1" w:themeFill="background1" w:themeFillShade="F2"/>
                    <w:vAlign w:val="center"/>
                  </w:tcPr>
                  <w:p w14:paraId="3E86C468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cs="仿宋"/>
                        <w:b/>
                        <w:bCs/>
                      </w:rPr>
                    </w:pPr>
                    <w:r>
                      <w:rPr>
                        <w:rFonts w:hint="eastAsia" w:ascii="仿宋" w:hAnsi="仿宋" w:cs="仿宋"/>
                        <w:b/>
                        <w:bCs/>
                      </w:rPr>
                      <w:t>数量</w:t>
                    </w:r>
                  </w:p>
                </w:tc>
                <w:tc>
                  <w:tcPr>
                    <w:tcW w:w="1121" w:type="dxa"/>
                    <w:shd w:val="clear" w:color="auto" w:fill="F1F1F1" w:themeFill="background1" w:themeFillShade="F2"/>
                    <w:vAlign w:val="center"/>
                  </w:tcPr>
                  <w:p w14:paraId="550E2911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cs="仿宋"/>
                        <w:b/>
                        <w:bCs/>
                      </w:rPr>
                    </w:pPr>
                    <w:r>
                      <w:rPr>
                        <w:rFonts w:hint="eastAsia" w:ascii="仿宋" w:hAnsi="仿宋" w:cs="仿宋"/>
                        <w:b/>
                        <w:bCs/>
                      </w:rPr>
                      <w:t>重要程度</w:t>
                    </w:r>
                  </w:p>
                </w:tc>
              </w:tr>
              <w:tr w14:paraId="5C788171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670" w:type="dxa"/>
                    <w:shd w:val="clear" w:color="auto" w:fill="FFFFFF" w:themeFill="background1"/>
                    <w:vAlign w:val="center"/>
                  </w:tcPr>
                  <w:p w14:paraId="6CD12C1E">
                    <w:pPr>
                      <w:pStyle w:val="48"/>
                      <w:numPr>
                        <w:ilvl w:val="0"/>
                        <w:numId w:val="5"/>
                      </w:num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 w:cs="仿宋"/>
                        <w:highlight w:val="none"/>
                      </w:rPr>
                    </w:pPr>
                  </w:p>
                </w:tc>
                <w:tc>
                  <w:tcPr>
                    <w:tcW w:w="1596" w:type="dxa"/>
                    <w:shd w:val="clear" w:color="auto" w:fill="FFFFFF" w:themeFill="background1"/>
                    <w:vAlign w:val="center"/>
                  </w:tcPr>
                  <w:p w14:paraId="66AD5346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 w:ascii="仿宋" w:hAnsi="仿宋" w:eastAsia="仿宋" w:cs="仿宋"/>
                        <w:highlight w:val="none"/>
                        <w:lang w:val="en-US" w:eastAsia="zh-CN"/>
                      </w:rPr>
                    </w:pPr>
                    <w:r>
                      <w:rPr>
                        <w:rFonts w:hint="eastAsia" w:ascii="仿宋" w:hAnsi="仿宋" w:cs="仿宋"/>
                        <w:highlight w:val="none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1344" w:type="dxa"/>
                    <w:shd w:val="clear" w:color="auto" w:fill="FFFFFF" w:themeFill="background1"/>
                    <w:vAlign w:val="center"/>
                  </w:tcPr>
                  <w:p w14:paraId="509E62D5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eastAsia="仿宋" w:cs="仿宋"/>
                        <w:highlight w:val="none"/>
                        <w:lang w:val="en-US" w:eastAsia="zh-CN"/>
                      </w:rPr>
                    </w:pPr>
                    <w:r>
                      <w:rPr>
                        <w:rFonts w:hint="eastAsia" w:ascii="仿宋" w:hAnsi="仿宋" w:cs="仿宋"/>
                        <w:highlight w:val="none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1451" w:type="dxa"/>
                    <w:shd w:val="clear" w:color="auto" w:fill="FFFFFF" w:themeFill="background1"/>
                    <w:vAlign w:val="center"/>
                  </w:tcPr>
                  <w:p w14:paraId="48423501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 w:ascii="仿宋" w:hAnsi="仿宋" w:eastAsia="仿宋" w:cs="仿宋"/>
                        <w:highlight w:val="yellow"/>
                        <w:lang w:val="en-US" w:eastAsia="zh-CN"/>
                      </w:rPr>
                    </w:pPr>
                    <w:r>
                      <w:rPr>
                        <w:rFonts w:hint="eastAsia" w:ascii="仿宋" w:hAnsi="仿宋" w:cs="仿宋"/>
                        <w:highlight w:val="yellow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1121" w:type="dxa"/>
                    <w:shd w:val="clear" w:color="auto" w:fill="FFFFFF" w:themeFill="background1"/>
                    <w:vAlign w:val="center"/>
                  </w:tcPr>
                  <w:p w14:paraId="54963F81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eastAsia="仿宋" w:cs="仿宋"/>
                        <w:highlight w:val="none"/>
                        <w:lang w:val="en-US" w:eastAsia="zh-CN"/>
                      </w:rPr>
                    </w:pPr>
                    <w:r>
                      <w:rPr>
                        <w:rFonts w:hint="eastAsia" w:ascii="仿宋" w:hAnsi="仿宋" w:cs="仿宋"/>
                        <w:highlight w:val="none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1386" w:type="dxa"/>
                    <w:shd w:val="clear" w:color="auto" w:fill="FFFFFF" w:themeFill="background1"/>
                    <w:vAlign w:val="center"/>
                  </w:tcPr>
                  <w:p w14:paraId="2C0EDBED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 w:ascii="仿宋" w:hAnsi="仿宋" w:eastAsia="仿宋" w:cs="仿宋"/>
                        <w:highlight w:val="none"/>
                        <w:lang w:val="en-US" w:eastAsia="zh-CN"/>
                      </w:rPr>
                    </w:pPr>
                    <w:r>
                      <w:rPr>
                        <w:rFonts w:hint="eastAsia" w:ascii="仿宋" w:hAnsi="仿宋" w:cs="仿宋"/>
                        <w:highlight w:val="none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673" w:type="dxa"/>
                    <w:shd w:val="clear" w:color="auto" w:fill="FFFFFF" w:themeFill="background1"/>
                    <w:vAlign w:val="center"/>
                  </w:tcPr>
                  <w:p w14:paraId="67D4CAF3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 w:ascii="仿宋" w:hAnsi="仿宋" w:eastAsia="仿宋" w:cs="仿宋"/>
                        <w:highlight w:val="yellow"/>
                        <w:lang w:val="en-US" w:eastAsia="zh-CN"/>
                      </w:rPr>
                    </w:pPr>
                    <w:r>
                      <w:rPr>
                        <w:rFonts w:hint="eastAsia" w:ascii="仿宋" w:hAnsi="仿宋" w:cs="仿宋"/>
                        <w:highlight w:val="yellow"/>
                        <w:lang w:val="en-US" w:eastAsia="zh-CN"/>
                      </w:rPr>
                      <w:t>{17}</w:t>
                    </w:r>
                  </w:p>
                </w:tc>
                <w:tc>
                  <w:tcPr>
                    <w:tcW w:w="1121" w:type="dxa"/>
                    <w:shd w:val="clear" w:color="auto" w:fill="FFFFFF" w:themeFill="background1"/>
                    <w:vAlign w:val="center"/>
                  </w:tcPr>
                  <w:p w14:paraId="260D9BD2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 w:ascii="仿宋" w:hAnsi="仿宋" w:eastAsia="仿宋" w:cs="仿宋"/>
                        <w:highlight w:val="none"/>
                        <w:lang w:val="en-US" w:eastAsia="zh-CN"/>
                      </w:rPr>
                    </w:pPr>
                    <w:r>
                      <w:rPr>
                        <w:rFonts w:hint="eastAsia" w:ascii="仿宋" w:hAnsi="仿宋" w:cs="仿宋"/>
                        <w:highlight w:val="none"/>
                        <w:lang w:val="en-US" w:eastAsia="zh-CN"/>
                      </w:rPr>
                      <w:t>【待填写】</w:t>
                    </w:r>
                  </w:p>
                </w:tc>
              </w:tr>
              <w:tr w14:paraId="4EE1FBF8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670" w:type="dxa"/>
                    <w:shd w:val="clear" w:color="auto" w:fill="FFFFFF" w:themeFill="background1"/>
                    <w:vAlign w:val="center"/>
                  </w:tcPr>
                  <w:p w14:paraId="7DB9F1CB">
                    <w:pPr>
                      <w:pStyle w:val="48"/>
                      <w:numPr>
                        <w:ilvl w:val="0"/>
                        <w:numId w:val="5"/>
                      </w:num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 w:cs="仿宋"/>
                        <w:highlight w:val="none"/>
                      </w:rPr>
                    </w:pPr>
                  </w:p>
                </w:tc>
                <w:tc>
                  <w:tcPr>
                    <w:tcW w:w="1596" w:type="dxa"/>
                    <w:shd w:val="clear" w:color="auto" w:fill="FFFFFF" w:themeFill="background1"/>
                    <w:vAlign w:val="center"/>
                  </w:tcPr>
                  <w:p w14:paraId="2A70D03B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 w:ascii="仿宋" w:hAnsi="仿宋" w:cs="仿宋"/>
                        <w:highlight w:val="none"/>
                        <w:lang w:val="en-US" w:eastAsia="zh-CN"/>
                      </w:rPr>
                    </w:pPr>
                    <w:r>
                      <w:rPr>
                        <w:rFonts w:hint="eastAsia" w:ascii="仿宋" w:hAnsi="仿宋" w:cs="仿宋"/>
                        <w:highlight w:val="none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1344" w:type="dxa"/>
                    <w:shd w:val="clear" w:color="auto" w:fill="FFFFFF" w:themeFill="background1"/>
                    <w:vAlign w:val="center"/>
                  </w:tcPr>
                  <w:p w14:paraId="22DEFDF3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 w:ascii="仿宋" w:hAnsi="仿宋" w:cs="仿宋"/>
                        <w:highlight w:val="none"/>
                        <w:lang w:val="en-US" w:eastAsia="zh-CN"/>
                      </w:rPr>
                    </w:pPr>
                    <w:r>
                      <w:rPr>
                        <w:rFonts w:hint="eastAsia" w:ascii="仿宋" w:hAnsi="仿宋" w:cs="仿宋"/>
                        <w:highlight w:val="none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1451" w:type="dxa"/>
                    <w:shd w:val="clear" w:color="auto" w:fill="FFFFFF" w:themeFill="background1"/>
                    <w:vAlign w:val="center"/>
                  </w:tcPr>
                  <w:p w14:paraId="2DBC9E2C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eastAsia="仿宋" w:cs="仿宋"/>
                        <w:snapToGrid w:val="0"/>
                        <w:color w:val="000000" w:themeColor="text1"/>
                        <w:kern w:val="2"/>
                        <w:sz w:val="21"/>
                        <w:szCs w:val="21"/>
                        <w:highlight w:val="yellow"/>
                        <w:lang w:val="en-US" w:eastAsia="zh-CN" w:bidi="ar-SA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eastAsia" w:ascii="仿宋" w:hAnsi="仿宋" w:cs="仿宋"/>
                        <w:highlight w:val="yellow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1121" w:type="dxa"/>
                    <w:shd w:val="clear" w:color="auto" w:fill="FFFFFF" w:themeFill="background1"/>
                    <w:vAlign w:val="center"/>
                  </w:tcPr>
                  <w:p w14:paraId="0E92A014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eastAsia="仿宋" w:cs="仿宋"/>
                        <w:snapToGrid w:val="0"/>
                        <w:color w:val="000000" w:themeColor="text1"/>
                        <w:kern w:val="2"/>
                        <w:sz w:val="21"/>
                        <w:szCs w:val="21"/>
                        <w:highlight w:val="none"/>
                        <w:lang w:val="en-US" w:eastAsia="zh-CN" w:bidi="ar-SA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eastAsia" w:ascii="仿宋" w:hAnsi="仿宋" w:cs="仿宋"/>
                        <w:highlight w:val="none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1386" w:type="dxa"/>
                    <w:shd w:val="clear" w:color="auto" w:fill="FFFFFF" w:themeFill="background1"/>
                    <w:vAlign w:val="center"/>
                  </w:tcPr>
                  <w:p w14:paraId="7EB7F871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 w:ascii="仿宋" w:hAnsi="仿宋" w:cs="仿宋"/>
                        <w:highlight w:val="none"/>
                        <w:lang w:val="en-US" w:eastAsia="zh-CN"/>
                      </w:rPr>
                    </w:pPr>
                    <w:r>
                      <w:rPr>
                        <w:rFonts w:hint="eastAsia" w:ascii="仿宋" w:hAnsi="仿宋" w:cs="仿宋"/>
                        <w:highlight w:val="none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673" w:type="dxa"/>
                    <w:shd w:val="clear" w:color="auto" w:fill="FFFFFF" w:themeFill="background1"/>
                    <w:vAlign w:val="center"/>
                  </w:tcPr>
                  <w:p w14:paraId="3A0BDCC4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 w:ascii="仿宋" w:hAnsi="仿宋" w:cs="仿宋"/>
                        <w:highlight w:val="yellow"/>
                        <w:lang w:val="en-US" w:eastAsia="zh-CN"/>
                      </w:rPr>
                    </w:pPr>
                    <w:r>
                      <w:rPr>
                        <w:rFonts w:hint="eastAsia" w:ascii="仿宋" w:hAnsi="仿宋" w:cs="仿宋"/>
                        <w:highlight w:val="yellow"/>
                        <w:lang w:val="en-US" w:eastAsia="zh-CN"/>
                      </w:rPr>
                      <w:t>{16}</w:t>
                    </w:r>
                  </w:p>
                </w:tc>
                <w:tc>
                  <w:tcPr>
                    <w:tcW w:w="1121" w:type="dxa"/>
                    <w:shd w:val="clear" w:color="auto" w:fill="FFFFFF" w:themeFill="background1"/>
                    <w:vAlign w:val="center"/>
                  </w:tcPr>
                  <w:p w14:paraId="46A66BD5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 w:ascii="仿宋" w:hAnsi="仿宋" w:cs="仿宋"/>
                        <w:highlight w:val="none"/>
                        <w:lang w:val="en-US" w:eastAsia="zh-CN"/>
                      </w:rPr>
                    </w:pPr>
                    <w:r>
                      <w:rPr>
                        <w:rFonts w:hint="eastAsia" w:ascii="仿宋" w:hAnsi="仿宋" w:cs="仿宋"/>
                        <w:highlight w:val="none"/>
                        <w:lang w:val="en-US" w:eastAsia="zh-CN"/>
                      </w:rPr>
                      <w:t>【待填写】</w:t>
                    </w:r>
                  </w:p>
                </w:tc>
              </w:tr>
            </w:tbl>
          </w:sdtContent>
        </w:sdt>
      </w:sdtContent>
    </w:sdt>
    <w:p w14:paraId="2E77F110">
      <w:pPr>
        <w:pStyle w:val="5"/>
        <w:bidi w:val="0"/>
      </w:pPr>
      <w:r>
        <w:rPr>
          <w:rFonts w:hint="eastAsia"/>
        </w:rPr>
        <w:t>网络及安全设备</w:t>
      </w:r>
    </w:p>
    <w:sdt>
      <w:sdtPr>
        <w:alias w:val="2.2.3.2 网络及安全设备 正文"/>
        <w:tag w:val="ps:section:sec_2_2_3_2:body"/>
      </w:sdtPr>
      <w:sdtContent>
        <w:p>
          <w:pPr>
            <w:pStyle w:val="30"/>
            <w:wordWrap w:val="0"/>
          </w:pPr>
          <w:r>
            <w:rPr>
              <w:rFonts w:hint="eastAsia"/>
            </w:rPr>
            <w:t>【正文占位】</w:t>
          </w:r>
        </w:p>
        <w:sdt>
          <w:sdtPr>
            <w:alias w:val="表 24 网络及安全设备 题注"/>
            <w:tag w:val="ps:table:table_6_2_2_3_2:caption"/>
          </w:sdtPr>
          <w:sdtContent>
            <w:p w14:paraId="2929B82C">
              <w:pPr>
                <w:pStyle w:val="12"/>
                <w:tabs>
                  <w:tab w:val="center" w:pos="4201"/>
                  <w:tab w:val="right" w:leader="dot" w:pos="9298"/>
                </w:tabs>
                <w:wordWrap w:val="0"/>
                <w:ind w:firstLine="420" w:firstLineChars="200"/>
                <w:jc w:val="center"/>
              </w:pPr>
              <w:r>
                <w:rPr>
                  <w:rFonts w:hint="eastAsia"/>
                </w:rPr>
                <w:t>表</w:t>
              </w:r>
              <w:r>
                <w:rPr>
                  <w:rFonts w:hint="eastAsia"/>
                  <w:lang w:val="en-US" w:eastAsia="zh-CN"/>
                </w:rPr>
                <w:t xml:space="preserve"> </w:t>
              </w:r>
              <w:r>
                <w:fldChar w:fldCharType="begin"/>
              </w:r>
              <w:r>
                <w:instrText xml:space="preserve"> </w:instrText>
              </w:r>
              <w:r>
                <w:rPr>
                  <w:rFonts w:hint="eastAsia"/>
                </w:rPr>
                <w:instrText xml:space="preserve">STYLEREF 1 \s</w:instrText>
              </w:r>
              <w:r>
                <w:instrText xml:space="preserve"> </w:instrText>
              </w:r>
              <w:r>
                <w:fldChar w:fldCharType="separate"/>
              </w:r>
              <w:r>
                <w:rPr>
                  <w:rFonts w:hint="eastAsia"/>
                </w:rPr>
                <w:t>2</w:t>
              </w:r>
              <w:r>
                <w:fldChar w:fldCharType="end"/>
              </w:r>
              <w:r>
                <w:noBreakHyphen/>
              </w:r>
              <w:r>
                <w:fldChar w:fldCharType="begin"/>
              </w:r>
              <w:r>
                <w:instrText xml:space="preserve"> </w:instrText>
              </w:r>
              <w:r>
                <w:rPr>
                  <w:rFonts w:hint="eastAsia"/>
                </w:rPr>
                <w:instrText xml:space="preserve">SEQ 表 \* ARABIC \s 1</w:instrText>
              </w:r>
              <w:r>
                <w:instrText xml:space="preserve"> </w:instrText>
              </w:r>
              <w:r>
                <w:fldChar w:fldCharType="separate"/>
              </w:r>
              <w:r>
                <w:rPr>
                  <w:rFonts w:hint="eastAsia"/>
                </w:rPr>
                <w:t>4</w:t>
              </w:r>
              <w:r>
                <w:fldChar w:fldCharType="end"/>
              </w:r>
              <w:r>
                <w:rPr>
                  <w:rFonts w:hint="eastAsia"/>
                </w:rPr>
                <w:t xml:space="preserve"> 网络及安全设备</w:t>
              </w:r>
            </w:p>
          </w:sdtContent>
        </w:sdt>
        <w:sdt>
          <w:sdtPr>
            <w:alias w:val="表 24 网络及安全设备"/>
            <w:tag w:val="ps:table:table_6_2_2_3_2"/>
          </w:sdtPr>
          <w:sdtContent>
            <w:tbl>
              <w:tblPr>
                <w:tblStyle w:val="31"/>
                <w:tblW w:w="9281" w:type="dxa"/>
                <w:jc w:val="center"/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autofit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>
              <w:tblGrid>
                <w:gridCol w:w="821"/>
                <w:gridCol w:w="1631"/>
                <w:gridCol w:w="1638"/>
                <w:gridCol w:w="1638"/>
                <w:gridCol w:w="1365"/>
                <w:gridCol w:w="822"/>
                <w:gridCol w:w="1366"/>
              </w:tblGrid>
              <w:tr w14:paraId="23737EE5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821" w:type="dxa"/>
                    <w:shd w:val="clear" w:color="auto" w:fill="F1F1F1" w:themeFill="background1" w:themeFillShade="F2"/>
                    <w:tcMar>
                      <w:top w:w="57" w:type="dxa"/>
                      <w:bottom w:w="57" w:type="dxa"/>
                    </w:tcMar>
                    <w:vAlign w:val="center"/>
                  </w:tcPr>
                  <w:p w14:paraId="78487EA9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cs="仿宋"/>
                        <w:b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eastAsia" w:ascii="仿宋" w:hAnsi="仿宋" w:cs="仿宋"/>
                        <w:b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序号</w:t>
                    </w:r>
                  </w:p>
                </w:tc>
                <w:tc>
                  <w:tcPr>
                    <w:tcW w:w="1631" w:type="dxa"/>
                    <w:shd w:val="clear" w:color="auto" w:fill="F1F1F1" w:themeFill="background1" w:themeFillShade="F2"/>
                    <w:tcMar>
                      <w:top w:w="57" w:type="dxa"/>
                      <w:bottom w:w="57" w:type="dxa"/>
                    </w:tcMar>
                    <w:vAlign w:val="center"/>
                  </w:tcPr>
                  <w:p w14:paraId="4B63B7C1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cs="仿宋"/>
                        <w:b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eastAsia" w:ascii="仿宋" w:hAnsi="仿宋" w:cs="仿宋"/>
                        <w:b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设备名称</w:t>
                    </w:r>
                  </w:p>
                </w:tc>
                <w:tc>
                  <w:tcPr>
                    <w:tcW w:w="1638" w:type="dxa"/>
                    <w:shd w:val="clear" w:color="auto" w:fill="F1F1F1" w:themeFill="background1" w:themeFillShade="F2"/>
                    <w:tcMar>
                      <w:top w:w="57" w:type="dxa"/>
                      <w:bottom w:w="57" w:type="dxa"/>
                    </w:tcMar>
                    <w:vAlign w:val="center"/>
                  </w:tcPr>
                  <w:p w14:paraId="3492F433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cs="仿宋"/>
                        <w:b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eastAsia" w:ascii="仿宋" w:hAnsi="仿宋" w:cs="仿宋"/>
                        <w:b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品牌及型号</w:t>
                    </w:r>
                  </w:p>
                </w:tc>
                <w:tc>
                  <w:tcPr>
                    <w:tcW w:w="1638" w:type="dxa"/>
                    <w:shd w:val="clear" w:color="auto" w:fill="F1F1F1" w:themeFill="background1" w:themeFillShade="F2"/>
                    <w:tcMar>
                      <w:top w:w="57" w:type="dxa"/>
                      <w:bottom w:w="57" w:type="dxa"/>
                    </w:tcMar>
                    <w:vAlign w:val="center"/>
                  </w:tcPr>
                  <w:p w14:paraId="6C9D5B52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cs="仿宋"/>
                        <w:b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eastAsia" w:ascii="仿宋" w:hAnsi="仿宋" w:cs="仿宋"/>
                        <w:b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系统及版本</w:t>
                    </w:r>
                  </w:p>
                </w:tc>
                <w:tc>
                  <w:tcPr>
                    <w:tcW w:w="1365" w:type="dxa"/>
                    <w:shd w:val="clear" w:color="auto" w:fill="F1F1F1" w:themeFill="background1" w:themeFillShade="F2"/>
                    <w:tcMar>
                      <w:top w:w="57" w:type="dxa"/>
                      <w:bottom w:w="57" w:type="dxa"/>
                    </w:tcMar>
                    <w:vAlign w:val="center"/>
                  </w:tcPr>
                  <w:p w14:paraId="3223C63D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cs="仿宋"/>
                        <w:b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eastAsia" w:ascii="仿宋" w:hAnsi="仿宋" w:cs="仿宋"/>
                        <w:b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虚拟设备</w:t>
                    </w:r>
                  </w:p>
                </w:tc>
                <w:tc>
                  <w:tcPr>
                    <w:tcW w:w="822" w:type="dxa"/>
                    <w:shd w:val="clear" w:color="auto" w:fill="F1F1F1" w:themeFill="background1" w:themeFillShade="F2"/>
                    <w:tcMar>
                      <w:top w:w="57" w:type="dxa"/>
                      <w:bottom w:w="57" w:type="dxa"/>
                    </w:tcMar>
                    <w:vAlign w:val="center"/>
                  </w:tcPr>
                  <w:p w14:paraId="65EE285A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cs="仿宋"/>
                        <w:b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eastAsia" w:ascii="仿宋" w:hAnsi="仿宋" w:cs="仿宋"/>
                        <w:b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用途</w:t>
                    </w:r>
                  </w:p>
                </w:tc>
                <w:tc>
                  <w:tcPr>
                    <w:tcW w:w="1366" w:type="dxa"/>
                    <w:shd w:val="clear" w:color="auto" w:fill="F1F1F1" w:themeFill="background1" w:themeFillShade="F2"/>
                    <w:tcMar>
                      <w:top w:w="57" w:type="dxa"/>
                      <w:bottom w:w="57" w:type="dxa"/>
                    </w:tcMar>
                    <w:vAlign w:val="center"/>
                  </w:tcPr>
                  <w:p w14:paraId="557320AE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cs="仿宋"/>
                        <w:b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eastAsia" w:ascii="仿宋" w:hAnsi="仿宋" w:cs="仿宋"/>
                        <w:b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重要程度</w:t>
                    </w:r>
                  </w:p>
                </w:tc>
              </w:tr>
              <w:tr w14:paraId="328DF1CA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821" w:type="dxa"/>
                    <w:noWrap/>
                    <w:vAlign w:val="center"/>
                  </w:tcPr>
                  <w:p w14:paraId="5BB185A9">
                    <w:pPr>
                      <w:pStyle w:val="48"/>
                      <w:numPr>
                        <w:ilvl w:val="0"/>
                        <w:numId w:val="6"/>
                      </w:num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cs="仿宋"/>
                      </w:rPr>
                    </w:pPr>
                  </w:p>
                </w:tc>
                <w:tc>
                  <w:tcPr>
                    <w:tcW w:w="1631" w:type="dxa"/>
                    <w:noWrap/>
                    <w:vAlign w:val="center"/>
                  </w:tcPr>
                  <w:p w14:paraId="1E380439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eastAsia="仿宋" w:cs="仿宋"/>
                        <w:highlight w:val="yellow"/>
                        <w:lang w:val="en-US" w:eastAsia="zh-CN"/>
                      </w:rPr>
                    </w:pPr>
                    <w:r>
                      <w:rPr>
                        <w:rFonts w:hint="eastAsia" w:ascii="仿宋" w:hAnsi="仿宋" w:cs="仿宋"/>
                        <w:highlight w:val="yellow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1638" w:type="dxa"/>
                    <w:noWrap/>
                    <w:vAlign w:val="center"/>
                  </w:tcPr>
                  <w:p w14:paraId="422A57C4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cs="仿宋"/>
                        <w:highlight w:val="yellow"/>
                      </w:rPr>
                    </w:pPr>
                  </w:p>
                </w:tc>
                <w:tc>
                  <w:tcPr>
                    <w:tcW w:w="1638" w:type="dxa"/>
                    <w:noWrap/>
                    <w:vAlign w:val="center"/>
                  </w:tcPr>
                  <w:p w14:paraId="37B570E7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cs="仿宋"/>
                        <w:highlight w:val="yellow"/>
                      </w:rPr>
                    </w:pPr>
                  </w:p>
                </w:tc>
                <w:tc>
                  <w:tcPr>
                    <w:tcW w:w="1365" w:type="dxa"/>
                    <w:noWrap/>
                    <w:vAlign w:val="center"/>
                  </w:tcPr>
                  <w:p w14:paraId="61C4B1FC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cs="仿宋"/>
                        <w:highlight w:val="yellow"/>
                      </w:rPr>
                    </w:pPr>
                  </w:p>
                </w:tc>
                <w:tc>
                  <w:tcPr>
                    <w:tcW w:w="822" w:type="dxa"/>
                    <w:noWrap/>
                    <w:vAlign w:val="center"/>
                  </w:tcPr>
                  <w:p w14:paraId="289B3E6D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cs="仿宋"/>
                        <w:highlight w:val="yellow"/>
                      </w:rPr>
                    </w:pPr>
                  </w:p>
                </w:tc>
                <w:tc>
                  <w:tcPr>
                    <w:tcW w:w="1366" w:type="dxa"/>
                    <w:noWrap/>
                    <w:vAlign w:val="center"/>
                  </w:tcPr>
                  <w:p w14:paraId="312E4E4B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cs="仿宋"/>
                        <w:highlight w:val="yellow"/>
                      </w:rPr>
                    </w:pPr>
                  </w:p>
                </w:tc>
              </w:tr>
              <w:tr w14:paraId="370F4C47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821" w:type="dxa"/>
                    <w:noWrap/>
                    <w:vAlign w:val="center"/>
                  </w:tcPr>
                  <w:p w14:paraId="0584C139">
                    <w:pPr>
                      <w:pStyle w:val="48"/>
                      <w:numPr>
                        <w:ilvl w:val="0"/>
                        <w:numId w:val="6"/>
                      </w:num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cs="仿宋"/>
                      </w:rPr>
                    </w:pPr>
                  </w:p>
                </w:tc>
                <w:tc>
                  <w:tcPr>
                    <w:tcW w:w="1631" w:type="dxa"/>
                    <w:noWrap/>
                    <w:vAlign w:val="center"/>
                  </w:tcPr>
                  <w:p w14:paraId="2E659ED9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eastAsia="仿宋" w:cs="仿宋"/>
                        <w:highlight w:val="yellow"/>
                        <w:lang w:val="en-US" w:eastAsia="zh-CN"/>
                      </w:rPr>
                    </w:pPr>
                    <w:r>
                      <w:rPr>
                        <w:rFonts w:hint="eastAsia" w:ascii="仿宋" w:hAnsi="仿宋" w:cs="仿宋"/>
                        <w:highlight w:val="yellow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1638" w:type="dxa"/>
                    <w:noWrap/>
                    <w:vAlign w:val="center"/>
                  </w:tcPr>
                  <w:p w14:paraId="6792C4F9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cs="仿宋"/>
                        <w:highlight w:val="yellow"/>
                      </w:rPr>
                    </w:pPr>
                  </w:p>
                </w:tc>
                <w:tc>
                  <w:tcPr>
                    <w:tcW w:w="1638" w:type="dxa"/>
                    <w:noWrap/>
                    <w:vAlign w:val="center"/>
                  </w:tcPr>
                  <w:p w14:paraId="7180BDE8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cs="仿宋"/>
                        <w:highlight w:val="yellow"/>
                      </w:rPr>
                    </w:pPr>
                  </w:p>
                </w:tc>
                <w:tc>
                  <w:tcPr>
                    <w:tcW w:w="1365" w:type="dxa"/>
                    <w:noWrap/>
                    <w:vAlign w:val="center"/>
                  </w:tcPr>
                  <w:p w14:paraId="2EF5F9A0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cs="仿宋"/>
                        <w:highlight w:val="yellow"/>
                      </w:rPr>
                    </w:pPr>
                  </w:p>
                </w:tc>
                <w:tc>
                  <w:tcPr>
                    <w:tcW w:w="822" w:type="dxa"/>
                    <w:noWrap/>
                    <w:vAlign w:val="center"/>
                  </w:tcPr>
                  <w:p w14:paraId="7FDAA170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cs="仿宋"/>
                        <w:highlight w:val="yellow"/>
                      </w:rPr>
                    </w:pPr>
                  </w:p>
                </w:tc>
                <w:tc>
                  <w:tcPr>
                    <w:tcW w:w="1366" w:type="dxa"/>
                    <w:noWrap/>
                    <w:vAlign w:val="center"/>
                  </w:tcPr>
                  <w:p w14:paraId="2EBA930D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cs="仿宋"/>
                        <w:highlight w:val="yellow"/>
                      </w:rPr>
                    </w:pPr>
                  </w:p>
                </w:tc>
              </w:tr>
              <w:tr w14:paraId="44C54A4E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821" w:type="dxa"/>
                    <w:noWrap/>
                    <w:vAlign w:val="center"/>
                  </w:tcPr>
                  <w:p w14:paraId="2398BAFE">
                    <w:pPr>
                      <w:pStyle w:val="48"/>
                      <w:numPr>
                        <w:ilvl w:val="0"/>
                        <w:numId w:val="6"/>
                      </w:num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cs="仿宋"/>
                      </w:rPr>
                    </w:pPr>
                  </w:p>
                </w:tc>
                <w:tc>
                  <w:tcPr>
                    <w:tcW w:w="1631" w:type="dxa"/>
                    <w:noWrap/>
                    <w:vAlign w:val="center"/>
                  </w:tcPr>
                  <w:p w14:paraId="37B08C5A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 w:ascii="仿宋" w:hAnsi="仿宋" w:eastAsia="仿宋" w:cs="仿宋"/>
                        <w:highlight w:val="yellow"/>
                        <w:lang w:val="en-US" w:eastAsia="zh-CN"/>
                      </w:rPr>
                    </w:pPr>
                    <w:r>
                      <w:rPr>
                        <w:rFonts w:hint="eastAsia" w:ascii="仿宋" w:hAnsi="仿宋" w:cs="仿宋"/>
                        <w:highlight w:val="yellow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1638" w:type="dxa"/>
                    <w:noWrap/>
                    <w:vAlign w:val="center"/>
                  </w:tcPr>
                  <w:p w14:paraId="12D11009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cs="仿宋"/>
                        <w:highlight w:val="yellow"/>
                      </w:rPr>
                    </w:pPr>
                  </w:p>
                </w:tc>
                <w:tc>
                  <w:tcPr>
                    <w:tcW w:w="1638" w:type="dxa"/>
                    <w:noWrap/>
                    <w:vAlign w:val="center"/>
                  </w:tcPr>
                  <w:p w14:paraId="317315D9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cs="仿宋"/>
                        <w:highlight w:val="yellow"/>
                      </w:rPr>
                    </w:pPr>
                  </w:p>
                </w:tc>
                <w:tc>
                  <w:tcPr>
                    <w:tcW w:w="1365" w:type="dxa"/>
                    <w:noWrap/>
                    <w:vAlign w:val="center"/>
                  </w:tcPr>
                  <w:p w14:paraId="58524FAC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cs="仿宋"/>
                        <w:highlight w:val="yellow"/>
                      </w:rPr>
                    </w:pPr>
                  </w:p>
                </w:tc>
                <w:tc>
                  <w:tcPr>
                    <w:tcW w:w="822" w:type="dxa"/>
                    <w:noWrap/>
                    <w:vAlign w:val="center"/>
                  </w:tcPr>
                  <w:p w14:paraId="065AE0AC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cs="仿宋"/>
                        <w:highlight w:val="yellow"/>
                      </w:rPr>
                    </w:pPr>
                  </w:p>
                </w:tc>
                <w:tc>
                  <w:tcPr>
                    <w:tcW w:w="1366" w:type="dxa"/>
                    <w:noWrap/>
                    <w:vAlign w:val="center"/>
                  </w:tcPr>
                  <w:p w14:paraId="167BDBE7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cs="仿宋"/>
                        <w:highlight w:val="yellow"/>
                      </w:rPr>
                    </w:pPr>
                  </w:p>
                </w:tc>
              </w:tr>
              <w:tr w14:paraId="58CA2986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821" w:type="dxa"/>
                    <w:noWrap/>
                    <w:vAlign w:val="center"/>
                  </w:tcPr>
                  <w:p w14:paraId="3B3EEEEA">
                    <w:pPr>
                      <w:pStyle w:val="48"/>
                      <w:numPr>
                        <w:ilvl w:val="0"/>
                        <w:numId w:val="6"/>
                      </w:num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cs="仿宋"/>
                      </w:rPr>
                    </w:pPr>
                  </w:p>
                </w:tc>
                <w:tc>
                  <w:tcPr>
                    <w:tcW w:w="1631" w:type="dxa"/>
                    <w:noWrap/>
                    <w:vAlign w:val="center"/>
                  </w:tcPr>
                  <w:p w14:paraId="60768CBF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cs="仿宋"/>
                        <w:highlight w:val="yellow"/>
                      </w:rPr>
                    </w:pPr>
                  </w:p>
                </w:tc>
                <w:tc>
                  <w:tcPr>
                    <w:tcW w:w="1638" w:type="dxa"/>
                    <w:noWrap/>
                    <w:vAlign w:val="center"/>
                  </w:tcPr>
                  <w:p w14:paraId="2D1C9E6D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cs="仿宋"/>
                        <w:highlight w:val="yellow"/>
                      </w:rPr>
                    </w:pPr>
                  </w:p>
                </w:tc>
                <w:tc>
                  <w:tcPr>
                    <w:tcW w:w="1638" w:type="dxa"/>
                    <w:noWrap/>
                    <w:vAlign w:val="center"/>
                  </w:tcPr>
                  <w:p w14:paraId="650694EC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cs="仿宋"/>
                        <w:highlight w:val="yellow"/>
                      </w:rPr>
                    </w:pPr>
                  </w:p>
                </w:tc>
                <w:tc>
                  <w:tcPr>
                    <w:tcW w:w="1365" w:type="dxa"/>
                    <w:noWrap/>
                    <w:vAlign w:val="center"/>
                  </w:tcPr>
                  <w:p w14:paraId="31BD4A06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cs="仿宋"/>
                        <w:highlight w:val="yellow"/>
                      </w:rPr>
                    </w:pPr>
                  </w:p>
                </w:tc>
                <w:tc>
                  <w:tcPr>
                    <w:tcW w:w="822" w:type="dxa"/>
                    <w:noWrap/>
                    <w:vAlign w:val="center"/>
                  </w:tcPr>
                  <w:p w14:paraId="215D29A9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cs="仿宋"/>
                        <w:highlight w:val="yellow"/>
                      </w:rPr>
                    </w:pPr>
                  </w:p>
                </w:tc>
                <w:tc>
                  <w:tcPr>
                    <w:tcW w:w="1366" w:type="dxa"/>
                    <w:noWrap/>
                    <w:vAlign w:val="center"/>
                  </w:tcPr>
                  <w:p w14:paraId="44E06FBD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cs="仿宋"/>
                        <w:highlight w:val="yellow"/>
                      </w:rPr>
                    </w:pPr>
                  </w:p>
                </w:tc>
              </w:tr>
              <w:tr w14:paraId="277B6ECD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821" w:type="dxa"/>
                    <w:noWrap/>
                    <w:vAlign w:val="center"/>
                  </w:tcPr>
                  <w:p w14:paraId="6A5FA912">
                    <w:pPr>
                      <w:pStyle w:val="48"/>
                      <w:numPr>
                        <w:ilvl w:val="0"/>
                        <w:numId w:val="6"/>
                      </w:num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cs="仿宋"/>
                      </w:rPr>
                    </w:pPr>
                  </w:p>
                </w:tc>
                <w:tc>
                  <w:tcPr>
                    <w:tcW w:w="1631" w:type="dxa"/>
                    <w:noWrap/>
                    <w:vAlign w:val="center"/>
                  </w:tcPr>
                  <w:p w14:paraId="1B61DB1C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cs="仿宋"/>
                        <w:highlight w:val="yellow"/>
                      </w:rPr>
                    </w:pPr>
                  </w:p>
                </w:tc>
                <w:tc>
                  <w:tcPr>
                    <w:tcW w:w="1638" w:type="dxa"/>
                    <w:noWrap/>
                    <w:vAlign w:val="center"/>
                  </w:tcPr>
                  <w:p w14:paraId="4AB167FD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cs="仿宋"/>
                        <w:highlight w:val="yellow"/>
                      </w:rPr>
                    </w:pPr>
                  </w:p>
                </w:tc>
                <w:tc>
                  <w:tcPr>
                    <w:tcW w:w="1638" w:type="dxa"/>
                    <w:noWrap/>
                    <w:vAlign w:val="center"/>
                  </w:tcPr>
                  <w:p w14:paraId="29A6E954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cs="仿宋"/>
                        <w:highlight w:val="yellow"/>
                      </w:rPr>
                    </w:pPr>
                  </w:p>
                </w:tc>
                <w:tc>
                  <w:tcPr>
                    <w:tcW w:w="1365" w:type="dxa"/>
                    <w:noWrap/>
                    <w:vAlign w:val="center"/>
                  </w:tcPr>
                  <w:p w14:paraId="6391FFD4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cs="仿宋"/>
                        <w:highlight w:val="yellow"/>
                      </w:rPr>
                    </w:pPr>
                  </w:p>
                </w:tc>
                <w:tc>
                  <w:tcPr>
                    <w:tcW w:w="822" w:type="dxa"/>
                    <w:noWrap/>
                    <w:vAlign w:val="center"/>
                  </w:tcPr>
                  <w:p w14:paraId="532B58AC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cs="仿宋"/>
                        <w:highlight w:val="yellow"/>
                      </w:rPr>
                    </w:pPr>
                  </w:p>
                </w:tc>
                <w:tc>
                  <w:tcPr>
                    <w:tcW w:w="1366" w:type="dxa"/>
                    <w:noWrap/>
                    <w:vAlign w:val="center"/>
                  </w:tcPr>
                  <w:p w14:paraId="481DAB1C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cs="仿宋"/>
                        <w:highlight w:val="yellow"/>
                      </w:rPr>
                    </w:pPr>
                  </w:p>
                </w:tc>
              </w:tr>
            </w:tbl>
          </w:sdtContent>
        </w:sdt>
      </w:sdtContent>
    </w:sdt>
    <w:p w14:paraId="41227314">
      <w:pPr>
        <w:pStyle w:val="5"/>
        <w:bidi w:val="0"/>
      </w:pPr>
      <w:r>
        <w:rPr>
          <w:rFonts w:hint="eastAsia"/>
        </w:rPr>
        <w:t>数据库</w:t>
      </w:r>
      <w:r>
        <w:rPr>
          <w:rFonts w:hint="eastAsia"/>
          <w:lang w:val="en-US" w:eastAsia="zh-CN"/>
        </w:rPr>
        <w:t>管理系统</w:t>
      </w:r>
    </w:p>
    <w:sdt>
      <w:sdtPr>
        <w:alias w:val="2.2.3.3 数据库管理系统 正文"/>
        <w:tag w:val="ps:section:sec_2_2_3_3:body"/>
      </w:sdtPr>
      <w:sdtContent>
        <w:p>
          <w:pPr>
            <w:pStyle w:val="30"/>
            <w:wordWrap w:val="0"/>
          </w:pPr>
          <w:r>
            <w:rPr>
              <w:rFonts w:hint="eastAsia"/>
            </w:rPr>
            <w:t>【正文占位】</w:t>
          </w:r>
        </w:p>
        <w:sdt>
          <w:sdtPr>
            <w:alias w:val="表 25 数据库管理系统 题注"/>
            <w:tag w:val="ps:table:table_7_2_2_3_3:caption"/>
          </w:sdtPr>
          <w:sdtContent>
            <w:p w14:paraId="629BE9AA">
              <w:pPr>
                <w:pStyle w:val="12"/>
                <w:tabs>
                  <w:tab w:val="center" w:pos="4201"/>
                  <w:tab w:val="right" w:leader="dot" w:pos="9298"/>
                </w:tabs>
                <w:wordWrap w:val="0"/>
                <w:ind w:firstLine="420" w:firstLineChars="200"/>
                <w:jc w:val="center"/>
                <w:rPr>
                  <w:rFonts w:hint="default" w:eastAsia="黑体"/>
                  <w:lang w:val="en-US" w:eastAsia="zh-CN"/>
                </w:rPr>
              </w:pPr>
              <w:r>
                <w:rPr>
                  <w:rFonts w:hint="eastAsia"/>
                </w:rPr>
                <w:t>表</w:t>
              </w:r>
              <w:r>
                <w:rPr>
                  <w:rFonts w:hint="eastAsia"/>
                  <w:lang w:val="en-US" w:eastAsia="zh-CN"/>
                </w:rPr>
                <w:t xml:space="preserve"> </w:t>
              </w:r>
              <w:r>
                <w:fldChar w:fldCharType="begin"/>
              </w:r>
              <w:r>
                <w:instrText xml:space="preserve"> </w:instrText>
              </w:r>
              <w:r>
                <w:rPr>
                  <w:rFonts w:hint="eastAsia"/>
                </w:rPr>
                <w:instrText xml:space="preserve">STYLEREF 1 \s</w:instrText>
              </w:r>
              <w:r>
                <w:instrText xml:space="preserve"> </w:instrText>
              </w:r>
              <w:r>
                <w:fldChar w:fldCharType="separate"/>
              </w:r>
              <w:r>
                <w:rPr>
                  <w:rFonts w:hint="eastAsia"/>
                </w:rPr>
                <w:t>2</w:t>
              </w:r>
              <w:r>
                <w:fldChar w:fldCharType="end"/>
              </w:r>
              <w:r>
                <w:noBreakHyphen/>
              </w:r>
              <w:r>
                <w:fldChar w:fldCharType="begin"/>
              </w:r>
              <w:r>
                <w:instrText xml:space="preserve"> </w:instrText>
              </w:r>
              <w:r>
                <w:rPr>
                  <w:rFonts w:hint="eastAsia"/>
                </w:rPr>
                <w:instrText xml:space="preserve">SEQ 表 \* ARABIC \s 1</w:instrText>
              </w:r>
              <w:r>
                <w:instrText xml:space="preserve"> </w:instrText>
              </w:r>
              <w:r>
                <w:fldChar w:fldCharType="separate"/>
              </w:r>
              <w:r>
                <w:rPr>
                  <w:rFonts w:hint="eastAsia"/>
                </w:rPr>
                <w:t>5</w:t>
              </w:r>
              <w:r>
                <w:fldChar w:fldCharType="end"/>
              </w:r>
              <w:r>
                <w:rPr>
                  <w:rFonts w:hint="eastAsia"/>
                </w:rPr>
                <w:t xml:space="preserve"> 数据</w:t>
              </w:r>
              <w:r>
                <w:rPr>
                  <w:rFonts w:hint="eastAsia"/>
                  <w:lang w:val="en-US" w:eastAsia="zh-CN"/>
                </w:rPr>
                <w:t>库管理系统</w:t>
              </w:r>
            </w:p>
          </w:sdtContent>
        </w:sdt>
        <w:sdt>
          <w:sdtPr>
            <w:alias w:val="表 25 数据库管理系统"/>
            <w:tag w:val="ps:table:table_7_2_2_3_3"/>
          </w:sdtPr>
          <w:sdtContent>
            <w:tbl>
              <w:tblPr>
                <w:tblStyle w:val="31"/>
                <w:tblW w:w="9281" w:type="dxa"/>
                <w:jc w:val="center"/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autofit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>
              <w:tblGrid>
                <w:gridCol w:w="932"/>
                <w:gridCol w:w="2773"/>
                <w:gridCol w:w="932"/>
                <w:gridCol w:w="2160"/>
                <w:gridCol w:w="1551"/>
                <w:gridCol w:w="933"/>
              </w:tblGrid>
              <w:tr w14:paraId="43CC0355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932" w:type="dxa"/>
                    <w:shd w:val="clear" w:color="auto" w:fill="F1F1F1" w:themeFill="background1" w:themeFillShade="F2"/>
                    <w:tcMar>
                      <w:top w:w="57" w:type="dxa"/>
                      <w:bottom w:w="57" w:type="dxa"/>
                    </w:tcMar>
                    <w:vAlign w:val="center"/>
                  </w:tcPr>
                  <w:p w14:paraId="2C3E8173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cs="仿宋"/>
                        <w:b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eastAsia" w:ascii="仿宋" w:hAnsi="仿宋" w:cs="仿宋"/>
                        <w:b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序号</w:t>
                    </w:r>
                  </w:p>
                </w:tc>
                <w:tc>
                  <w:tcPr>
                    <w:tcW w:w="2773" w:type="dxa"/>
                    <w:shd w:val="clear" w:color="auto" w:fill="F1F1F1" w:themeFill="background1" w:themeFillShade="F2"/>
                    <w:tcMar>
                      <w:top w:w="57" w:type="dxa"/>
                      <w:bottom w:w="57" w:type="dxa"/>
                    </w:tcMar>
                    <w:vAlign w:val="center"/>
                  </w:tcPr>
                  <w:p w14:paraId="2D03EBF7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cs="仿宋"/>
                        <w:b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eastAsia" w:ascii="仿宋" w:hAnsi="仿宋" w:cs="仿宋"/>
                        <w:b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系统名称</w:t>
                    </w:r>
                  </w:p>
                </w:tc>
                <w:tc>
                  <w:tcPr>
                    <w:tcW w:w="932" w:type="dxa"/>
                    <w:shd w:val="clear" w:color="auto" w:fill="F1F1F1" w:themeFill="background1" w:themeFillShade="F2"/>
                    <w:tcMar>
                      <w:top w:w="57" w:type="dxa"/>
                      <w:bottom w:w="57" w:type="dxa"/>
                    </w:tcMar>
                    <w:vAlign w:val="center"/>
                  </w:tcPr>
                  <w:p w14:paraId="2631B0F9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cs="仿宋"/>
                        <w:b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eastAsia" w:ascii="仿宋" w:hAnsi="仿宋" w:cs="仿宋"/>
                        <w:b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版本</w:t>
                    </w:r>
                  </w:p>
                </w:tc>
                <w:tc>
                  <w:tcPr>
                    <w:tcW w:w="2160" w:type="dxa"/>
                    <w:shd w:val="clear" w:color="auto" w:fill="F1F1F1" w:themeFill="background1" w:themeFillShade="F2"/>
                    <w:tcMar>
                      <w:top w:w="57" w:type="dxa"/>
                      <w:bottom w:w="57" w:type="dxa"/>
                    </w:tcMar>
                    <w:vAlign w:val="center"/>
                  </w:tcPr>
                  <w:p w14:paraId="6EEE31A8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cs="仿宋"/>
                        <w:b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eastAsia" w:ascii="仿宋" w:hAnsi="仿宋" w:cs="仿宋"/>
                        <w:b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部署位置</w:t>
                    </w:r>
                  </w:p>
                </w:tc>
                <w:tc>
                  <w:tcPr>
                    <w:tcW w:w="1551" w:type="dxa"/>
                    <w:shd w:val="clear" w:color="auto" w:fill="F1F1F1" w:themeFill="background1" w:themeFillShade="F2"/>
                    <w:tcMar>
                      <w:top w:w="57" w:type="dxa"/>
                      <w:bottom w:w="57" w:type="dxa"/>
                    </w:tcMar>
                    <w:vAlign w:val="center"/>
                  </w:tcPr>
                  <w:p w14:paraId="0E40930D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cs="仿宋"/>
                        <w:b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eastAsia" w:ascii="仿宋" w:hAnsi="仿宋" w:cs="仿宋"/>
                        <w:b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主要功能</w:t>
                    </w:r>
                  </w:p>
                </w:tc>
                <w:tc>
                  <w:tcPr>
                    <w:tcW w:w="933" w:type="dxa"/>
                    <w:shd w:val="clear" w:color="auto" w:fill="F1F1F1" w:themeFill="background1" w:themeFillShade="F2"/>
                    <w:tcMar>
                      <w:top w:w="57" w:type="dxa"/>
                      <w:bottom w:w="57" w:type="dxa"/>
                    </w:tcMar>
                    <w:vAlign w:val="center"/>
                  </w:tcPr>
                  <w:p w14:paraId="6B7EE696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cs="仿宋"/>
                        <w:b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eastAsia" w:ascii="仿宋" w:hAnsi="仿宋" w:cs="仿宋"/>
                        <w:b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数量</w:t>
                    </w:r>
                  </w:p>
                </w:tc>
              </w:tr>
              <w:tr w14:paraId="7C49779B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932" w:type="dxa"/>
                    <w:noWrap/>
                    <w:vAlign w:val="center"/>
                  </w:tcPr>
                  <w:p w14:paraId="5DD3DD7B">
                    <w:pPr>
                      <w:pStyle w:val="48"/>
                      <w:numPr>
                        <w:ilvl w:val="0"/>
                        <w:numId w:val="7"/>
                      </w:num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 w:eastAsia="仿宋" w:cs="仿宋"/>
                        <w:sz w:val="21"/>
                        <w:lang w:eastAsia="zh-CN"/>
                      </w:rPr>
                    </w:pPr>
                  </w:p>
                </w:tc>
                <w:tc>
                  <w:tcPr>
                    <w:tcW w:w="2773" w:type="dxa"/>
                    <w:noWrap/>
                    <w:vAlign w:val="center"/>
                  </w:tcPr>
                  <w:p w14:paraId="375EF7C8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eastAsia="仿宋" w:cs="仿宋"/>
                        <w:sz w:val="21"/>
                        <w:highlight w:val="none"/>
                      </w:rPr>
                    </w:pPr>
                    <w:r>
                      <w:rPr>
                        <w:rFonts w:hint="eastAsia" w:ascii="仿宋" w:hAnsi="Times New Roman" w:eastAsia="仿宋" w:cs="宋体"/>
                        <w:color w:val="000000"/>
                        <w:sz w:val="21"/>
                        <w:szCs w:val="21"/>
                        <w:highlight w:val="yellow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932" w:type="dxa"/>
                    <w:noWrap/>
                    <w:vAlign w:val="center"/>
                  </w:tcPr>
                  <w:p w14:paraId="557ABFE5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eastAsia="仿宋" w:cs="仿宋"/>
                        <w:sz w:val="21"/>
                        <w:highlight w:val="none"/>
                        <w:lang w:val="en-US" w:eastAsia="zh-CN"/>
                      </w:rPr>
                    </w:pPr>
                    <w:r>
                      <w:rPr>
                        <w:rFonts w:hint="eastAsia" w:ascii="仿宋" w:hAnsi="仿宋" w:eastAsia="仿宋" w:cs="仿宋"/>
                        <w:sz w:val="21"/>
                        <w:highlight w:val="none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2160" w:type="dxa"/>
                    <w:noWrap/>
                    <w:vAlign w:val="center"/>
                  </w:tcPr>
                  <w:p w14:paraId="5C8436C4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eastAsia="仿宋" w:cs="仿宋"/>
                        <w:sz w:val="21"/>
                        <w:highlight w:val="none"/>
                        <w:lang w:val="en-US"/>
                      </w:rPr>
                    </w:pPr>
                    <w:r>
                      <w:rPr>
                        <w:rFonts w:hint="eastAsia" w:ascii="仿宋" w:hAnsi="仿宋" w:eastAsia="仿宋" w:cs="仿宋"/>
                        <w:sz w:val="21"/>
                        <w:highlight w:val="none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1551" w:type="dxa"/>
                    <w:shd w:val="clear" w:color="auto" w:fill="auto"/>
                    <w:noWrap/>
                    <w:vAlign w:val="center"/>
                  </w:tcPr>
                  <w:p w14:paraId="6922076F">
                    <w:pPr>
                      <w:keepNext w:val="0"/>
                      <w:keepLines w:val="0"/>
                      <w:pageBreakBefore w:val="0"/>
                      <w:widowControl/>
                      <w:kinsoku/>
                      <w:wordWrap/>
                      <w:overflowPunct/>
                      <w:topLinePunct w:val="0"/>
                      <w:autoSpaceDE/>
                      <w:autoSpaceDN/>
                      <w:bidi w:val="0"/>
                      <w:adjustRightInd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textAlignment w:val="auto"/>
                      <w:rPr>
                        <w:rFonts w:hint="default" w:ascii="仿宋" w:hAnsi="Times New Roman" w:eastAsia="仿宋" w:cs="宋体"/>
                        <w:color w:val="000000"/>
                        <w:kern w:val="2"/>
                        <w:sz w:val="21"/>
                        <w:szCs w:val="21"/>
                        <w:highlight w:val="none"/>
                        <w:lang w:val="en-US" w:eastAsia="zh-CN" w:bidi="ar-SA"/>
                      </w:rPr>
                    </w:pPr>
                    <w:r>
                      <w:rPr>
                        <w:rFonts w:hint="eastAsia" w:ascii="仿宋" w:hAnsi="Times New Roman" w:eastAsia="仿宋" w:cs="宋体"/>
                        <w:color w:val="000000"/>
                        <w:sz w:val="21"/>
                        <w:szCs w:val="21"/>
                        <w:highlight w:val="none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933" w:type="dxa"/>
                    <w:noWrap/>
                    <w:vAlign w:val="center"/>
                  </w:tcPr>
                  <w:p w14:paraId="3EB8BF73">
                    <w:pPr>
                      <w:wordWrap w:val="0"/>
                      <w:autoSpaceDE w:val="0"/>
                      <w:autoSpaceDN w:val="0"/>
                      <w:snapToGrid w:val="0"/>
                      <w:spacing w:before="34"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eastAsia="仿宋" w:cs="仿宋"/>
                        <w:color w:val="000000" w:themeColor="text1"/>
                        <w:sz w:val="21"/>
                        <w:szCs w:val="21"/>
                        <w:highlight w:val="none"/>
                        <w:lang w:val="en-US" w:eastAsia="zh-CN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eastAsia" w:ascii="仿宋" w:hAnsi="仿宋" w:eastAsia="仿宋" w:cs="仿宋"/>
                        <w:color w:val="000000" w:themeColor="text1"/>
                        <w:sz w:val="21"/>
                        <w:szCs w:val="21"/>
                        <w:highlight w:val="yellow"/>
                        <w:lang w:val="en-US" w:eastAsia="zh-CN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{16}</w:t>
                    </w:r>
                  </w:p>
                </w:tc>
              </w:tr>
            </w:tbl>
          </w:sdtContent>
        </w:sdt>
      </w:sdtContent>
    </w:sdt>
    <w:p w14:paraId="30FE9104">
      <w:pPr>
        <w:pStyle w:val="3"/>
        <w:bidi w:val="0"/>
        <w:rPr>
          <w:rFonts w:hint="eastAsia"/>
        </w:rPr>
      </w:pPr>
      <w:bookmarkStart w:id="31" w:name="bookmark20"/>
      <w:bookmarkEnd w:id="31"/>
      <w:bookmarkStart w:id="32" w:name="bookmark21"/>
      <w:bookmarkEnd w:id="32"/>
      <w:bookmarkStart w:id="33" w:name="_Toc32657"/>
      <w:r>
        <w:rPr>
          <w:rFonts w:hint="eastAsia"/>
        </w:rPr>
        <w:t>业务应用现状</w:t>
      </w:r>
      <w:bookmarkEnd w:id="33"/>
    </w:p>
    <w:sdt>
      <w:sdtPr>
        <w:alias w:val="2.3 业务应用现状 正文"/>
        <w:tag w:val="ps:section:sec_2_3:body"/>
      </w:sdtPr>
      <w:sdtContent>
        <w:p>
          <w:r>
            <w:t>【正文占位】</w:t>
          </w:r>
        </w:p>
      </w:sdtContent>
    </w:sdt>
    <w:p w14:paraId="49061E1B">
      <w:pPr>
        <w:pStyle w:val="4"/>
        <w:bidi w:val="0"/>
      </w:pPr>
      <w:bookmarkStart w:id="34" w:name="_Toc16973"/>
      <w:r>
        <w:rPr>
          <w:rFonts w:hint="eastAsia"/>
          <w:lang w:val="en-US" w:eastAsia="zh-CN"/>
        </w:rPr>
        <w:t>承载的业务情况</w:t>
      </w:r>
      <w:bookmarkEnd w:id="34"/>
    </w:p>
    <w:sdt>
      <w:sdtPr>
        <w:alias w:val="2.3.1 承载的业务情况 正文"/>
        <w:tag w:val="ps:section:sec_2_3_1:body"/>
      </w:sdtPr>
      <w:sdtContent>
        <w:sdt>
          <w:sdtPr>
            <w:alias w:val="表 26业务应用情况 题注"/>
            <w:tag w:val="ps:table:table_8_2_3_1:caption"/>
          </w:sdtPr>
          <w:sdtContent>
            <w:p w14:paraId="07D1DE22">
              <w:pPr>
                <w:pStyle w:val="12"/>
                <w:tabs>
                  <w:tab w:val="center" w:pos="4201"/>
                  <w:tab w:val="right" w:leader="dot" w:pos="9298"/>
                </w:tabs>
                <w:wordWrap w:val="0"/>
                <w:ind w:firstLine="420" w:firstLineChars="200"/>
                <w:jc w:val="center"/>
                <w:rPr>
                  <w:rFonts w:hint="eastAsia"/>
                  <w:lang w:val="en-US" w:eastAsia="zh-CN"/>
                </w:rPr>
              </w:pPr>
              <w:bookmarkStart w:id="35" w:name="_Ref12559"/>
              <w:r>
                <w:rPr>
                  <w:rFonts w:hint="eastAsia"/>
                  <w:lang w:val="en-US" w:eastAsia="zh-CN"/>
                </w:rPr>
                <w:t xml:space="preserve">表 </w:t>
              </w:r>
              <w:r>
                <w:rPr>
                  <w:rFonts w:hint="eastAsia"/>
                  <w:lang w:val="en-US" w:eastAsia="zh-CN"/>
                </w:rPr>
                <w:fldChar w:fldCharType="begin"/>
              </w:r>
              <w:r>
                <w:rPr>
                  <w:rFonts w:hint="eastAsia"/>
                  <w:lang w:val="en-US" w:eastAsia="zh-CN"/>
                </w:rPr>
                <w:instrText xml:space="preserve"> STYLEREF 1 \s </w:instrText>
              </w:r>
              <w:r>
                <w:rPr>
                  <w:rFonts w:hint="eastAsia"/>
                  <w:lang w:val="en-US" w:eastAsia="zh-CN"/>
                </w:rPr>
                <w:fldChar w:fldCharType="separate"/>
              </w:r>
              <w:r>
                <w:rPr>
                  <w:rFonts w:hint="eastAsia"/>
                  <w:lang w:val="en-US" w:eastAsia="zh-CN"/>
                </w:rPr>
                <w:t>2</w:t>
              </w:r>
              <w:r>
                <w:rPr>
                  <w:rFonts w:hint="eastAsia"/>
                  <w:lang w:val="en-US" w:eastAsia="zh-CN"/>
                </w:rPr>
                <w:fldChar w:fldCharType="end"/>
              </w:r>
              <w:r>
                <w:rPr>
                  <w:rFonts w:hint="eastAsia"/>
                  <w:lang w:val="en-US" w:eastAsia="zh-CN"/>
                </w:rPr>
                <w:noBreakHyphen/>
              </w:r>
              <w:r>
                <w:rPr>
                  <w:rFonts w:hint="eastAsia"/>
                  <w:lang w:val="en-US" w:eastAsia="zh-CN"/>
                </w:rPr>
                <w:fldChar w:fldCharType="begin"/>
              </w:r>
              <w:r>
                <w:rPr>
                  <w:rFonts w:hint="eastAsia"/>
                  <w:lang w:val="en-US" w:eastAsia="zh-CN"/>
                </w:rPr>
                <w:instrText xml:space="preserve"> SEQ 表 \* ARABIC \s 1 </w:instrText>
              </w:r>
              <w:r>
                <w:rPr>
                  <w:rFonts w:hint="eastAsia"/>
                  <w:lang w:val="en-US" w:eastAsia="zh-CN"/>
                </w:rPr>
                <w:fldChar w:fldCharType="separate"/>
              </w:r>
              <w:r>
                <w:rPr>
                  <w:rFonts w:hint="eastAsia"/>
                  <w:lang w:val="en-US" w:eastAsia="zh-CN"/>
                </w:rPr>
                <w:t>6</w:t>
              </w:r>
              <w:r>
                <w:rPr>
                  <w:rFonts w:hint="eastAsia"/>
                  <w:lang w:val="en-US" w:eastAsia="zh-CN"/>
                </w:rPr>
                <w:fldChar w:fldCharType="end"/>
              </w:r>
              <w:bookmarkEnd w:id="35"/>
              <w:r>
                <w:rPr>
                  <w:rFonts w:hint="eastAsia"/>
                  <w:lang w:val="en-US" w:eastAsia="zh-CN"/>
                </w:rPr>
                <w:t>业务应用情况</w:t>
              </w:r>
            </w:p>
          </w:sdtContent>
        </w:sdt>
        <w:sdt>
          <w:sdtPr>
            <w:alias w:val="表 26业务应用情况"/>
            <w:tag w:val="ps:table:table_8_2_3_1"/>
          </w:sdtPr>
          <w:sdtContent>
            <w:tbl>
              <w:tblPr>
                <w:tblStyle w:val="50"/>
                <w:tblW w:w="9282" w:type="dxa"/>
                <w:jc w:val="center"/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autofit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>
              <w:tblGrid>
                <w:gridCol w:w="1328"/>
                <w:gridCol w:w="2208"/>
                <w:gridCol w:w="1328"/>
                <w:gridCol w:w="2208"/>
                <w:gridCol w:w="2210"/>
              </w:tblGrid>
              <w:tr w14:paraId="1307593E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1328" w:type="dxa"/>
                    <w:shd w:val="clear" w:color="auto" w:fill="D8D8D8" w:themeFill="background1" w:themeFillShade="D9"/>
                    <w:vAlign w:val="center"/>
                  </w:tcPr>
                  <w:p w14:paraId="29737FE2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cs="仿宋"/>
                        <w:b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eastAsia" w:ascii="仿宋" w:hAnsi="仿宋" w:cs="仿宋"/>
                        <w:b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序号</w:t>
                    </w:r>
                  </w:p>
                </w:tc>
                <w:tc>
                  <w:tcPr>
                    <w:tcW w:w="2208" w:type="dxa"/>
                    <w:shd w:val="clear" w:color="auto" w:fill="D8D8D8" w:themeFill="background1" w:themeFillShade="D9"/>
                    <w:vAlign w:val="center"/>
                  </w:tcPr>
                  <w:p w14:paraId="4EFDC942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cs="仿宋"/>
                        <w:b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eastAsia" w:ascii="仿宋" w:hAnsi="仿宋" w:cs="仿宋"/>
                        <w:b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应用名称</w:t>
                    </w:r>
                  </w:p>
                </w:tc>
                <w:tc>
                  <w:tcPr>
                    <w:tcW w:w="1328" w:type="dxa"/>
                    <w:shd w:val="clear" w:color="auto" w:fill="D8D8D8" w:themeFill="background1" w:themeFillShade="D9"/>
                    <w:vAlign w:val="center"/>
                  </w:tcPr>
                  <w:p w14:paraId="791EBFBE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cs="仿宋"/>
                        <w:b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eastAsia" w:ascii="仿宋" w:hAnsi="仿宋" w:cs="仿宋"/>
                        <w:b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版本</w:t>
                    </w:r>
                  </w:p>
                </w:tc>
                <w:tc>
                  <w:tcPr>
                    <w:tcW w:w="2208" w:type="dxa"/>
                    <w:shd w:val="clear" w:color="auto" w:fill="D8D8D8" w:themeFill="background1" w:themeFillShade="D9"/>
                    <w:vAlign w:val="center"/>
                  </w:tcPr>
                  <w:p w14:paraId="2BAEC2E7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cs="仿宋"/>
                        <w:b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eastAsia" w:ascii="仿宋" w:hAnsi="仿宋" w:cs="仿宋"/>
                        <w:b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部署位置</w:t>
                    </w:r>
                  </w:p>
                </w:tc>
                <w:tc>
                  <w:tcPr>
                    <w:tcW w:w="2210" w:type="dxa"/>
                    <w:shd w:val="clear" w:color="auto" w:fill="D8D8D8" w:themeFill="background1" w:themeFillShade="D9"/>
                    <w:vAlign w:val="center"/>
                  </w:tcPr>
                  <w:p w14:paraId="6A77DA87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cs="仿宋"/>
                        <w:b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eastAsia" w:ascii="仿宋" w:hAnsi="仿宋" w:cs="仿宋"/>
                        <w:b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主要功能</w:t>
                    </w:r>
                  </w:p>
                </w:tc>
              </w:tr>
              <w:tr w14:paraId="15ACE40D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1328" w:type="dxa"/>
                    <w:vAlign w:val="center"/>
                  </w:tcPr>
                  <w:p w14:paraId="1BF75E17">
                    <w:pPr>
                      <w:pStyle w:val="48"/>
                      <w:numPr>
                        <w:ilvl w:val="0"/>
                        <w:numId w:val="8"/>
                      </w:num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eastAsia="仿宋" w:cs="仿宋"/>
                        <w:lang w:eastAsia="zh-CN"/>
                      </w:rPr>
                    </w:pPr>
                  </w:p>
                </w:tc>
                <w:tc>
                  <w:tcPr>
                    <w:tcW w:w="2208" w:type="dxa"/>
                    <w:vAlign w:val="center"/>
                  </w:tcPr>
                  <w:p w14:paraId="7BE16587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cs="仿宋"/>
                        <w:highlight w:val="none"/>
                        <w:lang w:val="en-US" w:eastAsia="zh-Hans"/>
                      </w:rPr>
                    </w:pPr>
                    <w:r>
                      <w:rPr>
                        <w:rFonts w:hint="eastAsia" w:ascii="仿宋" w:hAnsi="仿宋" w:cs="仿宋"/>
                        <w:szCs w:val="28"/>
                        <w:highlight w:val="yellow"/>
                        <w:lang w:val="en-US" w:eastAsia="zh-CN"/>
                      </w:rPr>
                      <w:t>{应用子系统1}</w:t>
                    </w:r>
                  </w:p>
                </w:tc>
                <w:tc>
                  <w:tcPr>
                    <w:tcW w:w="1328" w:type="dxa"/>
                    <w:vAlign w:val="center"/>
                  </w:tcPr>
                  <w:p w14:paraId="1100EFB2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cs="仿宋"/>
                        <w:highlight w:val="none"/>
                        <w:lang w:val="en-US" w:eastAsia="zh-CN"/>
                      </w:rPr>
                    </w:pPr>
                  </w:p>
                </w:tc>
                <w:tc>
                  <w:tcPr>
                    <w:tcW w:w="2208" w:type="dxa"/>
                    <w:vAlign w:val="center"/>
                  </w:tcPr>
                  <w:p w14:paraId="6BF838AF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cs="仿宋"/>
                        <w:highlight w:val="none"/>
                        <w:lang w:val="en-US" w:eastAsia="zh-CN"/>
                      </w:rPr>
                    </w:pPr>
                  </w:p>
                </w:tc>
                <w:tc>
                  <w:tcPr>
                    <w:tcW w:w="2210" w:type="dxa"/>
                    <w:vAlign w:val="center"/>
                  </w:tcPr>
                  <w:p w14:paraId="2CA3742E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cs="仿宋"/>
                        <w:highlight w:val="none"/>
                        <w:lang w:val="en-US" w:eastAsia="zh-CN"/>
                      </w:rPr>
                    </w:pPr>
                  </w:p>
                </w:tc>
              </w:tr>
              <w:tr w14:paraId="393B56B0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1328" w:type="dxa"/>
                    <w:vAlign w:val="center"/>
                  </w:tcPr>
                  <w:p w14:paraId="21C48120">
                    <w:pPr>
                      <w:pStyle w:val="48"/>
                      <w:numPr>
                        <w:ilvl w:val="0"/>
                        <w:numId w:val="8"/>
                      </w:num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ascii="仿宋" w:hAnsi="仿宋" w:eastAsia="仿宋" w:cs="仿宋"/>
                        <w:lang w:eastAsia="zh-CN"/>
                      </w:rPr>
                    </w:pPr>
                  </w:p>
                </w:tc>
                <w:tc>
                  <w:tcPr>
                    <w:tcW w:w="2208" w:type="dxa"/>
                    <w:vAlign w:val="center"/>
                  </w:tcPr>
                  <w:p w14:paraId="73CC93EE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cs="仿宋"/>
                        <w:szCs w:val="28"/>
                        <w:highlight w:val="yellow"/>
                        <w:lang w:val="en-US" w:eastAsia="zh-CN"/>
                      </w:rPr>
                    </w:pPr>
                    <w:r>
                      <w:rPr>
                        <w:rFonts w:hint="eastAsia" w:ascii="仿宋" w:hAnsi="仿宋" w:cs="仿宋"/>
                        <w:szCs w:val="28"/>
                        <w:highlight w:val="yellow"/>
                        <w:lang w:val="en-US" w:eastAsia="zh-CN"/>
                      </w:rPr>
                      <w:t>{应用子系统2}</w:t>
                    </w:r>
                  </w:p>
                </w:tc>
                <w:tc>
                  <w:tcPr>
                    <w:tcW w:w="1328" w:type="dxa"/>
                    <w:vAlign w:val="center"/>
                  </w:tcPr>
                  <w:p w14:paraId="69640E71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cs="仿宋"/>
                        <w:highlight w:val="none"/>
                        <w:lang w:val="en-US" w:eastAsia="zh-CN"/>
                      </w:rPr>
                    </w:pPr>
                  </w:p>
                </w:tc>
                <w:tc>
                  <w:tcPr>
                    <w:tcW w:w="2208" w:type="dxa"/>
                    <w:vAlign w:val="center"/>
                  </w:tcPr>
                  <w:p w14:paraId="2DA1D115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cs="仿宋"/>
                        <w:highlight w:val="none"/>
                        <w:lang w:val="en-US" w:eastAsia="zh-CN"/>
                      </w:rPr>
                    </w:pPr>
                  </w:p>
                </w:tc>
                <w:tc>
                  <w:tcPr>
                    <w:tcW w:w="2210" w:type="dxa"/>
                    <w:vAlign w:val="center"/>
                  </w:tcPr>
                  <w:p w14:paraId="207A5FF9">
                    <w:pPr>
                      <w:pStyle w:val="48"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cs="仿宋"/>
                        <w:highlight w:val="none"/>
                        <w:lang w:val="en-US" w:eastAsia="zh-CN"/>
                      </w:rPr>
                    </w:pPr>
                  </w:p>
                </w:tc>
              </w:tr>
            </w:tbl>
          </w:sdtContent>
        </w:sdt>
        <w:p w14:paraId="5233D655">
          <w:pPr>
            <w:keepNext w:val="0"/>
            <w:keepLines w:val="0"/>
            <w:pageBreakBefore w:val="0"/>
            <w:widowControl/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ind w:firstLine="420"/>
            <w:jc w:val="left"/>
            <w:textAlignment w:val="auto"/>
            <w:rPr>
              <w:rFonts w:hint="eastAsia" w:ascii="仿宋" w:hAnsi="仿宋" w:cs="仿宋"/>
              <w:szCs w:val="28"/>
              <w:highlight w:val="yellow"/>
              <w:lang w:val="en-US" w:eastAsia="zh-CN"/>
            </w:rPr>
          </w:pPr>
          <w:r>
            <w:t>【正文占位】</w:t>
          </w:r>
        </w:p>
      </w:sdtContent>
    </w:sdt>
    <w:p w14:paraId="387BCBF7">
      <w:pPr>
        <w:pStyle w:val="5"/>
        <w:bidi w:val="0"/>
        <w:rPr>
          <w:rFonts w:hint="eastAsia"/>
        </w:rPr>
      </w:pPr>
      <w:r>
        <w:rPr>
          <w:rFonts w:hint="eastAsia"/>
          <w:lang w:val="en-US" w:eastAsia="zh-CN"/>
        </w:rPr>
        <w:t>关键数据</w:t>
      </w:r>
    </w:p>
    <w:sdt>
      <w:sdtPr>
        <w:alias w:val="2.3.1.1 关键数据 正文"/>
        <w:tag w:val="ps:section:sec_2_3_1_1:body"/>
      </w:sdtPr>
      <w:sdtContent>
        <w:p w14:paraId="6B7D20B2">
          <w:pPr>
            <w:pStyle w:val="30"/>
            <w:ind w:left="0" w:leftChars="0" w:firstLine="560"/>
          </w:pPr>
          <w:r>
            <w:rPr>
              <w:rFonts w:hint="eastAsia"/>
              <w:lang w:eastAsia="zh-CN"/>
            </w:rPr>
            <w:t>【正文占位】</w:t>
          </w:r>
        </w:p>
        <w:sdt>
          <w:sdtPr>
            <w:alias w:val="表 27{应用子系统1}关键数据类型 题注"/>
            <w:tag w:val="ps:table:table_9_2_3_1_1:caption"/>
          </w:sdtPr>
          <w:sdtContent>
            <w:p w14:paraId="7BABEF1F">
              <w:pPr>
                <w:pStyle w:val="12"/>
                <w:tabs>
                  <w:tab w:val="center" w:pos="4201"/>
                  <w:tab w:val="right" w:leader="dot" w:pos="9298"/>
                </w:tabs>
                <w:wordWrap w:val="0"/>
                <w:ind w:firstLine="420" w:firstLineChars="200"/>
                <w:jc w:val="center"/>
                <w:rPr>
                  <w:rFonts w:hint="eastAsia" w:ascii="宋体" w:hAnsi="宋体"/>
                  <w:sz w:val="28"/>
                </w:rPr>
              </w:pPr>
              <w:r>
                <w:t>表</w:t>
              </w:r>
              <w:r>
                <w:rPr>
                  <w:rFonts w:hint="eastAsia"/>
                  <w:lang w:val="en-US" w:eastAsia="zh-CN"/>
                </w:rPr>
                <w:t xml:space="preserve"> </w:t>
              </w:r>
              <w:r>
                <w:rPr>
                  <w:rFonts w:hint="eastAsia"/>
                  <w:lang w:val="en-US" w:eastAsia="zh-CN"/>
                </w:rPr>
                <w:fldChar w:fldCharType="begin"/>
              </w:r>
              <w:r>
                <w:rPr>
                  <w:rFonts w:hint="eastAsia"/>
                  <w:lang w:val="en-US" w:eastAsia="zh-CN"/>
                </w:rPr>
                <w:instrText xml:space="preserve"> STYLEREF 1 \s </w:instrText>
              </w:r>
              <w:r>
                <w:rPr>
                  <w:rFonts w:hint="eastAsia"/>
                  <w:lang w:val="en-US" w:eastAsia="zh-CN"/>
                </w:rPr>
                <w:fldChar w:fldCharType="separate"/>
              </w:r>
              <w:r>
                <w:rPr>
                  <w:rFonts w:hint="eastAsia"/>
                  <w:lang w:val="en-US" w:eastAsia="zh-CN"/>
                </w:rPr>
                <w:t>2</w:t>
              </w:r>
              <w:r>
                <w:rPr>
                  <w:rFonts w:hint="eastAsia"/>
                  <w:lang w:val="en-US" w:eastAsia="zh-CN"/>
                </w:rPr>
                <w:fldChar w:fldCharType="end"/>
              </w:r>
              <w:r>
                <w:rPr>
                  <w:rFonts w:hint="eastAsia"/>
                  <w:lang w:val="en-US" w:eastAsia="zh-CN"/>
                </w:rPr>
                <w:noBreakHyphen/>
              </w:r>
              <w:r>
                <w:rPr>
                  <w:rFonts w:hint="eastAsia"/>
                  <w:lang w:val="en-US" w:eastAsia="zh-CN"/>
                </w:rPr>
                <w:fldChar w:fldCharType="begin"/>
              </w:r>
              <w:r>
                <w:rPr>
                  <w:rFonts w:hint="eastAsia"/>
                  <w:lang w:val="en-US" w:eastAsia="zh-CN"/>
                </w:rPr>
                <w:instrText xml:space="preserve"> SEQ 表 \* ARABIC \s 1 </w:instrText>
              </w:r>
              <w:r>
                <w:rPr>
                  <w:rFonts w:hint="eastAsia"/>
                  <w:lang w:val="en-US" w:eastAsia="zh-CN"/>
                </w:rPr>
                <w:fldChar w:fldCharType="separate"/>
              </w:r>
              <w:r>
                <w:rPr>
                  <w:rFonts w:hint="eastAsia"/>
                  <w:lang w:val="en-US" w:eastAsia="zh-CN"/>
                </w:rPr>
                <w:t>7</w:t>
              </w:r>
              <w:r>
                <w:rPr>
                  <w:rFonts w:hint="eastAsia"/>
                  <w:lang w:val="en-US" w:eastAsia="zh-CN"/>
                </w:rPr>
                <w:fldChar w:fldCharType="end"/>
              </w:r>
              <w:r>
                <w:rPr>
                  <w:rFonts w:hint="eastAsia"/>
                  <w:lang w:val="en-US" w:eastAsia="zh-CN"/>
                </w:rPr>
                <w:t>{应用子系统1}</w:t>
              </w:r>
              <w:r>
                <w:rPr>
                  <w:rFonts w:hint="eastAsia"/>
                </w:rPr>
                <w:t>关键数据类型</w:t>
              </w:r>
            </w:p>
          </w:sdtContent>
        </w:sdt>
        <w:sdt>
          <w:sdtPr>
            <w:alias w:val="表 27{应用子系统1}关键数据类型"/>
            <w:tag w:val="ps:table:table_9_2_3_1_1"/>
          </w:sdtPr>
          <w:sdtContent>
            <w:tbl>
              <w:tblPr>
                <w:tblStyle w:val="31"/>
                <w:tblW w:w="9623" w:type="dxa"/>
                <w:jc w:val="center"/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autofit"/>
                <w:tblCellMar>
                  <w:top w:w="56" w:type="dxa"/>
                  <w:left w:w="96" w:type="dxa"/>
                  <w:bottom w:w="56" w:type="dxa"/>
                  <w:right w:w="96" w:type="dxa"/>
                </w:tblCellMar>
              </w:tblPr>
              <w:tblGrid>
                <w:gridCol w:w="733"/>
                <w:gridCol w:w="1572"/>
                <w:gridCol w:w="3042"/>
                <w:gridCol w:w="1155"/>
                <w:gridCol w:w="1572"/>
                <w:gridCol w:w="1549"/>
              </w:tblGrid>
              <w:tr w14:paraId="1A4765F5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56" w:type="dxa"/>
                    <w:left w:w="96" w:type="dxa"/>
                    <w:bottom w:w="56" w:type="dxa"/>
                    <w:right w:w="96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733" w:type="dxa"/>
                    <w:shd w:val="clear" w:color="auto" w:fill="F1F1F1" w:themeFill="background1" w:themeFillShade="F2"/>
                    <w:vAlign w:val="center"/>
                  </w:tcPr>
                  <w:p w14:paraId="7FDFC7CC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eastAsia="仿宋" w:cs="仿宋"/>
                        <w:b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cs="仿宋"/>
                        <w:b/>
                        <w:sz w:val="21"/>
                        <w:szCs w:val="21"/>
                        <w:lang w:val="en-US" w:eastAsia="zh-CN"/>
                      </w:rPr>
                      <w:t>序号</w:t>
                    </w:r>
                  </w:p>
                </w:tc>
                <w:tc>
                  <w:tcPr>
                    <w:tcW w:w="1572" w:type="dxa"/>
                    <w:shd w:val="clear" w:color="auto" w:fill="F1F1F1" w:themeFill="background1" w:themeFillShade="F2"/>
                    <w:vAlign w:val="center"/>
                  </w:tcPr>
                  <w:p w14:paraId="44E2C777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eastAsia="仿宋" w:cs="仿宋"/>
                        <w:b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cs="仿宋"/>
                        <w:b/>
                        <w:sz w:val="21"/>
                        <w:szCs w:val="21"/>
                        <w:lang w:val="en-US" w:eastAsia="zh-CN"/>
                      </w:rPr>
                      <w:t>数据</w:t>
                    </w:r>
                  </w:p>
                </w:tc>
                <w:tc>
                  <w:tcPr>
                    <w:tcW w:w="3042" w:type="dxa"/>
                    <w:shd w:val="clear" w:color="auto" w:fill="F1F1F1" w:themeFill="background1" w:themeFillShade="F2"/>
                    <w:vAlign w:val="center"/>
                  </w:tcPr>
                  <w:p w14:paraId="1E503ED6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eastAsia="仿宋" w:cs="仿宋"/>
                        <w:b/>
                        <w:sz w:val="21"/>
                        <w:szCs w:val="21"/>
                        <w:lang w:eastAsia="zh-CN"/>
                      </w:rPr>
                    </w:pPr>
                    <w:r>
                      <w:rPr>
                        <w:rFonts w:hint="eastAsia" w:ascii="仿宋" w:hAnsi="仿宋" w:cs="仿宋"/>
                        <w:b/>
                        <w:sz w:val="21"/>
                        <w:szCs w:val="21"/>
                        <w:lang w:val="en-US" w:eastAsia="zh-CN"/>
                      </w:rPr>
                      <w:t>描述</w:t>
                    </w:r>
                  </w:p>
                </w:tc>
                <w:tc>
                  <w:tcPr>
                    <w:tcW w:w="1155" w:type="dxa"/>
                    <w:shd w:val="clear" w:color="auto" w:fill="F1F1F1" w:themeFill="background1" w:themeFillShade="F2"/>
                    <w:vAlign w:val="center"/>
                  </w:tcPr>
                  <w:p w14:paraId="78232A71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eastAsia="仿宋" w:cs="仿宋"/>
                        <w:b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cs="仿宋"/>
                        <w:b/>
                        <w:sz w:val="21"/>
                        <w:szCs w:val="21"/>
                        <w:lang w:val="en-US" w:eastAsia="zh-CN"/>
                      </w:rPr>
                      <w:t>所属应用</w:t>
                    </w:r>
                  </w:p>
                </w:tc>
                <w:tc>
                  <w:tcPr>
                    <w:tcW w:w="1572" w:type="dxa"/>
                    <w:shd w:val="clear" w:color="auto" w:fill="F1F1F1" w:themeFill="background1" w:themeFillShade="F2"/>
                    <w:vAlign w:val="center"/>
                  </w:tcPr>
                  <w:p w14:paraId="47C3006F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eastAsia="仿宋" w:cs="仿宋"/>
                        <w:b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cs="仿宋"/>
                        <w:b/>
                        <w:sz w:val="21"/>
                        <w:szCs w:val="21"/>
                        <w:lang w:val="en-US" w:eastAsia="zh-CN"/>
                      </w:rPr>
                      <w:t>存储位置</w:t>
                    </w:r>
                  </w:p>
                </w:tc>
                <w:tc>
                  <w:tcPr>
                    <w:tcW w:w="1549" w:type="dxa"/>
                    <w:shd w:val="clear" w:color="auto" w:fill="F1F1F1" w:themeFill="background1" w:themeFillShade="F2"/>
                    <w:vAlign w:val="center"/>
                  </w:tcPr>
                  <w:p w14:paraId="4B271BA3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eastAsia="仿宋" w:cs="仿宋"/>
                        <w:b/>
                        <w:sz w:val="21"/>
                        <w:szCs w:val="21"/>
                        <w:lang w:eastAsia="zh-CN"/>
                      </w:rPr>
                    </w:pPr>
                    <w:r>
                      <w:rPr>
                        <w:rFonts w:hint="eastAsia" w:ascii="仿宋" w:hAnsi="仿宋" w:cs="仿宋"/>
                        <w:b/>
                        <w:sz w:val="21"/>
                        <w:szCs w:val="21"/>
                      </w:rPr>
                      <w:t>安全需求</w:t>
                    </w:r>
                  </w:p>
                </w:tc>
              </w:tr>
              <w:tr w14:paraId="1CD8E7E4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56" w:type="dxa"/>
                    <w:left w:w="96" w:type="dxa"/>
                    <w:bottom w:w="56" w:type="dxa"/>
                    <w:right w:w="96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733" w:type="dxa"/>
                    <w:vAlign w:val="center"/>
                  </w:tcPr>
                  <w:p w14:paraId="16CF37AC">
                    <w:pPr>
                      <w:numPr>
                        <w:ilvl w:val="0"/>
                        <w:numId w:val="9"/>
                      </w:num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</w:pPr>
                    <w:bookmarkStart w:id="36" w:name="OLE_LINK28" w:colFirst="0" w:colLast="3"/>
                    <w:bookmarkStart w:id="37" w:name="OLE_LINK24" w:colFirst="2" w:colLast="2"/>
                  </w:p>
                </w:tc>
                <w:tc>
                  <w:tcPr>
                    <w:tcW w:w="1572" w:type="dxa"/>
                    <w:vAlign w:val="center"/>
                  </w:tcPr>
                  <w:p w14:paraId="64F25338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eastAsia="仿宋" w:cs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3042" w:type="dxa"/>
                    <w:vAlign w:val="center"/>
                  </w:tcPr>
                  <w:p w14:paraId="127B0BB9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 w:ascii="仿宋" w:hAnsi="仿宋" w:eastAsia="仿宋" w:cs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155" w:type="dxa"/>
                    <w:vAlign w:val="center"/>
                  </w:tcPr>
                  <w:p w14:paraId="673E9AFD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ascii="仿宋" w:hAnsi="Wingdings 2" w:eastAsia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572" w:type="dxa"/>
                    <w:shd w:val="clear" w:color="auto" w:fill="auto"/>
                    <w:vAlign w:val="center"/>
                  </w:tcPr>
                  <w:p w14:paraId="0E05A5C9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eastAsia="仿宋" w:cs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549" w:type="dxa"/>
                    <w:vAlign w:val="center"/>
                  </w:tcPr>
                  <w:p w14:paraId="08605E48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</w:pPr>
                    <w:r>
                      <w:rPr>
                        <w:rFonts w:ascii="仿宋" w:hAnsi="Wingdings 2" w:eastAsia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4564093D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56" w:type="dxa"/>
                    <w:left w:w="96" w:type="dxa"/>
                    <w:bottom w:w="56" w:type="dxa"/>
                    <w:right w:w="96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733" w:type="dxa"/>
                    <w:vAlign w:val="center"/>
                  </w:tcPr>
                  <w:p w14:paraId="639A70A6">
                    <w:pPr>
                      <w:numPr>
                        <w:ilvl w:val="0"/>
                        <w:numId w:val="9"/>
                      </w:num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572" w:type="dxa"/>
                    <w:vAlign w:val="center"/>
                  </w:tcPr>
                  <w:p w14:paraId="0FBA7C85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eastAsia="仿宋" w:cs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3042" w:type="dxa"/>
                    <w:shd w:val="clear" w:color="auto" w:fill="auto"/>
                    <w:vAlign w:val="center"/>
                  </w:tcPr>
                  <w:p w14:paraId="57259321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 w:eastAsia="仿宋" w:cs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155" w:type="dxa"/>
                    <w:vAlign w:val="center"/>
                  </w:tcPr>
                  <w:p w14:paraId="51506473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ascii="仿宋" w:hAnsi="Wingdings 2" w:eastAsia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572" w:type="dxa"/>
                    <w:shd w:val="clear" w:color="auto" w:fill="auto"/>
                    <w:vAlign w:val="center"/>
                  </w:tcPr>
                  <w:p w14:paraId="25396535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eastAsia="仿宋" w:cs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549" w:type="dxa"/>
                    <w:vAlign w:val="center"/>
                  </w:tcPr>
                  <w:p w14:paraId="403DAE04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</w:pPr>
                    <w:r>
                      <w:rPr>
                        <w:rFonts w:ascii="仿宋" w:hAnsi="Wingdings 2" w:eastAsia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675FE765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56" w:type="dxa"/>
                    <w:left w:w="96" w:type="dxa"/>
                    <w:bottom w:w="56" w:type="dxa"/>
                    <w:right w:w="96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733" w:type="dxa"/>
                    <w:vAlign w:val="center"/>
                  </w:tcPr>
                  <w:p w14:paraId="5F8B2362">
                    <w:pPr>
                      <w:numPr>
                        <w:ilvl w:val="0"/>
                        <w:numId w:val="9"/>
                      </w:num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572" w:type="dxa"/>
                    <w:vAlign w:val="center"/>
                  </w:tcPr>
                  <w:p w14:paraId="3BDC7DCF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eastAsia="仿宋" w:cs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042" w:type="dxa"/>
                    <w:shd w:val="clear" w:color="auto" w:fill="auto"/>
                    <w:vAlign w:val="center"/>
                  </w:tcPr>
                  <w:p w14:paraId="297A6762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 w:eastAsia="仿宋" w:cs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155" w:type="dxa"/>
                    <w:vAlign w:val="center"/>
                  </w:tcPr>
                  <w:p w14:paraId="3F717720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ascii="仿宋" w:hAnsi="Wingdings 2" w:eastAsia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572" w:type="dxa"/>
                    <w:shd w:val="clear" w:color="auto" w:fill="auto"/>
                    <w:vAlign w:val="center"/>
                  </w:tcPr>
                  <w:p w14:paraId="454EF047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eastAsia="仿宋" w:cs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549" w:type="dxa"/>
                    <w:vAlign w:val="center"/>
                  </w:tcPr>
                  <w:p w14:paraId="24301386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ascii="仿宋" w:hAnsi="Wingdings 2" w:eastAsia="仿宋" w:cs="仿宋"/>
                        <w:sz w:val="21"/>
                        <w:szCs w:val="21"/>
                      </w:rPr>
                    </w:pPr>
                    <w:r>
                      <w:rPr>
                        <w:rFonts w:ascii="仿宋" w:hAnsi="Wingdings 2" w:eastAsia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48C1BAEF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56" w:type="dxa"/>
                    <w:left w:w="96" w:type="dxa"/>
                    <w:bottom w:w="56" w:type="dxa"/>
                    <w:right w:w="96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733" w:type="dxa"/>
                    <w:vAlign w:val="center"/>
                  </w:tcPr>
                  <w:p w14:paraId="5ABA4BB6">
                    <w:pPr>
                      <w:numPr>
                        <w:ilvl w:val="0"/>
                        <w:numId w:val="9"/>
                      </w:num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572" w:type="dxa"/>
                    <w:vAlign w:val="center"/>
                  </w:tcPr>
                  <w:p w14:paraId="77D93C00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eastAsia="仿宋" w:cs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3042" w:type="dxa"/>
                    <w:vAlign w:val="center"/>
                  </w:tcPr>
                  <w:p w14:paraId="3DE09FFE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1155" w:type="dxa"/>
                    <w:vAlign w:val="center"/>
                  </w:tcPr>
                  <w:p w14:paraId="38E28292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ascii="仿宋" w:hAnsi="Wingdings 2" w:eastAsia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572" w:type="dxa"/>
                    <w:shd w:val="clear" w:color="auto" w:fill="auto"/>
                    <w:vAlign w:val="center"/>
                  </w:tcPr>
                  <w:p w14:paraId="0DD56656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eastAsia="仿宋" w:cs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549" w:type="dxa"/>
                    <w:vAlign w:val="center"/>
                  </w:tcPr>
                  <w:p w14:paraId="0203143B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</w:pPr>
                    <w:r>
                      <w:rPr>
                        <w:rFonts w:ascii="仿宋" w:hAnsi="Wingdings 2" w:eastAsia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4E140EF6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56" w:type="dxa"/>
                    <w:left w:w="96" w:type="dxa"/>
                    <w:bottom w:w="56" w:type="dxa"/>
                    <w:right w:w="96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733" w:type="dxa"/>
                    <w:vAlign w:val="center"/>
                  </w:tcPr>
                  <w:p w14:paraId="252ED433">
                    <w:pPr>
                      <w:numPr>
                        <w:ilvl w:val="0"/>
                        <w:numId w:val="9"/>
                      </w:num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572" w:type="dxa"/>
                    <w:vAlign w:val="center"/>
                  </w:tcPr>
                  <w:p w14:paraId="3FCAFEA2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eastAsia="仿宋" w:cs="仿宋"/>
                        <w:bCs/>
                        <w:sz w:val="21"/>
                      </w:rPr>
                      <w:t>【待填写】</w:t>
                    </w:r>
                  </w:p>
                </w:tc>
                <w:tc>
                  <w:tcPr>
                    <w:tcW w:w="3042" w:type="dxa"/>
                    <w:vAlign w:val="center"/>
                  </w:tcPr>
                  <w:p w14:paraId="35B1E966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1155" w:type="dxa"/>
                    <w:vAlign w:val="center"/>
                  </w:tcPr>
                  <w:p w14:paraId="2B5A91FD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ascii="仿宋" w:hAnsi="Wingdings 2" w:eastAsia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572" w:type="dxa"/>
                    <w:shd w:val="clear" w:color="auto" w:fill="auto"/>
                    <w:vAlign w:val="center"/>
                  </w:tcPr>
                  <w:p w14:paraId="642B6F5B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eastAsia="仿宋" w:cs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549" w:type="dxa"/>
                    <w:vAlign w:val="center"/>
                  </w:tcPr>
                  <w:p w14:paraId="0C774BCF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</w:pPr>
                    <w:r>
                      <w:rPr>
                        <w:rFonts w:ascii="仿宋" w:hAnsi="Wingdings 2" w:eastAsia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bookmarkEnd w:id="36"/>
              <w:bookmarkEnd w:id="37"/>
            </w:tbl>
          </w:sdtContent>
        </w:sdt>
        <w:sdt>
          <w:sdtPr>
            <w:alias w:val="表 28{应用子系统2}关键数据类型 题注"/>
            <w:tag w:val="ps:table:table_10_2_3_1_1:caption"/>
          </w:sdtPr>
          <w:sdtContent>
            <w:p w14:paraId="32600163">
              <w:pPr>
                <w:pStyle w:val="12"/>
                <w:tabs>
                  <w:tab w:val="center" w:pos="4201"/>
                  <w:tab w:val="right" w:leader="dot" w:pos="9298"/>
                </w:tabs>
                <w:wordWrap w:val="0"/>
                <w:ind w:firstLine="420" w:firstLineChars="200"/>
                <w:jc w:val="center"/>
                <w:rPr>
                  <w:rFonts w:hint="eastAsia" w:ascii="宋体" w:hAnsi="宋体"/>
                  <w:sz w:val="28"/>
                </w:rPr>
              </w:pPr>
              <w:r>
                <w:t>表</w:t>
              </w:r>
              <w:r>
                <w:rPr>
                  <w:rFonts w:hint="eastAsia"/>
                  <w:lang w:val="en-US" w:eastAsia="zh-CN"/>
                </w:rPr>
                <w:t xml:space="preserve"> </w:t>
              </w:r>
              <w:r>
                <w:rPr>
                  <w:rFonts w:hint="eastAsia"/>
                  <w:lang w:val="en-US" w:eastAsia="zh-CN"/>
                </w:rPr>
                <w:fldChar w:fldCharType="begin"/>
              </w:r>
              <w:r>
                <w:rPr>
                  <w:rFonts w:hint="eastAsia"/>
                  <w:lang w:val="en-US" w:eastAsia="zh-CN"/>
                </w:rPr>
                <w:instrText xml:space="preserve"> STYLEREF 1 \s </w:instrText>
              </w:r>
              <w:r>
                <w:rPr>
                  <w:rFonts w:hint="eastAsia"/>
                  <w:lang w:val="en-US" w:eastAsia="zh-CN"/>
                </w:rPr>
                <w:fldChar w:fldCharType="separate"/>
              </w:r>
              <w:r>
                <w:rPr>
                  <w:rFonts w:hint="eastAsia"/>
                  <w:lang w:val="en-US" w:eastAsia="zh-CN"/>
                </w:rPr>
                <w:t>2</w:t>
              </w:r>
              <w:r>
                <w:rPr>
                  <w:rFonts w:hint="eastAsia"/>
                  <w:lang w:val="en-US" w:eastAsia="zh-CN"/>
                </w:rPr>
                <w:fldChar w:fldCharType="end"/>
              </w:r>
              <w:r>
                <w:rPr>
                  <w:rFonts w:hint="eastAsia"/>
                  <w:lang w:val="en-US" w:eastAsia="zh-CN"/>
                </w:rPr>
                <w:noBreakHyphen/>
              </w:r>
              <w:r>
                <w:rPr>
                  <w:rFonts w:hint="eastAsia"/>
                  <w:lang w:val="en-US" w:eastAsia="zh-CN"/>
                </w:rPr>
                <w:fldChar w:fldCharType="begin"/>
              </w:r>
              <w:r>
                <w:rPr>
                  <w:rFonts w:hint="eastAsia"/>
                  <w:lang w:val="en-US" w:eastAsia="zh-CN"/>
                </w:rPr>
                <w:instrText xml:space="preserve"> SEQ 表 \* ARABIC \s 1 </w:instrText>
              </w:r>
              <w:r>
                <w:rPr>
                  <w:rFonts w:hint="eastAsia"/>
                  <w:lang w:val="en-US" w:eastAsia="zh-CN"/>
                </w:rPr>
                <w:fldChar w:fldCharType="separate"/>
              </w:r>
              <w:r>
                <w:rPr>
                  <w:rFonts w:hint="eastAsia"/>
                  <w:lang w:val="en-US" w:eastAsia="zh-CN"/>
                </w:rPr>
                <w:t>8</w:t>
              </w:r>
              <w:r>
                <w:rPr>
                  <w:rFonts w:hint="eastAsia"/>
                  <w:lang w:val="en-US" w:eastAsia="zh-CN"/>
                </w:rPr>
                <w:fldChar w:fldCharType="end"/>
              </w:r>
              <w:r>
                <w:rPr>
                  <w:rFonts w:hint="eastAsia"/>
                  <w:lang w:val="en-US" w:eastAsia="zh-CN"/>
                </w:rPr>
                <w:t>{应用子系统2}</w:t>
              </w:r>
              <w:r>
                <w:rPr>
                  <w:rFonts w:hint="eastAsia"/>
                </w:rPr>
                <w:t>关键数据类型</w:t>
              </w:r>
            </w:p>
          </w:sdtContent>
        </w:sdt>
        <w:sdt>
          <w:sdtPr>
            <w:alias w:val="表 28{应用子系统2}关键数据类型"/>
            <w:tag w:val="ps:table:table_10_2_3_1_1"/>
          </w:sdtPr>
          <w:sdtContent>
            <w:tbl>
              <w:tblPr>
                <w:tblStyle w:val="31"/>
                <w:tblW w:w="9623" w:type="dxa"/>
                <w:jc w:val="center"/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autofit"/>
                <w:tblCellMar>
                  <w:top w:w="56" w:type="dxa"/>
                  <w:left w:w="96" w:type="dxa"/>
                  <w:bottom w:w="56" w:type="dxa"/>
                  <w:right w:w="96" w:type="dxa"/>
                </w:tblCellMar>
              </w:tblPr>
              <w:tblGrid>
                <w:gridCol w:w="733"/>
                <w:gridCol w:w="1572"/>
                <w:gridCol w:w="3042"/>
                <w:gridCol w:w="1155"/>
                <w:gridCol w:w="1572"/>
                <w:gridCol w:w="1549"/>
              </w:tblGrid>
              <w:tr w14:paraId="4CA4A055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56" w:type="dxa"/>
                    <w:left w:w="96" w:type="dxa"/>
                    <w:bottom w:w="56" w:type="dxa"/>
                    <w:right w:w="96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733" w:type="dxa"/>
                    <w:shd w:val="clear" w:color="auto" w:fill="F1F1F1" w:themeFill="background1" w:themeFillShade="F2"/>
                    <w:vAlign w:val="center"/>
                  </w:tcPr>
                  <w:p w14:paraId="3CED034F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eastAsia="仿宋" w:cs="仿宋"/>
                        <w:b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cs="仿宋"/>
                        <w:b/>
                        <w:sz w:val="21"/>
                        <w:szCs w:val="21"/>
                        <w:lang w:val="en-US" w:eastAsia="zh-CN"/>
                      </w:rPr>
                      <w:t>序号</w:t>
                    </w:r>
                  </w:p>
                </w:tc>
                <w:tc>
                  <w:tcPr>
                    <w:tcW w:w="1572" w:type="dxa"/>
                    <w:shd w:val="clear" w:color="auto" w:fill="F1F1F1" w:themeFill="background1" w:themeFillShade="F2"/>
                    <w:vAlign w:val="center"/>
                  </w:tcPr>
                  <w:p w14:paraId="5BF8DD14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eastAsia="仿宋" w:cs="仿宋"/>
                        <w:b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cs="仿宋"/>
                        <w:b/>
                        <w:sz w:val="21"/>
                        <w:szCs w:val="21"/>
                        <w:lang w:val="en-US" w:eastAsia="zh-CN"/>
                      </w:rPr>
                      <w:t>数据</w:t>
                    </w:r>
                  </w:p>
                </w:tc>
                <w:tc>
                  <w:tcPr>
                    <w:tcW w:w="3042" w:type="dxa"/>
                    <w:shd w:val="clear" w:color="auto" w:fill="F1F1F1" w:themeFill="background1" w:themeFillShade="F2"/>
                    <w:vAlign w:val="center"/>
                  </w:tcPr>
                  <w:p w14:paraId="4F44E44C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eastAsia="仿宋" w:cs="仿宋"/>
                        <w:b/>
                        <w:sz w:val="21"/>
                        <w:szCs w:val="21"/>
                        <w:lang w:eastAsia="zh-CN"/>
                      </w:rPr>
                    </w:pPr>
                    <w:r>
                      <w:rPr>
                        <w:rFonts w:hint="eastAsia" w:ascii="仿宋" w:hAnsi="仿宋" w:cs="仿宋"/>
                        <w:b/>
                        <w:sz w:val="21"/>
                        <w:szCs w:val="21"/>
                        <w:lang w:val="en-US" w:eastAsia="zh-CN"/>
                      </w:rPr>
                      <w:t>描述</w:t>
                    </w:r>
                  </w:p>
                </w:tc>
                <w:tc>
                  <w:tcPr>
                    <w:tcW w:w="1155" w:type="dxa"/>
                    <w:shd w:val="clear" w:color="auto" w:fill="F1F1F1" w:themeFill="background1" w:themeFillShade="F2"/>
                    <w:vAlign w:val="center"/>
                  </w:tcPr>
                  <w:p w14:paraId="2E9A63FB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eastAsia="仿宋" w:cs="仿宋"/>
                        <w:b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cs="仿宋"/>
                        <w:b/>
                        <w:sz w:val="21"/>
                        <w:szCs w:val="21"/>
                        <w:lang w:val="en-US" w:eastAsia="zh-CN"/>
                      </w:rPr>
                      <w:t>所属应用</w:t>
                    </w:r>
                  </w:p>
                </w:tc>
                <w:tc>
                  <w:tcPr>
                    <w:tcW w:w="1572" w:type="dxa"/>
                    <w:shd w:val="clear" w:color="auto" w:fill="F1F1F1" w:themeFill="background1" w:themeFillShade="F2"/>
                    <w:vAlign w:val="center"/>
                  </w:tcPr>
                  <w:p w14:paraId="4FEFF906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eastAsia="仿宋" w:cs="仿宋"/>
                        <w:b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cs="仿宋"/>
                        <w:b/>
                        <w:sz w:val="21"/>
                        <w:szCs w:val="21"/>
                        <w:lang w:val="en-US" w:eastAsia="zh-CN"/>
                      </w:rPr>
                      <w:t>存储位置</w:t>
                    </w:r>
                  </w:p>
                </w:tc>
                <w:tc>
                  <w:tcPr>
                    <w:tcW w:w="1549" w:type="dxa"/>
                    <w:shd w:val="clear" w:color="auto" w:fill="F1F1F1" w:themeFill="background1" w:themeFillShade="F2"/>
                    <w:vAlign w:val="center"/>
                  </w:tcPr>
                  <w:p w14:paraId="5ECCEC5E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eastAsia="仿宋" w:cs="仿宋"/>
                        <w:b/>
                        <w:sz w:val="21"/>
                        <w:szCs w:val="21"/>
                        <w:lang w:eastAsia="zh-CN"/>
                      </w:rPr>
                    </w:pPr>
                    <w:r>
                      <w:rPr>
                        <w:rFonts w:hint="eastAsia" w:ascii="仿宋" w:hAnsi="仿宋" w:cs="仿宋"/>
                        <w:b/>
                        <w:sz w:val="21"/>
                        <w:szCs w:val="21"/>
                      </w:rPr>
                      <w:t>安全需求</w:t>
                    </w:r>
                  </w:p>
                </w:tc>
              </w:tr>
              <w:tr w14:paraId="6964D34A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56" w:type="dxa"/>
                    <w:left w:w="96" w:type="dxa"/>
                    <w:bottom w:w="56" w:type="dxa"/>
                    <w:right w:w="96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733" w:type="dxa"/>
                    <w:vAlign w:val="center"/>
                  </w:tcPr>
                  <w:p w14:paraId="17A6B189">
                    <w:pPr>
                      <w:numPr>
                        <w:ilvl w:val="0"/>
                        <w:numId w:val="10"/>
                      </w:num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572" w:type="dxa"/>
                    <w:vAlign w:val="center"/>
                  </w:tcPr>
                  <w:p w14:paraId="79D509E5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eastAsia="仿宋" w:cs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3042" w:type="dxa"/>
                    <w:vAlign w:val="center"/>
                  </w:tcPr>
                  <w:p w14:paraId="2DC99B76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 w:ascii="仿宋" w:hAnsi="仿宋" w:eastAsia="仿宋" w:cs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155" w:type="dxa"/>
                    <w:vAlign w:val="center"/>
                  </w:tcPr>
                  <w:p w14:paraId="595A16CF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ascii="仿宋" w:hAnsi="Wingdings 2" w:eastAsia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572" w:type="dxa"/>
                    <w:shd w:val="clear" w:color="auto" w:fill="auto"/>
                    <w:vAlign w:val="center"/>
                  </w:tcPr>
                  <w:p w14:paraId="1CB72654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eastAsia="仿宋" w:cs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549" w:type="dxa"/>
                    <w:vAlign w:val="center"/>
                  </w:tcPr>
                  <w:p w14:paraId="7A96127B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</w:pPr>
                    <w:r>
                      <w:rPr>
                        <w:rFonts w:ascii="仿宋" w:hAnsi="Wingdings 2" w:eastAsia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25CCB94E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56" w:type="dxa"/>
                    <w:left w:w="96" w:type="dxa"/>
                    <w:bottom w:w="56" w:type="dxa"/>
                    <w:right w:w="96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733" w:type="dxa"/>
                    <w:vAlign w:val="center"/>
                  </w:tcPr>
                  <w:p w14:paraId="252C07FB">
                    <w:pPr>
                      <w:numPr>
                        <w:ilvl w:val="0"/>
                        <w:numId w:val="10"/>
                      </w:num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572" w:type="dxa"/>
                    <w:vAlign w:val="center"/>
                  </w:tcPr>
                  <w:p w14:paraId="4CB36A54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eastAsia="仿宋" w:cs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3042" w:type="dxa"/>
                    <w:shd w:val="clear" w:color="auto" w:fill="auto"/>
                    <w:vAlign w:val="center"/>
                  </w:tcPr>
                  <w:p w14:paraId="0C015D1A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 w:eastAsia="仿宋" w:cs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155" w:type="dxa"/>
                    <w:vAlign w:val="center"/>
                  </w:tcPr>
                  <w:p w14:paraId="0AC975EA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ascii="仿宋" w:hAnsi="Wingdings 2" w:eastAsia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572" w:type="dxa"/>
                    <w:shd w:val="clear" w:color="auto" w:fill="auto"/>
                    <w:vAlign w:val="center"/>
                  </w:tcPr>
                  <w:p w14:paraId="7EF1AE99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eastAsia="仿宋" w:cs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549" w:type="dxa"/>
                    <w:vAlign w:val="center"/>
                  </w:tcPr>
                  <w:p w14:paraId="1BD99447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</w:pPr>
                    <w:r>
                      <w:rPr>
                        <w:rFonts w:ascii="仿宋" w:hAnsi="Wingdings 2" w:eastAsia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325B4CFD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56" w:type="dxa"/>
                    <w:left w:w="96" w:type="dxa"/>
                    <w:bottom w:w="56" w:type="dxa"/>
                    <w:right w:w="96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733" w:type="dxa"/>
                    <w:vAlign w:val="center"/>
                  </w:tcPr>
                  <w:p w14:paraId="5C6D0696">
                    <w:pPr>
                      <w:numPr>
                        <w:ilvl w:val="0"/>
                        <w:numId w:val="10"/>
                      </w:num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572" w:type="dxa"/>
                    <w:vAlign w:val="center"/>
                  </w:tcPr>
                  <w:p w14:paraId="5924EF94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eastAsia="仿宋" w:cs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042" w:type="dxa"/>
                    <w:shd w:val="clear" w:color="auto" w:fill="auto"/>
                    <w:vAlign w:val="center"/>
                  </w:tcPr>
                  <w:p w14:paraId="14D4ED20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 w:eastAsia="仿宋" w:cs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155" w:type="dxa"/>
                    <w:vAlign w:val="center"/>
                  </w:tcPr>
                  <w:p w14:paraId="27B52561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ascii="仿宋" w:hAnsi="Wingdings 2" w:eastAsia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572" w:type="dxa"/>
                    <w:shd w:val="clear" w:color="auto" w:fill="auto"/>
                    <w:vAlign w:val="center"/>
                  </w:tcPr>
                  <w:p w14:paraId="2031CE99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eastAsia="仿宋" w:cs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549" w:type="dxa"/>
                    <w:vAlign w:val="center"/>
                  </w:tcPr>
                  <w:p w14:paraId="400E6A4A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ascii="仿宋" w:hAnsi="Wingdings 2" w:eastAsia="仿宋" w:cs="仿宋"/>
                        <w:sz w:val="21"/>
                        <w:szCs w:val="21"/>
                      </w:rPr>
                    </w:pPr>
                    <w:r>
                      <w:rPr>
                        <w:rFonts w:ascii="仿宋" w:hAnsi="Wingdings 2" w:eastAsia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69AEEC09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56" w:type="dxa"/>
                    <w:left w:w="96" w:type="dxa"/>
                    <w:bottom w:w="56" w:type="dxa"/>
                    <w:right w:w="96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733" w:type="dxa"/>
                    <w:vAlign w:val="center"/>
                  </w:tcPr>
                  <w:p w14:paraId="78C402B8">
                    <w:pPr>
                      <w:numPr>
                        <w:ilvl w:val="0"/>
                        <w:numId w:val="10"/>
                      </w:num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572" w:type="dxa"/>
                    <w:vAlign w:val="center"/>
                  </w:tcPr>
                  <w:p w14:paraId="54A5AA0C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eastAsia="仿宋" w:cs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3042" w:type="dxa"/>
                    <w:vAlign w:val="center"/>
                  </w:tcPr>
                  <w:p w14:paraId="69A6C8BE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1155" w:type="dxa"/>
                    <w:vAlign w:val="center"/>
                  </w:tcPr>
                  <w:p w14:paraId="42B6E048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ascii="仿宋" w:hAnsi="Wingdings 2" w:eastAsia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572" w:type="dxa"/>
                    <w:shd w:val="clear" w:color="auto" w:fill="auto"/>
                    <w:vAlign w:val="center"/>
                  </w:tcPr>
                  <w:p w14:paraId="03F4C6C6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eastAsia="仿宋" w:cs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549" w:type="dxa"/>
                    <w:vAlign w:val="center"/>
                  </w:tcPr>
                  <w:p w14:paraId="2D864325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</w:pPr>
                    <w:r>
                      <w:rPr>
                        <w:rFonts w:ascii="仿宋" w:hAnsi="Wingdings 2" w:eastAsia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0C8B0781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56" w:type="dxa"/>
                    <w:left w:w="96" w:type="dxa"/>
                    <w:bottom w:w="56" w:type="dxa"/>
                    <w:right w:w="96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733" w:type="dxa"/>
                    <w:vAlign w:val="center"/>
                  </w:tcPr>
                  <w:p w14:paraId="7703C918">
                    <w:pPr>
                      <w:numPr>
                        <w:ilvl w:val="0"/>
                        <w:numId w:val="10"/>
                      </w:num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572" w:type="dxa"/>
                    <w:vAlign w:val="center"/>
                  </w:tcPr>
                  <w:p w14:paraId="593211A9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eastAsia="仿宋" w:cs="仿宋"/>
                        <w:bCs/>
                        <w:sz w:val="21"/>
                      </w:rPr>
                      <w:t>【待填写】</w:t>
                    </w:r>
                  </w:p>
                </w:tc>
                <w:tc>
                  <w:tcPr>
                    <w:tcW w:w="3042" w:type="dxa"/>
                    <w:vAlign w:val="center"/>
                  </w:tcPr>
                  <w:p w14:paraId="72B37645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1155" w:type="dxa"/>
                    <w:vAlign w:val="center"/>
                  </w:tcPr>
                  <w:p w14:paraId="3951BA49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ascii="仿宋" w:hAnsi="Wingdings 2" w:eastAsia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572" w:type="dxa"/>
                    <w:shd w:val="clear" w:color="auto" w:fill="auto"/>
                    <w:vAlign w:val="center"/>
                  </w:tcPr>
                  <w:p w14:paraId="2F88DE39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eastAsia="仿宋" w:cs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549" w:type="dxa"/>
                    <w:vAlign w:val="center"/>
                  </w:tcPr>
                  <w:p w14:paraId="0C8D113B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</w:pPr>
                    <w:r>
                      <w:rPr>
                        <w:rFonts w:ascii="仿宋" w:hAnsi="Wingdings 2" w:eastAsia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</w:tbl>
          </w:sdtContent>
        </w:sdt>
      </w:sdtContent>
    </w:sdt>
    <w:p w14:paraId="2E7C237A">
      <w:pPr>
        <w:pStyle w:val="5"/>
        <w:bidi w:val="0"/>
        <w:rPr>
          <w:rFonts w:hint="eastAsia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应用用户</w:t>
      </w:r>
    </w:p>
    <w:sdt>
      <w:sdtPr>
        <w:alias w:val="2.3.1.2 应用用户 正文"/>
        <w:tag w:val="ps:section:sec_2_3_1_2:body"/>
      </w:sdtPr>
      <w:sdtContent>
        <w:sdt>
          <w:sdtPr>
            <w:alias w:val="表 29应用用户 题注"/>
            <w:tag w:val="ps:table:table_11_2_3_1_2:caption"/>
          </w:sdtPr>
          <w:sdtContent>
            <w:p w14:paraId="2CB65348">
              <w:pPr>
                <w:pStyle w:val="12"/>
                <w:keepNext/>
                <w:tabs>
                  <w:tab w:val="center" w:pos="4201"/>
                  <w:tab w:val="right" w:leader="dot" w:pos="9298"/>
                </w:tabs>
                <w:wordWrap w:val="0"/>
                <w:ind w:firstLine="420" w:firstLineChars="200"/>
                <w:jc w:val="center"/>
                <w:rPr>
                  <w:rFonts w:hint="eastAsia"/>
                </w:rPr>
              </w:pPr>
              <w:bookmarkStart w:id="40" w:name="_Ref26181"/>
              <w:r>
                <w:rPr>
                  <w:rFonts w:hint="eastAsia"/>
                </w:rPr>
                <w:t xml:space="preserve">表 </w:t>
              </w:r>
              <w:r>
                <w:rPr>
                  <w:rFonts w:hint="eastAsia"/>
                </w:rPr>
                <w:fldChar w:fldCharType="begin"/>
              </w:r>
              <w:r>
                <w:rPr>
                  <w:rFonts w:hint="eastAsia"/>
                </w:rPr>
                <w:instrText xml:space="preserve"> STYLEREF 1 \s </w:instrText>
              </w:r>
              <w:r>
                <w:rPr>
                  <w:rFonts w:hint="eastAsia"/>
                </w:rPr>
                <w:fldChar w:fldCharType="separate"/>
              </w:r>
              <w:r>
                <w:rPr>
                  <w:rFonts w:hint="eastAsia"/>
                </w:rPr>
                <w:t>2</w:t>
              </w:r>
              <w:r>
                <w:rPr>
                  <w:rFonts w:hint="eastAsia"/>
                </w:rPr>
                <w:fldChar w:fldCharType="end"/>
              </w:r>
              <w:r>
                <w:rPr>
                  <w:rFonts w:hint="eastAsia"/>
                </w:rPr>
                <w:noBreakHyphen/>
              </w:r>
              <w:r>
                <w:rPr>
                  <w:rFonts w:hint="eastAsia"/>
                </w:rPr>
                <w:fldChar w:fldCharType="begin"/>
              </w:r>
              <w:r>
                <w:rPr>
                  <w:rFonts w:hint="eastAsia"/>
                </w:rPr>
                <w:instrText xml:space="preserve"> SEQ 表 \* ARABIC \s 1 </w:instrText>
              </w:r>
              <w:r>
                <w:rPr>
                  <w:rFonts w:hint="eastAsia"/>
                </w:rPr>
                <w:fldChar w:fldCharType="separate"/>
              </w:r>
              <w:r>
                <w:rPr>
                  <w:rFonts w:hint="eastAsia"/>
                </w:rPr>
                <w:t>9</w:t>
              </w:r>
              <w:r>
                <w:rPr>
                  <w:rFonts w:hint="eastAsia"/>
                </w:rPr>
                <w:fldChar w:fldCharType="end"/>
              </w:r>
              <w:bookmarkEnd w:id="40"/>
              <w:r>
                <w:rPr>
                  <w:rFonts w:hint="eastAsia"/>
                </w:rPr>
                <w:t>应用用户</w:t>
              </w:r>
            </w:p>
          </w:sdtContent>
        </w:sdt>
        <w:sdt>
          <w:sdtPr>
            <w:alias w:val="表 29应用用户"/>
            <w:tag w:val="ps:table:table_11_2_3_1_2"/>
          </w:sdtPr>
          <w:sdtContent>
            <w:tbl>
              <w:tblPr>
                <w:tblStyle w:val="31"/>
                <w:tblW w:w="9461" w:type="dxa"/>
                <w:jc w:val="center"/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>
              <w:tblGrid>
                <w:gridCol w:w="749"/>
                <w:gridCol w:w="1506"/>
                <w:gridCol w:w="7206"/>
              </w:tblGrid>
              <w:tr w14:paraId="56414D62">
                <w:tblPrEx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749" w:type="dxa"/>
                    <w:tc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</w:tcBorders>
                    <w:shd w:val="clear" w:color="auto" w:fill="BFBFBF"/>
                    <w:vAlign w:val="center"/>
                  </w:tcPr>
                  <w:p w14:paraId="69A5C034">
                    <w:pPr>
                      <w:keepNext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cs="仿宋"/>
                        <w:b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cs="仿宋"/>
                        <w:b/>
                        <w:sz w:val="21"/>
                        <w:szCs w:val="21"/>
                        <w:lang w:val="en-US" w:eastAsia="zh-CN"/>
                      </w:rPr>
                      <w:t>序号</w:t>
                    </w:r>
                  </w:p>
                </w:tc>
                <w:tc>
                  <w:tcPr>
                    <w:tcW w:w="1506" w:type="dxa"/>
                    <w:tc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</w:tcBorders>
                    <w:shd w:val="clear" w:color="auto" w:fill="BFBFBF"/>
                    <w:vAlign w:val="center"/>
                  </w:tcPr>
                  <w:p w14:paraId="16CB7CEF">
                    <w:pPr>
                      <w:keepNext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cs="仿宋"/>
                        <w:b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cs="仿宋"/>
                        <w:b/>
                        <w:sz w:val="21"/>
                        <w:szCs w:val="21"/>
                        <w:lang w:val="en-US" w:eastAsia="zh-CN"/>
                      </w:rPr>
                      <w:t>应用用户</w:t>
                    </w:r>
                  </w:p>
                </w:tc>
                <w:tc>
                  <w:tcPr>
                    <w:tcW w:w="7206" w:type="dxa"/>
                    <w:tc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</w:tcBorders>
                    <w:shd w:val="clear" w:color="auto" w:fill="BFBFBF"/>
                    <w:vAlign w:val="center"/>
                  </w:tcPr>
                  <w:p w14:paraId="1784A1D6">
                    <w:pPr>
                      <w:keepNext/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cs="仿宋"/>
                        <w:b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cs="仿宋"/>
                        <w:b/>
                        <w:sz w:val="21"/>
                        <w:szCs w:val="21"/>
                        <w:lang w:val="en-US" w:eastAsia="zh-CN"/>
                      </w:rPr>
                      <w:t>所属应用</w:t>
                    </w:r>
                  </w:p>
                </w:tc>
              </w:tr>
              <w:tr w14:paraId="4BDD4079">
                <w:tblPrEx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749" w:type="dxa"/>
                    <w:tc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</w:tcBorders>
                    <w:vAlign w:val="center"/>
                  </w:tcPr>
                  <w:p w14:paraId="22427CC0">
                    <w:pPr>
                      <w:numPr>
                        <w:ilvl w:val="0"/>
                        <w:numId w:val="11"/>
                      </w:num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eastAsia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506" w:type="dxa"/>
                    <w:tc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</w:tcBorders>
                    <w:noWrap/>
                    <w:vAlign w:val="center"/>
                  </w:tcPr>
                  <w:p w14:paraId="6BB8848D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eastAsia="仿宋" w:cs="仿宋"/>
                        <w:bCs/>
                        <w:sz w:val="21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7206" w:type="dxa"/>
                    <w:tc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</w:tcBorders>
                    <w:vAlign w:val="center"/>
                  </w:tcPr>
                  <w:p w14:paraId="20C1F4E9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eastAsia="仿宋" w:cs="仿宋"/>
                        <w:bCs/>
                        <w:sz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lang w:val="en-US" w:eastAsia="zh-CN"/>
                      </w:rPr>
                      <w:t>{应用系统}</w:t>
                    </w:r>
                  </w:p>
                </w:tc>
              </w:tr>
              <w:tr w14:paraId="3F1F57E4">
                <w:tblPrEx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749" w:type="dxa"/>
                    <w:tc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</w:tcBorders>
                    <w:vAlign w:val="center"/>
                  </w:tcPr>
                  <w:p w14:paraId="01FF33C8">
                    <w:pPr>
                      <w:numPr>
                        <w:ilvl w:val="0"/>
                        <w:numId w:val="11"/>
                      </w:num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eastAsia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506" w:type="dxa"/>
                    <w:tc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</w:tcBorders>
                    <w:noWrap/>
                    <w:vAlign w:val="center"/>
                  </w:tcPr>
                  <w:p w14:paraId="3672409F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eastAsia="仿宋" w:cs="仿宋"/>
                        <w:bCs/>
                        <w:sz w:val="21"/>
                        <w:lang w:eastAsia="zh-CN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lang w:eastAsia="zh-CN"/>
                      </w:rPr>
                      <w:t>【待填写】</w:t>
                    </w:r>
                  </w:p>
                </w:tc>
                <w:tc>
                  <w:tcPr>
                    <w:tcW w:w="7206" w:type="dxa"/>
                    <w:tc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</w:tcBorders>
                    <w:shd w:val="clear" w:color="auto" w:fill="auto"/>
                    <w:vAlign w:val="center"/>
                  </w:tcPr>
                  <w:p w14:paraId="5825D9BF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eastAsia="仿宋" w:cs="仿宋"/>
                        <w:bCs/>
                        <w:kern w:val="2"/>
                        <w:sz w:val="21"/>
                        <w:szCs w:val="24"/>
                        <w:lang w:val="en-US" w:eastAsia="zh-CN" w:bidi="ar-SA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lang w:val="en-US" w:eastAsia="zh-CN"/>
                      </w:rPr>
                      <w:t>{应用系统}</w:t>
                    </w:r>
                  </w:p>
                </w:tc>
              </w:tr>
              <w:tr w14:paraId="6CA908A6">
                <w:tblPrEx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749" w:type="dxa"/>
                    <w:tc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</w:tcBorders>
                    <w:vAlign w:val="center"/>
                  </w:tcPr>
                  <w:p w14:paraId="307BA80F">
                    <w:pPr>
                      <w:numPr>
                        <w:ilvl w:val="0"/>
                        <w:numId w:val="11"/>
                      </w:num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eastAsia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506" w:type="dxa"/>
                    <w:tc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</w:tcBorders>
                    <w:vAlign w:val="center"/>
                  </w:tcPr>
                  <w:p w14:paraId="12EB2650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eastAsia="仿宋" w:cs="仿宋"/>
                        <w:bCs/>
                        <w:sz w:val="21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7206" w:type="dxa"/>
                    <w:tc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</w:tcBorders>
                    <w:shd w:val="clear" w:color="auto" w:fill="auto"/>
                    <w:vAlign w:val="center"/>
                  </w:tcPr>
                  <w:p w14:paraId="62297CE3">
                    <w:pPr>
                      <w:wordWrap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eastAsia="仿宋" w:cs="仿宋"/>
                        <w:bCs/>
                        <w:kern w:val="2"/>
                        <w:sz w:val="21"/>
                        <w:szCs w:val="24"/>
                        <w:lang w:val="en-US" w:eastAsia="zh-CN" w:bidi="ar-SA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lang w:val="en-US" w:eastAsia="zh-CN"/>
                      </w:rPr>
                      <w:t>{应用系统}</w:t>
                    </w:r>
                  </w:p>
                </w:tc>
              </w:tr>
            </w:tbl>
          </w:sdtContent>
        </w:sdt>
        <w:p w14:paraId="5AB45295">
          <w:pPr>
            <w:pStyle w:val="30"/>
            <w:ind w:left="0" w:leftChars="0" w:firstLine="560"/>
            <w:rPr>
              <w:rFonts w:hint="eastAsia"/>
            </w:rPr>
          </w:pPr>
          <w:r>
            <w:rPr>
              <w:rFonts w:hint="eastAsia"/>
              <w:lang w:val="en-US" w:eastAsia="zh-CN"/>
            </w:rPr>
            <w:t>【正文占位】</w:t>
          </w:r>
        </w:p>
      </w:sdtContent>
    </w:sdt>
    <w:p w14:paraId="1DE65087">
      <w:pPr>
        <w:pStyle w:val="4"/>
        <w:tabs>
          <w:tab w:val="left" w:pos="0"/>
          <w:tab w:val="left" w:pos="420"/>
          <w:tab w:val="clear" w:pos="720"/>
        </w:tabs>
      </w:pPr>
      <w:bookmarkStart w:id="41" w:name="_Toc205376659"/>
      <w:bookmarkStart w:id="42" w:name="_Toc19346"/>
      <w:r>
        <w:rPr>
          <w:rFonts w:hint="eastAsia"/>
        </w:rPr>
        <w:t>责任主体</w:t>
      </w:r>
      <w:bookmarkEnd w:id="41"/>
      <w:bookmarkEnd w:id="42"/>
    </w:p>
    <w:sdt>
      <w:sdtPr>
        <w:alias w:val="2.3.2 责任主体 正文"/>
        <w:tag w:val="ps:section:sec_2_3_2:body"/>
      </w:sdtPr>
      <w:sdtContent>
        <w:p w14:paraId="5CD34B5F">
          <w:pPr>
            <w:ind w:firstLine="560"/>
            <w:rPr>
              <w:rFonts w:hint="eastAsia"/>
              <w:lang w:val="en-US" w:eastAsia="zh-CN"/>
            </w:rPr>
          </w:pPr>
          <w:r>
            <w:rPr>
              <w:rFonts w:hint="eastAsia"/>
            </w:rPr>
            <w:t>【正文占位】</w:t>
          </w:r>
        </w:p>
      </w:sdtContent>
    </w:sdt>
    <w:p w14:paraId="6659F5BD">
      <w:pPr>
        <w:pStyle w:val="3"/>
        <w:bidi w:val="0"/>
        <w:rPr>
          <w:rFonts w:hint="eastAsia"/>
        </w:rPr>
      </w:pPr>
      <w:bookmarkStart w:id="43" w:name="_Toc3014"/>
      <w:r>
        <w:rPr>
          <w:rFonts w:hint="eastAsia"/>
        </w:rPr>
        <w:t>密码应用现状</w:t>
      </w:r>
      <w:bookmarkEnd w:id="43"/>
    </w:p>
    <w:sdt>
      <w:sdtPr>
        <w:alias w:val="2.4 密码应用现状 正文"/>
        <w:tag w:val="ps:section:sec_2_4:body"/>
      </w:sdtPr>
      <w:sdtContent>
        <w:p w14:paraId="27B1735F">
          <w:pPr>
            <w:ind w:firstLine="560"/>
            <w:rPr>
              <w:highlight w:val="yellow"/>
            </w:rPr>
          </w:pPr>
          <w:r>
            <w:rPr>
              <w:rFonts w:hint="eastAsia"/>
            </w:rPr>
            <w:t>【正文占位】</w:t>
          </w:r>
        </w:p>
      </w:sdtContent>
    </w:sdt>
    <w:p w14:paraId="5E29E1D7">
      <w:pPr>
        <w:pStyle w:val="3"/>
        <w:bidi w:val="0"/>
        <w:rPr>
          <w:rFonts w:hint="eastAsia"/>
        </w:rPr>
      </w:pPr>
      <w:bookmarkStart w:id="45" w:name="_Toc1488"/>
      <w:r>
        <w:rPr>
          <w:rFonts w:hint="eastAsia"/>
        </w:rPr>
        <w:t>密码应用管理现状</w:t>
      </w:r>
      <w:bookmarkEnd w:id="45"/>
    </w:p>
    <w:sdt>
      <w:sdtPr>
        <w:alias w:val="2.5 密码应用管理现状 正文"/>
        <w:tag w:val="ps:section:sec_2_5:body"/>
      </w:sdtPr>
      <w:sdtContent>
        <w:p w14:paraId="413C241D">
          <w:pPr>
            <w:ind w:firstLine="560"/>
          </w:pPr>
          <w:r>
            <w:rPr>
              <w:rFonts w:hint="eastAsia"/>
              <w:lang w:val="en-US" w:eastAsia="zh-CN"/>
            </w:rPr>
            <w:t>【正文占位】</w:t>
          </w:r>
        </w:p>
      </w:sdtContent>
    </w:sdt>
    <w:p w14:paraId="4819EAF6">
      <w:pPr>
        <w:pStyle w:val="2"/>
        <w:bidi w:val="0"/>
        <w:rPr>
          <w:rFonts w:hint="eastAsia"/>
        </w:rPr>
      </w:pPr>
      <w:bookmarkStart w:id="46" w:name="_Toc15286"/>
      <w:r>
        <w:rPr>
          <w:rFonts w:hint="eastAsia"/>
        </w:rPr>
        <w:t>密码应用需求分析</w:t>
      </w:r>
      <w:bookmarkEnd w:id="46"/>
    </w:p>
    <w:sdt>
      <w:sdtPr>
        <w:alias w:val="3 密码应用需求分析 正文"/>
        <w:tag w:val="ps:section:sec_3:body"/>
      </w:sdtPr>
      <w:sdtContent>
        <w:p>
          <w:r>
            <w:t>【正文占位】</w:t>
          </w:r>
        </w:p>
      </w:sdtContent>
    </w:sdt>
    <w:p w14:paraId="25EB77FF">
      <w:pPr>
        <w:pStyle w:val="3"/>
        <w:bidi w:val="0"/>
        <w:ind w:left="575" w:hanging="575"/>
        <w:rPr>
          <w:rFonts w:hint="eastAsia"/>
        </w:rPr>
      </w:pPr>
      <w:bookmarkStart w:id="47" w:name="_Toc29225"/>
      <w:r>
        <w:rPr>
          <w:rFonts w:hint="eastAsia"/>
        </w:rPr>
        <w:t>物理</w:t>
      </w:r>
      <w:r>
        <w:rPr>
          <w:rFonts w:hint="eastAsia"/>
          <w:lang w:val="en-US" w:eastAsia="zh-CN"/>
        </w:rPr>
        <w:t>和</w:t>
      </w:r>
      <w:r>
        <w:rPr>
          <w:rFonts w:hint="eastAsia"/>
        </w:rPr>
        <w:t>环境</w:t>
      </w:r>
      <w:r>
        <w:rPr>
          <w:rFonts w:hint="eastAsia"/>
          <w:lang w:val="en-US" w:eastAsia="zh-CN"/>
        </w:rPr>
        <w:t>安全</w:t>
      </w:r>
      <w:bookmarkEnd w:id="47"/>
    </w:p>
    <w:sdt>
      <w:sdtPr>
        <w:alias w:val="3.1 物理和环境安全 正文"/>
        <w:tag w:val="ps:section:sec_3_1:body"/>
      </w:sdtPr>
      <w:sdtContent>
        <w:p w14:paraId="455AB0B7">
          <w:pPr>
            <w:pStyle w:val="30"/>
            <w:wordWrap w:val="0"/>
            <w:rPr>
              <w:rFonts w:hint="eastAsia" w:eastAsia="仿宋"/>
              <w:lang w:eastAsia="zh-CN"/>
            </w:rPr>
          </w:pPr>
          <w:r>
            <w:rPr>
              <w:rFonts w:hint="eastAsia"/>
              <w:lang w:val="en-US" w:eastAsia="zh-CN"/>
            </w:rPr>
            <w:t>【正文占位】</w:t>
          </w:r>
        </w:p>
        <w:sdt>
          <w:sdtPr>
            <w:alias w:val="table_12_3_1"/>
            <w:tag w:val="ps:table:table_12_3_1"/>
          </w:sdtPr>
          <w:sdtContent>
            <w:tbl>
              <w:tblPr>
                <w:tblStyle w:val="31"/>
                <w:tblW w:w="9282" w:type="dxa"/>
                <w:jc w:val="center"/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autofit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>
              <w:tblGrid>
                <w:gridCol w:w="2011"/>
                <w:gridCol w:w="3707"/>
                <w:gridCol w:w="2628"/>
                <w:gridCol w:w="936"/>
              </w:tblGrid>
              <w:tr w14:paraId="06DD1175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2011" w:type="dxa"/>
                    <w:shd w:val="clear" w:color="auto" w:fill="F1F1F1" w:themeFill="background1" w:themeFillShade="F2"/>
                    <w:vAlign w:val="center"/>
                  </w:tcPr>
                  <w:p w14:paraId="1CEE2C19">
                    <w:pPr>
                      <w:pStyle w:val="46"/>
                      <w:wordWrap w:val="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eastAsia="仿宋" w:cs="仿宋"/>
                        <w:b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eastAsia="仿宋" w:cs="仿宋"/>
                        <w:b/>
                        <w:sz w:val="21"/>
                        <w:szCs w:val="21"/>
                      </w:rPr>
                      <w:t>机房名称</w:t>
                    </w:r>
                  </w:p>
                </w:tc>
                <w:tc>
                  <w:tcPr>
                    <w:tcW w:w="3707" w:type="dxa"/>
                    <w:shd w:val="clear" w:color="auto" w:fill="F1F1F1" w:themeFill="background1" w:themeFillShade="F2"/>
                    <w:vAlign w:val="center"/>
                  </w:tcPr>
                  <w:p w14:paraId="683B6382">
                    <w:pPr>
                      <w:pStyle w:val="46"/>
                      <w:wordWrap w:val="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eastAsia="仿宋" w:cs="仿宋"/>
                        <w:b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eastAsia="仿宋" w:cs="仿宋"/>
                        <w:b/>
                        <w:sz w:val="21"/>
                        <w:szCs w:val="21"/>
                      </w:rPr>
                      <w:t>机房地址</w:t>
                    </w:r>
                  </w:p>
                </w:tc>
                <w:tc>
                  <w:tcPr>
                    <w:tcW w:w="2628" w:type="dxa"/>
                    <w:shd w:val="clear" w:color="auto" w:fill="F1F1F1" w:themeFill="background1" w:themeFillShade="F2"/>
                    <w:vAlign w:val="center"/>
                  </w:tcPr>
                  <w:p w14:paraId="6AB8257A">
                    <w:pPr>
                      <w:pStyle w:val="46"/>
                      <w:wordWrap w:val="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eastAsia="仿宋" w:cs="仿宋"/>
                        <w:b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eastAsia="仿宋" w:cs="仿宋"/>
                        <w:b/>
                        <w:sz w:val="21"/>
                        <w:szCs w:val="21"/>
                        <w:lang w:val="en-US" w:eastAsia="zh-CN"/>
                      </w:rPr>
                      <w:t>承载网络</w:t>
                    </w:r>
                  </w:p>
                </w:tc>
                <w:tc>
                  <w:tcPr>
                    <w:tcW w:w="936" w:type="dxa"/>
                    <w:shd w:val="clear" w:color="auto" w:fill="F1F1F1" w:themeFill="background1" w:themeFillShade="F2"/>
                    <w:vAlign w:val="center"/>
                  </w:tcPr>
                  <w:p w14:paraId="61153CCF">
                    <w:pPr>
                      <w:pStyle w:val="46"/>
                      <w:wordWrap w:val="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eastAsia="仿宋" w:cs="仿宋"/>
                        <w:b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eastAsia="仿宋" w:cs="仿宋"/>
                        <w:b/>
                        <w:sz w:val="21"/>
                        <w:szCs w:val="21"/>
                        <w:lang w:val="en-US" w:eastAsia="zh-CN"/>
                      </w:rPr>
                      <w:t>备注</w:t>
                    </w:r>
                  </w:p>
                </w:tc>
              </w:tr>
              <w:tr w14:paraId="6915D8D2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2011" w:type="dxa"/>
                    <w:vAlign w:val="center"/>
                  </w:tcPr>
                  <w:p w14:paraId="567961E1">
                    <w:pPr>
                      <w:pStyle w:val="46"/>
                      <w:wordWrap w:val="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eastAsia="仿宋" w:cs="仿宋"/>
                        <w:sz w:val="21"/>
                        <w:szCs w:val="21"/>
                        <w:lang w:eastAsia="zh-CN"/>
                      </w:rPr>
                    </w:pP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  <w:lang w:eastAsia="zh-CN"/>
                      </w:rPr>
                      <w:t>{物理机房1}</w:t>
                    </w:r>
                  </w:p>
                </w:tc>
                <w:tc>
                  <w:tcPr>
                    <w:tcW w:w="3707" w:type="dxa"/>
                    <w:vAlign w:val="center"/>
                  </w:tcPr>
                  <w:p w14:paraId="666F0EC4">
                    <w:pPr>
                      <w:pStyle w:val="46"/>
                      <w:wordWrap w:val="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eastAsia="仿宋" w:cs="仿宋"/>
                        <w:sz w:val="21"/>
                        <w:szCs w:val="21"/>
                        <w:lang w:eastAsia="zh-CN"/>
                      </w:rPr>
                    </w:pP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  <w:lang w:eastAsia="zh-CN"/>
                      </w:rPr>
                      <w:t>{物理机房1地址}</w:t>
                    </w:r>
                  </w:p>
                </w:tc>
                <w:tc>
                  <w:tcPr>
                    <w:tcW w:w="2628" w:type="dxa"/>
                    <w:vAlign w:val="center"/>
                  </w:tcPr>
                  <w:p w14:paraId="6B85B643">
                    <w:pPr>
                      <w:pStyle w:val="46"/>
                      <w:wordWrap w:val="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eastAsia="仿宋" w:cs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  <w:highlight w:val="yellow"/>
                        <w:lang w:val="en-US" w:eastAsia="zh-CN"/>
                      </w:rPr>
                      <w:t>{XXX}</w:t>
                    </w:r>
                  </w:p>
                </w:tc>
                <w:tc>
                  <w:tcPr>
                    <w:tcW w:w="936" w:type="dxa"/>
                    <w:vAlign w:val="center"/>
                  </w:tcPr>
                  <w:p w14:paraId="7C272543">
                    <w:pPr>
                      <w:pStyle w:val="46"/>
                      <w:wordWrap w:val="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eastAsia="仿宋" w:cs="仿宋"/>
                        <w:sz w:val="21"/>
                        <w:szCs w:val="21"/>
                        <w:lang w:eastAsia="zh-CN"/>
                      </w:rPr>
                    </w:pPr>
                  </w:p>
                </w:tc>
              </w:tr>
              <w:tr w14:paraId="4349054C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2011" w:type="dxa"/>
                    <w:shd w:val="clear" w:color="auto" w:fill="auto"/>
                    <w:vAlign w:val="center"/>
                  </w:tcPr>
                  <w:p w14:paraId="027C0115">
                    <w:pPr>
                      <w:pStyle w:val="46"/>
                      <w:wordWrap w:val="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eastAsia="仿宋" w:cs="仿宋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  <w:lang w:eastAsia="zh-CN"/>
                      </w:rPr>
                      <w:t>{物理机房2}</w:t>
                    </w: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  <w:lang w:val="en-US" w:eastAsia="zh-CN"/>
                      </w:rPr>
                      <w:t/>
                    </w: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  <w:lang w:eastAsia="zh-CN"/>
                      </w:rPr>
                      <w:t/>
                    </w:r>
                  </w:p>
                </w:tc>
                <w:tc>
                  <w:tcPr>
                    <w:tcW w:w="3707" w:type="dxa"/>
                    <w:shd w:val="clear" w:color="auto" w:fill="auto"/>
                    <w:vAlign w:val="center"/>
                  </w:tcPr>
                  <w:p w14:paraId="6FFC2DF2">
                    <w:pPr>
                      <w:pStyle w:val="46"/>
                      <w:wordWrap w:val="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eastAsia="仿宋" w:cs="仿宋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  <w:lang w:eastAsia="zh-CN"/>
                      </w:rPr>
                      <w:t>{物理机房</w:t>
                    </w: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  <w:lang w:val="en-US" w:eastAsia="zh-CN"/>
                      </w:rPr>
                      <w:t>2</w:t>
                    </w: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  <w:lang w:eastAsia="zh-CN"/>
                      </w:rPr>
                      <w:t>地址}</w:t>
                    </w:r>
                  </w:p>
                </w:tc>
                <w:tc>
                  <w:tcPr>
                    <w:tcW w:w="2628" w:type="dxa"/>
                    <w:shd w:val="clear" w:color="auto" w:fill="auto"/>
                    <w:vAlign w:val="center"/>
                  </w:tcPr>
                  <w:p w14:paraId="40C8DE79">
                    <w:pPr>
                      <w:pStyle w:val="46"/>
                      <w:wordWrap w:val="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eastAsia="仿宋" w:cs="仿宋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rFonts w:hint="eastAsia" w:ascii="仿宋" w:hAnsi="仿宋" w:eastAsia="仿宋" w:cs="仿宋"/>
                        <w:sz w:val="21"/>
                        <w:szCs w:val="21"/>
                        <w:highlight w:val="yellow"/>
                        <w:lang w:val="en-US" w:eastAsia="zh-CN"/>
                      </w:rPr>
                      <w:t>{XXX}</w:t>
                    </w:r>
                  </w:p>
                </w:tc>
                <w:tc>
                  <w:tcPr>
                    <w:tcW w:w="936" w:type="dxa"/>
                    <w:shd w:val="clear" w:color="auto" w:fill="auto"/>
                    <w:vAlign w:val="center"/>
                  </w:tcPr>
                  <w:p w14:paraId="4D0E27DA">
                    <w:pPr>
                      <w:pStyle w:val="46"/>
                      <w:wordWrap w:val="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eastAsia="仿宋" w:cs="仿宋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</w:p>
                </w:tc>
              </w:tr>
            </w:tbl>
          </w:sdtContent>
        </w:sdt>
      </w:sdtContent>
    </w:sdt>
    <w:p w14:paraId="7486BD38">
      <w:pPr>
        <w:pStyle w:val="4"/>
        <w:bidi w:val="0"/>
        <w:rPr>
          <w:rFonts w:hint="eastAsia"/>
        </w:rPr>
      </w:pPr>
      <w:bookmarkStart w:id="48" w:name="_Toc14797"/>
      <w:r>
        <w:rPr>
          <w:rFonts w:hint="eastAsia"/>
        </w:rPr>
        <w:t>风险分析</w:t>
      </w:r>
      <w:bookmarkEnd w:id="48"/>
    </w:p>
    <w:sdt>
      <w:sdtPr>
        <w:alias w:val="3.1.1 风险分析 正文"/>
        <w:tag w:val="ps:section:sec_3_1_1:body"/>
      </w:sdtPr>
      <w:sdtContent>
        <w:p w14:paraId="39ABDBF2">
          <w:pPr>
            <w:pStyle w:val="30"/>
            <w:wordWrap w:val="0"/>
            <w:rPr>
              <w:rFonts w:hint="eastAsia"/>
            </w:rPr>
          </w:pPr>
          <w:r>
            <w:rPr>
              <w:rFonts w:hint="eastAsia"/>
            </w:rPr>
            <w:t>【正文占位】</w:t>
          </w:r>
        </w:p>
      </w:sdtContent>
    </w:sdt>
    <w:p w14:paraId="14B87AEC">
      <w:pPr>
        <w:pStyle w:val="4"/>
        <w:bidi w:val="0"/>
        <w:rPr>
          <w:rFonts w:hint="eastAsia"/>
        </w:rPr>
      </w:pPr>
      <w:bookmarkStart w:id="51" w:name="_Toc1945"/>
      <w:r>
        <w:rPr>
          <w:rFonts w:hint="eastAsia"/>
        </w:rPr>
        <w:t>密码应用需求分析</w:t>
      </w:r>
      <w:bookmarkEnd w:id="51"/>
    </w:p>
    <w:sdt>
      <w:sdtPr>
        <w:alias w:val="3.1.2 密码应用需求分析 正文"/>
        <w:tag w:val="ps:section:sec_3_1_2:body"/>
      </w:sdtPr>
      <w:sdtContent>
        <w:p w14:paraId="6570C52A">
          <w:pPr>
            <w:pStyle w:val="30"/>
            <w:rPr>
              <w:rFonts w:hint="eastAsia"/>
              <w:highlight w:val="yellow"/>
            </w:rPr>
          </w:pPr>
          <w:r>
            <w:rPr>
              <w:rFonts w:hint="eastAsia"/>
              <w:highlight w:val="yellow"/>
            </w:rPr>
            <w:t>【正文占位】</w:t>
          </w:r>
        </w:p>
      </w:sdtContent>
    </w:sdt>
    <w:p w14:paraId="555E7E3F">
      <w:pPr>
        <w:pStyle w:val="3"/>
        <w:bidi w:val="0"/>
        <w:ind w:left="575" w:hanging="575"/>
        <w:rPr>
          <w:rFonts w:hint="eastAsia"/>
        </w:rPr>
      </w:pPr>
      <w:bookmarkStart w:id="52" w:name="_Toc16126"/>
      <w:r>
        <w:rPr>
          <w:rFonts w:hint="eastAsia"/>
        </w:rPr>
        <w:t>网络</w:t>
      </w:r>
      <w:r>
        <w:rPr>
          <w:rFonts w:hint="eastAsia"/>
          <w:lang w:val="en-US" w:eastAsia="zh-CN"/>
        </w:rPr>
        <w:t>和通讯安全</w:t>
      </w:r>
      <w:bookmarkEnd w:id="52"/>
    </w:p>
    <w:sdt>
      <w:sdtPr>
        <w:alias w:val="3.2 网络和通讯安全 正文"/>
        <w:tag w:val="ps:section:sec_3_2:body"/>
      </w:sdtPr>
      <w:sdtContent>
        <w:p w14:paraId="717E76EB">
          <w:pPr>
            <w:pStyle w:val="46"/>
            <w:keepNext w:val="0"/>
            <w:keepLines w:val="0"/>
            <w:pageBreakBefore w:val="0"/>
            <w:widowControl w:val="0"/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ind w:left="0" w:leftChars="0" w:right="0" w:rightChars="0" w:firstLine="420" w:firstLineChars="0"/>
            <w:jc w:val="both"/>
            <w:textAlignment w:val="auto"/>
            <w:rPr>
              <w:rFonts w:hint="eastAsia" w:eastAsia="仿宋" w:cs="Times New Roman" w:asciiTheme="minorHAnsi" w:hAnsiTheme="minorHAnsi"/>
              <w:iCs/>
              <w:color w:val="000000" w:themeColor="text1"/>
              <w:kern w:val="2"/>
              <w:sz w:val="28"/>
              <w:szCs w:val="20"/>
              <w:highlight w:val="yellow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eastAsia" w:eastAsia="仿宋" w:cs="Times New Roman" w:asciiTheme="minorHAnsi" w:hAnsiTheme="minorHAnsi"/>
              <w:iCs/>
              <w:color w:val="000000" w:themeColor="text1"/>
              <w:kern w:val="2"/>
              <w:sz w:val="28"/>
              <w:szCs w:val="20"/>
              <w:highlight w:val="yellow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w:t>【正文占位】</w:t>
          </w:r>
        </w:p>
        <w:sdt>
          <w:sdtPr>
            <w:alias w:val="table_13_3_2"/>
            <w:tag w:val="ps:table:table_13_3_2"/>
          </w:sdtPr>
          <w:sdtContent>
            <w:tbl>
              <w:tblPr>
                <w:tblStyle w:val="31"/>
                <w:tblW w:w="9281" w:type="dxa"/>
                <w:jc w:val="center"/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Layout w:type="autofit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>
              <w:tblGrid>
                <w:gridCol w:w="774"/>
                <w:gridCol w:w="2380"/>
                <w:gridCol w:w="6127"/>
              </w:tblGrid>
              <w:tr w14:paraId="35258645">
                <w:tblPrEx>
                  <w:tbl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  <w:insideH w:val="single" w:color="000000" w:sz="4" w:space="0"/>
                    <w:insideV w:val="single" w:color="000000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774" w:type="dxa"/>
                    <w:shd w:val="clear" w:color="auto" w:fill="D0CECE" w:themeFill="background2" w:themeFillShade="E6"/>
                    <w:vAlign w:val="center"/>
                  </w:tcPr>
                  <w:p w14:paraId="47B9F054">
                    <w:pPr>
                      <w:pStyle w:val="46"/>
                      <w:wordWrap w:val="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eastAsia="仿宋" w:cs="仿宋"/>
                        <w:b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eastAsia="仿宋" w:cs="仿宋"/>
                        <w:b/>
                        <w:sz w:val="21"/>
                        <w:szCs w:val="21"/>
                      </w:rPr>
                      <w:t>序号</w:t>
                    </w:r>
                  </w:p>
                </w:tc>
                <w:tc>
                  <w:tcPr>
                    <w:tcW w:w="2380" w:type="dxa"/>
                    <w:shd w:val="clear" w:color="auto" w:fill="D0CECE" w:themeFill="background2" w:themeFillShade="E6"/>
                    <w:vAlign w:val="center"/>
                  </w:tcPr>
                  <w:p w14:paraId="434594BE">
                    <w:pPr>
                      <w:pStyle w:val="46"/>
                      <w:wordWrap w:val="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eastAsia="仿宋" w:cs="仿宋"/>
                        <w:b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eastAsia="仿宋" w:cs="仿宋"/>
                        <w:b/>
                        <w:sz w:val="21"/>
                        <w:szCs w:val="21"/>
                      </w:rPr>
                      <w:t>通道类型</w:t>
                    </w:r>
                  </w:p>
                </w:tc>
                <w:tc>
                  <w:tcPr>
                    <w:tcW w:w="6127" w:type="dxa"/>
                    <w:shd w:val="clear" w:color="auto" w:fill="D0CECE" w:themeFill="background2" w:themeFillShade="E6"/>
                    <w:vAlign w:val="center"/>
                  </w:tcPr>
                  <w:p w14:paraId="5F6808C6">
                    <w:pPr>
                      <w:pStyle w:val="46"/>
                      <w:wordWrap w:val="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eastAsia="仿宋" w:cs="仿宋"/>
                        <w:b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eastAsia="仿宋" w:cs="仿宋"/>
                        <w:b/>
                        <w:sz w:val="21"/>
                        <w:szCs w:val="21"/>
                      </w:rPr>
                      <w:t>通道名称</w:t>
                    </w:r>
                  </w:p>
                </w:tc>
              </w:tr>
              <w:tr w14:paraId="1E197F83">
                <w:tblPrEx>
                  <w:tbl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  <w:insideH w:val="single" w:color="000000" w:sz="4" w:space="0"/>
                    <w:insideV w:val="single" w:color="000000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774" w:type="dxa"/>
                    <w:vAlign w:val="center"/>
                  </w:tcPr>
                  <w:p w14:paraId="65B50178">
                    <w:pPr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cs="仿宋"/>
                        <w:sz w:val="24"/>
                      </w:rPr>
                    </w:pPr>
                    <w:r>
                      <w:rPr>
                        <w:rFonts w:hint="eastAsia" w:ascii="仿宋" w:hAnsi="仿宋" w:cs="仿宋"/>
                        <w:sz w:val="24"/>
                      </w:rPr>
                      <w:t>【待填写】</w:t>
                    </w:r>
                  </w:p>
                </w:tc>
                <w:tc>
                  <w:tcPr>
                    <w:tcW w:w="2380" w:type="dxa"/>
                    <w:vMerge w:val="restart"/>
                    <w:vAlign w:val="center"/>
                  </w:tcPr>
                  <w:p w14:paraId="6C064A08">
                    <w:pPr>
                      <w:adjustRightInd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cs="Times New Roman"/>
                        <w:snapToGrid w:val="0"/>
                        <w:kern w:val="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127" w:type="dxa"/>
                    <w:vAlign w:val="center"/>
                  </w:tcPr>
                  <w:p w14:paraId="366364A9">
                    <w:pPr>
                      <w:adjustRightInd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 w:eastAsia="仿宋" w:cs="Times New Roman"/>
                        <w:snapToGrid w:val="0"/>
                        <w:color w:val="FF0000"/>
                        <w:kern w:val="0"/>
                        <w:sz w:val="21"/>
                        <w:szCs w:val="21"/>
                        <w:lang w:eastAsia="zh-CN"/>
                      </w:rPr>
                    </w:pPr>
                    <w:r>
                      <w:rPr>
                        <w:rFonts w:hint="eastAsia" w:ascii="仿宋" w:hAnsi="仿宋" w:cs="Times New Roman"/>
                        <w:snapToGrid w:val="0"/>
                        <w:color w:val="FF0000"/>
                        <w:kern w:val="0"/>
                        <w:sz w:val="21"/>
                        <w:szCs w:val="21"/>
                        <w:lang w:eastAsia="zh-CN"/>
                      </w:rPr>
                      <w:t>【待填写】</w:t>
                    </w:r>
                  </w:p>
                </w:tc>
              </w:tr>
              <w:tr w14:paraId="0880A0DA">
                <w:tblPrEx>
                  <w:tbl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  <w:insideH w:val="single" w:color="000000" w:sz="4" w:space="0"/>
                    <w:insideV w:val="single" w:color="000000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774" w:type="dxa"/>
                    <w:vAlign w:val="center"/>
                  </w:tcPr>
                  <w:p w14:paraId="5187C1D7">
                    <w:pPr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cs="仿宋"/>
                        <w:sz w:val="24"/>
                      </w:rPr>
                    </w:pPr>
                    <w:r>
                      <w:rPr>
                        <w:rFonts w:hint="eastAsia" w:ascii="仿宋" w:hAnsi="仿宋" w:cs="仿宋"/>
                        <w:sz w:val="24"/>
                      </w:rPr>
                      <w:t>【待填写】</w:t>
                    </w:r>
                  </w:p>
                </w:tc>
                <w:tc>
                  <w:tcPr>
                    <w:tcW w:w="2380" w:type="dxa"/>
                    <w:vMerge w:val="continue"/>
                    <w:vAlign w:val="center"/>
                  </w:tcPr>
                  <w:p w14:paraId="60242D98">
                    <w:pPr>
                      <w:adjustRightInd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6127" w:type="dxa"/>
                    <w:vAlign w:val="center"/>
                  </w:tcPr>
                  <w:p w14:paraId="66F60DE9">
                    <w:pPr>
                      <w:adjustRightInd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 w:eastAsia="仿宋" w:cs="Times New Roman"/>
                        <w:snapToGrid w:val="0"/>
                        <w:color w:val="FF0000"/>
                        <w:kern w:val="0"/>
                        <w:sz w:val="21"/>
                        <w:szCs w:val="21"/>
                        <w:lang w:eastAsia="zh-CN"/>
                      </w:rPr>
                    </w:pPr>
                    <w:r>
                      <w:rPr>
                        <w:rFonts w:hint="eastAsia" w:ascii="仿宋" w:hAnsi="仿宋" w:cs="Times New Roman"/>
                        <w:snapToGrid w:val="0"/>
                        <w:color w:val="FF0000"/>
                        <w:kern w:val="0"/>
                        <w:sz w:val="21"/>
                        <w:szCs w:val="21"/>
                        <w:lang w:eastAsia="zh-CN"/>
                      </w:rPr>
                      <w:t>【待填写】</w:t>
                    </w:r>
                  </w:p>
                </w:tc>
              </w:tr>
              <w:tr w14:paraId="64AB98B1">
                <w:tblPrEx>
                  <w:tbl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  <w:insideH w:val="single" w:color="000000" w:sz="4" w:space="0"/>
                    <w:insideV w:val="single" w:color="000000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774" w:type="dxa"/>
                    <w:vAlign w:val="center"/>
                  </w:tcPr>
                  <w:p w14:paraId="537EE7F5">
                    <w:pPr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cs="仿宋"/>
                        <w:sz w:val="24"/>
                      </w:rPr>
                    </w:pPr>
                  </w:p>
                </w:tc>
                <w:tc>
                  <w:tcPr>
                    <w:tcW w:w="2380" w:type="dxa"/>
                    <w:vMerge w:val="continue"/>
                    <w:vAlign w:val="center"/>
                  </w:tcPr>
                  <w:p w14:paraId="30CF6CDE">
                    <w:pPr>
                      <w:adjustRightInd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6127" w:type="dxa"/>
                    <w:vAlign w:val="center"/>
                  </w:tcPr>
                  <w:p w14:paraId="5335AF80">
                    <w:pPr>
                      <w:adjustRightInd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 w:ascii="仿宋" w:hAnsi="仿宋" w:cs="Times New Roman"/>
                        <w:snapToGrid w:val="0"/>
                        <w:color w:val="FF0000"/>
                        <w:kern w:val="0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cs="Times New Roman"/>
                        <w:snapToGrid w:val="0"/>
                        <w:color w:val="FF0000"/>
                        <w:kern w:val="0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</w:tr>
              <w:tr w14:paraId="1C5FD06C">
                <w:tblPrEx>
                  <w:tbl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  <w:insideH w:val="single" w:color="000000" w:sz="4" w:space="0"/>
                    <w:insideV w:val="single" w:color="000000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774" w:type="dxa"/>
                    <w:vAlign w:val="center"/>
                  </w:tcPr>
                  <w:p w14:paraId="2CD8DCA6">
                    <w:pPr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cs="仿宋"/>
                        <w:sz w:val="24"/>
                      </w:rPr>
                    </w:pPr>
                  </w:p>
                </w:tc>
                <w:tc>
                  <w:tcPr>
                    <w:tcW w:w="2380" w:type="dxa"/>
                    <w:vMerge w:val="continue"/>
                    <w:vAlign w:val="center"/>
                  </w:tcPr>
                  <w:p w14:paraId="06727B39">
                    <w:pPr>
                      <w:adjustRightInd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6127" w:type="dxa"/>
                    <w:vAlign w:val="center"/>
                  </w:tcPr>
                  <w:p w14:paraId="5BCF7F81">
                    <w:pPr>
                      <w:adjustRightInd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 w:cs="Times New Roman"/>
                        <w:snapToGrid w:val="0"/>
                        <w:color w:val="FF0000"/>
                        <w:kern w:val="0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cs="Times New Roman"/>
                        <w:snapToGrid w:val="0"/>
                        <w:color w:val="FF0000"/>
                        <w:kern w:val="0"/>
                        <w:sz w:val="21"/>
                        <w:szCs w:val="21"/>
                        <w:lang w:eastAsia="zh-CN"/>
                      </w:rPr>
                      <w:t>【待填写】</w:t>
                    </w:r>
                  </w:p>
                </w:tc>
              </w:tr>
              <w:tr w14:paraId="46C0E7F3">
                <w:tblPrEx>
                  <w:tbl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  <w:insideH w:val="single" w:color="000000" w:sz="4" w:space="0"/>
                    <w:insideV w:val="single" w:color="000000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774" w:type="dxa"/>
                    <w:vAlign w:val="center"/>
                  </w:tcPr>
                  <w:p w14:paraId="46F0F18E">
                    <w:pPr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cs="仿宋"/>
                        <w:sz w:val="24"/>
                      </w:rPr>
                    </w:pPr>
                    <w:r>
                      <w:rPr>
                        <w:rFonts w:hint="eastAsia" w:ascii="仿宋" w:hAnsi="仿宋" w:cs="仿宋"/>
                        <w:sz w:val="24"/>
                      </w:rPr>
                      <w:t>【待填写】</w:t>
                    </w:r>
                  </w:p>
                </w:tc>
                <w:tc>
                  <w:tcPr>
                    <w:tcW w:w="2380" w:type="dxa"/>
                    <w:vMerge w:val="continue"/>
                    <w:vAlign w:val="center"/>
                  </w:tcPr>
                  <w:p w14:paraId="246FBE89">
                    <w:pPr>
                      <w:adjustRightInd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6127" w:type="dxa"/>
                    <w:vAlign w:val="center"/>
                  </w:tcPr>
                  <w:p w14:paraId="6DED6176">
                    <w:pPr>
                      <w:adjustRightInd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 w:ascii="仿宋" w:hAnsi="仿宋" w:eastAsia="仿宋" w:cs="Times New Roman"/>
                        <w:snapToGrid w:val="0"/>
                        <w:color w:val="FF0000"/>
                        <w:kern w:val="0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cs="Times New Roman"/>
                        <w:snapToGrid w:val="0"/>
                        <w:color w:val="FF0000"/>
                        <w:kern w:val="0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</w:tr>
              <w:tr w14:paraId="1D3B121D">
                <w:tblPrEx>
                  <w:tbl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  <w:insideH w:val="single" w:color="000000" w:sz="4" w:space="0"/>
                    <w:insideV w:val="single" w:color="000000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774" w:type="dxa"/>
                    <w:vAlign w:val="center"/>
                  </w:tcPr>
                  <w:p w14:paraId="5C8DD3B9">
                    <w:pPr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cs="仿宋"/>
                        <w:sz w:val="24"/>
                      </w:rPr>
                    </w:pPr>
                    <w:r>
                      <w:rPr>
                        <w:rFonts w:hint="eastAsia" w:ascii="仿宋" w:hAnsi="仿宋" w:cs="仿宋"/>
                        <w:sz w:val="24"/>
                      </w:rPr>
                      <w:t>【待填写】</w:t>
                    </w:r>
                  </w:p>
                </w:tc>
                <w:tc>
                  <w:tcPr>
                    <w:tcW w:w="2380" w:type="dxa"/>
                    <w:vMerge w:val="restart"/>
                    <w:vAlign w:val="center"/>
                  </w:tcPr>
                  <w:p w14:paraId="4800418A">
                    <w:pPr>
                      <w:adjustRightInd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cs="Times New Roman"/>
                        <w:snapToGrid w:val="0"/>
                        <w:kern w:val="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Times New Roman"/>
                        <w:snapToGrid w:val="0"/>
                        <w:kern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127" w:type="dxa"/>
                    <w:vAlign w:val="center"/>
                  </w:tcPr>
                  <w:p w14:paraId="2752595D">
                    <w:pPr>
                      <w:adjustRightInd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 w:cs="Times New Roman"/>
                        <w:snapToGrid w:val="0"/>
                        <w:color w:val="FF0000"/>
                        <w:kern w:val="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Times New Roman"/>
                        <w:snapToGrid w:val="0"/>
                        <w:color w:val="FF0000"/>
                        <w:kern w:val="0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1F1B0401">
                <w:tblPrEx>
                  <w:tbl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  <w:insideH w:val="single" w:color="000000" w:sz="4" w:space="0"/>
                    <w:insideV w:val="single" w:color="000000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774" w:type="dxa"/>
                    <w:vAlign w:val="center"/>
                  </w:tcPr>
                  <w:p w14:paraId="79167FE5">
                    <w:pPr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cs="仿宋"/>
                        <w:sz w:val="24"/>
                      </w:rPr>
                    </w:pPr>
                    <w:r>
                      <w:rPr>
                        <w:rFonts w:hint="eastAsia" w:ascii="仿宋" w:hAnsi="仿宋" w:cs="仿宋"/>
                        <w:sz w:val="24"/>
                      </w:rPr>
                      <w:t>【待填写】</w:t>
                    </w:r>
                  </w:p>
                </w:tc>
                <w:tc>
                  <w:tcPr>
                    <w:tcW w:w="2380" w:type="dxa"/>
                    <w:vMerge w:val="continue"/>
                    <w:vAlign w:val="center"/>
                  </w:tcPr>
                  <w:p w14:paraId="6F357D62">
                    <w:pPr>
                      <w:adjustRightInd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cs="Times New Roman"/>
                        <w:snapToGrid w:val="0"/>
                        <w:kern w:val="0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6127" w:type="dxa"/>
                    <w:vAlign w:val="center"/>
                  </w:tcPr>
                  <w:p w14:paraId="721808EB">
                    <w:pPr>
                      <w:adjustRightInd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 w:cs="Times New Roman"/>
                        <w:snapToGrid w:val="0"/>
                        <w:color w:val="FF0000"/>
                        <w:kern w:val="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Times New Roman"/>
                        <w:snapToGrid w:val="0"/>
                        <w:color w:val="FF0000"/>
                        <w:kern w:val="0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3E74BED5">
                <w:tblPrEx>
                  <w:tbl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  <w:insideH w:val="single" w:color="000000" w:sz="4" w:space="0"/>
                    <w:insideV w:val="single" w:color="000000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774" w:type="dxa"/>
                    <w:vAlign w:val="center"/>
                  </w:tcPr>
                  <w:p w14:paraId="4BBD3A2F">
                    <w:pPr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cs="仿宋"/>
                        <w:sz w:val="24"/>
                      </w:rPr>
                    </w:pPr>
                    <w:r>
                      <w:rPr>
                        <w:rFonts w:hint="eastAsia" w:ascii="仿宋" w:hAnsi="仿宋" w:cs="仿宋"/>
                        <w:sz w:val="24"/>
                      </w:rPr>
                      <w:t>【待填写】</w:t>
                    </w:r>
                  </w:p>
                </w:tc>
                <w:tc>
                  <w:tcPr>
                    <w:tcW w:w="2380" w:type="dxa"/>
                    <w:vAlign w:val="center"/>
                  </w:tcPr>
                  <w:p w14:paraId="356DFD2C">
                    <w:pPr>
                      <w:adjustRightInd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cs="Times New Roman"/>
                        <w:snapToGrid w:val="0"/>
                        <w:kern w:val="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127" w:type="dxa"/>
                    <w:vAlign w:val="center"/>
                  </w:tcPr>
                  <w:p w14:paraId="57965CD8">
                    <w:pPr>
                      <w:adjustRightInd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 w:cs="Times New Roman"/>
                        <w:snapToGrid w:val="0"/>
                        <w:color w:val="FF0000"/>
                        <w:kern w:val="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Times New Roman"/>
                        <w:snapToGrid w:val="0"/>
                        <w:color w:val="FF0000"/>
                        <w:kern w:val="0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0E4AC251">
                <w:tblPrEx>
                  <w:tbl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  <w:insideH w:val="single" w:color="000000" w:sz="4" w:space="0"/>
                    <w:insideV w:val="single" w:color="000000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774" w:type="dxa"/>
                    <w:vAlign w:val="center"/>
                  </w:tcPr>
                  <w:p w14:paraId="499F9E79">
                    <w:pPr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cs="仿宋"/>
                        <w:sz w:val="24"/>
                      </w:rPr>
                    </w:pPr>
                    <w:r>
                      <w:rPr>
                        <w:rFonts w:hint="eastAsia" w:ascii="仿宋" w:hAnsi="仿宋" w:cs="仿宋"/>
                        <w:sz w:val="24"/>
                      </w:rPr>
                      <w:t>【待填写】</w:t>
                    </w:r>
                  </w:p>
                </w:tc>
                <w:tc>
                  <w:tcPr>
                    <w:tcW w:w="2380" w:type="dxa"/>
                    <w:vAlign w:val="center"/>
                  </w:tcPr>
                  <w:p w14:paraId="0B8F6878">
                    <w:pPr>
                      <w:adjustRightInd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 w:cs="Times New Roman"/>
                        <w:snapToGrid w:val="0"/>
                        <w:kern w:val="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127" w:type="dxa"/>
                    <w:vAlign w:val="center"/>
                  </w:tcPr>
                  <w:p w14:paraId="17A77546">
                    <w:pPr>
                      <w:adjustRightInd w:val="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 w:cs="Times New Roman"/>
                        <w:snapToGrid w:val="0"/>
                        <w:color w:val="FF0000"/>
                        <w:kern w:val="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Times New Roman"/>
                        <w:snapToGrid w:val="0"/>
                        <w:color w:val="FF0000"/>
                        <w:kern w:val="0"/>
                        <w:sz w:val="21"/>
                        <w:szCs w:val="21"/>
                        <w:lang w:eastAsia="zh-CN"/>
                      </w:rPr>
                      <w:t>【待填写】</w:t>
                    </w:r>
                  </w:p>
                </w:tc>
              </w:tr>
            </w:tbl>
          </w:sdtContent>
        </w:sdt>
      </w:sdtContent>
    </w:sdt>
    <w:p w14:paraId="3FD81473">
      <w:pPr>
        <w:pStyle w:val="4"/>
        <w:bidi w:val="0"/>
        <w:rPr>
          <w:rFonts w:hint="eastAsia"/>
        </w:rPr>
      </w:pPr>
      <w:bookmarkStart w:id="53" w:name="_Toc18847"/>
      <w:r>
        <w:rPr>
          <w:rFonts w:hint="eastAsia"/>
        </w:rPr>
        <w:t>风险分析</w:t>
      </w:r>
      <w:bookmarkEnd w:id="53"/>
    </w:p>
    <w:sdt>
      <w:sdtPr>
        <w:alias w:val="3.2.1 风险分析 正文"/>
        <w:tag w:val="ps:section:sec_3_2_1:body"/>
      </w:sdtPr>
      <w:sdtContent>
        <w:p w14:paraId="185844B3">
          <w:pPr>
            <w:numPr>
              <w:ilvl w:val="0"/>
              <w:numId w:val="12"/>
            </w:numPr>
            <w:wordWrap w:val="0"/>
            <w:ind w:left="0" w:leftChars="0" w:right="266" w:rightChars="0" w:firstLine="420" w:firstLineChars="150"/>
            <w:rPr>
              <w:rFonts w:hint="eastAsia" w:cs="Times New Roman"/>
              <w:szCs w:val="20"/>
              <w:lang w:val="en-US" w:eastAsia="zh-CN"/>
            </w:rPr>
          </w:pPr>
          <w:r>
            <w:rPr>
              <w:rFonts w:hint="eastAsia" w:cs="Times New Roman"/>
              <w:szCs w:val="20"/>
              <w:highlight w:val="yellow"/>
            </w:rPr>
            <w:t>【正文占位】</w:t>
          </w:r>
        </w:p>
      </w:sdtContent>
    </w:sdt>
    <w:p w14:paraId="1D33E406">
      <w:pPr>
        <w:pStyle w:val="4"/>
        <w:bidi w:val="0"/>
        <w:rPr>
          <w:rFonts w:hint="eastAsia"/>
        </w:rPr>
      </w:pPr>
      <w:bookmarkStart w:id="54" w:name="_Toc7617"/>
      <w:r>
        <w:rPr>
          <w:rFonts w:hint="eastAsia"/>
        </w:rPr>
        <w:t>密码应用需求分析</w:t>
      </w:r>
      <w:bookmarkEnd w:id="54"/>
    </w:p>
    <w:sdt>
      <w:sdtPr>
        <w:alias w:val="3.2.2 密码应用需求分析 正文"/>
        <w:tag w:val="ps:section:sec_3_2_2:body"/>
      </w:sdtPr>
      <w:sdtContent>
        <w:p w14:paraId="7B521FC1">
          <w:pPr>
            <w:numPr>
              <w:ilvl w:val="0"/>
              <w:numId w:val="13"/>
            </w:numPr>
            <w:wordWrap w:val="0"/>
            <w:ind w:left="0" w:leftChars="0" w:right="266" w:rightChars="0" w:firstLine="420" w:firstLineChars="150"/>
            <w:rPr>
              <w:rFonts w:hint="eastAsia" w:cs="Times New Roman"/>
              <w:szCs w:val="20"/>
            </w:rPr>
          </w:pPr>
          <w:r>
            <w:rPr>
              <w:rFonts w:hint="eastAsia" w:cs="Times New Roman"/>
              <w:szCs w:val="20"/>
              <w:highlight w:val="yellow"/>
            </w:rPr>
            <w:t>【正文占位】</w:t>
          </w:r>
        </w:p>
      </w:sdtContent>
    </w:sdt>
    <w:p w14:paraId="1C800243">
      <w:pPr>
        <w:pStyle w:val="3"/>
        <w:bidi w:val="0"/>
        <w:ind w:left="575" w:hanging="575"/>
        <w:rPr>
          <w:rFonts w:hint="eastAsia"/>
        </w:rPr>
      </w:pPr>
      <w:bookmarkStart w:id="55" w:name="_Toc29184"/>
      <w:r>
        <w:rPr>
          <w:rFonts w:hint="eastAsia"/>
        </w:rPr>
        <w:t>设备</w:t>
      </w:r>
      <w:r>
        <w:rPr>
          <w:rFonts w:hint="eastAsia"/>
          <w:lang w:val="en-US" w:eastAsia="zh-CN"/>
        </w:rPr>
        <w:t>和计算安全</w:t>
      </w:r>
      <w:bookmarkEnd w:id="55"/>
    </w:p>
    <w:sdt>
      <w:sdtPr>
        <w:alias w:val="3.3 设备和计算安全 正文"/>
        <w:tag w:val="ps:section:sec_3_3:body"/>
      </w:sdtPr>
      <w:sdtContent>
        <w:p>
          <w:r>
            <w:t>【正文占位】</w:t>
          </w:r>
        </w:p>
      </w:sdtContent>
    </w:sdt>
    <w:p w14:paraId="2D0A78B5">
      <w:pPr>
        <w:pStyle w:val="4"/>
        <w:bidi w:val="0"/>
        <w:rPr>
          <w:rFonts w:hint="eastAsia"/>
        </w:rPr>
      </w:pPr>
      <w:bookmarkStart w:id="56" w:name="_Toc15681"/>
      <w:r>
        <w:rPr>
          <w:rFonts w:hint="eastAsia"/>
        </w:rPr>
        <w:t>风险分析</w:t>
      </w:r>
      <w:bookmarkEnd w:id="56"/>
    </w:p>
    <w:sdt>
      <w:sdtPr>
        <w:alias w:val="3.3.1 风险分析 正文"/>
        <w:tag w:val="ps:section:sec_3_3_1:body"/>
      </w:sdtPr>
      <w:sdtContent>
        <w:p w14:paraId="5AEA60DC">
          <w:pPr>
            <w:numPr>
              <w:ilvl w:val="0"/>
              <w:numId w:val="14"/>
            </w:numPr>
            <w:wordWrap w:val="0"/>
            <w:ind w:left="0" w:leftChars="0" w:right="266" w:rightChars="0" w:firstLine="420" w:firstLineChars="150"/>
            <w:rPr>
              <w:rFonts w:hint="eastAsia" w:cs="Times New Roman"/>
              <w:szCs w:val="20"/>
            </w:rPr>
          </w:pPr>
          <w:r>
            <w:rPr>
              <w:rFonts w:hint="eastAsia" w:cs="Times New Roman"/>
              <w:szCs w:val="20"/>
            </w:rPr>
            <w:t>【正文占位】</w:t>
          </w:r>
        </w:p>
      </w:sdtContent>
    </w:sdt>
    <w:p w14:paraId="48EB998D">
      <w:pPr>
        <w:pStyle w:val="4"/>
        <w:bidi w:val="0"/>
        <w:rPr>
          <w:rFonts w:hint="eastAsia"/>
        </w:rPr>
      </w:pPr>
      <w:bookmarkStart w:id="57" w:name="_Toc5555"/>
      <w:r>
        <w:rPr>
          <w:rFonts w:hint="eastAsia"/>
        </w:rPr>
        <w:t>密码应用需求分析</w:t>
      </w:r>
      <w:bookmarkEnd w:id="57"/>
    </w:p>
    <w:sdt>
      <w:sdtPr>
        <w:alias w:val="3.3.2 密码应用需求分析 正文"/>
        <w:tag w:val="ps:section:sec_3_3_2:body"/>
      </w:sdtPr>
      <w:sdtContent>
        <w:p w14:paraId="44E05221">
          <w:pPr>
            <w:numPr>
              <w:ilvl w:val="0"/>
              <w:numId w:val="15"/>
            </w:numPr>
            <w:wordWrap w:val="0"/>
            <w:ind w:left="0" w:leftChars="0" w:right="266" w:rightChars="0" w:firstLine="420" w:firstLineChars="150"/>
            <w:rPr>
              <w:rFonts w:hint="eastAsia" w:cs="Times New Roman"/>
              <w:szCs w:val="20"/>
            </w:rPr>
          </w:pPr>
          <w:r>
            <w:rPr>
              <w:rFonts w:hint="eastAsia" w:cs="Times New Roman"/>
              <w:szCs w:val="20"/>
            </w:rPr>
            <w:t>【正文占位】</w:t>
          </w:r>
        </w:p>
      </w:sdtContent>
    </w:sdt>
    <w:p w14:paraId="6C9AAD8D">
      <w:pPr>
        <w:pStyle w:val="3"/>
        <w:bidi w:val="0"/>
        <w:rPr>
          <w:rFonts w:hint="eastAsia"/>
        </w:rPr>
      </w:pPr>
      <w:bookmarkStart w:id="58" w:name="_Toc26417"/>
      <w:r>
        <w:rPr>
          <w:rFonts w:hint="eastAsia"/>
        </w:rPr>
        <w:t>应用</w:t>
      </w:r>
      <w:r>
        <w:rPr>
          <w:rFonts w:hint="eastAsia"/>
          <w:lang w:val="en-US" w:eastAsia="zh-CN"/>
        </w:rPr>
        <w:t>和数据安全</w:t>
      </w:r>
      <w:bookmarkEnd w:id="58"/>
    </w:p>
    <w:sdt>
      <w:sdtPr>
        <w:alias w:val="3.4 应用和数据安全 正文"/>
        <w:tag w:val="ps:section:sec_3_4:body"/>
      </w:sdtPr>
      <w:sdtContent>
        <w:p w14:paraId="5A322C1E">
          <w:pPr>
            <w:adjustRightInd w:val="0"/>
            <w:spacing w:before="190" w:beforeLines="50"/>
            <w:ind w:firstLine="560"/>
            <w:rPr>
              <w:rFonts w:cs="Times New Roman"/>
              <w:iCs/>
              <w:szCs w:val="20"/>
            </w:rPr>
          </w:pPr>
          <w:r>
            <w:rPr>
              <w:rFonts w:hint="eastAsia" w:cs="Times New Roman"/>
              <w:iCs/>
              <w:szCs w:val="20"/>
            </w:rPr>
            <w:t>【正文占位】</w:t>
          </w:r>
        </w:p>
      </w:sdtContent>
    </w:sdt>
    <w:p w14:paraId="004647C9">
      <w:pPr>
        <w:pStyle w:val="4"/>
        <w:bidi w:val="0"/>
      </w:pPr>
      <w:bookmarkStart w:id="59" w:name="_Toc1512"/>
      <w:r>
        <w:rPr>
          <w:rFonts w:hint="eastAsia"/>
        </w:rPr>
        <w:t>风险分析</w:t>
      </w:r>
      <w:bookmarkEnd w:id="59"/>
    </w:p>
    <w:sdt>
      <w:sdtPr>
        <w:alias w:val="3.4.1 风险分析 正文"/>
        <w:tag w:val="ps:section:sec_3_4_1:body"/>
      </w:sdtPr>
      <w:sdtContent>
        <w:p w14:paraId="3751DB33">
          <w:pPr>
            <w:numPr>
              <w:ilvl w:val="0"/>
              <w:numId w:val="16"/>
            </w:numPr>
            <w:wordWrap w:val="0"/>
            <w:ind w:left="0" w:leftChars="0" w:right="266" w:rightChars="0" w:firstLine="420" w:firstLineChars="150"/>
            <w:rPr>
              <w:rFonts w:hint="eastAsia" w:cs="Times New Roman"/>
              <w:szCs w:val="20"/>
            </w:rPr>
          </w:pPr>
          <w:r>
            <w:rPr>
              <w:rFonts w:hint="eastAsia" w:cs="Times New Roman"/>
              <w:szCs w:val="20"/>
            </w:rPr>
            <w:t>【正文占位】</w:t>
          </w:r>
        </w:p>
      </w:sdtContent>
    </w:sdt>
    <w:p w14:paraId="1F85806F">
      <w:pPr>
        <w:pStyle w:val="4"/>
        <w:bidi w:val="0"/>
      </w:pPr>
      <w:bookmarkStart w:id="60" w:name="_Toc17697"/>
      <w:r>
        <w:rPr>
          <w:rFonts w:hint="eastAsia"/>
        </w:rPr>
        <w:t>业务应用需求分析</w:t>
      </w:r>
      <w:bookmarkEnd w:id="60"/>
    </w:p>
    <w:sdt>
      <w:sdtPr>
        <w:alias w:val="3.4.2 业务应用需求分析 正文"/>
        <w:tag w:val="ps:section:sec_3_4_2:body"/>
      </w:sdtPr>
      <w:sdtContent>
        <w:p w14:paraId="42CCCEBB">
          <w:pPr>
            <w:numPr>
              <w:ilvl w:val="0"/>
              <w:numId w:val="17"/>
            </w:numPr>
            <w:wordWrap w:val="0"/>
            <w:ind w:left="0" w:leftChars="0" w:right="266" w:rightChars="0" w:firstLine="420" w:firstLineChars="150"/>
            <w:rPr>
              <w:rFonts w:hint="eastAsia" w:cs="Times New Roman"/>
              <w:szCs w:val="20"/>
            </w:rPr>
          </w:pPr>
          <w:r>
            <w:rPr>
              <w:rFonts w:hint="eastAsia" w:cs="Times New Roman"/>
              <w:szCs w:val="20"/>
            </w:rPr>
            <w:t>【正文占位】</w:t>
          </w:r>
        </w:p>
      </w:sdtContent>
    </w:sdt>
    <w:p w14:paraId="065D2E7E">
      <w:pPr>
        <w:pStyle w:val="3"/>
        <w:bidi w:val="0"/>
        <w:rPr>
          <w:rFonts w:hint="eastAsia"/>
        </w:rPr>
      </w:pPr>
      <w:bookmarkStart w:id="61" w:name="_Toc30347"/>
      <w:r>
        <w:rPr>
          <w:rFonts w:hint="eastAsia"/>
          <w:lang w:val="en-US" w:eastAsia="zh-CN"/>
        </w:rPr>
        <w:t>管理制度</w:t>
      </w:r>
      <w:bookmarkEnd w:id="61"/>
    </w:p>
    <w:sdt>
      <w:sdtPr>
        <w:alias w:val="3.5 管理制度 正文"/>
        <w:tag w:val="ps:section:sec_3_5:body"/>
      </w:sdtPr>
      <w:sdtContent>
        <w:p>
          <w:r>
            <w:t>【正文占位】</w:t>
          </w:r>
        </w:p>
      </w:sdtContent>
    </w:sdt>
    <w:p w14:paraId="4ED6039F">
      <w:pPr>
        <w:pStyle w:val="4"/>
        <w:bidi w:val="0"/>
      </w:pPr>
      <w:bookmarkStart w:id="62" w:name="_Toc4479"/>
      <w:r>
        <w:rPr>
          <w:rFonts w:hint="eastAsia"/>
        </w:rPr>
        <w:t>风险分析</w:t>
      </w:r>
      <w:bookmarkEnd w:id="62"/>
    </w:p>
    <w:sdt>
      <w:sdtPr>
        <w:alias w:val="3.5.1 风险分析 正文"/>
        <w:tag w:val="ps:section:sec_3_5_1:body"/>
      </w:sdtPr>
      <w:sdtContent>
        <w:p w14:paraId="15710627">
          <w:pPr>
            <w:pStyle w:val="30"/>
            <w:wordWrap w:val="0"/>
            <w:rPr>
              <w:rFonts w:hint="eastAsia"/>
              <w:iCs/>
            </w:rPr>
          </w:pPr>
          <w:r>
            <w:rPr>
              <w:rFonts w:hint="eastAsia"/>
              <w:iCs/>
            </w:rPr>
            <w:t>【正文占位】</w:t>
          </w:r>
        </w:p>
      </w:sdtContent>
    </w:sdt>
    <w:p w14:paraId="49423A08">
      <w:pPr>
        <w:pStyle w:val="4"/>
        <w:bidi w:val="0"/>
        <w:rPr>
          <w:rFonts w:hint="eastAsia"/>
        </w:rPr>
      </w:pPr>
      <w:bookmarkStart w:id="63" w:name="_Toc32187"/>
      <w:r>
        <w:rPr>
          <w:rFonts w:hint="eastAsia"/>
          <w:lang w:val="en-US" w:eastAsia="zh-CN"/>
        </w:rPr>
        <w:t>安全管理需求</w:t>
      </w:r>
      <w:bookmarkEnd w:id="63"/>
    </w:p>
    <w:sdt>
      <w:sdtPr>
        <w:alias w:val="3.5.2 安全管理需求 正文"/>
        <w:tag w:val="ps:section:sec_3_5_2:body"/>
      </w:sdtPr>
      <w:sdtContent>
        <w:p w14:paraId="69AEA7C9">
          <w:pPr>
            <w:ind w:firstLine="420" w:firstLineChars="0"/>
            <w:rPr>
              <w:rFonts w:hint="eastAsia"/>
            </w:rPr>
          </w:pPr>
          <w:r>
            <w:rPr>
              <w:rFonts w:hint="eastAsia"/>
            </w:rPr>
            <w:t>【正文占位】</w:t>
          </w:r>
        </w:p>
      </w:sdtContent>
    </w:sdt>
    <w:p w14:paraId="6432C88C">
      <w:pPr>
        <w:pStyle w:val="3"/>
        <w:bidi w:val="0"/>
        <w:ind w:left="575" w:hanging="575"/>
        <w:rPr>
          <w:rFonts w:hint="eastAsia"/>
          <w:lang w:val="en-US" w:eastAsia="zh-CN"/>
        </w:rPr>
      </w:pPr>
      <w:bookmarkStart w:id="64" w:name="_Toc25008"/>
      <w:r>
        <w:rPr>
          <w:rFonts w:hint="eastAsia"/>
          <w:lang w:val="en-US" w:eastAsia="zh-CN"/>
        </w:rPr>
        <w:t>人员管理</w:t>
      </w:r>
      <w:bookmarkEnd w:id="64"/>
    </w:p>
    <w:sdt>
      <w:sdtPr>
        <w:alias w:val="3.6 人员管理 正文"/>
        <w:tag w:val="ps:section:sec_3_6:body"/>
      </w:sdtPr>
      <w:sdtContent>
        <w:p>
          <w:r>
            <w:t>【正文占位】</w:t>
          </w:r>
        </w:p>
      </w:sdtContent>
    </w:sdt>
    <w:p w14:paraId="188D5B02">
      <w:pPr>
        <w:pStyle w:val="4"/>
        <w:bidi w:val="0"/>
      </w:pPr>
      <w:bookmarkStart w:id="65" w:name="_Toc23556"/>
      <w:r>
        <w:rPr>
          <w:rFonts w:hint="eastAsia"/>
        </w:rPr>
        <w:t>风险分析</w:t>
      </w:r>
      <w:bookmarkEnd w:id="65"/>
    </w:p>
    <w:sdt>
      <w:sdtPr>
        <w:alias w:val="3.6.1 风险分析 正文"/>
        <w:tag w:val="ps:section:sec_3_6_1:body"/>
      </w:sdtPr>
      <w:sdtContent>
        <w:p w14:paraId="2AF13819">
          <w:pPr>
            <w:pStyle w:val="30"/>
            <w:wordWrap w:val="0"/>
            <w:rPr>
              <w:rFonts w:hint="eastAsia"/>
            </w:rPr>
          </w:pPr>
          <w:r>
            <w:rPr>
              <w:rFonts w:hint="eastAsia"/>
            </w:rPr>
            <w:t>【正文占位】</w:t>
          </w:r>
        </w:p>
      </w:sdtContent>
    </w:sdt>
    <w:p w14:paraId="37520E01">
      <w:pPr>
        <w:pStyle w:val="4"/>
        <w:bidi w:val="0"/>
        <w:rPr>
          <w:rFonts w:hint="eastAsia"/>
        </w:rPr>
      </w:pPr>
      <w:bookmarkStart w:id="66" w:name="_Toc23012"/>
      <w:r>
        <w:rPr>
          <w:rFonts w:hint="eastAsia"/>
          <w:lang w:val="en-US" w:eastAsia="zh-CN"/>
        </w:rPr>
        <w:t>安全管理需求</w:t>
      </w:r>
      <w:bookmarkEnd w:id="66"/>
    </w:p>
    <w:sdt>
      <w:sdtPr>
        <w:alias w:val="3.6.2 安全管理需求 正文"/>
        <w:tag w:val="ps:section:sec_3_6_2:body"/>
      </w:sdtPr>
      <w:sdtContent>
        <w:p w14:paraId="35DFD01D">
          <w:pPr>
            <w:pStyle w:val="30"/>
            <w:wordWrap w:val="0"/>
            <w:rPr>
              <w:rFonts w:hint="eastAsia"/>
            </w:rPr>
          </w:pPr>
          <w:r>
            <w:rPr>
              <w:rFonts w:hint="eastAsia"/>
            </w:rPr>
            <w:t>【正文占位】</w:t>
          </w:r>
        </w:p>
      </w:sdtContent>
    </w:sdt>
    <w:p w14:paraId="176D10B2">
      <w:pPr>
        <w:pStyle w:val="3"/>
        <w:bidi w:val="0"/>
        <w:rPr>
          <w:rFonts w:hint="eastAsia"/>
        </w:rPr>
      </w:pPr>
      <w:bookmarkStart w:id="67" w:name="_Toc15199"/>
      <w:r>
        <w:rPr>
          <w:rFonts w:hint="eastAsia"/>
          <w:lang w:val="en-US" w:eastAsia="zh-CN"/>
        </w:rPr>
        <w:t>建设运行</w:t>
      </w:r>
      <w:bookmarkEnd w:id="67"/>
    </w:p>
    <w:sdt>
      <w:sdtPr>
        <w:alias w:val="3.7 建设运行 正文"/>
        <w:tag w:val="ps:section:sec_3_7:body"/>
      </w:sdtPr>
      <w:sdtContent>
        <w:p>
          <w:r>
            <w:t>【正文占位】</w:t>
          </w:r>
        </w:p>
      </w:sdtContent>
    </w:sdt>
    <w:p w14:paraId="1C0DC1F9">
      <w:pPr>
        <w:pStyle w:val="4"/>
        <w:bidi w:val="0"/>
      </w:pPr>
      <w:bookmarkStart w:id="68" w:name="_Toc24720"/>
      <w:r>
        <w:rPr>
          <w:rFonts w:hint="eastAsia"/>
        </w:rPr>
        <w:t>风险分析</w:t>
      </w:r>
      <w:bookmarkEnd w:id="68"/>
    </w:p>
    <w:sdt>
      <w:sdtPr>
        <w:alias w:val="3.7.1 风险分析 正文"/>
        <w:tag w:val="ps:section:sec_3_7_1:body"/>
      </w:sdtPr>
      <w:sdtContent>
        <w:p w14:paraId="6959D189">
          <w:pPr>
            <w:pStyle w:val="30"/>
            <w:wordWrap w:val="0"/>
            <w:rPr>
              <w:rFonts w:hint="eastAsia"/>
            </w:rPr>
          </w:pPr>
          <w:r>
            <w:rPr>
              <w:rFonts w:hint="eastAsia"/>
              <w:iCs/>
            </w:rPr>
            <w:t>【正文占位】</w:t>
          </w:r>
        </w:p>
      </w:sdtContent>
    </w:sdt>
    <w:p w14:paraId="7C435592">
      <w:pPr>
        <w:pStyle w:val="4"/>
        <w:bidi w:val="0"/>
        <w:rPr>
          <w:rFonts w:hint="eastAsia"/>
        </w:rPr>
      </w:pPr>
      <w:bookmarkStart w:id="69" w:name="_Toc17223"/>
      <w:r>
        <w:rPr>
          <w:rFonts w:hint="eastAsia"/>
          <w:lang w:val="en-US" w:eastAsia="zh-CN"/>
        </w:rPr>
        <w:t>安全管理需求</w:t>
      </w:r>
      <w:bookmarkEnd w:id="69"/>
    </w:p>
    <w:sdt>
      <w:sdtPr>
        <w:alias w:val="3.7.2 安全管理需求 正文"/>
        <w:tag w:val="ps:section:sec_3_7_2:body"/>
      </w:sdtPr>
      <w:sdtContent>
        <w:p w14:paraId="240C2125">
          <w:pPr>
            <w:pStyle w:val="30"/>
            <w:wordWrap w:val="0"/>
          </w:pPr>
          <w:r>
            <w:rPr>
              <w:rFonts w:hint="eastAsia"/>
            </w:rPr>
            <w:t>【正文占位】</w:t>
          </w:r>
        </w:p>
      </w:sdtContent>
    </w:sdt>
    <w:p w14:paraId="29B3866B">
      <w:pPr>
        <w:pStyle w:val="3"/>
        <w:bidi w:val="0"/>
        <w:rPr>
          <w:rFonts w:hint="eastAsia"/>
        </w:rPr>
      </w:pPr>
      <w:bookmarkStart w:id="70" w:name="_Toc22196"/>
      <w:r>
        <w:rPr>
          <w:rFonts w:hint="eastAsia"/>
          <w:lang w:val="en-US" w:eastAsia="zh-CN"/>
        </w:rPr>
        <w:t>应急处置</w:t>
      </w:r>
      <w:bookmarkEnd w:id="70"/>
    </w:p>
    <w:sdt>
      <w:sdtPr>
        <w:alias w:val="3.8 应急处置 正文"/>
        <w:tag w:val="ps:section:sec_3_8:body"/>
      </w:sdtPr>
      <w:sdtContent>
        <w:p>
          <w:r>
            <w:t>【正文占位】</w:t>
          </w:r>
        </w:p>
      </w:sdtContent>
    </w:sdt>
    <w:p w14:paraId="3FBEE902">
      <w:pPr>
        <w:pStyle w:val="4"/>
        <w:bidi w:val="0"/>
      </w:pPr>
      <w:bookmarkStart w:id="71" w:name="_Toc4709"/>
      <w:r>
        <w:rPr>
          <w:rFonts w:hint="eastAsia"/>
          <w:lang w:val="en-US" w:eastAsia="zh-CN"/>
        </w:rPr>
        <w:t>风险</w:t>
      </w:r>
      <w:r>
        <w:rPr>
          <w:rFonts w:hint="eastAsia"/>
        </w:rPr>
        <w:t>分析</w:t>
      </w:r>
      <w:bookmarkEnd w:id="71"/>
    </w:p>
    <w:sdt>
      <w:sdtPr>
        <w:alias w:val="3.8.1 风险分析 正文"/>
        <w:tag w:val="ps:section:sec_3_8_1:body"/>
      </w:sdtPr>
      <w:sdtContent>
        <w:p w14:paraId="5D065693">
          <w:pPr>
            <w:pStyle w:val="30"/>
            <w:ind w:left="0" w:leftChars="0" w:firstLine="560"/>
          </w:pPr>
          <w:r>
            <w:rPr>
              <w:rFonts w:hint="eastAsia"/>
              <w:iCs/>
            </w:rPr>
            <w:t>【正文占位】</w:t>
          </w:r>
        </w:p>
      </w:sdtContent>
    </w:sdt>
    <w:p w14:paraId="4F691EA4">
      <w:pPr>
        <w:pStyle w:val="4"/>
        <w:bidi w:val="0"/>
      </w:pPr>
      <w:bookmarkStart w:id="72" w:name="_Toc17240"/>
      <w:r>
        <w:rPr>
          <w:rFonts w:hint="eastAsia"/>
        </w:rPr>
        <w:t>安全管理需求分析</w:t>
      </w:r>
      <w:bookmarkEnd w:id="72"/>
    </w:p>
    <w:sdt>
      <w:sdtPr>
        <w:alias w:val="3.8.2 安全管理需求分析 正文"/>
        <w:tag w:val="ps:section:sec_3_8_2:body"/>
      </w:sdtPr>
      <w:sdtContent>
        <w:p w14:paraId="74D5B79F">
          <w:pPr>
            <w:pStyle w:val="30"/>
            <w:ind w:left="0" w:leftChars="0" w:firstLine="560"/>
            <w:rPr>
              <w:rFonts w:hint="eastAsia"/>
              <w:iCs/>
            </w:rPr>
          </w:pPr>
          <w:r>
            <w:rPr>
              <w:rFonts w:hint="eastAsia"/>
              <w:iCs/>
            </w:rPr>
            <w:t>【正文占位】</w:t>
          </w:r>
        </w:p>
      </w:sdtContent>
    </w:sdt>
    <w:p w14:paraId="0069E50B">
      <w:pPr>
        <w:pStyle w:val="3"/>
        <w:bidi w:val="0"/>
        <w:ind w:left="575" w:hanging="575"/>
        <w:rPr>
          <w:rFonts w:hint="eastAsia"/>
          <w:lang w:val="en-US" w:eastAsia="zh-CN"/>
        </w:rPr>
      </w:pPr>
      <w:bookmarkStart w:id="73" w:name="_Toc29341"/>
      <w:r>
        <w:rPr>
          <w:rFonts w:hint="eastAsia"/>
          <w:lang w:val="en-US" w:eastAsia="zh-CN"/>
        </w:rPr>
        <w:t>密码应用需求分析表</w:t>
      </w:r>
      <w:bookmarkEnd w:id="73"/>
    </w:p>
    <w:sdt>
      <w:sdtPr>
        <w:alias w:val="3.9 密码应用需求分析表 正文"/>
        <w:tag w:val="ps:section:sec_3_9:body"/>
      </w:sdtPr>
      <w:sdtContent>
        <w:p w14:paraId="08CC0C85">
          <w:pPr>
            <w:ind w:firstLine="560"/>
          </w:pPr>
          <w:r>
            <w:rPr>
              <w:rFonts w:hint="eastAsia"/>
            </w:rPr>
            <w:t>【正文占位】</w:t>
          </w:r>
        </w:p>
        <w:sdt>
          <w:sdtPr>
            <w:alias w:val="table_14_3_9"/>
            <w:tag w:val="ps:table:table_14_3_9"/>
          </w:sdtPr>
          <w:sdtContent>
            <w:tbl>
              <w:tblPr>
                <w:tblStyle w:val="50"/>
                <w:tblW w:w="14219" w:type="dxa"/>
                <w:jc w:val="center"/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autofit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>
              <w:tblGrid>
                <w:gridCol w:w="2205"/>
                <w:gridCol w:w="1747"/>
                <w:gridCol w:w="4168"/>
                <w:gridCol w:w="6099"/>
              </w:tblGrid>
              <w:tr w14:paraId="4EB12A9E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2205" w:type="dxa"/>
                    <w:shd w:val="clear" w:color="auto" w:fill="D8D8D8" w:themeFill="background1" w:themeFillShade="D9"/>
                    <w:vAlign w:val="center"/>
                  </w:tcPr>
                  <w:p w14:paraId="4C70BAC5">
                    <w:pPr>
                      <w:pStyle w:val="70"/>
                      <w:snapToGrid w:val="0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/>
                        <w:bCs/>
                        <w:sz w:val="21"/>
                        <w:szCs w:val="21"/>
                      </w:rPr>
                      <w:t>安全层面</w:t>
                    </w:r>
                  </w:p>
                </w:tc>
                <w:tc>
                  <w:tcPr>
                    <w:tcW w:w="1747" w:type="dxa"/>
                    <w:shd w:val="clear" w:color="auto" w:fill="D8D8D8" w:themeFill="background1" w:themeFillShade="D9"/>
                    <w:vAlign w:val="center"/>
                  </w:tcPr>
                  <w:p w14:paraId="1BB9E768">
                    <w:pPr>
                      <w:pStyle w:val="70"/>
                      <w:snapToGrid w:val="0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/>
                        <w:bCs/>
                        <w:sz w:val="21"/>
                        <w:szCs w:val="21"/>
                      </w:rPr>
                      <w:t>指标要求</w:t>
                    </w:r>
                  </w:p>
                </w:tc>
                <w:tc>
                  <w:tcPr>
                    <w:tcW w:w="4168" w:type="dxa"/>
                    <w:shd w:val="clear" w:color="auto" w:fill="D8D8D8" w:themeFill="background1" w:themeFillShade="D9"/>
                    <w:vAlign w:val="center"/>
                  </w:tcPr>
                  <w:p w14:paraId="45EF35AE">
                    <w:pPr>
                      <w:pStyle w:val="70"/>
                      <w:snapToGrid w:val="0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/>
                        <w:bCs/>
                        <w:sz w:val="21"/>
                        <w:szCs w:val="21"/>
                      </w:rPr>
                      <w:t>密码应用需求</w:t>
                    </w:r>
                  </w:p>
                </w:tc>
                <w:tc>
                  <w:tcPr>
                    <w:tcW w:w="6099" w:type="dxa"/>
                    <w:shd w:val="clear" w:color="auto" w:fill="D8D8D8" w:themeFill="background1" w:themeFillShade="D9"/>
                    <w:vAlign w:val="center"/>
                  </w:tcPr>
                  <w:p w14:paraId="04EB3732">
                    <w:pPr>
                      <w:pStyle w:val="70"/>
                      <w:snapToGrid w:val="0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/>
                        <w:bCs/>
                        <w:sz w:val="21"/>
                        <w:szCs w:val="21"/>
                      </w:rPr>
                      <w:t>不适用说明</w:t>
                    </w:r>
                  </w:p>
                </w:tc>
              </w:tr>
              <w:tr w14:paraId="09667E4B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2205" w:type="dxa"/>
                    <w:vMerge w:val="restart"/>
                    <w:vAlign w:val="center"/>
                  </w:tcPr>
                  <w:p w14:paraId="7DBCC4BD">
                    <w:pPr>
                      <w:pStyle w:val="70"/>
                      <w:snapToGrid w:val="0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物理和环境安全</w:t>
                    </w:r>
                  </w:p>
                </w:tc>
                <w:tc>
                  <w:tcPr>
                    <w:tcW w:w="1747" w:type="dxa"/>
                    <w:vAlign w:val="center"/>
                  </w:tcPr>
                  <w:p w14:paraId="4DD48297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4168" w:type="dxa"/>
                    <w:vAlign w:val="center"/>
                  </w:tcPr>
                  <w:p w14:paraId="6CA2C57A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rFonts w:hint="default"/>
                        <w:b w:val="0"/>
                        <w:sz w:val="21"/>
                        <w:szCs w:val="21"/>
                        <w:lang w:eastAsia="zh-Hans"/>
                      </w:rPr>
                      <w:t>【待填写】</w:t>
                    </w:r>
                  </w:p>
                </w:tc>
                <w:tc>
                  <w:tcPr>
                    <w:tcW w:w="6099" w:type="dxa"/>
                    <w:vAlign w:val="center"/>
                  </w:tcPr>
                  <w:p w14:paraId="3B7EC55E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rFonts w:hint="default"/>
                        <w:b w:val="0"/>
                        <w:sz w:val="21"/>
                        <w:szCs w:val="21"/>
                        <w:lang w:eastAsia="zh-Hans"/>
                      </w:rPr>
                      <w:t>【待填写】</w:t>
                    </w:r>
                  </w:p>
                </w:tc>
              </w:tr>
              <w:tr w14:paraId="128FC299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2205" w:type="dxa"/>
                    <w:vMerge w:val="continue"/>
                    <w:vAlign w:val="center"/>
                  </w:tcPr>
                  <w:p w14:paraId="3C07C03D">
                    <w:pPr>
                      <w:pStyle w:val="70"/>
                      <w:snapToGrid w:val="0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747" w:type="dxa"/>
                    <w:vAlign w:val="center"/>
                  </w:tcPr>
                  <w:p w14:paraId="1066B875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4168" w:type="dxa"/>
                    <w:vAlign w:val="center"/>
                  </w:tcPr>
                  <w:p w14:paraId="4FBF213E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099" w:type="dxa"/>
                    <w:vAlign w:val="center"/>
                  </w:tcPr>
                  <w:p w14:paraId="726B1EF6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rFonts w:hint="default"/>
                        <w:b w:val="0"/>
                        <w:sz w:val="21"/>
                        <w:szCs w:val="21"/>
                        <w:lang w:eastAsia="zh-Hans"/>
                      </w:rPr>
                      <w:t>【待填写】</w:t>
                    </w:r>
                  </w:p>
                </w:tc>
              </w:tr>
              <w:tr w14:paraId="7F5F841F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2205" w:type="dxa"/>
                    <w:vMerge w:val="continue"/>
                    <w:vAlign w:val="center"/>
                  </w:tcPr>
                  <w:p w14:paraId="30292B8B">
                    <w:pPr>
                      <w:pStyle w:val="70"/>
                      <w:snapToGrid w:val="0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747" w:type="dxa"/>
                    <w:vAlign w:val="center"/>
                  </w:tcPr>
                  <w:p w14:paraId="367843AC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4168" w:type="dxa"/>
                    <w:vAlign w:val="center"/>
                  </w:tcPr>
                  <w:p w14:paraId="3EC8DE99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099" w:type="dxa"/>
                    <w:vAlign w:val="center"/>
                  </w:tcPr>
                  <w:p w14:paraId="3B106781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rFonts w:hint="default"/>
                        <w:b w:val="0"/>
                        <w:sz w:val="21"/>
                        <w:szCs w:val="21"/>
                        <w:lang w:eastAsia="zh-Hans"/>
                      </w:rPr>
                      <w:t>【待填写】</w:t>
                    </w:r>
                  </w:p>
                </w:tc>
              </w:tr>
              <w:tr w14:paraId="3DA2CC12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2205" w:type="dxa"/>
                    <w:vMerge w:val="continue"/>
                    <w:vAlign w:val="center"/>
                  </w:tcPr>
                  <w:p w14:paraId="0E5C8550">
                    <w:pPr>
                      <w:pStyle w:val="70"/>
                      <w:snapToGrid w:val="0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747" w:type="dxa"/>
                    <w:vAlign w:val="center"/>
                  </w:tcPr>
                  <w:p w14:paraId="0E72FED8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4168" w:type="dxa"/>
                    <w:vAlign w:val="center"/>
                  </w:tcPr>
                  <w:p w14:paraId="6CA76175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099" w:type="dxa"/>
                    <w:vAlign w:val="center"/>
                  </w:tcPr>
                  <w:p w14:paraId="6C52C029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rFonts w:hint="default"/>
                        <w:b w:val="0"/>
                        <w:sz w:val="21"/>
                        <w:szCs w:val="21"/>
                        <w:lang w:eastAsia="zh-Hans"/>
                      </w:rPr>
                      <w:t>【待填写】</w:t>
                    </w:r>
                  </w:p>
                </w:tc>
              </w:tr>
              <w:tr w14:paraId="2E9BF5EB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2205" w:type="dxa"/>
                    <w:vMerge w:val="continue"/>
                    <w:vAlign w:val="center"/>
                  </w:tcPr>
                  <w:p w14:paraId="297BAD06">
                    <w:pPr>
                      <w:pStyle w:val="70"/>
                      <w:snapToGrid w:val="0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747" w:type="dxa"/>
                    <w:vAlign w:val="center"/>
                  </w:tcPr>
                  <w:p w14:paraId="08A99AE5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4168" w:type="dxa"/>
                    <w:vAlign w:val="center"/>
                  </w:tcPr>
                  <w:p w14:paraId="6DA80341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099" w:type="dxa"/>
                    <w:vAlign w:val="center"/>
                  </w:tcPr>
                  <w:p w14:paraId="6191BA11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rFonts w:hint="default"/>
                        <w:b w:val="0"/>
                        <w:sz w:val="21"/>
                        <w:szCs w:val="21"/>
                        <w:lang w:eastAsia="zh-Hans"/>
                      </w:rPr>
                      <w:t>【待填写】</w:t>
                    </w:r>
                  </w:p>
                </w:tc>
              </w:tr>
              <w:tr w14:paraId="396C2F54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2205" w:type="dxa"/>
                    <w:vMerge w:val="restart"/>
                    <w:vAlign w:val="center"/>
                  </w:tcPr>
                  <w:p w14:paraId="303606BF">
                    <w:pPr>
                      <w:pStyle w:val="70"/>
                      <w:snapToGrid w:val="0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网络和通信安全</w:t>
                    </w:r>
                  </w:p>
                </w:tc>
                <w:tc>
                  <w:tcPr>
                    <w:tcW w:w="1747" w:type="dxa"/>
                    <w:vAlign w:val="center"/>
                  </w:tcPr>
                  <w:p w14:paraId="23ADA714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4168" w:type="dxa"/>
                    <w:vAlign w:val="center"/>
                  </w:tcPr>
                  <w:p w14:paraId="57EF6E00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099" w:type="dxa"/>
                    <w:vAlign w:val="center"/>
                  </w:tcPr>
                  <w:p w14:paraId="175BD7A2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5BCA144E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2205" w:type="dxa"/>
                    <w:vMerge w:val="continue"/>
                    <w:vAlign w:val="center"/>
                  </w:tcPr>
                  <w:p w14:paraId="06607C51">
                    <w:pPr>
                      <w:pStyle w:val="70"/>
                      <w:snapToGrid w:val="0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747" w:type="dxa"/>
                    <w:vAlign w:val="center"/>
                  </w:tcPr>
                  <w:p w14:paraId="3E8DD7E3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4168" w:type="dxa"/>
                    <w:vAlign w:val="center"/>
                  </w:tcPr>
                  <w:p w14:paraId="629FFC99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099" w:type="dxa"/>
                    <w:vAlign w:val="center"/>
                  </w:tcPr>
                  <w:p w14:paraId="2EAA7152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48F6D550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2205" w:type="dxa"/>
                    <w:vMerge w:val="continue"/>
                    <w:vAlign w:val="center"/>
                  </w:tcPr>
                  <w:p w14:paraId="7279D30B">
                    <w:pPr>
                      <w:pStyle w:val="70"/>
                      <w:snapToGrid w:val="0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747" w:type="dxa"/>
                    <w:vAlign w:val="center"/>
                  </w:tcPr>
                  <w:p w14:paraId="46A23D9D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4168" w:type="dxa"/>
                    <w:vAlign w:val="center"/>
                  </w:tcPr>
                  <w:p w14:paraId="59228A2C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099" w:type="dxa"/>
                    <w:vAlign w:val="center"/>
                  </w:tcPr>
                  <w:p w14:paraId="1D1BA788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4E90508C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2205" w:type="dxa"/>
                    <w:vMerge w:val="continue"/>
                    <w:vAlign w:val="center"/>
                  </w:tcPr>
                  <w:p w14:paraId="40622DC9">
                    <w:pPr>
                      <w:pStyle w:val="70"/>
                      <w:snapToGrid w:val="0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747" w:type="dxa"/>
                    <w:vAlign w:val="center"/>
                  </w:tcPr>
                  <w:p w14:paraId="11835C0D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4168" w:type="dxa"/>
                    <w:vAlign w:val="center"/>
                  </w:tcPr>
                  <w:p w14:paraId="776F2501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099" w:type="dxa"/>
                    <w:vAlign w:val="center"/>
                  </w:tcPr>
                  <w:p w14:paraId="7DEB7FBC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18900E91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2205" w:type="dxa"/>
                    <w:vMerge w:val="continue"/>
                    <w:vAlign w:val="center"/>
                  </w:tcPr>
                  <w:p w14:paraId="116EF170">
                    <w:pPr>
                      <w:pStyle w:val="70"/>
                      <w:snapToGrid w:val="0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747" w:type="dxa"/>
                    <w:vAlign w:val="center"/>
                  </w:tcPr>
                  <w:p w14:paraId="683122B6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4168" w:type="dxa"/>
                    <w:vAlign w:val="center"/>
                  </w:tcPr>
                  <w:p w14:paraId="400D95D4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099" w:type="dxa"/>
                    <w:vAlign w:val="center"/>
                  </w:tcPr>
                  <w:p w14:paraId="6439CD91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0DF510E7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2205" w:type="dxa"/>
                    <w:vMerge w:val="continue"/>
                    <w:vAlign w:val="center"/>
                  </w:tcPr>
                  <w:p w14:paraId="698B90D0">
                    <w:pPr>
                      <w:pStyle w:val="70"/>
                      <w:snapToGrid w:val="0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747" w:type="dxa"/>
                    <w:vAlign w:val="center"/>
                  </w:tcPr>
                  <w:p w14:paraId="2A3F67FC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4168" w:type="dxa"/>
                    <w:vAlign w:val="center"/>
                  </w:tcPr>
                  <w:p w14:paraId="5D850204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099" w:type="dxa"/>
                    <w:vAlign w:val="center"/>
                  </w:tcPr>
                  <w:p w14:paraId="52AB3AA1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33BC0010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2205" w:type="dxa"/>
                    <w:vMerge w:val="continue"/>
                    <w:vAlign w:val="center"/>
                  </w:tcPr>
                  <w:p w14:paraId="0D961C4D">
                    <w:pPr>
                      <w:pStyle w:val="70"/>
                      <w:snapToGrid w:val="0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747" w:type="dxa"/>
                    <w:vAlign w:val="center"/>
                  </w:tcPr>
                  <w:p w14:paraId="52C87A28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4168" w:type="dxa"/>
                    <w:vAlign w:val="center"/>
                  </w:tcPr>
                  <w:p w14:paraId="7003359B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099" w:type="dxa"/>
                    <w:vAlign w:val="center"/>
                  </w:tcPr>
                  <w:p w14:paraId="462C7CC9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65F54AAA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2205" w:type="dxa"/>
                    <w:vMerge w:val="restart"/>
                    <w:vAlign w:val="center"/>
                  </w:tcPr>
                  <w:p w14:paraId="4E5B45DF">
                    <w:pPr>
                      <w:pStyle w:val="70"/>
                      <w:snapToGrid w:val="0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设备和计算安全</w:t>
                    </w:r>
                  </w:p>
                </w:tc>
                <w:tc>
                  <w:tcPr>
                    <w:tcW w:w="1747" w:type="dxa"/>
                    <w:vAlign w:val="center"/>
                  </w:tcPr>
                  <w:p w14:paraId="1E94509C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4168" w:type="dxa"/>
                    <w:vAlign w:val="center"/>
                  </w:tcPr>
                  <w:p w14:paraId="3AE526EC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099" w:type="dxa"/>
                    <w:vAlign w:val="center"/>
                  </w:tcPr>
                  <w:p w14:paraId="0412F2B2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6727DCAD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2205" w:type="dxa"/>
                    <w:vMerge w:val="continue"/>
                    <w:vAlign w:val="center"/>
                  </w:tcPr>
                  <w:p w14:paraId="0E3E37D9">
                    <w:pPr>
                      <w:pStyle w:val="70"/>
                      <w:snapToGrid w:val="0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747" w:type="dxa"/>
                    <w:vAlign w:val="center"/>
                  </w:tcPr>
                  <w:p w14:paraId="03F13C61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4168" w:type="dxa"/>
                    <w:vAlign w:val="center"/>
                  </w:tcPr>
                  <w:p w14:paraId="58A5FFB9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099" w:type="dxa"/>
                    <w:vAlign w:val="center"/>
                  </w:tcPr>
                  <w:p w14:paraId="735035AB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5E072603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2205" w:type="dxa"/>
                    <w:vMerge w:val="continue"/>
                    <w:vAlign w:val="center"/>
                  </w:tcPr>
                  <w:p w14:paraId="7F49C6EA">
                    <w:pPr>
                      <w:pStyle w:val="70"/>
                      <w:snapToGrid w:val="0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747" w:type="dxa"/>
                    <w:vAlign w:val="center"/>
                  </w:tcPr>
                  <w:p w14:paraId="4C60F8B1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4168" w:type="dxa"/>
                    <w:vAlign w:val="center"/>
                  </w:tcPr>
                  <w:p w14:paraId="3F31778A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099" w:type="dxa"/>
                    <w:vAlign w:val="center"/>
                  </w:tcPr>
                  <w:p w14:paraId="67C3CFC8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4A94BCF9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2205" w:type="dxa"/>
                    <w:vMerge w:val="continue"/>
                    <w:vAlign w:val="center"/>
                  </w:tcPr>
                  <w:p w14:paraId="534A32AE">
                    <w:pPr>
                      <w:pStyle w:val="70"/>
                      <w:snapToGrid w:val="0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747" w:type="dxa"/>
                    <w:vAlign w:val="center"/>
                  </w:tcPr>
                  <w:p w14:paraId="60872523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4168" w:type="dxa"/>
                    <w:vAlign w:val="center"/>
                  </w:tcPr>
                  <w:p w14:paraId="3BA88715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099" w:type="dxa"/>
                    <w:vAlign w:val="center"/>
                  </w:tcPr>
                  <w:p w14:paraId="4B530286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1930FD98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2205" w:type="dxa"/>
                    <w:vMerge w:val="continue"/>
                    <w:vAlign w:val="center"/>
                  </w:tcPr>
                  <w:p w14:paraId="472284AF">
                    <w:pPr>
                      <w:pStyle w:val="70"/>
                      <w:snapToGrid w:val="0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747" w:type="dxa"/>
                    <w:vAlign w:val="center"/>
                  </w:tcPr>
                  <w:p w14:paraId="1248FA74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4168" w:type="dxa"/>
                    <w:vAlign w:val="center"/>
                  </w:tcPr>
                  <w:p w14:paraId="14BCF58E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099" w:type="dxa"/>
                    <w:vAlign w:val="center"/>
                  </w:tcPr>
                  <w:p w14:paraId="30251204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7F4C9323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2205" w:type="dxa"/>
                    <w:vMerge w:val="continue"/>
                    <w:vAlign w:val="center"/>
                  </w:tcPr>
                  <w:p w14:paraId="077D7768">
                    <w:pPr>
                      <w:pStyle w:val="70"/>
                      <w:snapToGrid w:val="0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747" w:type="dxa"/>
                    <w:vAlign w:val="center"/>
                  </w:tcPr>
                  <w:p w14:paraId="735A7352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4168" w:type="dxa"/>
                    <w:vAlign w:val="center"/>
                  </w:tcPr>
                  <w:p w14:paraId="700706E0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099" w:type="dxa"/>
                    <w:vAlign w:val="center"/>
                  </w:tcPr>
                  <w:p w14:paraId="589FA367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1F7DA6F0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2205" w:type="dxa"/>
                    <w:vMerge w:val="continue"/>
                    <w:vAlign w:val="center"/>
                  </w:tcPr>
                  <w:p w14:paraId="37B5950F">
                    <w:pPr>
                      <w:pStyle w:val="70"/>
                      <w:snapToGrid w:val="0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747" w:type="dxa"/>
                    <w:vAlign w:val="center"/>
                  </w:tcPr>
                  <w:p w14:paraId="4C24374A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4168" w:type="dxa"/>
                    <w:vAlign w:val="center"/>
                  </w:tcPr>
                  <w:p w14:paraId="2469FFBB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099" w:type="dxa"/>
                    <w:vAlign w:val="center"/>
                  </w:tcPr>
                  <w:p w14:paraId="1184675A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4D37F50D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2205" w:type="dxa"/>
                    <w:vMerge w:val="continue"/>
                    <w:vAlign w:val="center"/>
                  </w:tcPr>
                  <w:p w14:paraId="327A045A">
                    <w:pPr>
                      <w:pStyle w:val="70"/>
                      <w:snapToGrid w:val="0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747" w:type="dxa"/>
                    <w:vAlign w:val="center"/>
                  </w:tcPr>
                  <w:p w14:paraId="0E05CF42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4168" w:type="dxa"/>
                    <w:vAlign w:val="center"/>
                  </w:tcPr>
                  <w:p w14:paraId="0FECD34C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099" w:type="dxa"/>
                    <w:vAlign w:val="center"/>
                  </w:tcPr>
                  <w:p w14:paraId="0B72C68E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1056B3BE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2205" w:type="dxa"/>
                    <w:vMerge w:val="restart"/>
                    <w:vAlign w:val="center"/>
                  </w:tcPr>
                  <w:p w14:paraId="76C0C7CA">
                    <w:pPr>
                      <w:pStyle w:val="70"/>
                      <w:snapToGrid w:val="0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应用和数据安全</w:t>
                    </w:r>
                  </w:p>
                </w:tc>
                <w:tc>
                  <w:tcPr>
                    <w:tcW w:w="1747" w:type="dxa"/>
                    <w:vAlign w:val="center"/>
                  </w:tcPr>
                  <w:p w14:paraId="5CBD88F1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4168" w:type="dxa"/>
                    <w:vAlign w:val="center"/>
                  </w:tcPr>
                  <w:p w14:paraId="6E3B696D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099" w:type="dxa"/>
                    <w:vAlign w:val="center"/>
                  </w:tcPr>
                  <w:p w14:paraId="78487FAB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3E17178B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2205" w:type="dxa"/>
                    <w:vMerge w:val="continue"/>
                    <w:vAlign w:val="center"/>
                  </w:tcPr>
                  <w:p w14:paraId="693A33CC">
                    <w:pPr>
                      <w:pStyle w:val="70"/>
                      <w:snapToGrid w:val="0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747" w:type="dxa"/>
                    <w:vAlign w:val="center"/>
                  </w:tcPr>
                  <w:p w14:paraId="78E206A7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4168" w:type="dxa"/>
                    <w:vAlign w:val="center"/>
                  </w:tcPr>
                  <w:p w14:paraId="122623F1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099" w:type="dxa"/>
                    <w:vAlign w:val="center"/>
                  </w:tcPr>
                  <w:p w14:paraId="5C3D7DFC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7F244C19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2205" w:type="dxa"/>
                    <w:vMerge w:val="continue"/>
                    <w:vAlign w:val="center"/>
                  </w:tcPr>
                  <w:p w14:paraId="16EF1806">
                    <w:pPr>
                      <w:pStyle w:val="70"/>
                      <w:snapToGrid w:val="0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747" w:type="dxa"/>
                    <w:vAlign w:val="center"/>
                  </w:tcPr>
                  <w:p w14:paraId="6D796090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4168" w:type="dxa"/>
                    <w:vAlign w:val="center"/>
                  </w:tcPr>
                  <w:p w14:paraId="647A71F7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099" w:type="dxa"/>
                    <w:vAlign w:val="center"/>
                  </w:tcPr>
                  <w:p w14:paraId="48730219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4E3C9148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2205" w:type="dxa"/>
                    <w:vMerge w:val="continue"/>
                    <w:vAlign w:val="center"/>
                  </w:tcPr>
                  <w:p w14:paraId="2E88652D">
                    <w:pPr>
                      <w:pStyle w:val="70"/>
                      <w:snapToGrid w:val="0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747" w:type="dxa"/>
                    <w:vAlign w:val="center"/>
                  </w:tcPr>
                  <w:p w14:paraId="419E4032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4168" w:type="dxa"/>
                    <w:vAlign w:val="center"/>
                  </w:tcPr>
                  <w:p w14:paraId="6F1197A0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099" w:type="dxa"/>
                    <w:vAlign w:val="center"/>
                  </w:tcPr>
                  <w:p w14:paraId="10F2D0AF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5EE1D6C7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2205" w:type="dxa"/>
                    <w:vMerge w:val="continue"/>
                    <w:vAlign w:val="center"/>
                  </w:tcPr>
                  <w:p w14:paraId="049E4A7B">
                    <w:pPr>
                      <w:pStyle w:val="70"/>
                      <w:snapToGrid w:val="0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747" w:type="dxa"/>
                    <w:vAlign w:val="center"/>
                  </w:tcPr>
                  <w:p w14:paraId="479C038F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4168" w:type="dxa"/>
                    <w:vAlign w:val="center"/>
                  </w:tcPr>
                  <w:p w14:paraId="47416B9A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099" w:type="dxa"/>
                    <w:vAlign w:val="center"/>
                  </w:tcPr>
                  <w:p w14:paraId="33C9C6F1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4105CBD4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2205" w:type="dxa"/>
                    <w:vMerge w:val="continue"/>
                    <w:vAlign w:val="center"/>
                  </w:tcPr>
                  <w:p w14:paraId="18F97839">
                    <w:pPr>
                      <w:pStyle w:val="70"/>
                      <w:snapToGrid w:val="0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747" w:type="dxa"/>
                    <w:vAlign w:val="center"/>
                  </w:tcPr>
                  <w:p w14:paraId="3585D3B6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4168" w:type="dxa"/>
                    <w:vAlign w:val="center"/>
                  </w:tcPr>
                  <w:p w14:paraId="6A17BF03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099" w:type="dxa"/>
                    <w:vAlign w:val="center"/>
                  </w:tcPr>
                  <w:p w14:paraId="2C07C463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074B80A9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2205" w:type="dxa"/>
                    <w:vMerge w:val="continue"/>
                    <w:vAlign w:val="center"/>
                  </w:tcPr>
                  <w:p w14:paraId="166950E5">
                    <w:pPr>
                      <w:pStyle w:val="70"/>
                      <w:snapToGrid w:val="0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747" w:type="dxa"/>
                    <w:vAlign w:val="center"/>
                  </w:tcPr>
                  <w:p w14:paraId="6151229A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4168" w:type="dxa"/>
                    <w:vAlign w:val="center"/>
                  </w:tcPr>
                  <w:p w14:paraId="00A95DBE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099" w:type="dxa"/>
                    <w:vAlign w:val="center"/>
                  </w:tcPr>
                  <w:p w14:paraId="7C7DF5CC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7CB964F7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2205" w:type="dxa"/>
                    <w:vMerge w:val="continue"/>
                    <w:vAlign w:val="center"/>
                  </w:tcPr>
                  <w:p w14:paraId="76938179">
                    <w:pPr>
                      <w:pStyle w:val="70"/>
                      <w:snapToGrid w:val="0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747" w:type="dxa"/>
                    <w:vAlign w:val="center"/>
                  </w:tcPr>
                  <w:p w14:paraId="13DAF400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4168" w:type="dxa"/>
                    <w:vAlign w:val="center"/>
                  </w:tcPr>
                  <w:p w14:paraId="51CF4CFC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099" w:type="dxa"/>
                    <w:vAlign w:val="center"/>
                  </w:tcPr>
                  <w:p w14:paraId="18C9471A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34A4D912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2205" w:type="dxa"/>
                    <w:vMerge w:val="continue"/>
                    <w:vAlign w:val="center"/>
                  </w:tcPr>
                  <w:p w14:paraId="6F636498">
                    <w:pPr>
                      <w:pStyle w:val="70"/>
                      <w:snapToGrid w:val="0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747" w:type="dxa"/>
                    <w:vAlign w:val="center"/>
                  </w:tcPr>
                  <w:p w14:paraId="531707A4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4168" w:type="dxa"/>
                    <w:vAlign w:val="center"/>
                  </w:tcPr>
                  <w:p w14:paraId="358CF220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099" w:type="dxa"/>
                    <w:vAlign w:val="center"/>
                  </w:tcPr>
                  <w:p w14:paraId="7B317D67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7D25AD02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2205" w:type="dxa"/>
                    <w:vMerge w:val="continue"/>
                    <w:vAlign w:val="center"/>
                  </w:tcPr>
                  <w:p w14:paraId="33285CBC">
                    <w:pPr>
                      <w:pStyle w:val="70"/>
                      <w:snapToGrid w:val="0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747" w:type="dxa"/>
                    <w:vAlign w:val="center"/>
                  </w:tcPr>
                  <w:p w14:paraId="2E7A5FEE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4168" w:type="dxa"/>
                    <w:vAlign w:val="center"/>
                  </w:tcPr>
                  <w:p w14:paraId="27BEF9D1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099" w:type="dxa"/>
                    <w:vAlign w:val="center"/>
                  </w:tcPr>
                  <w:p w14:paraId="64827DEC">
                    <w:pPr>
                      <w:pStyle w:val="70"/>
                      <w:snapToGrid w:val="0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 w:val="0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</w:tbl>
          </w:sdtContent>
        </w:sdt>
      </w:sdtContent>
    </w:sdt>
    <w:p w14:paraId="2175F0DA">
      <w:pPr>
        <w:pStyle w:val="2"/>
        <w:bidi w:val="0"/>
        <w:rPr>
          <w:rFonts w:hint="eastAsia"/>
        </w:rPr>
      </w:pPr>
      <w:bookmarkStart w:id="75" w:name="_Toc643"/>
      <w:r>
        <w:rPr>
          <w:rFonts w:hint="eastAsia"/>
        </w:rPr>
        <w:t>安全目标及设计原则</w:t>
      </w:r>
      <w:bookmarkEnd w:id="75"/>
      <w:bookmarkStart w:id="76" w:name="_Toc471911400"/>
      <w:bookmarkEnd w:id="76"/>
      <w:bookmarkStart w:id="77" w:name="_Toc32430"/>
    </w:p>
    <w:sdt>
      <w:sdtPr>
        <w:alias w:val="4 安全目标及设计原则 正文"/>
        <w:tag w:val="ps:section:sec_4:body"/>
      </w:sdtPr>
      <w:sdtContent>
        <w:p>
          <w:pPr>
            <w:pStyle w:val="30"/>
            <w:wordWrap w:val="0"/>
          </w:pPr>
          <w:r>
            <w:rPr>
              <w:rFonts w:hint="eastAsia"/>
            </w:rPr>
            <w:t>【正文占位】</w:t>
          </w:r>
        </w:p>
      </w:sdtContent>
    </w:sdt>
    <w:p w14:paraId="56DA67CF">
      <w:pPr>
        <w:pStyle w:val="3"/>
        <w:bidi w:val="0"/>
        <w:rPr>
          <w:rFonts w:hint="eastAsia"/>
        </w:rPr>
      </w:pPr>
      <w:bookmarkStart w:id="78" w:name="_Toc31073"/>
      <w:bookmarkStart w:id="79" w:name="_Toc26134"/>
      <w:bookmarkStart w:id="80" w:name="_Toc24634"/>
      <w:r>
        <w:rPr>
          <w:rFonts w:hint="eastAsia"/>
        </w:rPr>
        <w:t>安全目标</w:t>
      </w:r>
      <w:bookmarkEnd w:id="78"/>
      <w:bookmarkEnd w:id="79"/>
      <w:bookmarkEnd w:id="80"/>
    </w:p>
    <w:sdt>
      <w:sdtPr>
        <w:alias w:val="4.1 安全目标 正文"/>
        <w:tag w:val="ps:section:sec_4_1:body"/>
      </w:sdtPr>
      <w:sdtContent>
        <w:p w14:paraId="439037DF">
          <w:pPr>
            <w:pStyle w:val="30"/>
            <w:wordWrap w:val="0"/>
          </w:pPr>
          <w:r>
            <w:rPr>
              <w:rFonts w:hint="eastAsia"/>
            </w:rPr>
            <w:t>【正文占位】</w:t>
          </w:r>
        </w:p>
      </w:sdtContent>
    </w:sdt>
    <w:p w14:paraId="77ECA49F">
      <w:pPr>
        <w:pStyle w:val="3"/>
        <w:bidi w:val="0"/>
        <w:rPr>
          <w:rFonts w:hint="eastAsia"/>
        </w:rPr>
      </w:pPr>
      <w:bookmarkStart w:id="81" w:name="_Toc31961"/>
      <w:bookmarkStart w:id="82" w:name="_Toc9935"/>
      <w:bookmarkStart w:id="83" w:name="_Toc10116"/>
      <w:r>
        <w:rPr>
          <w:rFonts w:hint="eastAsia"/>
        </w:rPr>
        <w:t>设计原则</w:t>
      </w:r>
      <w:bookmarkEnd w:id="81"/>
      <w:bookmarkEnd w:id="82"/>
      <w:r>
        <w:rPr>
          <w:rFonts w:hint="eastAsia"/>
        </w:rPr>
        <w:t>和依据</w:t>
      </w:r>
      <w:bookmarkEnd w:id="83"/>
    </w:p>
    <w:sdt>
      <w:sdtPr>
        <w:alias w:val="4.2 设计原则和依据 正文"/>
        <w:tag w:val="ps:section:sec_4_2:body"/>
      </w:sdtPr>
      <w:sdtContent>
        <w:p w14:paraId="4BD91B17">
          <w:pPr>
            <w:pStyle w:val="30"/>
            <w:wordWrap w:val="0"/>
          </w:pPr>
          <w:r>
            <w:rPr>
              <w:rFonts w:hint="eastAsia"/>
            </w:rPr>
            <w:t>【正文占位】</w:t>
          </w:r>
        </w:p>
      </w:sdtContent>
    </w:sdt>
    <w:p w14:paraId="0A71431D">
      <w:pPr>
        <w:pStyle w:val="4"/>
        <w:bidi w:val="0"/>
      </w:pPr>
      <w:bookmarkStart w:id="84" w:name="_Toc7186"/>
      <w:bookmarkStart w:id="85" w:name="_Toc22729"/>
      <w:r>
        <w:rPr>
          <w:rFonts w:hint="eastAsia"/>
        </w:rPr>
        <w:t>密码应用建设依据</w:t>
      </w:r>
      <w:bookmarkEnd w:id="84"/>
      <w:bookmarkEnd w:id="85"/>
    </w:p>
    <w:sdt>
      <w:sdtPr>
        <w:alias w:val="4.2.1 密码应用建设依据 正文"/>
        <w:tag w:val="ps:section:sec_4_2_1:body"/>
      </w:sdtPr>
      <w:sdtContent>
        <w:p w14:paraId="681B2122">
          <w:pPr>
            <w:pStyle w:val="30"/>
            <w:wordWrap w:val="0"/>
          </w:pPr>
          <w:r>
            <w:rPr>
              <w:rFonts w:hint="eastAsia"/>
            </w:rPr>
            <w:t>【正文占位】</w:t>
          </w:r>
        </w:p>
      </w:sdtContent>
    </w:sdt>
    <w:p w14:paraId="20CADC66">
      <w:pPr>
        <w:pStyle w:val="4"/>
        <w:bidi w:val="0"/>
      </w:pPr>
      <w:bookmarkStart w:id="86" w:name="_Toc18327"/>
      <w:bookmarkStart w:id="87" w:name="_Toc30276"/>
      <w:r>
        <w:rPr>
          <w:rFonts w:hint="eastAsia"/>
        </w:rPr>
        <w:t>密码技术标准</w:t>
      </w:r>
      <w:bookmarkEnd w:id="86"/>
      <w:bookmarkEnd w:id="87"/>
    </w:p>
    <w:sdt>
      <w:sdtPr>
        <w:alias w:val="4.2.2 密码技术标准 正文"/>
        <w:tag w:val="ps:section:sec_4_2_2:body"/>
      </w:sdtPr>
      <w:sdtContent>
        <w:p w14:paraId="4A397915">
          <w:pPr>
            <w:pStyle w:val="30"/>
            <w:wordWrap w:val="0"/>
          </w:pPr>
          <w:r>
            <w:rPr>
              <w:rFonts w:hint="eastAsia"/>
            </w:rPr>
            <w:t>【正文占位】</w:t>
          </w:r>
        </w:p>
      </w:sdtContent>
    </w:sdt>
    <w:p w14:paraId="0FB067C0">
      <w:pPr>
        <w:pStyle w:val="2"/>
        <w:bidi w:val="0"/>
        <w:rPr>
          <w:rFonts w:hint="eastAsia"/>
        </w:rPr>
      </w:pPr>
      <w:bookmarkStart w:id="88" w:name="_Toc30179"/>
      <w:r>
        <w:rPr>
          <w:rFonts w:hint="eastAsia"/>
        </w:rPr>
        <w:t>密码应用设计</w:t>
      </w:r>
      <w:bookmarkEnd w:id="88"/>
    </w:p>
    <w:sdt>
      <w:sdtPr>
        <w:alias w:val="5 密码应用设计 正文"/>
        <w:tag w:val="ps:section:sec_5:body"/>
      </w:sdtPr>
      <w:sdtContent>
        <w:p>
          <w:r>
            <w:t>【正文占位】</w:t>
          </w:r>
        </w:p>
      </w:sdtContent>
    </w:sdt>
    <w:p w14:paraId="4C633792">
      <w:pPr>
        <w:pStyle w:val="3"/>
        <w:bidi w:val="0"/>
        <w:rPr>
          <w:rFonts w:hint="eastAsia"/>
        </w:rPr>
      </w:pPr>
      <w:bookmarkStart w:id="89" w:name="_Toc27394"/>
      <w:r>
        <w:rPr>
          <w:rFonts w:hint="eastAsia"/>
        </w:rPr>
        <w:t>密码应用技术框架</w:t>
      </w:r>
      <w:bookmarkEnd w:id="89"/>
    </w:p>
    <w:sdt>
      <w:sdtPr>
        <w:alias w:val="5.1 密码应用技术框架 正文"/>
        <w:tag w:val="ps:section:sec_5_1:body"/>
      </w:sdtPr>
      <w:sdtContent>
        <w:p w14:paraId="020575F9">
          <w:pPr>
            <w:pStyle w:val="30"/>
            <w:wordWrap w:val="0"/>
          </w:pPr>
          <w:r>
            <w:rPr>
              <w:rFonts w:hint="eastAsia"/>
              <w:lang w:eastAsia="zh-CN"/>
            </w:rPr>
            <w:t>【正文占位】</w:t>
          </w:r>
        </w:p>
        <w:sdt>
          <w:sdtPr>
            <w:alias w:val="图 51 密码应用技术框架 图片"/>
            <w:tag w:val="ps:figure:fig_3_5_1:image"/>
          </w:sdtPr>
          <w:sdtContent>
            <w:p w14:paraId="4B9B495E">
              <w:pPr>
                <w:pStyle w:val="30"/>
                <w:wordWrap w:val="0"/>
                <w:ind w:firstLine="0" w:firstLineChars="0"/>
                <w:jc w:val="center"/>
                <w:rPr>
                  <w:rFonts w:hint="default" w:eastAsia="仿宋"/>
                  <w:lang w:val="en-US" w:eastAsia="zh-CN"/>
                </w:rPr>
              </w:pPr>
              <w:r>
                <w:rPr>
                  <w:rFonts w:hint="eastAsia"/>
                  <w:highlight w:val="yellow"/>
                  <w:lang w:val="en-US" w:eastAsia="zh-CN"/>
                </w:rPr>
                <w:t>【图片占位】</w:t>
              </w:r>
            </w:p>
          </w:sdtContent>
        </w:sdt>
        <w:sdt>
          <w:sdtPr>
            <w:alias w:val="图 51 密码应用技术框架 题注"/>
            <w:tag w:val="ps:figure:fig_3_5_1:caption"/>
          </w:sdtPr>
          <w:sdtContent>
            <w:p w14:paraId="67AA604E">
              <w:pPr>
                <w:pStyle w:val="12"/>
                <w:tabs>
                  <w:tab w:val="center" w:pos="4201"/>
                  <w:tab w:val="right" w:leader="dot" w:pos="9298"/>
                </w:tabs>
                <w:wordWrap w:val="0"/>
                <w:ind w:firstLine="422" w:firstLineChars="200"/>
                <w:jc w:val="center"/>
                <w:rPr>
                  <w:b/>
                  <w:bCs/>
                </w:rPr>
              </w:pPr>
              <w:bookmarkStart w:id="90" w:name="_Ref26540"/>
              <w:r>
                <w:rPr>
                  <w:b/>
                  <w:bCs/>
                </w:rPr>
                <w:t xml:space="preserve">图 </w:t>
              </w:r>
              <w:r>
                <w:rPr>
                  <w:b/>
                  <w:bCs/>
                </w:rPr>
                <w:fldChar w:fldCharType="begin"/>
              </w:r>
              <w:r>
                <w:rPr>
                  <w:b/>
                  <w:bCs/>
                </w:rPr>
                <w:instrText xml:space="preserve"> STYLEREF 1 \s </w:instrText>
              </w:r>
              <w:r>
                <w:rPr>
                  <w:b/>
                  <w:bCs/>
                </w:rPr>
                <w:fldChar w:fldCharType="separate"/>
              </w:r>
              <w:r>
                <w:rPr>
                  <w:b/>
                  <w:bCs/>
                </w:rPr>
                <w:t>5</w:t>
              </w:r>
              <w:r>
                <w:rPr>
                  <w:b/>
                  <w:bCs/>
                </w:rPr>
                <w:fldChar w:fldCharType="end"/>
              </w:r>
              <w:r>
                <w:rPr>
                  <w:b/>
                  <w:bCs/>
                </w:rPr>
                <w:noBreakHyphen/>
              </w:r>
              <w:r>
                <w:rPr>
                  <w:b/>
                  <w:bCs/>
                </w:rPr>
                <w:fldChar w:fldCharType="begin"/>
              </w:r>
              <w:r>
                <w:rPr>
                  <w:b/>
                  <w:bCs/>
                </w:rPr>
                <w:instrText xml:space="preserve"> SEQ 图 \* ARABIC \s 1 </w:instrText>
              </w:r>
              <w:r>
                <w:rPr>
                  <w:b/>
                  <w:bCs/>
                </w:rPr>
                <w:fldChar w:fldCharType="separate"/>
              </w:r>
              <w:r>
                <w:rPr>
                  <w:b/>
                  <w:bCs/>
                </w:rPr>
                <w:t>1</w:t>
              </w:r>
              <w:r>
                <w:rPr>
                  <w:b/>
                  <w:bCs/>
                </w:rPr>
                <w:fldChar w:fldCharType="end"/>
              </w:r>
              <w:bookmarkEnd w:id="90"/>
              <w:r>
                <w:rPr>
                  <w:rFonts w:hint="eastAsia"/>
                  <w:b/>
                  <w:bCs/>
                </w:rPr>
                <w:t xml:space="preserve"> 密码应用技术框架</w:t>
              </w:r>
            </w:p>
          </w:sdtContent>
        </w:sdt>
      </w:sdtContent>
    </w:sdt>
    <w:p w14:paraId="3D0A3A9E">
      <w:pPr>
        <w:pStyle w:val="3"/>
        <w:bidi w:val="0"/>
        <w:rPr>
          <w:rFonts w:hint="eastAsia"/>
        </w:rPr>
      </w:pPr>
      <w:bookmarkStart w:id="91" w:name="_Toc31522"/>
      <w:r>
        <w:rPr>
          <w:rFonts w:hint="eastAsia"/>
        </w:rPr>
        <w:t>计算平台密码应用方案</w:t>
      </w:r>
      <w:bookmarkEnd w:id="91"/>
    </w:p>
    <w:sdt>
      <w:sdtPr>
        <w:alias w:val="5.2 计算平台密码应用方案 正文"/>
        <w:tag w:val="ps:section:sec_5_2:body"/>
      </w:sdtPr>
      <w:sdtContent>
        <w:p>
          <w:r>
            <w:t>【正文占位】</w:t>
          </w:r>
        </w:p>
      </w:sdtContent>
    </w:sdt>
    <w:p w14:paraId="34A9B0BA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bookmarkStart w:id="92" w:name="_Toc3590"/>
      <w:bookmarkStart w:id="93" w:name="_Toc23038"/>
      <w:r>
        <w:rPr>
          <w:rFonts w:hint="eastAsia"/>
        </w:rPr>
        <w:t>物理和环境安全</w:t>
      </w:r>
      <w:bookmarkEnd w:id="92"/>
      <w:bookmarkEnd w:id="93"/>
    </w:p>
    <w:sdt>
      <w:sdtPr>
        <w:alias w:val="5.2.1 物理和环境安全 正文"/>
        <w:tag w:val="ps:section:sec_5_2_1:body"/>
      </w:sdtPr>
      <w:sdtContent>
        <w:p>
          <w:r>
            <w:t>【正文占位】</w:t>
          </w:r>
        </w:p>
      </w:sdtContent>
    </w:sdt>
    <w:p w14:paraId="0D1E1389">
      <w:pPr>
        <w:pStyle w:val="5"/>
        <w:bidi w:val="0"/>
        <w:rPr>
          <w:rFonts w:hint="eastAsia" w:ascii="Arial" w:hAnsi="Arial"/>
        </w:rPr>
      </w:pPr>
      <w:r>
        <w:rPr>
          <w:rFonts w:hint="eastAsia" w:ascii="Arial" w:hAnsi="Arial"/>
        </w:rPr>
        <w:t>身份鉴别</w:t>
      </w:r>
    </w:p>
    <w:sdt>
      <w:sdtPr>
        <w:alias w:val="5.2.1.1 身份鉴别 正文"/>
        <w:tag w:val="ps:section:sec_5_2_1_1:body"/>
      </w:sdtPr>
      <w:sdtContent>
        <w:p w14:paraId="3F9AC5FC">
          <w:pPr>
            <w:pStyle w:val="30"/>
            <w:wordWrap w:val="0"/>
            <w:rPr>
              <w:rFonts w:hint="eastAsia"/>
            </w:rPr>
          </w:pPr>
          <w:r>
            <w:rPr>
              <w:rFonts w:hint="eastAsia"/>
              <w:lang w:eastAsia="zh-CN"/>
            </w:rPr>
            <w:t>【正文占位】</w:t>
          </w:r>
        </w:p>
      </w:sdtContent>
    </w:sdt>
    <w:p w14:paraId="7935975F">
      <w:pPr>
        <w:pStyle w:val="5"/>
        <w:bidi w:val="0"/>
        <w:rPr>
          <w:rFonts w:hint="eastAsia" w:ascii="Arial" w:hAnsi="Arial"/>
        </w:rPr>
      </w:pPr>
      <w:r>
        <w:rPr>
          <w:rFonts w:hint="eastAsia" w:ascii="Arial" w:hAnsi="Arial"/>
        </w:rPr>
        <w:t>电子门禁记录完整性</w:t>
      </w:r>
    </w:p>
    <w:sdt>
      <w:sdtPr>
        <w:alias w:val="5.2.1.2 电子门禁记录完整性 正文"/>
        <w:tag w:val="ps:section:sec_5_2_1_2:body"/>
      </w:sdtPr>
      <w:sdtContent>
        <w:p w14:paraId="27A56F6B">
          <w:pPr>
            <w:pStyle w:val="30"/>
            <w:wordWrap w:val="0"/>
            <w:rPr>
              <w:rFonts w:hint="eastAsia"/>
            </w:rPr>
          </w:pPr>
          <w:r>
            <w:rPr>
              <w:rFonts w:hint="eastAsia"/>
              <w:lang w:eastAsia="zh-CN"/>
            </w:rPr>
            <w:t>【正文占位】</w:t>
          </w:r>
        </w:p>
      </w:sdtContent>
    </w:sdt>
    <w:p w14:paraId="3A7A9BA7">
      <w:pPr>
        <w:pStyle w:val="5"/>
        <w:bidi w:val="0"/>
        <w:rPr>
          <w:rFonts w:hint="eastAsia" w:ascii="Arial" w:hAnsi="Arial"/>
        </w:rPr>
      </w:pPr>
      <w:r>
        <w:rPr>
          <w:rFonts w:hint="eastAsia" w:ascii="Arial" w:hAnsi="Arial"/>
        </w:rPr>
        <w:t>视频监控记录数据完整性</w:t>
      </w:r>
    </w:p>
    <w:sdt>
      <w:sdtPr>
        <w:alias w:val="5.2.1.3 视频监控记录数据完整性 正文"/>
        <w:tag w:val="ps:section:sec_5_2_1_3:body"/>
      </w:sdtPr>
      <w:sdtContent>
        <w:p w14:paraId="64446D58">
          <w:pPr>
            <w:wordWrap w:val="0"/>
            <w:ind w:firstLine="420"/>
            <w:rPr>
              <w:rFonts w:hint="eastAsia"/>
            </w:rPr>
          </w:pPr>
          <w:r>
            <w:rPr>
              <w:rFonts w:hint="eastAsia"/>
              <w:lang w:eastAsia="zh-CN"/>
            </w:rPr>
            <w:t>【正文占位】</w:t>
          </w:r>
        </w:p>
      </w:sdtContent>
    </w:sdt>
    <w:p w14:paraId="5FBB5BD5">
      <w:pPr>
        <w:pStyle w:val="5"/>
        <w:bidi w:val="0"/>
      </w:pPr>
      <w:r>
        <w:rPr>
          <w:rFonts w:hint="eastAsia"/>
        </w:rPr>
        <w:t>密码应用工作流程</w:t>
      </w:r>
    </w:p>
    <w:sdt>
      <w:sdtPr>
        <w:alias w:val="5.2.1.4 密码应用工作流程 正文"/>
        <w:tag w:val="ps:section:sec_5_2_1_4:body"/>
      </w:sdtPr>
      <w:sdtContent>
        <w:p>
          <w:r>
            <w:t>【正文占位】</w:t>
          </w:r>
        </w:p>
      </w:sdtContent>
    </w:sdt>
    <w:p w14:paraId="5413B6FD">
      <w:pPr>
        <w:pStyle w:val="6"/>
        <w:bidi w:val="0"/>
      </w:pPr>
      <w:r>
        <w:rPr>
          <w:rFonts w:hint="eastAsia"/>
        </w:rPr>
        <w:t>门禁身份鉴别实现</w:t>
      </w:r>
    </w:p>
    <w:sdt>
      <w:sdtPr>
        <w:alias w:val="5.2.1.4.1 门禁身份鉴别实现 正文"/>
        <w:tag w:val="ps:section:sec_5_2_1_4_1:body"/>
      </w:sdtPr>
      <w:sdtContent>
        <w:p w14:paraId="57A0B522">
          <w:pPr>
            <w:pStyle w:val="30"/>
            <w:wordWrap w:val="0"/>
          </w:pPr>
          <w:r>
            <w:rPr>
              <w:rFonts w:hint="eastAsia"/>
            </w:rPr>
            <w:t>【正文占位】</w:t>
          </w:r>
        </w:p>
        <w:sdt>
          <w:sdtPr>
            <w:alias w:val="图 52 门禁身份鉴别流程 图片"/>
            <w:tag w:val="ps:figure:fig_4_5_2_1_4_1:image"/>
          </w:sdtPr>
          <w:sdtContent>
            <w:p w14:paraId="6BA2CCAE">
              <w:pPr>
                <w:wordWrap w:val="0"/>
                <w:jc w:val="center"/>
                <w:rPr>
                  <w:szCs w:val="28"/>
                  <w:highlight w:val="yellow"/>
                </w:rPr>
              </w:pPr>
              <w:r>
                <w:t>【图片占位】</w:t>
              </w:r>
            </w:p>
          </w:sdtContent>
        </w:sdt>
        <w:sdt>
          <w:sdtPr>
            <w:alias w:val="图 52 门禁身份鉴别流程 题注"/>
            <w:tag w:val="ps:figure:fig_4_5_2_1_4_1:caption"/>
          </w:sdtPr>
          <w:sdtContent>
            <w:p w14:paraId="5FF981D8">
              <w:pPr>
                <w:pStyle w:val="12"/>
                <w:tabs>
                  <w:tab w:val="center" w:pos="4201"/>
                  <w:tab w:val="right" w:leader="dot" w:pos="9298"/>
                </w:tabs>
                <w:wordWrap w:val="0"/>
                <w:ind w:firstLine="422" w:firstLineChars="200"/>
                <w:jc w:val="center"/>
                <w:rPr>
                  <w:b/>
                  <w:bCs/>
                </w:rPr>
              </w:pPr>
              <w:r>
                <w:rPr>
                  <w:b/>
                  <w:bCs/>
                </w:rPr>
                <w:t xml:space="preserve">图 </w:t>
              </w:r>
              <w:r>
                <w:rPr>
                  <w:b/>
                  <w:bCs/>
                </w:rPr>
                <w:fldChar w:fldCharType="begin"/>
              </w:r>
              <w:r>
                <w:rPr>
                  <w:b/>
                  <w:bCs/>
                </w:rPr>
                <w:instrText xml:space="preserve"> STYLEREF 1 \s </w:instrText>
              </w:r>
              <w:r>
                <w:rPr>
                  <w:b/>
                  <w:bCs/>
                </w:rPr>
                <w:fldChar w:fldCharType="separate"/>
              </w:r>
              <w:r>
                <w:rPr>
                  <w:b/>
                  <w:bCs/>
                </w:rPr>
                <w:t>5</w:t>
              </w:r>
              <w:r>
                <w:rPr>
                  <w:b/>
                  <w:bCs/>
                </w:rPr>
                <w:fldChar w:fldCharType="end"/>
              </w:r>
              <w:r>
                <w:rPr>
                  <w:b/>
                  <w:bCs/>
                </w:rPr>
                <w:noBreakHyphen/>
              </w:r>
              <w:r>
                <w:rPr>
                  <w:b/>
                  <w:bCs/>
                </w:rPr>
                <w:fldChar w:fldCharType="begin"/>
              </w:r>
              <w:r>
                <w:rPr>
                  <w:b/>
                  <w:bCs/>
                </w:rPr>
                <w:instrText xml:space="preserve"> SEQ 图 \* ARABIC \s 1 </w:instrText>
              </w:r>
              <w:r>
                <w:rPr>
                  <w:b/>
                  <w:bCs/>
                </w:rPr>
                <w:fldChar w:fldCharType="separate"/>
              </w:r>
              <w:r>
                <w:rPr>
                  <w:b/>
                  <w:bCs/>
                </w:rPr>
                <w:t>2</w:t>
              </w:r>
              <w:r>
                <w:rPr>
                  <w:b/>
                  <w:bCs/>
                </w:rPr>
                <w:fldChar w:fldCharType="end"/>
              </w:r>
              <w:r>
                <w:rPr>
                  <w:rFonts w:hint="eastAsia"/>
                  <w:b/>
                  <w:bCs/>
                </w:rPr>
                <w:t xml:space="preserve"> 门禁身份鉴别流程</w:t>
              </w:r>
            </w:p>
          </w:sdtContent>
        </w:sdt>
      </w:sdtContent>
    </w:sdt>
    <w:p w14:paraId="0627F8F7">
      <w:pPr>
        <w:pStyle w:val="6"/>
        <w:bidi w:val="0"/>
      </w:pPr>
      <w:r>
        <w:rPr>
          <w:rFonts w:hint="eastAsia"/>
        </w:rPr>
        <w:t>门禁记录完整性实现</w:t>
      </w:r>
    </w:p>
    <w:sdt>
      <w:sdtPr>
        <w:alias w:val="5.2.1.4.2 门禁记录完整性实现 正文"/>
        <w:tag w:val="ps:section:sec_5_2_1_4_2:body"/>
      </w:sdtPr>
      <w:sdtContent>
        <w:p w14:paraId="32DAD15D">
          <w:pPr>
            <w:wordWrap w:val="0"/>
            <w:ind w:firstLine="560" w:firstLineChars="200"/>
            <w:rPr>
              <w:szCs w:val="28"/>
            </w:rPr>
          </w:pPr>
          <w:r>
            <w:rPr>
              <w:rFonts w:hint="eastAsia"/>
              <w:szCs w:val="28"/>
            </w:rPr>
            <w:t>【正文占位】</w:t>
          </w:r>
        </w:p>
        <w:sdt>
          <w:sdtPr>
            <w:alias w:val="图 53 门禁记录完整性实现流程图 图片"/>
            <w:tag w:val="ps:figure:fig_5_5_2_1_4_2:image"/>
          </w:sdtPr>
          <w:sdtContent>
            <w:p w14:paraId="77E2D86A">
              <w:pPr>
                <w:wordWrap w:val="0"/>
                <w:jc w:val="center"/>
                <w:rPr>
                  <w:szCs w:val="28"/>
                  <w:highlight w:val="yellow"/>
                </w:rPr>
              </w:pPr>
              <w:r>
                <w:t>【图片占位】</w:t>
              </w:r>
            </w:p>
          </w:sdtContent>
        </w:sdt>
        <w:sdt>
          <w:sdtPr>
            <w:alias w:val="图 53 门禁记录完整性实现流程图 题注"/>
            <w:tag w:val="ps:figure:fig_5_5_2_1_4_2:caption"/>
          </w:sdtPr>
          <w:sdtContent>
            <w:p w14:paraId="692B5D3A">
              <w:pPr>
                <w:pStyle w:val="12"/>
                <w:tabs>
                  <w:tab w:val="center" w:pos="4201"/>
                  <w:tab w:val="right" w:leader="dot" w:pos="9298"/>
                </w:tabs>
                <w:wordWrap w:val="0"/>
                <w:ind w:firstLine="422" w:firstLineChars="200"/>
                <w:jc w:val="center"/>
                <w:rPr>
                  <w:b/>
                  <w:bCs/>
                </w:rPr>
              </w:pPr>
              <w:r>
                <w:rPr>
                  <w:b/>
                  <w:bCs/>
                </w:rPr>
                <w:t xml:space="preserve">图 </w:t>
              </w:r>
              <w:r>
                <w:rPr>
                  <w:b/>
                  <w:bCs/>
                </w:rPr>
                <w:fldChar w:fldCharType="begin"/>
              </w:r>
              <w:r>
                <w:rPr>
                  <w:b/>
                  <w:bCs/>
                </w:rPr>
                <w:instrText xml:space="preserve"> STYLEREF 1 \s </w:instrText>
              </w:r>
              <w:r>
                <w:rPr>
                  <w:b/>
                  <w:bCs/>
                </w:rPr>
                <w:fldChar w:fldCharType="separate"/>
              </w:r>
              <w:r>
                <w:rPr>
                  <w:b/>
                  <w:bCs/>
                </w:rPr>
                <w:t>5</w:t>
              </w:r>
              <w:r>
                <w:rPr>
                  <w:b/>
                  <w:bCs/>
                </w:rPr>
                <w:fldChar w:fldCharType="end"/>
              </w:r>
              <w:r>
                <w:rPr>
                  <w:b/>
                  <w:bCs/>
                </w:rPr>
                <w:noBreakHyphen/>
              </w:r>
              <w:r>
                <w:rPr>
                  <w:b/>
                  <w:bCs/>
                </w:rPr>
                <w:fldChar w:fldCharType="begin"/>
              </w:r>
              <w:r>
                <w:rPr>
                  <w:b/>
                  <w:bCs/>
                </w:rPr>
                <w:instrText xml:space="preserve"> SEQ 图 \* ARABIC \s 1 </w:instrText>
              </w:r>
              <w:r>
                <w:rPr>
                  <w:b/>
                  <w:bCs/>
                </w:rPr>
                <w:fldChar w:fldCharType="separate"/>
              </w:r>
              <w:r>
                <w:rPr>
                  <w:b/>
                  <w:bCs/>
                </w:rPr>
                <w:t>3</w:t>
              </w:r>
              <w:r>
                <w:rPr>
                  <w:b/>
                  <w:bCs/>
                </w:rPr>
                <w:fldChar w:fldCharType="end"/>
              </w:r>
              <w:r>
                <w:rPr>
                  <w:rFonts w:hint="eastAsia"/>
                  <w:b/>
                  <w:bCs/>
                </w:rPr>
                <w:t xml:space="preserve"> 门禁记录完整性实现流程图</w:t>
              </w:r>
            </w:p>
          </w:sdtContent>
        </w:sdt>
      </w:sdtContent>
    </w:sdt>
    <w:p w14:paraId="32F89DE4">
      <w:pPr>
        <w:pStyle w:val="6"/>
        <w:bidi w:val="0"/>
      </w:pPr>
      <w:r>
        <w:rPr>
          <w:rFonts w:hint="eastAsia"/>
        </w:rPr>
        <w:t>视频监控完整性实现</w:t>
      </w:r>
    </w:p>
    <w:sdt>
      <w:sdtPr>
        <w:alias w:val="5.2.1.4.3 视频监控完整性实现 正文"/>
        <w:tag w:val="ps:section:sec_5_2_1_4_3:body"/>
      </w:sdtPr>
      <w:sdtContent>
        <w:p w14:paraId="4C6219C1">
          <w:pPr>
            <w:wordWrap w:val="0"/>
            <w:ind w:firstLine="560" w:firstLineChars="200"/>
            <w:rPr>
              <w:szCs w:val="28"/>
            </w:rPr>
          </w:pPr>
          <w:r>
            <w:rPr>
              <w:rFonts w:hint="eastAsia"/>
              <w:szCs w:val="28"/>
            </w:rPr>
            <w:t>【正文占位】</w:t>
          </w:r>
        </w:p>
        <w:sdt>
          <w:sdtPr>
            <w:alias w:val="图 54 视频监控完整性实现流程图 图片"/>
            <w:tag w:val="ps:figure:fig_6_5_2_1_4_3:image"/>
          </w:sdtPr>
          <w:sdtContent>
            <w:p w14:paraId="408E9C67">
              <w:pPr>
                <w:wordWrap w:val="0"/>
                <w:jc w:val="center"/>
              </w:pPr>
              <w:r>
                <w:t>【图片占位】</w:t>
              </w:r>
            </w:p>
          </w:sdtContent>
        </w:sdt>
        <w:sdt>
          <w:sdtPr>
            <w:alias w:val="图 54 视频监控完整性实现流程图 题注"/>
            <w:tag w:val="ps:figure:fig_6_5_2_1_4_3:caption"/>
          </w:sdtPr>
          <w:sdtContent>
            <w:p w14:paraId="53720F7B">
              <w:pPr>
                <w:pStyle w:val="12"/>
                <w:tabs>
                  <w:tab w:val="center" w:pos="4201"/>
                  <w:tab w:val="right" w:leader="dot" w:pos="9298"/>
                </w:tabs>
                <w:wordWrap w:val="0"/>
                <w:ind w:firstLine="422" w:firstLineChars="200"/>
                <w:jc w:val="center"/>
                <w:rPr>
                  <w:b/>
                  <w:bCs/>
                </w:rPr>
              </w:pPr>
              <w:r>
                <w:rPr>
                  <w:b/>
                  <w:bCs/>
                </w:rPr>
                <w:t xml:space="preserve">图 </w:t>
              </w:r>
              <w:r>
                <w:rPr>
                  <w:b/>
                  <w:bCs/>
                </w:rPr>
                <w:fldChar w:fldCharType="begin"/>
              </w:r>
              <w:r>
                <w:rPr>
                  <w:b/>
                  <w:bCs/>
                </w:rPr>
                <w:instrText xml:space="preserve"> STYLEREF 1 \s </w:instrText>
              </w:r>
              <w:r>
                <w:rPr>
                  <w:b/>
                  <w:bCs/>
                </w:rPr>
                <w:fldChar w:fldCharType="separate"/>
              </w:r>
              <w:r>
                <w:rPr>
                  <w:b/>
                  <w:bCs/>
                </w:rPr>
                <w:t>5</w:t>
              </w:r>
              <w:r>
                <w:rPr>
                  <w:b/>
                  <w:bCs/>
                </w:rPr>
                <w:fldChar w:fldCharType="end"/>
              </w:r>
              <w:r>
                <w:rPr>
                  <w:b/>
                  <w:bCs/>
                </w:rPr>
                <w:noBreakHyphen/>
              </w:r>
              <w:r>
                <w:rPr>
                  <w:b/>
                  <w:bCs/>
                </w:rPr>
                <w:fldChar w:fldCharType="begin"/>
              </w:r>
              <w:r>
                <w:rPr>
                  <w:b/>
                  <w:bCs/>
                </w:rPr>
                <w:instrText xml:space="preserve"> SEQ 图 \* ARABIC \s 1 </w:instrText>
              </w:r>
              <w:r>
                <w:rPr>
                  <w:b/>
                  <w:bCs/>
                </w:rPr>
                <w:fldChar w:fldCharType="separate"/>
              </w:r>
              <w:r>
                <w:rPr>
                  <w:b/>
                  <w:bCs/>
                </w:rPr>
                <w:t>4</w:t>
              </w:r>
              <w:r>
                <w:rPr>
                  <w:b/>
                  <w:bCs/>
                </w:rPr>
                <w:fldChar w:fldCharType="end"/>
              </w:r>
              <w:r>
                <w:rPr>
                  <w:rFonts w:hint="eastAsia"/>
                  <w:b/>
                  <w:bCs/>
                </w:rPr>
                <w:t xml:space="preserve"> 视频监控完整性实现流程图</w:t>
              </w:r>
            </w:p>
          </w:sdtContent>
        </w:sdt>
      </w:sdtContent>
    </w:sdt>
    <w:p w14:paraId="5E2EF755">
      <w:pPr>
        <w:pStyle w:val="4"/>
        <w:bidi w:val="0"/>
      </w:pPr>
      <w:bookmarkStart w:id="94" w:name="_Toc13987"/>
      <w:r>
        <w:rPr>
          <w:rFonts w:hint="eastAsia"/>
        </w:rPr>
        <w:t>网络和通信安全</w:t>
      </w:r>
      <w:bookmarkEnd w:id="94"/>
    </w:p>
    <w:sdt>
      <w:sdtPr>
        <w:alias w:val="5.2.2 网络和通信安全 正文"/>
        <w:tag w:val="ps:section:sec_5_2_2:body"/>
      </w:sdtPr>
      <w:sdtContent>
        <w:p w14:paraId="0AA83EBF">
          <w:pPr>
            <w:pStyle w:val="46"/>
            <w:keepNext w:val="0"/>
            <w:keepLines w:val="0"/>
            <w:pageBreakBefore w:val="0"/>
            <w:widowControl w:val="0"/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ind w:left="0" w:leftChars="0" w:right="0" w:rightChars="0" w:firstLine="420" w:firstLineChars="0"/>
            <w:jc w:val="both"/>
            <w:textAlignment w:val="auto"/>
            <w:rPr>
              <w:rFonts w:hint="eastAsia" w:eastAsia="仿宋" w:cs="Times New Roman" w:asciiTheme="minorHAnsi" w:hAnsiTheme="minorHAnsi"/>
              <w:iCs/>
              <w:color w:val="000000" w:themeColor="text1"/>
              <w:kern w:val="2"/>
              <w:sz w:val="28"/>
              <w:szCs w:val="28"/>
              <w:highlight w:val="none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eastAsia" w:eastAsia="仿宋" w:cs="Times New Roman" w:asciiTheme="minorHAnsi" w:hAnsiTheme="minorHAnsi"/>
              <w:iCs/>
              <w:color w:val="000000" w:themeColor="text1"/>
              <w:kern w:val="2"/>
              <w:sz w:val="28"/>
              <w:szCs w:val="28"/>
              <w:highlight w:val="none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w:t>【正文占位】</w:t>
          </w:r>
        </w:p>
      </w:sdtContent>
    </w:sdt>
    <w:p w14:paraId="2B564CCF">
      <w:pPr>
        <w:pStyle w:val="5"/>
        <w:bidi w:val="0"/>
        <w:rPr>
          <w:rFonts w:hint="eastAsia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身份鉴别</w:t>
      </w:r>
    </w:p>
    <w:sdt>
      <w:sdtPr>
        <w:alias w:val="5.2.2.1 身份鉴别 正文"/>
        <w:tag w:val="ps:section:sec_5_2_2_1:body"/>
      </w:sdtPr>
      <w:sdtContent>
        <w:p w14:paraId="16E98754">
          <w:pPr>
            <w:pStyle w:val="30"/>
            <w:numPr>
              <w:ilvl w:val="0"/>
              <w:numId w:val="23"/>
            </w:numPr>
            <w:wordWrap w:val="0"/>
            <w:ind w:firstLineChars="0"/>
          </w:pPr>
          <w:r>
            <w:rPr>
              <w:rFonts w:hint="eastAsia"/>
              <w:lang w:eastAsia="zh-CN"/>
            </w:rPr>
            <w:t>【正文占位】</w:t>
          </w:r>
        </w:p>
      </w:sdtContent>
    </w:sdt>
    <w:p w14:paraId="35F22151">
      <w:pPr>
        <w:pStyle w:val="5"/>
        <w:bidi w:val="0"/>
        <w:rPr>
          <w:rFonts w:hint="eastAsia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通信数据传输完整性</w:t>
      </w:r>
    </w:p>
    <w:sdt>
      <w:sdtPr>
        <w:alias w:val="5.2.2.2 通信数据传输完整性 正文"/>
        <w:tag w:val="ps:section:sec_5_2_2_2:body"/>
      </w:sdtPr>
      <w:sdtContent>
        <w:p w14:paraId="3521B760">
          <w:pPr>
            <w:pStyle w:val="30"/>
            <w:numPr>
              <w:ilvl w:val="0"/>
              <w:numId w:val="23"/>
            </w:numPr>
            <w:wordWrap w:val="0"/>
            <w:ind w:firstLineChars="0"/>
          </w:pPr>
          <w:r>
            <w:rPr>
              <w:rFonts w:hint="eastAsia"/>
              <w:lang w:eastAsia="zh-CN"/>
            </w:rPr>
            <w:t>【正文占位】</w:t>
          </w:r>
        </w:p>
      </w:sdtContent>
    </w:sdt>
    <w:p w14:paraId="13BC6C43">
      <w:pPr>
        <w:pStyle w:val="5"/>
        <w:bidi w:val="0"/>
        <w:rPr>
          <w:rFonts w:hint="eastAsia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通信数据传输机密性</w:t>
      </w:r>
    </w:p>
    <w:sdt>
      <w:sdtPr>
        <w:alias w:val="5.2.2.3 通信数据传输机密性 正文"/>
        <w:tag w:val="ps:section:sec_5_2_2_3:body"/>
      </w:sdtPr>
      <w:sdtContent>
        <w:p w14:paraId="57CCD5C1">
          <w:pPr>
            <w:pStyle w:val="30"/>
            <w:numPr>
              <w:ilvl w:val="0"/>
              <w:numId w:val="23"/>
            </w:numPr>
            <w:wordWrap w:val="0"/>
            <w:ind w:firstLineChars="0"/>
          </w:pPr>
          <w:r>
            <w:rPr>
              <w:rFonts w:hint="eastAsia"/>
              <w:lang w:eastAsia="zh-CN"/>
            </w:rPr>
            <w:t>【正文占位】</w:t>
          </w:r>
        </w:p>
      </w:sdtContent>
    </w:sdt>
    <w:p w14:paraId="0DE0D8A7">
      <w:pPr>
        <w:pStyle w:val="5"/>
        <w:bidi w:val="0"/>
        <w:rPr>
          <w:rFonts w:hint="eastAsia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网络边界访问控制信息完整性</w:t>
      </w:r>
    </w:p>
    <w:sdt>
      <w:sdtPr>
        <w:alias w:val="5.2.2.4 网络边界访问控制信息完整性 正文"/>
        <w:tag w:val="ps:section:sec_5_2_2_4:body"/>
      </w:sdtPr>
      <w:sdtContent>
        <w:p w14:paraId="07EC5CFF">
          <w:pPr>
            <w:pStyle w:val="30"/>
            <w:numPr>
              <w:ilvl w:val="0"/>
              <w:numId w:val="23"/>
            </w:numPr>
            <w:wordWrap w:val="0"/>
            <w:ind w:firstLineChars="0"/>
            <w:rPr>
              <w:rFonts w:hint="eastAsia"/>
              <w:lang w:eastAsia="zh-CN"/>
            </w:rPr>
          </w:pPr>
          <w:r>
            <w:rPr>
              <w:rFonts w:hint="eastAsia"/>
              <w:lang w:eastAsia="zh-CN"/>
            </w:rPr>
            <w:t>【正文占位】</w:t>
          </w:r>
        </w:p>
      </w:sdtContent>
    </w:sdt>
    <w:p w14:paraId="686CAC68">
      <w:pPr>
        <w:pStyle w:val="5"/>
        <w:bidi w:val="0"/>
        <w:rPr>
          <w:rFonts w:hint="eastAsia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安全接入认证</w:t>
      </w:r>
    </w:p>
    <w:sdt>
      <w:sdtPr>
        <w:alias w:val="5.2.2.5 安全接入认证 正文"/>
        <w:tag w:val="ps:section:sec_5_2_2_5:body"/>
      </w:sdtPr>
      <w:sdtContent>
        <w:p w14:paraId="119CB3A6">
          <w:pPr>
            <w:pStyle w:val="30"/>
            <w:wordWrap w:val="0"/>
            <w:ind w:firstLine="420" w:firstLineChars="0"/>
            <w:rPr>
              <w:rFonts w:hint="eastAsia"/>
            </w:rPr>
          </w:pPr>
          <w:r>
            <w:rPr>
              <w:rFonts w:hint="eastAsia"/>
            </w:rPr>
            <w:t>【正文占位】</w:t>
          </w:r>
        </w:p>
      </w:sdtContent>
    </w:sdt>
    <w:p w14:paraId="5E90159D">
      <w:pPr>
        <w:pStyle w:val="5"/>
        <w:wordWrap w:val="0"/>
        <w:spacing w:before="194" w:beforeLines="50" w:after="194" w:afterLines="50" w:line="360" w:lineRule="auto"/>
        <w:ind w:left="862" w:hanging="862"/>
      </w:pPr>
      <w:r>
        <w:rPr>
          <w:rFonts w:hint="eastAsia"/>
        </w:rPr>
        <w:t>密码应用工作流程</w:t>
      </w:r>
    </w:p>
    <w:sdt>
      <w:sdtPr>
        <w:alias w:val="5.2.2.6 密码应用工作流程 正文"/>
        <w:tag w:val="ps:section:sec_5_2_2_6:body"/>
      </w:sdtPr>
      <w:sdtContent>
        <w:p>
          <w:r>
            <w:t>【正文占位】</w:t>
          </w:r>
        </w:p>
      </w:sdtContent>
    </w:sdt>
    <w:p w14:paraId="3C9ACECA">
      <w:pPr>
        <w:pStyle w:val="6"/>
        <w:tabs>
          <w:tab w:val="left" w:pos="864"/>
        </w:tabs>
        <w:wordWrap w:val="0"/>
        <w:spacing w:before="194" w:beforeLines="50" w:after="194" w:afterLines="50" w:line="360" w:lineRule="auto"/>
        <w:ind w:left="862" w:hanging="862"/>
        <w:rPr>
          <w:rFonts w:ascii="Arial" w:hAnsi="Arial"/>
        </w:rPr>
      </w:pPr>
      <w:r>
        <w:rPr>
          <w:rFonts w:hint="eastAsia" w:ascii="Arial" w:hAnsi="Arial"/>
        </w:rPr>
        <w:t>身份鉴别实现</w:t>
      </w:r>
    </w:p>
    <w:sdt>
      <w:sdtPr>
        <w:alias w:val="5.2.2.6.1 身份鉴别实现 正文"/>
        <w:tag w:val="ps:section:sec_5_2_2_6_1:body"/>
      </w:sdtPr>
      <w:sdtContent>
        <w:p w14:paraId="3C4DCE91">
          <w:pPr>
            <w:pStyle w:val="30"/>
            <w:wordWrap w:val="0"/>
            <w:ind w:firstLine="0" w:firstLineChars="0"/>
            <w:rPr>
              <w:b/>
              <w:bCs/>
            </w:rPr>
          </w:pPr>
          <w:r>
            <w:rPr>
              <w:rFonts w:hint="eastAsia"/>
              <w:b/>
              <w:bCs/>
            </w:rPr>
            <w:t>【正文占位】</w:t>
          </w:r>
        </w:p>
        <w:sdt>
          <w:sdtPr>
            <w:alias w:val="图 55 TLCP/SSL使用场景图 图片"/>
            <w:tag w:val="ps:figure:fig_7_5_2_2_6_1:image"/>
          </w:sdtPr>
          <w:sdtContent>
            <w:p w14:paraId="3154CEAA">
              <w:pPr>
                <w:pStyle w:val="30"/>
                <w:wordWrap w:val="0"/>
                <w:jc w:val="center"/>
              </w:pPr>
              <w:r>
                <w:rPr>
                  <w:rFonts w:hint="eastAsia"/>
                </w:rPr>
                <w:t>【图片占位】</w:t>
              </w:r>
            </w:p>
          </w:sdtContent>
        </w:sdt>
        <w:sdt>
          <w:sdtPr>
            <w:alias w:val="图 55 TLCP/SSL使用场景图 题注"/>
            <w:tag w:val="ps:figure:fig_7_5_2_2_6_1:caption"/>
          </w:sdtPr>
          <w:sdtContent>
            <w:p w14:paraId="43CD2AE4">
              <w:pPr>
                <w:pStyle w:val="12"/>
                <w:tabs>
                  <w:tab w:val="center" w:pos="4201"/>
                  <w:tab w:val="right" w:leader="dot" w:pos="9298"/>
                </w:tabs>
                <w:wordWrap w:val="0"/>
                <w:ind w:firstLine="422" w:firstLineChars="200"/>
                <w:jc w:val="center"/>
                <w:rPr>
                  <w:b/>
                  <w:bCs/>
                </w:rPr>
              </w:pPr>
              <w:r>
                <w:rPr>
                  <w:b/>
                  <w:bCs/>
                </w:rPr>
                <w:t xml:space="preserve">图 </w:t>
              </w:r>
              <w:r>
                <w:rPr>
                  <w:b/>
                  <w:bCs/>
                </w:rPr>
                <w:fldChar w:fldCharType="begin"/>
              </w:r>
              <w:r>
                <w:rPr>
                  <w:b/>
                  <w:bCs/>
                </w:rPr>
                <w:instrText xml:space="preserve"> STYLEREF 1 \s </w:instrText>
              </w:r>
              <w:r>
                <w:rPr>
                  <w:b/>
                  <w:bCs/>
                </w:rPr>
                <w:fldChar w:fldCharType="separate"/>
              </w:r>
              <w:r>
                <w:rPr>
                  <w:b/>
                  <w:bCs/>
                </w:rPr>
                <w:t>5</w:t>
              </w:r>
              <w:r>
                <w:rPr>
                  <w:b/>
                  <w:bCs/>
                </w:rPr>
                <w:fldChar w:fldCharType="end"/>
              </w:r>
              <w:r>
                <w:rPr>
                  <w:b/>
                  <w:bCs/>
                </w:rPr>
                <w:noBreakHyphen/>
              </w:r>
              <w:r>
                <w:rPr>
                  <w:b/>
                  <w:bCs/>
                </w:rPr>
                <w:fldChar w:fldCharType="begin"/>
              </w:r>
              <w:r>
                <w:rPr>
                  <w:b/>
                  <w:bCs/>
                </w:rPr>
                <w:instrText xml:space="preserve"> SEQ 图 \* ARABIC \s 1 </w:instrText>
              </w:r>
              <w:r>
                <w:rPr>
                  <w:b/>
                  <w:bCs/>
                </w:rPr>
                <w:fldChar w:fldCharType="separate"/>
              </w:r>
              <w:r>
                <w:rPr>
                  <w:b/>
                  <w:bCs/>
                </w:rPr>
                <w:t>5</w:t>
              </w:r>
              <w:r>
                <w:rPr>
                  <w:b/>
                  <w:bCs/>
                </w:rPr>
                <w:fldChar w:fldCharType="end"/>
              </w:r>
              <w:r>
                <w:rPr>
                  <w:rFonts w:hint="eastAsia"/>
                  <w:b/>
                  <w:bCs/>
                </w:rPr>
                <w:t xml:space="preserve"> </w:t>
              </w:r>
              <w:r>
                <w:rPr>
                  <w:rFonts w:hint="eastAsia" w:ascii="黑体" w:hAnsi="黑体" w:eastAsia="黑体" w:cs="黑体"/>
                  <w:b/>
                  <w:bCs/>
                </w:rPr>
                <w:t>TLCP/SSL使用场景图</w:t>
              </w:r>
            </w:p>
          </w:sdtContent>
        </w:sdt>
        <w:sdt>
          <w:sdtPr>
            <w:alias w:val="table_15_5_2_2_6_1"/>
            <w:tag w:val="ps:table:table_15_5_2_2_6_1"/>
          </w:sdtPr>
          <w:sdtContent>
            <w:tbl>
              <w:tblPr>
                <w:tblStyle w:val="38"/>
                <w:tblW w:w="5123" w:type="pct"/>
                <w:tblInd w:w="0" w:type="dxa"/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autofi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>
              <w:tblGrid>
                <w:gridCol w:w="3341"/>
                <w:gridCol w:w="1919"/>
                <w:gridCol w:w="4045"/>
              </w:tblGrid>
              <w:tr w14:paraId="0D4B3A5D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249" w:hRule="atLeast"/>
                </w:trPr>
                <w:tc>
                  <w:tcPr>
                    <w:tcW w:w="1795" w:type="pct"/>
                    <w:shd w:val="clear" w:color="auto" w:fill="F1F1F1" w:themeFill="background1" w:themeFillShade="F2"/>
                    <w:vAlign w:val="center"/>
                  </w:tcPr>
                  <w:p w14:paraId="1DBBC4A4">
                    <w:pPr>
                      <w:spacing w:line="240" w:lineRule="auto"/>
                      <w:ind w:left="369"/>
                      <w:jc w:val="center"/>
                      <w:rPr>
                        <w:rFonts w:hint="eastAsia" w:ascii="仿宋" w:hAnsi="仿宋" w:cs="仿宋"/>
                        <w:sz w:val="18"/>
                        <w:szCs w:val="18"/>
                      </w:rPr>
                    </w:pPr>
                    <w:r>
                      <w:rPr>
                        <w:rFonts w:hint="eastAsia" w:ascii="仿宋" w:hAnsi="仿宋" w:cs="仿宋"/>
                        <w:spacing w:val="-2"/>
                        <w:sz w:val="18"/>
                        <w:szCs w:val="18"/>
                      </w:rPr>
                      <w:t>客户端</w:t>
                    </w:r>
                  </w:p>
                </w:tc>
                <w:tc>
                  <w:tcPr>
                    <w:tcW w:w="1031" w:type="pct"/>
                    <w:shd w:val="clear" w:color="auto" w:fill="F1F1F1" w:themeFill="background1" w:themeFillShade="F2"/>
                    <w:vAlign w:val="center"/>
                  </w:tcPr>
                  <w:p w14:paraId="33BED91B">
                    <w:pPr>
                      <w:pStyle w:val="39"/>
                      <w:spacing w:line="240" w:lineRule="auto"/>
                      <w:jc w:val="center"/>
                      <w:rPr>
                        <w:rFonts w:hint="eastAsia" w:ascii="仿宋" w:hAnsi="仿宋" w:eastAsia="仿宋" w:cs="仿宋"/>
                        <w:sz w:val="18"/>
                        <w:szCs w:val="18"/>
                      </w:rPr>
                    </w:pPr>
                  </w:p>
                </w:tc>
                <w:tc>
                  <w:tcPr>
                    <w:tcW w:w="2173" w:type="pct"/>
                    <w:shd w:val="clear" w:color="auto" w:fill="F1F1F1" w:themeFill="background1" w:themeFillShade="F2"/>
                    <w:vAlign w:val="center"/>
                  </w:tcPr>
                  <w:p w14:paraId="65E625B0">
                    <w:pPr>
                      <w:spacing w:line="240" w:lineRule="auto"/>
                      <w:ind w:left="453"/>
                      <w:jc w:val="center"/>
                      <w:rPr>
                        <w:rFonts w:hint="eastAsia" w:ascii="仿宋" w:hAnsi="仿宋" w:cs="仿宋"/>
                        <w:sz w:val="18"/>
                        <w:szCs w:val="18"/>
                      </w:rPr>
                    </w:pPr>
                    <w:r>
                      <w:rPr>
                        <w:rFonts w:hint="eastAsia" w:ascii="仿宋" w:hAnsi="仿宋" w:cs="仿宋"/>
                        <w:spacing w:val="-2"/>
                        <w:sz w:val="18"/>
                        <w:szCs w:val="18"/>
                      </w:rPr>
                      <w:t>服务端</w:t>
                    </w:r>
                  </w:p>
                </w:tc>
              </w:tr>
              <w:tr w14:paraId="05B18AF8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297" w:hRule="atLeast"/>
                </w:trPr>
                <w:tc>
                  <w:tcPr>
                    <w:tcW w:w="1795" w:type="pct"/>
                    <w:vAlign w:val="center"/>
                  </w:tcPr>
                  <w:p w14:paraId="13C40D63">
                    <w:pPr>
                      <w:spacing w:before="98" w:line="240" w:lineRule="auto"/>
                      <w:ind w:left="10"/>
                      <w:jc w:val="center"/>
                      <w:rPr>
                        <w:rFonts w:hint="eastAsia" w:ascii="仿宋" w:hAnsi="仿宋" w:cs="仿宋"/>
                        <w:sz w:val="18"/>
                        <w:szCs w:val="18"/>
                      </w:rPr>
                    </w:pPr>
                    <w:r>
                      <w:rPr>
                        <w:rFonts w:hint="eastAsia" w:ascii="仿宋" w:hAnsi="仿宋" w:cs="仿宋"/>
                        <w:spacing w:val="-1"/>
                        <w:sz w:val="18"/>
                        <w:szCs w:val="18"/>
                      </w:rPr>
                      <w:t>ClientHello</w:t>
                    </w:r>
                  </w:p>
                </w:tc>
                <w:tc>
                  <w:tcPr>
                    <w:tcW w:w="1031" w:type="pct"/>
                    <w:vAlign w:val="center"/>
                  </w:tcPr>
                  <w:p w14:paraId="6A53714F">
                    <w:pPr>
                      <w:pStyle w:val="39"/>
                      <w:spacing w:line="240" w:lineRule="auto"/>
                      <w:rPr>
                        <w:rFonts w:hint="eastAsia" w:ascii="仿宋" w:hAnsi="仿宋" w:eastAsia="仿宋" w:cs="仿宋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 w:ascii="仿宋" w:hAnsi="仿宋" w:eastAsia="仿宋" w:cs="仿宋"/>
                        <w:sz w:val="18"/>
                        <w:szCs w:val="18"/>
                        <w:lang w:eastAsia="zh-CN"/>
                      </w:rPr>
                      <w:t>【待填写】</w:t>
                    </w:r>
                  </w:p>
                </w:tc>
                <w:tc>
                  <w:tcPr>
                    <w:tcW w:w="2173" w:type="pct"/>
                    <w:vAlign w:val="center"/>
                  </w:tcPr>
                  <w:p w14:paraId="7BBC3DB0">
                    <w:pPr>
                      <w:pStyle w:val="39"/>
                      <w:spacing w:line="240" w:lineRule="auto"/>
                      <w:jc w:val="center"/>
                      <w:rPr>
                        <w:rFonts w:hint="eastAsia" w:ascii="仿宋" w:hAnsi="仿宋" w:eastAsia="仿宋" w:cs="仿宋"/>
                        <w:sz w:val="18"/>
                        <w:szCs w:val="18"/>
                      </w:rPr>
                    </w:pPr>
                  </w:p>
                </w:tc>
              </w:tr>
              <w:tr w14:paraId="72621516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1221" w:hRule="atLeast"/>
                </w:trPr>
                <w:tc>
                  <w:tcPr>
                    <w:tcW w:w="1795" w:type="pct"/>
                    <w:vAlign w:val="center"/>
                  </w:tcPr>
                  <w:p w14:paraId="3A82548D">
                    <w:pPr>
                      <w:pStyle w:val="39"/>
                      <w:spacing w:line="240" w:lineRule="auto"/>
                      <w:jc w:val="center"/>
                      <w:rPr>
                        <w:rFonts w:hint="eastAsia" w:ascii="仿宋" w:hAnsi="仿宋" w:eastAsia="仿宋" w:cs="仿宋"/>
                        <w:sz w:val="18"/>
                        <w:szCs w:val="18"/>
                      </w:rPr>
                    </w:pPr>
                  </w:p>
                </w:tc>
                <w:tc>
                  <w:tcPr>
                    <w:tcW w:w="1031" w:type="pct"/>
                    <w:vAlign w:val="center"/>
                  </w:tcPr>
                  <w:p w14:paraId="6FD9E72A">
                    <w:pPr>
                      <w:pStyle w:val="39"/>
                      <w:spacing w:line="240" w:lineRule="auto"/>
                      <w:rPr>
                        <w:rFonts w:hint="eastAsia" w:ascii="仿宋" w:hAnsi="仿宋" w:eastAsia="仿宋" w:cs="仿宋"/>
                        <w:sz w:val="18"/>
                        <w:szCs w:val="18"/>
                      </w:rPr>
                    </w:pPr>
                  </w:p>
                </w:tc>
                <w:tc>
                  <w:tcPr>
                    <w:tcW w:w="2173" w:type="pct"/>
                    <w:vAlign w:val="center"/>
                  </w:tcPr>
                  <w:p w14:paraId="0473066C">
                    <w:pPr>
                      <w:spacing w:before="111" w:line="240" w:lineRule="auto"/>
                      <w:ind w:left="333"/>
                      <w:jc w:val="center"/>
                      <w:rPr>
                        <w:rFonts w:hint="eastAsia" w:ascii="仿宋" w:hAnsi="仿宋" w:cs="仿宋"/>
                        <w:spacing w:val="-1"/>
                        <w:sz w:val="18"/>
                        <w:szCs w:val="18"/>
                      </w:rPr>
                    </w:pPr>
                    <w:r>
                      <w:rPr>
                        <w:rFonts w:hint="eastAsia" w:ascii="仿宋" w:hAnsi="仿宋" w:cs="仿宋"/>
                        <w:spacing w:val="-1"/>
                        <w:sz w:val="18"/>
                        <w:szCs w:val="18"/>
                      </w:rPr>
                      <w:t>【待填写】</w:t>
                    </w:r>
                  </w:p>
                </w:tc>
              </w:tr>
              <w:tr w14:paraId="33B8EDCD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90" w:hRule="atLeast"/>
                </w:trPr>
                <w:tc>
                  <w:tcPr>
                    <w:tcW w:w="1795" w:type="pct"/>
                    <w:vAlign w:val="center"/>
                  </w:tcPr>
                  <w:p w14:paraId="6FAF5940">
                    <w:pPr>
                      <w:pStyle w:val="39"/>
                      <w:spacing w:line="240" w:lineRule="auto"/>
                      <w:jc w:val="center"/>
                      <w:rPr>
                        <w:rFonts w:hint="eastAsia" w:ascii="仿宋" w:hAnsi="仿宋" w:eastAsia="仿宋" w:cs="仿宋"/>
                        <w:sz w:val="18"/>
                        <w:szCs w:val="18"/>
                      </w:rPr>
                    </w:pPr>
                  </w:p>
                </w:tc>
                <w:tc>
                  <w:tcPr>
                    <w:tcW w:w="1031" w:type="pct"/>
                    <w:vAlign w:val="center"/>
                  </w:tcPr>
                  <w:p w14:paraId="010E0FB4">
                    <w:pPr>
                      <w:spacing w:before="84" w:line="240" w:lineRule="auto"/>
                      <w:rPr>
                        <w:rFonts w:hint="eastAsia" w:ascii="仿宋" w:hAnsi="仿宋" w:cs="仿宋"/>
                        <w:sz w:val="18"/>
                        <w:szCs w:val="18"/>
                      </w:rPr>
                    </w:pPr>
                    <w:r>
                      <w:rPr>
                        <w:rFonts w:hint="eastAsia" w:ascii="仿宋" w:hAnsi="仿宋" w:cs="仿宋"/>
                        <w:sz w:val="18"/>
                        <w:szCs w:val="18"/>
                      </w:rPr>
                      <w:t>【待填写】</w:t>
                    </w:r>
                  </w:p>
                </w:tc>
                <w:tc>
                  <w:tcPr>
                    <w:tcW w:w="2173" w:type="pct"/>
                    <w:vAlign w:val="center"/>
                  </w:tcPr>
                  <w:p w14:paraId="4A2C4690">
                    <w:pPr>
                      <w:spacing w:before="110" w:line="240" w:lineRule="auto"/>
                      <w:ind w:left="344"/>
                      <w:jc w:val="center"/>
                      <w:rPr>
                        <w:rFonts w:hint="eastAsia" w:ascii="仿宋" w:hAnsi="仿宋" w:cs="仿宋"/>
                        <w:sz w:val="18"/>
                        <w:szCs w:val="18"/>
                      </w:rPr>
                    </w:pPr>
                    <w:r>
                      <w:rPr>
                        <w:rFonts w:hint="eastAsia" w:ascii="仿宋" w:hAnsi="仿宋" w:cs="仿宋"/>
                        <w:spacing w:val="-1"/>
                        <w:sz w:val="18"/>
                        <w:szCs w:val="18"/>
                      </w:rPr>
                      <w:t>【待填写】</w:t>
                    </w:r>
                  </w:p>
                </w:tc>
              </w:tr>
              <w:tr w14:paraId="633D6107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305" w:hRule="atLeast"/>
                </w:trPr>
                <w:tc>
                  <w:tcPr>
                    <w:tcW w:w="1795" w:type="pct"/>
                    <w:vAlign w:val="center"/>
                  </w:tcPr>
                  <w:p w14:paraId="1AF2FA1A">
                    <w:pPr>
                      <w:spacing w:before="108" w:line="240" w:lineRule="auto"/>
                      <w:ind w:left="10"/>
                      <w:jc w:val="center"/>
                      <w:rPr>
                        <w:rFonts w:hint="eastAsia" w:ascii="仿宋" w:hAnsi="仿宋" w:cs="仿宋"/>
                        <w:sz w:val="18"/>
                        <w:szCs w:val="18"/>
                      </w:rPr>
                    </w:pPr>
                    <w:r>
                      <w:rPr>
                        <w:rFonts w:hint="eastAsia" w:ascii="仿宋" w:hAnsi="仿宋" w:cs="仿宋"/>
                        <w:spacing w:val="-1"/>
                        <w:sz w:val="18"/>
                        <w:szCs w:val="18"/>
                      </w:rPr>
                      <w:t>Certificate</w:t>
                    </w:r>
                    <w:r>
                      <w:rPr>
                        <w:rFonts w:hint="eastAsia" w:ascii="仿宋" w:hAnsi="仿宋" w:cs="仿宋"/>
                        <w:spacing w:val="-5"/>
                        <w:sz w:val="18"/>
                        <w:szCs w:val="18"/>
                        <w:vertAlign w:val="superscript"/>
                      </w:rPr>
                      <w:t>*</w:t>
                    </w:r>
                  </w:p>
                </w:tc>
                <w:tc>
                  <w:tcPr>
                    <w:tcW w:w="1031" w:type="pct"/>
                    <w:vAlign w:val="center"/>
                  </w:tcPr>
                  <w:p w14:paraId="567890FA">
                    <w:pPr>
                      <w:pStyle w:val="39"/>
                      <w:spacing w:line="240" w:lineRule="auto"/>
                      <w:rPr>
                        <w:rFonts w:hint="eastAsia" w:ascii="仿宋" w:hAnsi="仿宋" w:eastAsia="仿宋" w:cs="仿宋"/>
                        <w:sz w:val="18"/>
                        <w:szCs w:val="18"/>
                      </w:rPr>
                    </w:pPr>
                  </w:p>
                </w:tc>
                <w:tc>
                  <w:tcPr>
                    <w:tcW w:w="2173" w:type="pct"/>
                    <w:vAlign w:val="center"/>
                  </w:tcPr>
                  <w:p w14:paraId="6606F1A4">
                    <w:pPr>
                      <w:pStyle w:val="39"/>
                      <w:spacing w:line="240" w:lineRule="auto"/>
                      <w:jc w:val="center"/>
                      <w:rPr>
                        <w:rFonts w:hint="eastAsia" w:ascii="仿宋" w:hAnsi="仿宋" w:eastAsia="仿宋" w:cs="仿宋"/>
                        <w:sz w:val="18"/>
                        <w:szCs w:val="18"/>
                      </w:rPr>
                    </w:pPr>
                  </w:p>
                </w:tc>
              </w:tr>
              <w:tr w14:paraId="79571115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315" w:hRule="atLeast"/>
                </w:trPr>
                <w:tc>
                  <w:tcPr>
                    <w:tcW w:w="1795" w:type="pct"/>
                    <w:vAlign w:val="center"/>
                  </w:tcPr>
                  <w:p w14:paraId="5EB1D373">
                    <w:pPr>
                      <w:spacing w:before="109" w:line="240" w:lineRule="auto"/>
                      <w:ind w:left="10"/>
                      <w:jc w:val="center"/>
                      <w:rPr>
                        <w:rFonts w:hint="eastAsia" w:ascii="仿宋" w:hAnsi="仿宋" w:cs="仿宋"/>
                        <w:sz w:val="18"/>
                        <w:szCs w:val="18"/>
                      </w:rPr>
                    </w:pPr>
                    <w:r>
                      <w:rPr>
                        <w:rFonts w:hint="eastAsia" w:ascii="仿宋" w:hAnsi="仿宋" w:cs="仿宋"/>
                        <w:spacing w:val="-1"/>
                        <w:sz w:val="18"/>
                        <w:szCs w:val="18"/>
                      </w:rPr>
                      <w:t>ClientKeyExchange</w:t>
                    </w:r>
                  </w:p>
                </w:tc>
                <w:tc>
                  <w:tcPr>
                    <w:tcW w:w="1031" w:type="pct"/>
                    <w:vAlign w:val="center"/>
                  </w:tcPr>
                  <w:p w14:paraId="2ED47E4A">
                    <w:pPr>
                      <w:pStyle w:val="39"/>
                      <w:spacing w:line="240" w:lineRule="auto"/>
                      <w:rPr>
                        <w:rFonts w:hint="eastAsia" w:ascii="仿宋" w:hAnsi="仿宋" w:eastAsia="仿宋" w:cs="仿宋"/>
                        <w:sz w:val="18"/>
                        <w:szCs w:val="18"/>
                      </w:rPr>
                    </w:pPr>
                  </w:p>
                </w:tc>
                <w:tc>
                  <w:tcPr>
                    <w:tcW w:w="2173" w:type="pct"/>
                    <w:vAlign w:val="center"/>
                  </w:tcPr>
                  <w:p w14:paraId="19AB2654">
                    <w:pPr>
                      <w:pStyle w:val="39"/>
                      <w:spacing w:line="240" w:lineRule="auto"/>
                      <w:jc w:val="center"/>
                      <w:rPr>
                        <w:rFonts w:hint="eastAsia" w:ascii="仿宋" w:hAnsi="仿宋" w:eastAsia="仿宋" w:cs="仿宋"/>
                        <w:sz w:val="18"/>
                        <w:szCs w:val="18"/>
                      </w:rPr>
                    </w:pPr>
                  </w:p>
                </w:tc>
              </w:tr>
              <w:tr w14:paraId="64238BC8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300" w:hRule="atLeast"/>
                </w:trPr>
                <w:tc>
                  <w:tcPr>
                    <w:tcW w:w="1795" w:type="pct"/>
                    <w:vAlign w:val="center"/>
                  </w:tcPr>
                  <w:p w14:paraId="3A7BA2E3">
                    <w:pPr>
                      <w:spacing w:before="94" w:line="240" w:lineRule="auto"/>
                      <w:jc w:val="center"/>
                      <w:rPr>
                        <w:rFonts w:hint="eastAsia" w:ascii="仿宋" w:hAnsi="仿宋" w:cs="仿宋"/>
                        <w:sz w:val="18"/>
                        <w:szCs w:val="18"/>
                      </w:rPr>
                    </w:pPr>
                    <w:r>
                      <w:rPr>
                        <w:rFonts w:hint="eastAsia" w:ascii="仿宋" w:hAnsi="仿宋" w:cs="仿宋"/>
                        <w:spacing w:val="-1"/>
                        <w:sz w:val="18"/>
                        <w:szCs w:val="18"/>
                      </w:rPr>
                      <w:t>CertificateVerify</w:t>
                    </w:r>
                    <w:r>
                      <w:rPr>
                        <w:rFonts w:hint="eastAsia" w:ascii="仿宋" w:hAnsi="仿宋" w:cs="仿宋"/>
                        <w:spacing w:val="-5"/>
                        <w:sz w:val="18"/>
                        <w:szCs w:val="18"/>
                        <w:vertAlign w:val="superscript"/>
                      </w:rPr>
                      <w:t>*</w:t>
                    </w:r>
                  </w:p>
                </w:tc>
                <w:tc>
                  <w:tcPr>
                    <w:tcW w:w="1031" w:type="pct"/>
                    <w:vAlign w:val="center"/>
                  </w:tcPr>
                  <w:p w14:paraId="49C43942">
                    <w:pPr>
                      <w:pStyle w:val="39"/>
                      <w:spacing w:line="240" w:lineRule="auto"/>
                      <w:rPr>
                        <w:rFonts w:hint="eastAsia" w:ascii="仿宋" w:hAnsi="仿宋" w:eastAsia="仿宋" w:cs="仿宋"/>
                        <w:sz w:val="18"/>
                        <w:szCs w:val="18"/>
                      </w:rPr>
                    </w:pPr>
                  </w:p>
                </w:tc>
                <w:tc>
                  <w:tcPr>
                    <w:tcW w:w="2173" w:type="pct"/>
                    <w:vAlign w:val="center"/>
                  </w:tcPr>
                  <w:p w14:paraId="4AE24497">
                    <w:pPr>
                      <w:pStyle w:val="39"/>
                      <w:spacing w:line="240" w:lineRule="auto"/>
                      <w:jc w:val="center"/>
                      <w:rPr>
                        <w:rFonts w:hint="eastAsia" w:ascii="仿宋" w:hAnsi="仿宋" w:eastAsia="仿宋" w:cs="仿宋"/>
                        <w:sz w:val="18"/>
                        <w:szCs w:val="18"/>
                      </w:rPr>
                    </w:pPr>
                  </w:p>
                </w:tc>
              </w:tr>
              <w:tr w14:paraId="55D8A7CE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288" w:hRule="atLeast"/>
                </w:trPr>
                <w:tc>
                  <w:tcPr>
                    <w:tcW w:w="1795" w:type="pct"/>
                    <w:vAlign w:val="center"/>
                  </w:tcPr>
                  <w:p w14:paraId="30490FA9">
                    <w:pPr>
                      <w:spacing w:before="94" w:line="240" w:lineRule="auto"/>
                      <w:ind w:left="10"/>
                      <w:jc w:val="center"/>
                      <w:rPr>
                        <w:rFonts w:hint="eastAsia" w:ascii="仿宋" w:hAnsi="仿宋" w:cs="仿宋"/>
                        <w:sz w:val="18"/>
                        <w:szCs w:val="18"/>
                      </w:rPr>
                    </w:pPr>
                    <w:r>
                      <w:rPr>
                        <w:rFonts w:hint="eastAsia" w:ascii="仿宋" w:hAnsi="仿宋" w:cs="仿宋"/>
                        <w:spacing w:val="-1"/>
                        <w:sz w:val="18"/>
                        <w:szCs w:val="18"/>
                      </w:rPr>
                      <w:t>[ChangeCipherSpec]</w:t>
                    </w:r>
                  </w:p>
                </w:tc>
                <w:tc>
                  <w:tcPr>
                    <w:tcW w:w="1031" w:type="pct"/>
                    <w:vAlign w:val="center"/>
                  </w:tcPr>
                  <w:p w14:paraId="1FDD6BC4">
                    <w:pPr>
                      <w:pStyle w:val="39"/>
                      <w:spacing w:line="240" w:lineRule="auto"/>
                      <w:rPr>
                        <w:rFonts w:hint="eastAsia" w:ascii="仿宋" w:hAnsi="仿宋" w:eastAsia="仿宋" w:cs="仿宋"/>
                        <w:sz w:val="18"/>
                        <w:szCs w:val="18"/>
                      </w:rPr>
                    </w:pPr>
                  </w:p>
                </w:tc>
                <w:tc>
                  <w:tcPr>
                    <w:tcW w:w="2173" w:type="pct"/>
                    <w:vAlign w:val="center"/>
                  </w:tcPr>
                  <w:p w14:paraId="52EBE0E7">
                    <w:pPr>
                      <w:pStyle w:val="39"/>
                      <w:spacing w:line="240" w:lineRule="auto"/>
                      <w:jc w:val="center"/>
                      <w:rPr>
                        <w:rFonts w:hint="eastAsia" w:ascii="仿宋" w:hAnsi="仿宋" w:eastAsia="仿宋" w:cs="仿宋"/>
                        <w:sz w:val="18"/>
                        <w:szCs w:val="18"/>
                      </w:rPr>
                    </w:pPr>
                  </w:p>
                </w:tc>
              </w:tr>
              <w:tr w14:paraId="566418D0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303" w:hRule="atLeast"/>
                </w:trPr>
                <w:tc>
                  <w:tcPr>
                    <w:tcW w:w="1795" w:type="pct"/>
                    <w:vAlign w:val="center"/>
                  </w:tcPr>
                  <w:p w14:paraId="5DF0FA48">
                    <w:pPr>
                      <w:spacing w:before="120" w:line="240" w:lineRule="auto"/>
                      <w:jc w:val="center"/>
                      <w:rPr>
                        <w:rFonts w:hint="eastAsia" w:ascii="仿宋" w:hAnsi="仿宋" w:cs="仿宋"/>
                        <w:sz w:val="18"/>
                        <w:szCs w:val="18"/>
                      </w:rPr>
                    </w:pPr>
                    <w:r>
                      <w:rPr>
                        <w:rFonts w:hint="eastAsia" w:ascii="仿宋" w:hAnsi="仿宋" w:cs="仿宋"/>
                        <w:spacing w:val="-1"/>
                        <w:sz w:val="18"/>
                        <w:szCs w:val="18"/>
                      </w:rPr>
                      <w:t>Finished</w:t>
                    </w:r>
                  </w:p>
                </w:tc>
                <w:tc>
                  <w:tcPr>
                    <w:tcW w:w="1031" w:type="pct"/>
                    <w:vAlign w:val="center"/>
                  </w:tcPr>
                  <w:p w14:paraId="6A482792">
                    <w:pPr>
                      <w:spacing w:before="83" w:line="240" w:lineRule="auto"/>
                      <w:rPr>
                        <w:rFonts w:hint="eastAsia" w:ascii="仿宋" w:hAnsi="仿宋" w:cs="仿宋"/>
                        <w:sz w:val="18"/>
                        <w:szCs w:val="18"/>
                      </w:rPr>
                    </w:pPr>
                    <w:r>
                      <w:rPr>
                        <w:rFonts w:hint="eastAsia" w:ascii="仿宋" w:hAnsi="仿宋" w:cs="仿宋"/>
                        <w:sz w:val="18"/>
                        <w:szCs w:val="18"/>
                      </w:rPr>
                      <w:t>【待填写】</w:t>
                    </w:r>
                  </w:p>
                </w:tc>
                <w:tc>
                  <w:tcPr>
                    <w:tcW w:w="2173" w:type="pct"/>
                    <w:vAlign w:val="center"/>
                  </w:tcPr>
                  <w:p w14:paraId="20CEC6BE">
                    <w:pPr>
                      <w:pStyle w:val="39"/>
                      <w:spacing w:line="240" w:lineRule="auto"/>
                      <w:jc w:val="center"/>
                      <w:rPr>
                        <w:rFonts w:hint="eastAsia" w:ascii="仿宋" w:hAnsi="仿宋" w:eastAsia="仿宋" w:cs="仿宋"/>
                        <w:sz w:val="18"/>
                        <w:szCs w:val="18"/>
                      </w:rPr>
                    </w:pPr>
                  </w:p>
                </w:tc>
              </w:tr>
              <w:tr w14:paraId="2EB1BE2E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317" w:hRule="atLeast"/>
                </w:trPr>
                <w:tc>
                  <w:tcPr>
                    <w:tcW w:w="1795" w:type="pct"/>
                  </w:tcPr>
                  <w:p w14:paraId="5A58E75C">
                    <w:pPr>
                      <w:pStyle w:val="39"/>
                      <w:spacing w:line="240" w:lineRule="auto"/>
                      <w:rPr>
                        <w:rFonts w:hint="eastAsia" w:ascii="仿宋" w:hAnsi="仿宋" w:eastAsia="仿宋" w:cs="仿宋"/>
                        <w:sz w:val="18"/>
                        <w:szCs w:val="18"/>
                      </w:rPr>
                    </w:pPr>
                  </w:p>
                </w:tc>
                <w:tc>
                  <w:tcPr>
                    <w:tcW w:w="1031" w:type="pct"/>
                  </w:tcPr>
                  <w:p w14:paraId="2613CB95">
                    <w:pPr>
                      <w:pStyle w:val="39"/>
                      <w:spacing w:line="240" w:lineRule="auto"/>
                      <w:rPr>
                        <w:rFonts w:hint="eastAsia" w:ascii="仿宋" w:hAnsi="仿宋" w:eastAsia="仿宋" w:cs="仿宋"/>
                        <w:sz w:val="18"/>
                        <w:szCs w:val="18"/>
                      </w:rPr>
                    </w:pPr>
                  </w:p>
                </w:tc>
                <w:tc>
                  <w:tcPr>
                    <w:tcW w:w="2173" w:type="pct"/>
                  </w:tcPr>
                  <w:p w14:paraId="535B4245">
                    <w:pPr>
                      <w:spacing w:before="96" w:line="240" w:lineRule="auto"/>
                      <w:ind w:left="364"/>
                      <w:jc w:val="center"/>
                      <w:rPr>
                        <w:rFonts w:hint="eastAsia" w:ascii="仿宋" w:hAnsi="仿宋" w:cs="仿宋"/>
                        <w:sz w:val="18"/>
                        <w:szCs w:val="18"/>
                      </w:rPr>
                    </w:pPr>
                    <w:r>
                      <w:rPr>
                        <w:rFonts w:hint="eastAsia" w:ascii="仿宋" w:hAnsi="仿宋" w:cs="仿宋"/>
                        <w:spacing w:val="-5"/>
                        <w:sz w:val="18"/>
                        <w:szCs w:val="18"/>
                      </w:rPr>
                      <w:t>【待填写】</w:t>
                    </w:r>
                  </w:p>
                </w:tc>
              </w:tr>
              <w:tr w14:paraId="31BF26AF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293" w:hRule="atLeast"/>
                </w:trPr>
                <w:tc>
                  <w:tcPr>
                    <w:tcW w:w="1795" w:type="pct"/>
                  </w:tcPr>
                  <w:p w14:paraId="100351EC">
                    <w:pPr>
                      <w:pStyle w:val="39"/>
                      <w:spacing w:line="240" w:lineRule="auto"/>
                      <w:rPr>
                        <w:rFonts w:hint="eastAsia" w:ascii="仿宋" w:hAnsi="仿宋" w:eastAsia="仿宋" w:cs="仿宋"/>
                        <w:sz w:val="18"/>
                        <w:szCs w:val="18"/>
                      </w:rPr>
                    </w:pPr>
                  </w:p>
                </w:tc>
                <w:tc>
                  <w:tcPr>
                    <w:tcW w:w="1031" w:type="pct"/>
                  </w:tcPr>
                  <w:p w14:paraId="625C1A8D">
                    <w:pPr>
                      <w:spacing w:before="84" w:line="240" w:lineRule="auto"/>
                      <w:rPr>
                        <w:rFonts w:hint="eastAsia" w:ascii="仿宋" w:hAnsi="仿宋" w:cs="仿宋"/>
                        <w:sz w:val="18"/>
                        <w:szCs w:val="18"/>
                      </w:rPr>
                    </w:pPr>
                    <w:r>
                      <w:rPr>
                        <w:rFonts w:hint="eastAsia" w:ascii="仿宋" w:hAnsi="仿宋" w:cs="仿宋"/>
                        <w:spacing w:val="-1"/>
                        <w:sz w:val="18"/>
                        <w:szCs w:val="18"/>
                      </w:rPr>
                      <w:t>【待填写】</w:t>
                    </w:r>
                  </w:p>
                </w:tc>
                <w:tc>
                  <w:tcPr>
                    <w:tcW w:w="2173" w:type="pct"/>
                  </w:tcPr>
                  <w:p w14:paraId="36EADAEA">
                    <w:pPr>
                      <w:spacing w:before="110" w:line="240" w:lineRule="auto"/>
                      <w:ind w:left="344"/>
                      <w:jc w:val="center"/>
                      <w:rPr>
                        <w:rFonts w:hint="eastAsia" w:ascii="仿宋" w:hAnsi="仿宋" w:cs="仿宋"/>
                        <w:sz w:val="18"/>
                        <w:szCs w:val="18"/>
                      </w:rPr>
                    </w:pPr>
                    <w:r>
                      <w:rPr>
                        <w:rFonts w:hint="eastAsia" w:ascii="仿宋" w:hAnsi="仿宋" w:cs="仿宋"/>
                        <w:spacing w:val="-1"/>
                        <w:sz w:val="18"/>
                        <w:szCs w:val="18"/>
                      </w:rPr>
                      <w:t>【待填写】</w:t>
                    </w:r>
                  </w:p>
                </w:tc>
              </w:tr>
              <w:tr w14:paraId="02353910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233" w:hRule="atLeast"/>
                </w:trPr>
                <w:tc>
                  <w:tcPr>
                    <w:tcW w:w="1795" w:type="pct"/>
                  </w:tcPr>
                  <w:p w14:paraId="042AAEE0">
                    <w:pPr>
                      <w:spacing w:before="96" w:line="240" w:lineRule="auto"/>
                      <w:ind w:left="10"/>
                      <w:jc w:val="center"/>
                      <w:rPr>
                        <w:rFonts w:hint="eastAsia" w:ascii="仿宋" w:hAnsi="仿宋" w:cs="仿宋"/>
                        <w:sz w:val="18"/>
                        <w:szCs w:val="18"/>
                      </w:rPr>
                    </w:pPr>
                    <w:r>
                      <w:rPr>
                        <w:rFonts w:hint="eastAsia" w:ascii="仿宋" w:hAnsi="仿宋" w:cs="仿宋"/>
                        <w:spacing w:val="-3"/>
                        <w:sz w:val="18"/>
                        <w:szCs w:val="18"/>
                      </w:rPr>
                      <w:t>Application Data</w:t>
                    </w:r>
                  </w:p>
                </w:tc>
                <w:tc>
                  <w:tcPr>
                    <w:tcW w:w="1031" w:type="pct"/>
                  </w:tcPr>
                  <w:p w14:paraId="6156A4A4">
                    <w:pPr>
                      <w:spacing w:before="91" w:line="240" w:lineRule="auto"/>
                      <w:rPr>
                        <w:rFonts w:hint="eastAsia" w:ascii="仿宋" w:hAnsi="仿宋" w:cs="仿宋"/>
                        <w:sz w:val="18"/>
                        <w:szCs w:val="18"/>
                      </w:rPr>
                    </w:pPr>
                    <w:r>
                      <w:rPr>
                        <w:rFonts w:hint="eastAsia" w:ascii="仿宋" w:hAnsi="仿宋" w:cs="仿宋"/>
                        <w:spacing w:val="-1"/>
                        <w:sz w:val="18"/>
                        <w:szCs w:val="18"/>
                      </w:rPr>
                      <w:t>【待填写】</w:t>
                    </w:r>
                  </w:p>
                </w:tc>
                <w:tc>
                  <w:tcPr>
                    <w:tcW w:w="2173" w:type="pct"/>
                  </w:tcPr>
                  <w:p w14:paraId="331C626C">
                    <w:pPr>
                      <w:spacing w:before="96" w:line="240" w:lineRule="auto"/>
                      <w:ind w:left="344"/>
                      <w:jc w:val="center"/>
                      <w:rPr>
                        <w:rFonts w:hint="eastAsia" w:ascii="仿宋" w:hAnsi="仿宋" w:cs="仿宋"/>
                        <w:sz w:val="18"/>
                        <w:szCs w:val="18"/>
                      </w:rPr>
                    </w:pPr>
                    <w:r>
                      <w:rPr>
                        <w:rFonts w:hint="eastAsia" w:ascii="仿宋" w:hAnsi="仿宋" w:cs="仿宋"/>
                        <w:spacing w:val="-3"/>
                        <w:sz w:val="18"/>
                        <w:szCs w:val="18"/>
                      </w:rPr>
                      <w:t>【待填写】</w:t>
                    </w:r>
                  </w:p>
                </w:tc>
              </w:tr>
            </w:tbl>
          </w:sdtContent>
        </w:sdt>
      </w:sdtContent>
    </w:sdt>
    <w:p w14:paraId="08423A61">
      <w:pPr>
        <w:pStyle w:val="6"/>
        <w:tabs>
          <w:tab w:val="left" w:pos="864"/>
        </w:tabs>
        <w:wordWrap w:val="0"/>
        <w:spacing w:before="194" w:beforeLines="50" w:after="194" w:afterLines="50" w:line="360" w:lineRule="auto"/>
        <w:ind w:left="862" w:hanging="862"/>
        <w:rPr>
          <w:rFonts w:ascii="Arial" w:hAnsi="Arial"/>
        </w:rPr>
      </w:pPr>
      <w:r>
        <w:rPr>
          <w:rFonts w:hint="eastAsia" w:ascii="Arial" w:hAnsi="Arial"/>
        </w:rPr>
        <w:t>网络边界访问控制信息完整性实现</w:t>
      </w:r>
    </w:p>
    <w:sdt>
      <w:sdtPr>
        <w:alias w:val="5.2.2.6.2 网络边界访问控制信息完整性实现 正文"/>
        <w:tag w:val="ps:section:sec_5_2_2_6_2:body"/>
      </w:sdtPr>
      <w:sdtContent>
        <w:p w14:paraId="102BF2AF">
          <w:pPr>
            <w:pStyle w:val="30"/>
            <w:wordWrap w:val="0"/>
          </w:pPr>
          <w:r>
            <w:rPr>
              <w:rFonts w:hint="eastAsia"/>
            </w:rPr>
            <w:t>【正文占位】</w:t>
          </w:r>
        </w:p>
      </w:sdtContent>
    </w:sdt>
    <w:p w14:paraId="59898AA8">
      <w:pPr>
        <w:pStyle w:val="6"/>
        <w:tabs>
          <w:tab w:val="left" w:pos="864"/>
        </w:tabs>
        <w:wordWrap w:val="0"/>
        <w:spacing w:before="194" w:beforeLines="50" w:after="194" w:afterLines="50" w:line="360" w:lineRule="auto"/>
        <w:ind w:left="862" w:hanging="862"/>
        <w:rPr>
          <w:rFonts w:ascii="Arial" w:hAnsi="Arial"/>
        </w:rPr>
      </w:pPr>
      <w:r>
        <w:rPr>
          <w:rFonts w:hint="eastAsia" w:ascii="Arial" w:hAnsi="Arial"/>
        </w:rPr>
        <w:t>通信数据完整性和机密性实现</w:t>
      </w:r>
    </w:p>
    <w:sdt>
      <w:sdtPr>
        <w:alias w:val="5.2.2.6.3 通信数据完整性和机密性实现 正文"/>
        <w:tag w:val="ps:section:sec_5_2_2_6_3:body"/>
      </w:sdtPr>
      <w:sdtContent>
        <w:p w14:paraId="517E8CF5">
          <w:pPr>
            <w:pStyle w:val="30"/>
            <w:wordWrap w:val="0"/>
            <w:rPr>
              <w:rFonts w:hint="eastAsia"/>
              <w:iCs/>
              <w:lang w:val="en-US" w:eastAsia="zh-CN"/>
            </w:rPr>
          </w:pPr>
          <w:r>
            <w:rPr>
              <w:rFonts w:hint="eastAsia" w:cs="Times New Roman"/>
            </w:rPr>
            <w:t>【正文占位】</w:t>
          </w:r>
        </w:p>
      </w:sdtContent>
    </w:sdt>
    <w:p w14:paraId="7275733F">
      <w:pPr>
        <w:pStyle w:val="4"/>
        <w:bidi w:val="0"/>
      </w:pPr>
      <w:bookmarkStart w:id="95" w:name="_Toc57"/>
      <w:r>
        <w:rPr>
          <w:rFonts w:hint="eastAsia"/>
        </w:rPr>
        <w:t>设备和计算安全</w:t>
      </w:r>
      <w:bookmarkEnd w:id="95"/>
    </w:p>
    <w:sdt>
      <w:sdtPr>
        <w:alias w:val="5.2.3 设备和计算安全 正文"/>
        <w:tag w:val="ps:section:sec_5_2_3:body"/>
      </w:sdtPr>
      <w:sdtContent>
        <w:p w14:paraId="4D00C0DE">
          <w:pPr>
            <w:pStyle w:val="30"/>
            <w:wordWrap w:val="0"/>
            <w:rPr>
              <w:rFonts w:hint="eastAsia"/>
            </w:rPr>
          </w:pPr>
          <w:r>
            <w:rPr>
              <w:rFonts w:hint="eastAsia"/>
            </w:rPr>
            <w:t>【正文占位】</w:t>
          </w:r>
        </w:p>
      </w:sdtContent>
    </w:sdt>
    <w:p w14:paraId="5043696B">
      <w:pPr>
        <w:pStyle w:val="5"/>
        <w:bidi w:val="0"/>
        <w:rPr>
          <w:rFonts w:hint="eastAsia"/>
        </w:rPr>
      </w:pPr>
      <w:r>
        <w:rPr>
          <w:rFonts w:hint="eastAsia"/>
        </w:rPr>
        <w:t>身份鉴别</w:t>
      </w:r>
    </w:p>
    <w:sdt>
      <w:sdtPr>
        <w:alias w:val="5.2.3.1 身份鉴别 正文"/>
        <w:tag w:val="ps:section:sec_5_2_3_1:body"/>
      </w:sdtPr>
      <w:sdtContent>
        <w:p w14:paraId="12755C9B">
          <w:pPr>
            <w:pStyle w:val="30"/>
            <w:ind w:left="0" w:leftChars="0" w:firstLine="560"/>
            <w:rPr>
              <w:rFonts w:hint="eastAsia"/>
            </w:rPr>
          </w:pPr>
          <w:r>
            <w:rPr>
              <w:rFonts w:hint="eastAsia"/>
            </w:rPr>
            <w:t>【正文占位】</w:t>
          </w:r>
        </w:p>
      </w:sdtContent>
    </w:sdt>
    <w:p w14:paraId="3A2783C8">
      <w:pPr>
        <w:pStyle w:val="5"/>
        <w:bidi w:val="0"/>
        <w:rPr>
          <w:rFonts w:hint="eastAsia"/>
        </w:rPr>
      </w:pPr>
      <w:r>
        <w:rPr>
          <w:rFonts w:hint="eastAsia"/>
        </w:rPr>
        <w:t>远程管理通道安全</w:t>
      </w:r>
    </w:p>
    <w:sdt>
      <w:sdtPr>
        <w:alias w:val="5.2.3.2 远程管理通道安全 正文"/>
        <w:tag w:val="ps:section:sec_5_2_3_2:body"/>
      </w:sdtPr>
      <w:sdtContent>
        <w:p w14:paraId="42C97865">
          <w:pPr>
            <w:ind w:firstLine="560"/>
          </w:pPr>
          <w:r>
            <w:rPr>
              <w:rFonts w:hint="eastAsia"/>
            </w:rPr>
            <w:t>【正文占位】</w:t>
          </w:r>
        </w:p>
      </w:sdtContent>
    </w:sdt>
    <w:p w14:paraId="0475EE9B">
      <w:pPr>
        <w:pStyle w:val="5"/>
        <w:bidi w:val="0"/>
        <w:rPr>
          <w:rFonts w:hint="eastAsia"/>
        </w:rPr>
      </w:pPr>
      <w:r>
        <w:rPr>
          <w:rFonts w:hint="eastAsia"/>
        </w:rPr>
        <w:t>系统资源访问控制信息完整性</w:t>
      </w:r>
    </w:p>
    <w:sdt>
      <w:sdtPr>
        <w:alias w:val="5.2.3.3 系统资源访问控制信息完整性 正文"/>
        <w:tag w:val="ps:section:sec_5_2_3_3:body"/>
      </w:sdtPr>
      <w:sdtContent>
        <w:p w14:paraId="24E2B606">
          <w:pPr>
            <w:pStyle w:val="30"/>
            <w:ind w:left="0" w:leftChars="0" w:firstLine="565" w:firstLineChars="202"/>
            <w:rPr>
              <w:rFonts w:hint="eastAsia"/>
            </w:rPr>
          </w:pPr>
          <w:r>
            <w:rPr>
              <w:rFonts w:hint="eastAsia"/>
            </w:rPr>
            <w:t>【正文占位】</w:t>
          </w:r>
        </w:p>
      </w:sdtContent>
    </w:sdt>
    <w:p w14:paraId="1A23D74F">
      <w:pPr>
        <w:pStyle w:val="5"/>
        <w:bidi w:val="0"/>
        <w:rPr>
          <w:rFonts w:hint="eastAsia"/>
        </w:rPr>
      </w:pPr>
      <w:r>
        <w:rPr>
          <w:rFonts w:hint="eastAsia"/>
        </w:rPr>
        <w:t>日志记录完整性</w:t>
      </w:r>
    </w:p>
    <w:sdt>
      <w:sdtPr>
        <w:alias w:val="5.2.3.4 日志记录完整性 正文"/>
        <w:tag w:val="ps:section:sec_5_2_3_4:body"/>
      </w:sdtPr>
      <w:sdtContent>
        <w:p w14:paraId="0C71FD2F">
          <w:pPr>
            <w:ind w:firstLine="560"/>
          </w:pPr>
          <w:r>
            <w:rPr>
              <w:rFonts w:hint="eastAsia"/>
            </w:rPr>
            <w:t>【正文占位】</w:t>
          </w:r>
        </w:p>
      </w:sdtContent>
    </w:sdt>
    <w:p w14:paraId="1CDB544A">
      <w:pPr>
        <w:pStyle w:val="5"/>
        <w:bidi w:val="0"/>
        <w:rPr>
          <w:rFonts w:hint="eastAsia"/>
        </w:rPr>
      </w:pPr>
      <w:bookmarkStart w:id="99" w:name="_Hlk128338757"/>
      <w:r>
        <w:rPr>
          <w:rFonts w:hint="eastAsia"/>
        </w:rPr>
        <w:t>重要可执行程序完整性、来源真实性</w:t>
      </w:r>
      <w:bookmarkEnd w:id="99"/>
    </w:p>
    <w:sdt>
      <w:sdtPr>
        <w:alias w:val="5.2.3.5 重要可执行程序完整性、来源真实性 正文"/>
        <w:tag w:val="ps:section:sec_5_2_3_5:body"/>
      </w:sdtPr>
      <w:sdtContent>
        <w:p w14:paraId="105C80C6">
          <w:pPr>
            <w:ind w:firstLine="560"/>
            <w:rPr>
              <w:rFonts w:hint="eastAsia"/>
            </w:rPr>
          </w:pPr>
          <w:r>
            <w:rPr>
              <w:rFonts w:hint="eastAsia"/>
            </w:rPr>
            <w:t>【正文占位】</w:t>
          </w:r>
        </w:p>
      </w:sdtContent>
    </w:sdt>
    <w:p w14:paraId="04C04F56">
      <w:pPr>
        <w:pStyle w:val="5"/>
        <w:bidi w:val="0"/>
        <w:rPr>
          <w:rFonts w:hint="eastAsia"/>
        </w:rPr>
      </w:pPr>
      <w:r>
        <w:rPr>
          <w:rFonts w:hint="eastAsia"/>
        </w:rPr>
        <w:t>重要信息资源安全标记完整性</w:t>
      </w:r>
    </w:p>
    <w:sdt>
      <w:sdtPr>
        <w:alias w:val="5.2.3.6 重要信息资源安全标记完整性 正文"/>
        <w:tag w:val="ps:section:sec_5_2_3_6:body"/>
      </w:sdtPr>
      <w:sdtContent>
        <w:p w14:paraId="3D3B4F1B">
          <w:pPr>
            <w:pStyle w:val="54"/>
            <w:wordWrap w:val="0"/>
            <w:ind w:firstLine="560"/>
            <w:rPr>
              <w:rFonts w:hint="eastAsia"/>
            </w:rPr>
          </w:pPr>
          <w:r>
            <w:rPr>
              <w:rFonts w:hint="eastAsia"/>
            </w:rPr>
            <w:t>【正文占位】</w:t>
          </w:r>
        </w:p>
      </w:sdtContent>
    </w:sdt>
    <w:p w14:paraId="1676C4FB">
      <w:pPr>
        <w:pStyle w:val="3"/>
        <w:bidi w:val="0"/>
        <w:rPr>
          <w:rFonts w:hint="eastAsia"/>
        </w:rPr>
      </w:pPr>
      <w:bookmarkStart w:id="101" w:name="_Toc18807"/>
      <w:bookmarkStart w:id="102" w:name="_Toc25433"/>
      <w:r>
        <w:rPr>
          <w:rFonts w:hint="eastAsia"/>
        </w:rPr>
        <w:t>密码应用支撑平台方案</w:t>
      </w:r>
      <w:bookmarkEnd w:id="101"/>
      <w:bookmarkEnd w:id="102"/>
    </w:p>
    <w:sdt>
      <w:sdtPr>
        <w:alias w:val="5.3 密码应用支撑平台方案 正文"/>
        <w:tag w:val="ps:section:sec_5_3:body"/>
      </w:sdtPr>
      <w:sdtContent>
        <w:p>
          <w:r>
            <w:t>【正文占位】</w:t>
          </w:r>
        </w:p>
      </w:sdtContent>
    </w:sdt>
    <w:p w14:paraId="5B2D1323">
      <w:pPr>
        <w:pStyle w:val="4"/>
        <w:bidi w:val="0"/>
      </w:pPr>
      <w:bookmarkStart w:id="103" w:name="_Toc7941"/>
      <w:r>
        <w:rPr>
          <w:rFonts w:hint="eastAsia"/>
          <w:lang w:val="en-US" w:eastAsia="zh-CN"/>
        </w:rPr>
        <w:t>密码服务机构</w:t>
      </w:r>
      <w:bookmarkEnd w:id="103"/>
    </w:p>
    <w:sdt>
      <w:sdtPr>
        <w:alias w:val="5.3.1 密码服务机构 正文"/>
        <w:tag w:val="ps:section:sec_5_3_1:body"/>
      </w:sdtPr>
      <w:sdtContent>
        <w:p w14:paraId="19DDD798">
          <w:pPr>
            <w:pStyle w:val="54"/>
            <w:wordWrap w:val="0"/>
            <w:ind w:firstLine="560"/>
            <w:rPr>
              <w:rFonts w:hint="eastAsia"/>
              <w:highlight w:val="yellow"/>
            </w:rPr>
          </w:pPr>
          <w:r>
            <w:rPr>
              <w:rFonts w:hint="eastAsia"/>
              <w:highlight w:val="yellow"/>
            </w:rPr>
            <w:t>【正文占位】</w:t>
          </w:r>
        </w:p>
      </w:sdtContent>
    </w:sdt>
    <w:p w14:paraId="3BD80E71">
      <w:pPr>
        <w:pStyle w:val="4"/>
        <w:bidi w:val="0"/>
      </w:pPr>
      <w:bookmarkStart w:id="104" w:name="_Toc205376701"/>
      <w:bookmarkStart w:id="105" w:name="_Toc1138207920"/>
      <w:bookmarkStart w:id="106" w:name="_Toc169103774"/>
      <w:bookmarkStart w:id="107" w:name="_Toc3790"/>
      <w:r>
        <w:rPr>
          <w:rFonts w:hint="eastAsia"/>
        </w:rPr>
        <w:t>支持的密码体制及算法</w:t>
      </w:r>
      <w:bookmarkEnd w:id="104"/>
      <w:bookmarkEnd w:id="105"/>
      <w:bookmarkEnd w:id="106"/>
      <w:bookmarkEnd w:id="107"/>
    </w:p>
    <w:sdt>
      <w:sdtPr>
        <w:alias w:val="5.3.2 支持的密码体制及算法 正文"/>
        <w:tag w:val="ps:section:sec_5_3_2:body"/>
      </w:sdtPr>
      <w:sdtContent>
        <w:p w14:paraId="3819B1A3">
          <w:pPr>
            <w:ind w:firstLine="560"/>
          </w:pPr>
          <w:r>
            <w:rPr>
              <w:rFonts w:hint="eastAsia"/>
            </w:rPr>
            <w:t>【正文占位】</w:t>
          </w:r>
        </w:p>
        <w:sdt>
          <w:sdtPr>
            <w:alias w:val="表 51密钥和密码算法配用情况 题注"/>
            <w:tag w:val="ps:table:table_16_5_3_2:caption"/>
          </w:sdtPr>
          <w:sdtContent>
            <w:p w14:paraId="04A6E745">
              <w:pPr>
                <w:pStyle w:val="12"/>
                <w:keepNext/>
                <w:tabs>
                  <w:tab w:val="center" w:pos="4201"/>
                  <w:tab w:val="right" w:leader="dot" w:pos="9298"/>
                </w:tabs>
                <w:wordWrap w:val="0"/>
                <w:ind w:firstLine="420" w:firstLineChars="200"/>
                <w:jc w:val="center"/>
                <w:rPr>
                  <w:rFonts w:hint="eastAsia" w:hAnsi="宋体" w:cs="Times New Roman"/>
                  <w:b w:val="0"/>
                  <w:bCs w:val="0"/>
                </w:rPr>
              </w:pPr>
              <w:r>
                <w:rPr>
                  <w:rFonts w:hint="eastAsia"/>
                  <w:b w:val="0"/>
                  <w:bCs w:val="0"/>
                </w:rPr>
                <w:t xml:space="preserve">表 </w:t>
              </w:r>
              <w:r>
                <w:rPr>
                  <w:b w:val="0"/>
                  <w:bCs w:val="0"/>
                </w:rPr>
                <w:fldChar w:fldCharType="begin"/>
              </w:r>
              <w:r>
                <w:rPr>
                  <w:b w:val="0"/>
                  <w:bCs w:val="0"/>
                </w:rPr>
                <w:instrText xml:space="preserve"> </w:instrText>
              </w:r>
              <w:r>
                <w:rPr>
                  <w:rFonts w:hint="eastAsia"/>
                  <w:b w:val="0"/>
                  <w:bCs w:val="0"/>
                </w:rPr>
                <w:instrText xml:space="preserve">STYLEREF 1 \s</w:instrText>
              </w:r>
              <w:r>
                <w:rPr>
                  <w:b w:val="0"/>
                  <w:bCs w:val="0"/>
                </w:rPr>
                <w:instrText xml:space="preserve"> </w:instrText>
              </w:r>
              <w:r>
                <w:rPr>
                  <w:b w:val="0"/>
                  <w:bCs w:val="0"/>
                </w:rPr>
                <w:fldChar w:fldCharType="separate"/>
              </w:r>
              <w:r>
                <w:rPr>
                  <w:rFonts w:hint="eastAsia"/>
                  <w:b w:val="0"/>
                  <w:bCs w:val="0"/>
                </w:rPr>
                <w:t>5</w:t>
              </w:r>
              <w:r>
                <w:rPr>
                  <w:b w:val="0"/>
                  <w:bCs w:val="0"/>
                </w:rPr>
                <w:fldChar w:fldCharType="end"/>
              </w:r>
              <w:r>
                <w:rPr>
                  <w:b w:val="0"/>
                  <w:bCs w:val="0"/>
                </w:rPr>
                <w:noBreakHyphen/>
              </w:r>
              <w:r>
                <w:rPr>
                  <w:b w:val="0"/>
                  <w:bCs w:val="0"/>
                </w:rPr>
                <w:fldChar w:fldCharType="begin"/>
              </w:r>
              <w:r>
                <w:rPr>
                  <w:b w:val="0"/>
                  <w:bCs w:val="0"/>
                </w:rPr>
                <w:instrText xml:space="preserve"> </w:instrText>
              </w:r>
              <w:r>
                <w:rPr>
                  <w:rFonts w:hint="eastAsia"/>
                  <w:b w:val="0"/>
                  <w:bCs w:val="0"/>
                </w:rPr>
                <w:instrText xml:space="preserve">SEQ 表 \* ARABIC \s 1</w:instrText>
              </w:r>
              <w:r>
                <w:rPr>
                  <w:b w:val="0"/>
                  <w:bCs w:val="0"/>
                </w:rPr>
                <w:instrText xml:space="preserve"> </w:instrText>
              </w:r>
              <w:r>
                <w:rPr>
                  <w:b w:val="0"/>
                  <w:bCs w:val="0"/>
                </w:rPr>
                <w:fldChar w:fldCharType="separate"/>
              </w:r>
              <w:r>
                <w:rPr>
                  <w:rFonts w:hint="eastAsia"/>
                  <w:b w:val="0"/>
                  <w:bCs w:val="0"/>
                </w:rPr>
                <w:t>1</w:t>
              </w:r>
              <w:r>
                <w:rPr>
                  <w:b w:val="0"/>
                  <w:bCs w:val="0"/>
                </w:rPr>
                <w:fldChar w:fldCharType="end"/>
              </w:r>
              <w:r>
                <w:rPr>
                  <w:rFonts w:hint="eastAsia" w:cs="Times New Roman"/>
                  <w:spacing w:val="10"/>
                  <w:kern w:val="0"/>
                  <w:sz w:val="21"/>
                  <w:szCs w:val="15"/>
                </w:rPr>
                <w:t>密钥和密码算法配用情况</w:t>
              </w:r>
            </w:p>
          </w:sdtContent>
        </w:sdt>
        <w:sdt>
          <w:sdtPr>
            <w:alias w:val="表 51密钥和密码算法配用情况"/>
            <w:tag w:val="ps:table:table_16_5_3_2"/>
          </w:sdtPr>
          <w:sdtContent>
            <w:tbl>
              <w:tblPr>
                <w:tblStyle w:val="49"/>
                <w:tblW w:w="9405" w:type="dxa"/>
                <w:jc w:val="center"/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autofit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>
              <w:tblGrid>
                <w:gridCol w:w="1027"/>
                <w:gridCol w:w="1718"/>
                <w:gridCol w:w="1527"/>
                <w:gridCol w:w="2060"/>
                <w:gridCol w:w="3073"/>
              </w:tblGrid>
              <w:tr w14:paraId="57E1006B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1027" w:type="dxa"/>
                    <w:shd w:val="clear" w:color="auto" w:fill="D9D9D9"/>
                    <w:vAlign w:val="center"/>
                  </w:tcPr>
                  <w:p w14:paraId="10DD6734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rFonts w:ascii="仿宋" w:hAnsi="仿宋"/>
                        <w:b/>
                        <w:bCs/>
                        <w:sz w:val="21"/>
                        <w:szCs w:val="21"/>
                      </w:rPr>
                      <w:t>层面</w:t>
                    </w:r>
                  </w:p>
                </w:tc>
                <w:tc>
                  <w:tcPr>
                    <w:tcW w:w="1718" w:type="dxa"/>
                    <w:shd w:val="clear" w:color="auto" w:fill="D9D9D9"/>
                    <w:vAlign w:val="center"/>
                  </w:tcPr>
                  <w:p w14:paraId="18CCF489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rFonts w:ascii="仿宋" w:hAnsi="仿宋"/>
                        <w:b/>
                        <w:bCs/>
                        <w:sz w:val="21"/>
                        <w:szCs w:val="21"/>
                      </w:rPr>
                      <w:t>密钥</w:t>
                    </w:r>
                  </w:p>
                </w:tc>
                <w:tc>
                  <w:tcPr>
                    <w:tcW w:w="1527" w:type="dxa"/>
                    <w:shd w:val="clear" w:color="auto" w:fill="D9D9D9"/>
                    <w:vAlign w:val="center"/>
                  </w:tcPr>
                  <w:p w14:paraId="09CDD98E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rFonts w:ascii="仿宋" w:hAnsi="仿宋"/>
                        <w:b/>
                        <w:bCs/>
                        <w:sz w:val="21"/>
                        <w:szCs w:val="21"/>
                      </w:rPr>
                      <w:t>密码算法</w:t>
                    </w:r>
                  </w:p>
                </w:tc>
                <w:tc>
                  <w:tcPr>
                    <w:tcW w:w="2060" w:type="dxa"/>
                    <w:shd w:val="clear" w:color="auto" w:fill="D9D9D9"/>
                    <w:vAlign w:val="center"/>
                  </w:tcPr>
                  <w:p w14:paraId="391FCF63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rFonts w:ascii="仿宋" w:hAnsi="仿宋"/>
                        <w:b/>
                        <w:bCs/>
                        <w:sz w:val="21"/>
                        <w:szCs w:val="21"/>
                      </w:rPr>
                      <w:t>相关设备</w:t>
                    </w:r>
                  </w:p>
                </w:tc>
                <w:tc>
                  <w:tcPr>
                    <w:tcW w:w="3073" w:type="dxa"/>
                    <w:shd w:val="clear" w:color="auto" w:fill="D9D9D9"/>
                    <w:vAlign w:val="center"/>
                  </w:tcPr>
                  <w:p w14:paraId="1463E8A7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rFonts w:ascii="仿宋" w:hAnsi="仿宋"/>
                        <w:b/>
                        <w:bCs/>
                        <w:sz w:val="21"/>
                        <w:szCs w:val="21"/>
                      </w:rPr>
                      <w:t>用途</w:t>
                    </w:r>
                  </w:p>
                </w:tc>
              </w:tr>
              <w:tr w14:paraId="237EAAB7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1027" w:type="dxa"/>
                    <w:vMerge w:val="restart"/>
                    <w:vAlign w:val="center"/>
                  </w:tcPr>
                  <w:p w14:paraId="6DD9FA16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/>
                        <w:sz w:val="21"/>
                        <w:szCs w:val="21"/>
                      </w:rPr>
                    </w:pPr>
                    <w:r>
                      <w:rPr>
                        <w:rFonts w:ascii="仿宋" w:hAnsi="仿宋"/>
                        <w:sz w:val="21"/>
                        <w:szCs w:val="21"/>
                      </w:rPr>
                      <w:t>物理和环境安全</w:t>
                    </w:r>
                  </w:p>
                </w:tc>
                <w:tc>
                  <w:tcPr>
                    <w:tcW w:w="1718" w:type="dxa"/>
                    <w:vAlign w:val="center"/>
                  </w:tcPr>
                  <w:p w14:paraId="5E5C0970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527" w:type="dxa"/>
                    <w:vAlign w:val="center"/>
                  </w:tcPr>
                  <w:p w14:paraId="0BE2F9D0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2060" w:type="dxa"/>
                    <w:vAlign w:val="center"/>
                  </w:tcPr>
                  <w:p w14:paraId="1D965829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 w:ascii="仿宋" w:hAnsi="仿宋" w:eastAsia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3073" w:type="dxa"/>
                    <w:vAlign w:val="center"/>
                  </w:tcPr>
                  <w:p w14:paraId="2BC0EE31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09ED6D99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1027" w:type="dxa"/>
                    <w:vMerge w:val="continue"/>
                    <w:vAlign w:val="center"/>
                  </w:tcPr>
                  <w:p w14:paraId="4D67EAF2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718" w:type="dxa"/>
                    <w:vAlign w:val="center"/>
                  </w:tcPr>
                  <w:p w14:paraId="26AD3629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527" w:type="dxa"/>
                    <w:vAlign w:val="center"/>
                  </w:tcPr>
                  <w:p w14:paraId="5E037A1D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2060" w:type="dxa"/>
                    <w:vAlign w:val="center"/>
                  </w:tcPr>
                  <w:p w14:paraId="4670A5B8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3073" w:type="dxa"/>
                    <w:vAlign w:val="center"/>
                  </w:tcPr>
                  <w:p w14:paraId="6A924EFF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6BB26DF1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1027" w:type="dxa"/>
                    <w:vAlign w:val="center"/>
                  </w:tcPr>
                  <w:p w14:paraId="74923BB4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/>
                        <w:sz w:val="21"/>
                        <w:szCs w:val="21"/>
                      </w:rPr>
                    </w:pPr>
                    <w:r>
                      <w:rPr>
                        <w:rFonts w:ascii="仿宋" w:hAnsi="仿宋"/>
                        <w:sz w:val="21"/>
                        <w:szCs w:val="21"/>
                      </w:rPr>
                      <w:t>网络和通信安全</w:t>
                    </w:r>
                  </w:p>
                </w:tc>
                <w:tc>
                  <w:tcPr>
                    <w:tcW w:w="1718" w:type="dxa"/>
                    <w:vAlign w:val="center"/>
                  </w:tcPr>
                  <w:p w14:paraId="29096047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/>
                        <w:sz w:val="21"/>
                        <w:szCs w:val="21"/>
                      </w:rPr>
                    </w:pPr>
                    <w:r>
                      <w:rPr>
                        <w:rFonts w:ascii="仿宋" w:hAnsi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527" w:type="dxa"/>
                    <w:vAlign w:val="center"/>
                  </w:tcPr>
                  <w:p w14:paraId="314FFA5B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/>
                        <w:sz w:val="21"/>
                        <w:szCs w:val="21"/>
                      </w:rPr>
                    </w:pPr>
                    <w:r>
                      <w:rPr>
                        <w:rFonts w:ascii="仿宋" w:hAnsi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2060" w:type="dxa"/>
                    <w:vAlign w:val="center"/>
                  </w:tcPr>
                  <w:p w14:paraId="6444400F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3073" w:type="dxa"/>
                    <w:vAlign w:val="center"/>
                  </w:tcPr>
                  <w:p w14:paraId="0EDA671D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/>
                        <w:sz w:val="21"/>
                        <w:szCs w:val="21"/>
                      </w:rPr>
                    </w:pPr>
                    <w:r>
                      <w:rPr>
                        <w:rFonts w:ascii="仿宋" w:hAnsi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43541C38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1027" w:type="dxa"/>
                    <w:vMerge w:val="restart"/>
                    <w:vAlign w:val="center"/>
                  </w:tcPr>
                  <w:p w14:paraId="3730AF69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/>
                        <w:sz w:val="21"/>
                        <w:szCs w:val="21"/>
                      </w:rPr>
                    </w:pPr>
                    <w:r>
                      <w:rPr>
                        <w:rFonts w:ascii="仿宋" w:hAnsi="仿宋"/>
                        <w:sz w:val="21"/>
                        <w:szCs w:val="21"/>
                      </w:rPr>
                      <w:t>设备和计算安全</w:t>
                    </w:r>
                  </w:p>
                </w:tc>
                <w:tc>
                  <w:tcPr>
                    <w:tcW w:w="1718" w:type="dxa"/>
                    <w:vAlign w:val="center"/>
                  </w:tcPr>
                  <w:p w14:paraId="61C62888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/>
                        <w:sz w:val="21"/>
                        <w:szCs w:val="21"/>
                      </w:rPr>
                    </w:pPr>
                    <w:r>
                      <w:rPr>
                        <w:rFonts w:ascii="仿宋" w:hAnsi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527" w:type="dxa"/>
                    <w:vAlign w:val="center"/>
                  </w:tcPr>
                  <w:p w14:paraId="0A0DDE00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/>
                        <w:sz w:val="21"/>
                        <w:szCs w:val="21"/>
                      </w:rPr>
                    </w:pPr>
                    <w:r>
                      <w:rPr>
                        <w:rFonts w:ascii="仿宋" w:hAnsi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2060" w:type="dxa"/>
                    <w:vAlign w:val="center"/>
                  </w:tcPr>
                  <w:p w14:paraId="4808E155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ascii="仿宋" w:hAnsi="仿宋"/>
                        <w:sz w:val="21"/>
                        <w:szCs w:val="21"/>
                      </w:rPr>
                    </w:pPr>
                    <w:r>
                      <w:rPr>
                        <w:rFonts w:ascii="仿宋" w:hAnsi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073" w:type="dxa"/>
                    <w:vAlign w:val="center"/>
                  </w:tcPr>
                  <w:p w14:paraId="12FB074F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/>
                        <w:sz w:val="21"/>
                        <w:szCs w:val="21"/>
                      </w:rPr>
                    </w:pPr>
                    <w:r>
                      <w:rPr>
                        <w:rFonts w:ascii="仿宋" w:hAnsi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7ACA0BF0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1027" w:type="dxa"/>
                    <w:vMerge w:val="continue"/>
                    <w:vAlign w:val="center"/>
                  </w:tcPr>
                  <w:p w14:paraId="0CCB64DE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718" w:type="dxa"/>
                    <w:vAlign w:val="center"/>
                  </w:tcPr>
                  <w:p w14:paraId="71E947ED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/>
                        <w:sz w:val="21"/>
                        <w:szCs w:val="21"/>
                      </w:rPr>
                    </w:pPr>
                    <w:r>
                      <w:rPr>
                        <w:rFonts w:ascii="仿宋" w:hAnsi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527" w:type="dxa"/>
                    <w:vAlign w:val="center"/>
                  </w:tcPr>
                  <w:p w14:paraId="1D79408B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/>
                        <w:sz w:val="21"/>
                        <w:szCs w:val="21"/>
                      </w:rPr>
                    </w:pPr>
                    <w:r>
                      <w:rPr>
                        <w:rFonts w:ascii="仿宋" w:hAnsi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2060" w:type="dxa"/>
                    <w:vAlign w:val="center"/>
                  </w:tcPr>
                  <w:p w14:paraId="13F54C14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ascii="仿宋" w:hAnsi="仿宋"/>
                        <w:sz w:val="21"/>
                        <w:szCs w:val="21"/>
                      </w:rPr>
                    </w:pPr>
                    <w:r>
                      <w:rPr>
                        <w:rFonts w:ascii="仿宋" w:hAnsi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073" w:type="dxa"/>
                    <w:vAlign w:val="center"/>
                  </w:tcPr>
                  <w:p w14:paraId="58E8EC9C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/>
                        <w:sz w:val="21"/>
                        <w:szCs w:val="21"/>
                      </w:rPr>
                    </w:pPr>
                    <w:r>
                      <w:rPr>
                        <w:rFonts w:ascii="仿宋" w:hAnsi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39143737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1027" w:type="dxa"/>
                    <w:vMerge w:val="continue"/>
                    <w:vAlign w:val="center"/>
                  </w:tcPr>
                  <w:p w14:paraId="3438EC47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718" w:type="dxa"/>
                    <w:vAlign w:val="center"/>
                  </w:tcPr>
                  <w:p w14:paraId="06CD1D76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/>
                        <w:sz w:val="21"/>
                        <w:szCs w:val="21"/>
                      </w:rPr>
                    </w:pPr>
                    <w:r>
                      <w:rPr>
                        <w:rFonts w:ascii="仿宋" w:hAnsi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527" w:type="dxa"/>
                    <w:vAlign w:val="center"/>
                  </w:tcPr>
                  <w:p w14:paraId="05EFFE27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/>
                        <w:sz w:val="21"/>
                        <w:szCs w:val="21"/>
                      </w:rPr>
                    </w:pPr>
                    <w:r>
                      <w:rPr>
                        <w:rFonts w:ascii="仿宋" w:hAnsi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2060" w:type="dxa"/>
                    <w:vAlign w:val="center"/>
                  </w:tcPr>
                  <w:p w14:paraId="62F5E02E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073" w:type="dxa"/>
                    <w:vAlign w:val="center"/>
                  </w:tcPr>
                  <w:p w14:paraId="0DA61F87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/>
                        <w:sz w:val="21"/>
                        <w:szCs w:val="21"/>
                      </w:rPr>
                    </w:pPr>
                    <w:r>
                      <w:rPr>
                        <w:rFonts w:ascii="仿宋" w:hAnsi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7F5F98A3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1027" w:type="dxa"/>
                    <w:vAlign w:val="center"/>
                  </w:tcPr>
                  <w:p w14:paraId="57970329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/>
                        <w:sz w:val="21"/>
                        <w:szCs w:val="21"/>
                      </w:rPr>
                    </w:pPr>
                    <w:r>
                      <w:rPr>
                        <w:rFonts w:ascii="仿宋" w:hAnsi="仿宋"/>
                        <w:sz w:val="21"/>
                        <w:szCs w:val="21"/>
                      </w:rPr>
                      <w:t>应用和数据安全</w:t>
                    </w:r>
                  </w:p>
                </w:tc>
                <w:tc>
                  <w:tcPr>
                    <w:tcW w:w="1718" w:type="dxa"/>
                    <w:vAlign w:val="center"/>
                  </w:tcPr>
                  <w:p w14:paraId="57610EFD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/>
                        <w:sz w:val="21"/>
                        <w:szCs w:val="21"/>
                      </w:rPr>
                    </w:pPr>
                    <w:r>
                      <w:rPr>
                        <w:rFonts w:ascii="仿宋" w:hAnsi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527" w:type="dxa"/>
                    <w:vAlign w:val="center"/>
                  </w:tcPr>
                  <w:p w14:paraId="4188EA9C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/>
                        <w:sz w:val="21"/>
                        <w:szCs w:val="21"/>
                      </w:rPr>
                    </w:pPr>
                    <w:r>
                      <w:rPr>
                        <w:rFonts w:ascii="仿宋" w:hAnsi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2060" w:type="dxa"/>
                    <w:vAlign w:val="center"/>
                  </w:tcPr>
                  <w:p w14:paraId="3C9D2F53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3073" w:type="dxa"/>
                    <w:vAlign w:val="center"/>
                  </w:tcPr>
                  <w:p w14:paraId="6B5A3992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/>
                        <w:sz w:val="21"/>
                        <w:szCs w:val="21"/>
                      </w:rPr>
                    </w:pPr>
                    <w:r>
                      <w:rPr>
                        <w:rFonts w:ascii="仿宋" w:hAnsi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</w:tbl>
          </w:sdtContent>
        </w:sdt>
      </w:sdtContent>
    </w:sdt>
    <w:p w14:paraId="00DF6601">
      <w:pPr>
        <w:pStyle w:val="4"/>
        <w:tabs>
          <w:tab w:val="left" w:pos="0"/>
          <w:tab w:val="left" w:pos="420"/>
          <w:tab w:val="clear" w:pos="720"/>
        </w:tabs>
      </w:pPr>
      <w:bookmarkStart w:id="108" w:name="_Toc205376702"/>
      <w:bookmarkStart w:id="109" w:name="_Toc169103775"/>
      <w:bookmarkStart w:id="110" w:name="_Toc76183964"/>
      <w:bookmarkStart w:id="111" w:name="_Toc8508"/>
      <w:r>
        <w:rPr>
          <w:rFonts w:hint="eastAsia"/>
        </w:rPr>
        <w:t>密码设备遵循标准</w:t>
      </w:r>
      <w:bookmarkEnd w:id="108"/>
      <w:bookmarkEnd w:id="109"/>
      <w:bookmarkEnd w:id="110"/>
      <w:bookmarkEnd w:id="111"/>
    </w:p>
    <w:sdt>
      <w:sdtPr>
        <w:alias w:val="5.3.3 密码设备遵循标准 正文"/>
        <w:tag w:val="ps:section:sec_5_3_3:body"/>
      </w:sdtPr>
      <w:sdtContent>
        <w:p w14:paraId="1558EB10">
          <w:pPr>
            <w:pStyle w:val="30"/>
            <w:ind w:left="0" w:leftChars="0" w:firstLine="560"/>
            <w:rPr>
              <w:rFonts w:hint="eastAsia"/>
              <w:lang w:val="en-US" w:eastAsia="zh-CN"/>
            </w:rPr>
          </w:pPr>
          <w:r>
            <w:rPr>
              <w:rFonts w:hint="eastAsia"/>
            </w:rPr>
            <w:t>【正文占位】</w:t>
          </w:r>
        </w:p>
        <w:sdt>
          <w:sdtPr>
            <w:alias w:val="表 52密码设备遵循标准情况 题注"/>
            <w:tag w:val="ps:table:table_17_5_3_3:caption"/>
          </w:sdtPr>
          <w:sdtContent>
            <w:p w14:paraId="3CC9CE4B">
              <w:pPr>
                <w:pStyle w:val="12"/>
                <w:keepNext/>
                <w:tabs>
                  <w:tab w:val="center" w:pos="4201"/>
                  <w:tab w:val="right" w:leader="dot" w:pos="9298"/>
                </w:tabs>
                <w:wordWrap w:val="0"/>
                <w:ind w:firstLine="420" w:firstLineChars="200"/>
                <w:jc w:val="center"/>
                <w:rPr>
                  <w:rFonts w:hint="default" w:hAnsi="宋体" w:eastAsia="黑体" w:cs="Times New Roman"/>
                  <w:b w:val="0"/>
                  <w:bCs w:val="0"/>
                  <w:lang w:val="en-US" w:eastAsia="zh-CN"/>
                </w:rPr>
              </w:pPr>
              <w:r>
                <w:rPr>
                  <w:rFonts w:hint="eastAsia"/>
                  <w:b w:val="0"/>
                  <w:bCs w:val="0"/>
                </w:rPr>
                <w:t xml:space="preserve">表 </w:t>
              </w:r>
              <w:r>
                <w:rPr>
                  <w:b w:val="0"/>
                  <w:bCs w:val="0"/>
                </w:rPr>
                <w:fldChar w:fldCharType="begin"/>
              </w:r>
              <w:r>
                <w:rPr>
                  <w:b w:val="0"/>
                  <w:bCs w:val="0"/>
                </w:rPr>
                <w:instrText xml:space="preserve"> </w:instrText>
              </w:r>
              <w:r>
                <w:rPr>
                  <w:rFonts w:hint="eastAsia"/>
                  <w:b w:val="0"/>
                  <w:bCs w:val="0"/>
                </w:rPr>
                <w:instrText xml:space="preserve">STYLEREF 1 \s</w:instrText>
              </w:r>
              <w:r>
                <w:rPr>
                  <w:b w:val="0"/>
                  <w:bCs w:val="0"/>
                </w:rPr>
                <w:instrText xml:space="preserve"> </w:instrText>
              </w:r>
              <w:r>
                <w:rPr>
                  <w:b w:val="0"/>
                  <w:bCs w:val="0"/>
                </w:rPr>
                <w:fldChar w:fldCharType="separate"/>
              </w:r>
              <w:r>
                <w:rPr>
                  <w:rFonts w:hint="eastAsia"/>
                  <w:b w:val="0"/>
                  <w:bCs w:val="0"/>
                </w:rPr>
                <w:t>5</w:t>
              </w:r>
              <w:r>
                <w:rPr>
                  <w:b w:val="0"/>
                  <w:bCs w:val="0"/>
                </w:rPr>
                <w:fldChar w:fldCharType="end"/>
              </w:r>
              <w:r>
                <w:rPr>
                  <w:b w:val="0"/>
                  <w:bCs w:val="0"/>
                </w:rPr>
                <w:noBreakHyphen/>
              </w:r>
              <w:r>
                <w:rPr>
                  <w:b w:val="0"/>
                  <w:bCs w:val="0"/>
                </w:rPr>
                <w:fldChar w:fldCharType="begin"/>
              </w:r>
              <w:r>
                <w:rPr>
                  <w:b w:val="0"/>
                  <w:bCs w:val="0"/>
                </w:rPr>
                <w:instrText xml:space="preserve"> </w:instrText>
              </w:r>
              <w:r>
                <w:rPr>
                  <w:rFonts w:hint="eastAsia"/>
                  <w:b w:val="0"/>
                  <w:bCs w:val="0"/>
                </w:rPr>
                <w:instrText xml:space="preserve">SEQ 表 \* ARABIC \s 1</w:instrText>
              </w:r>
              <w:r>
                <w:rPr>
                  <w:b w:val="0"/>
                  <w:bCs w:val="0"/>
                </w:rPr>
                <w:instrText xml:space="preserve"> </w:instrText>
              </w:r>
              <w:r>
                <w:rPr>
                  <w:b w:val="0"/>
                  <w:bCs w:val="0"/>
                </w:rPr>
                <w:fldChar w:fldCharType="separate"/>
              </w:r>
              <w:r>
                <w:rPr>
                  <w:rFonts w:hint="eastAsia"/>
                  <w:b w:val="0"/>
                  <w:bCs w:val="0"/>
                </w:rPr>
                <w:t>2</w:t>
              </w:r>
              <w:r>
                <w:rPr>
                  <w:b w:val="0"/>
                  <w:bCs w:val="0"/>
                </w:rPr>
                <w:fldChar w:fldCharType="end"/>
              </w:r>
              <w:r>
                <w:rPr>
                  <w:rFonts w:hint="eastAsia" w:cs="Times New Roman"/>
                  <w:spacing w:val="10"/>
                  <w:kern w:val="0"/>
                  <w:sz w:val="21"/>
                  <w:szCs w:val="15"/>
                  <w:lang w:val="en-US" w:eastAsia="zh-CN"/>
                </w:rPr>
                <w:t>密码设备遵循标准情况</w:t>
              </w:r>
            </w:p>
          </w:sdtContent>
        </w:sdt>
        <w:sdt>
          <w:sdtPr>
            <w:alias w:val="表 52密码设备遵循标准情况"/>
            <w:tag w:val="ps:table:table_17_5_3_3"/>
          </w:sdtPr>
          <w:sdtContent>
            <w:tbl>
              <w:tblPr>
                <w:tblStyle w:val="49"/>
                <w:tblW w:w="9281" w:type="dxa"/>
                <w:jc w:val="center"/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autofit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>
              <w:tblGrid>
                <w:gridCol w:w="3496"/>
                <w:gridCol w:w="5785"/>
              </w:tblGrid>
              <w:tr w14:paraId="3035CC6F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3496" w:type="dxa"/>
                    <w:shd w:val="clear" w:color="auto" w:fill="D9D9D9"/>
                    <w:vAlign w:val="center"/>
                  </w:tcPr>
                  <w:p w14:paraId="7E72A999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eastAsia="仿宋"/>
                        <w:b/>
                        <w:bCs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/>
                        <w:b/>
                        <w:bCs/>
                        <w:sz w:val="21"/>
                        <w:szCs w:val="21"/>
                        <w:lang w:val="en-US" w:eastAsia="zh-CN"/>
                      </w:rPr>
                      <w:t>密码设备</w:t>
                    </w:r>
                  </w:p>
                </w:tc>
                <w:tc>
                  <w:tcPr>
                    <w:tcW w:w="5785" w:type="dxa"/>
                    <w:shd w:val="clear" w:color="auto" w:fill="D9D9D9"/>
                    <w:vAlign w:val="center"/>
                  </w:tcPr>
                  <w:p w14:paraId="1C03ECC4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 w:ascii="仿宋" w:hAnsi="仿宋" w:eastAsia="仿宋"/>
                        <w:b/>
                        <w:bCs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/>
                        <w:b/>
                        <w:bCs/>
                        <w:sz w:val="21"/>
                        <w:szCs w:val="21"/>
                        <w:lang w:val="en-US" w:eastAsia="zh-CN"/>
                      </w:rPr>
                      <w:t>遵循标准</w:t>
                    </w:r>
                  </w:p>
                </w:tc>
              </w:tr>
              <w:tr w14:paraId="7875E283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3496" w:type="dxa"/>
                    <w:vAlign w:val="center"/>
                  </w:tcPr>
                  <w:p w14:paraId="51D48E94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eastAsia="仿宋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  <w:t>服务器密码机</w:t>
                    </w:r>
                  </w:p>
                </w:tc>
                <w:tc>
                  <w:tcPr>
                    <w:tcW w:w="5785" w:type="dxa"/>
                    <w:vAlign w:val="center"/>
                  </w:tcPr>
                  <w:p w14:paraId="444F47C4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</w:tr>
              <w:tr w14:paraId="38678E92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3496" w:type="dxa"/>
                    <w:shd w:val="clear" w:color="auto" w:fill="auto"/>
                    <w:vAlign w:val="center"/>
                  </w:tcPr>
                  <w:p w14:paraId="7F59F19A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eastAsia="仿宋" w:cstheme="minorBidi"/>
                        <w:b w:val="0"/>
                        <w:bCs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rFonts w:hint="eastAsia" w:ascii="仿宋" w:hAnsi="仿宋" w:cstheme="minorBidi"/>
                        <w:b w:val="0"/>
                        <w:bCs/>
                        <w:kern w:val="2"/>
                        <w:sz w:val="21"/>
                        <w:szCs w:val="21"/>
                        <w:lang w:val="en-US" w:eastAsia="zh-CN" w:bidi="ar-SA"/>
                      </w:rPr>
                      <w:t>签名验签服务器</w:t>
                    </w:r>
                  </w:p>
                </w:tc>
                <w:tc>
                  <w:tcPr>
                    <w:tcW w:w="5785" w:type="dxa"/>
                    <w:shd w:val="clear" w:color="auto" w:fill="auto"/>
                    <w:vAlign w:val="center"/>
                  </w:tcPr>
                  <w:p w14:paraId="102100A2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</w:tr>
              <w:tr w14:paraId="0990F6A4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3496" w:type="dxa"/>
                    <w:shd w:val="clear" w:color="auto" w:fill="auto"/>
                    <w:vAlign w:val="center"/>
                  </w:tcPr>
                  <w:p w14:paraId="490DB2A6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cstheme="minorBidi"/>
                        <w:b w:val="0"/>
                        <w:bCs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rFonts w:hint="eastAsia" w:ascii="仿宋" w:hAnsi="仿宋" w:cstheme="minorBidi"/>
                        <w:b w:val="0"/>
                        <w:bCs/>
                        <w:kern w:val="2"/>
                        <w:sz w:val="21"/>
                        <w:szCs w:val="21"/>
                        <w:lang w:val="en-US" w:eastAsia="zh-CN" w:bidi="ar-SA"/>
                      </w:rPr>
                      <w:t>{应用安全网关}</w:t>
                    </w:r>
                  </w:p>
                </w:tc>
                <w:tc>
                  <w:tcPr>
                    <w:tcW w:w="5785" w:type="dxa"/>
                    <w:shd w:val="clear" w:color="auto" w:fill="auto"/>
                    <w:vAlign w:val="center"/>
                  </w:tcPr>
                  <w:p w14:paraId="6E503773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</w:tr>
              <w:tr w14:paraId="771ECCE7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3496" w:type="dxa"/>
                    <w:shd w:val="clear" w:color="auto" w:fill="auto"/>
                    <w:vAlign w:val="center"/>
                  </w:tcPr>
                  <w:p w14:paraId="62DFD53F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cstheme="minorBidi"/>
                        <w:b w:val="0"/>
                        <w:bCs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rFonts w:hint="eastAsia" w:ascii="仿宋" w:hAnsi="仿宋" w:cstheme="minorBidi"/>
                        <w:b w:val="0"/>
                        <w:bCs/>
                        <w:kern w:val="2"/>
                        <w:sz w:val="21"/>
                        <w:szCs w:val="21"/>
                        <w:lang w:val="en-US" w:eastAsia="zh-CN" w:bidi="ar-SA"/>
                      </w:rPr>
                      <w:t>{运维网关1}</w:t>
                    </w:r>
                  </w:p>
                </w:tc>
                <w:tc>
                  <w:tcPr>
                    <w:tcW w:w="5785" w:type="dxa"/>
                    <w:shd w:val="clear" w:color="auto" w:fill="auto"/>
                    <w:vAlign w:val="center"/>
                  </w:tcPr>
                  <w:p w14:paraId="196F3CF7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</w:tr>
              <w:tr w14:paraId="570035B7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3496" w:type="dxa"/>
                    <w:shd w:val="clear" w:color="auto" w:fill="auto"/>
                    <w:vAlign w:val="center"/>
                  </w:tcPr>
                  <w:p w14:paraId="272DC45F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cstheme="minorBidi"/>
                        <w:b w:val="0"/>
                        <w:bCs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rFonts w:hint="eastAsia" w:ascii="仿宋" w:hAnsi="仿宋" w:cstheme="minorBidi"/>
                        <w:b w:val="0"/>
                        <w:bCs/>
                        <w:kern w:val="2"/>
                        <w:sz w:val="21"/>
                        <w:szCs w:val="21"/>
                        <w:lang w:val="en-US" w:eastAsia="zh-CN" w:bidi="ar-SA"/>
                      </w:rPr>
                      <w:t>智能密码钥匙</w:t>
                    </w:r>
                  </w:p>
                </w:tc>
                <w:tc>
                  <w:tcPr>
                    <w:tcW w:w="5785" w:type="dxa"/>
                    <w:shd w:val="clear" w:color="auto" w:fill="auto"/>
                    <w:vAlign w:val="center"/>
                  </w:tcPr>
                  <w:p w14:paraId="646A9DB0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</w:tr>
              <w:tr w14:paraId="6DCC777B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3496" w:type="dxa"/>
                    <w:shd w:val="clear" w:color="auto" w:fill="auto"/>
                    <w:vAlign w:val="center"/>
                  </w:tcPr>
                  <w:p w14:paraId="6C632D25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cstheme="minorBidi"/>
                        <w:b w:val="0"/>
                        <w:bCs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rFonts w:hint="eastAsia" w:ascii="仿宋" w:hAnsi="仿宋" w:cstheme="minorBidi"/>
                        <w:b w:val="0"/>
                        <w:bCs/>
                        <w:kern w:val="2"/>
                        <w:sz w:val="21"/>
                        <w:szCs w:val="21"/>
                        <w:lang w:val="en-US" w:eastAsia="zh-CN" w:bidi="ar-SA"/>
                      </w:rPr>
                      <w:t>国密浏览器</w:t>
                    </w:r>
                  </w:p>
                </w:tc>
                <w:tc>
                  <w:tcPr>
                    <w:tcW w:w="5785" w:type="dxa"/>
                    <w:shd w:val="clear" w:color="auto" w:fill="auto"/>
                    <w:vAlign w:val="center"/>
                  </w:tcPr>
                  <w:p w14:paraId="2CB4E57E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</w:tr>
              <w:tr w14:paraId="65876C30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3496" w:type="dxa"/>
                    <w:shd w:val="clear" w:color="auto" w:fill="auto"/>
                    <w:vAlign w:val="center"/>
                  </w:tcPr>
                  <w:p w14:paraId="6490EB40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cstheme="minorBidi"/>
                        <w:b w:val="0"/>
                        <w:bCs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rFonts w:hint="eastAsia" w:ascii="仿宋" w:hAnsi="仿宋" w:cstheme="minorBidi"/>
                        <w:b w:val="0"/>
                        <w:bCs/>
                        <w:kern w:val="2"/>
                        <w:sz w:val="21"/>
                        <w:szCs w:val="21"/>
                        <w:lang w:val="en-US" w:eastAsia="zh-CN" w:bidi="ar-SA"/>
                      </w:rPr>
                      <w:t>数字证书（站点、个人、服务器）</w:t>
                    </w:r>
                  </w:p>
                </w:tc>
                <w:tc>
                  <w:tcPr>
                    <w:tcW w:w="5785" w:type="dxa"/>
                    <w:shd w:val="clear" w:color="auto" w:fill="auto"/>
                    <w:vAlign w:val="center"/>
                  </w:tcPr>
                  <w:p w14:paraId="6511BFF6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</w:tr>
            </w:tbl>
          </w:sdtContent>
        </w:sdt>
      </w:sdtContent>
    </w:sdt>
    <w:p w14:paraId="04A8EF79">
      <w:pPr>
        <w:pStyle w:val="4"/>
        <w:bidi w:val="0"/>
      </w:pPr>
      <w:bookmarkStart w:id="112" w:name="_Toc9734"/>
      <w:r>
        <w:rPr>
          <w:rFonts w:hint="eastAsia"/>
          <w:lang w:val="en-US" w:eastAsia="zh-CN"/>
        </w:rPr>
        <w:t>密码设备功能</w:t>
      </w:r>
      <w:bookmarkEnd w:id="112"/>
    </w:p>
    <w:sdt>
      <w:sdtPr>
        <w:alias w:val="5.3.4 密码设备功能 正文"/>
        <w:tag w:val="ps:section:sec_5_3_4:body"/>
      </w:sdtPr>
      <w:sdtContent>
        <w:p>
          <w:pPr>
            <w:pStyle w:val="30"/>
            <w:wordWrap w:val="0"/>
          </w:pPr>
          <w:r>
            <w:rPr>
              <w:rFonts w:hint="eastAsia"/>
            </w:rPr>
            <w:t>【正文占位】</w:t>
          </w:r>
        </w:p>
        <w:sdt>
          <w:sdtPr>
            <w:alias w:val="表 53密码设备功能情况 题注"/>
            <w:tag w:val="ps:table:table_18_5_3_4:caption"/>
          </w:sdtPr>
          <w:sdtContent>
            <w:p w14:paraId="0863B279">
              <w:pPr>
                <w:pStyle w:val="12"/>
                <w:keepNext/>
                <w:tabs>
                  <w:tab w:val="center" w:pos="4201"/>
                  <w:tab w:val="right" w:leader="dot" w:pos="9298"/>
                </w:tabs>
                <w:wordWrap w:val="0"/>
                <w:ind w:firstLine="420" w:firstLineChars="200"/>
                <w:jc w:val="center"/>
                <w:rPr>
                  <w:rFonts w:hint="default" w:hAnsi="宋体" w:eastAsia="黑体" w:cs="Times New Roman"/>
                  <w:b w:val="0"/>
                  <w:bCs w:val="0"/>
                  <w:lang w:val="en-US" w:eastAsia="zh-CN"/>
                </w:rPr>
              </w:pPr>
              <w:r>
                <w:rPr>
                  <w:rFonts w:hint="eastAsia"/>
                  <w:b w:val="0"/>
                  <w:bCs w:val="0"/>
                </w:rPr>
                <w:t xml:space="preserve">表 </w:t>
              </w:r>
              <w:r>
                <w:rPr>
                  <w:b w:val="0"/>
                  <w:bCs w:val="0"/>
                </w:rPr>
                <w:fldChar w:fldCharType="begin"/>
              </w:r>
              <w:r>
                <w:rPr>
                  <w:b w:val="0"/>
                  <w:bCs w:val="0"/>
                </w:rPr>
                <w:instrText xml:space="preserve"> </w:instrText>
              </w:r>
              <w:r>
                <w:rPr>
                  <w:rFonts w:hint="eastAsia"/>
                  <w:b w:val="0"/>
                  <w:bCs w:val="0"/>
                </w:rPr>
                <w:instrText xml:space="preserve">STYLEREF 1 \s</w:instrText>
              </w:r>
              <w:r>
                <w:rPr>
                  <w:b w:val="0"/>
                  <w:bCs w:val="0"/>
                </w:rPr>
                <w:instrText xml:space="preserve"> </w:instrText>
              </w:r>
              <w:r>
                <w:rPr>
                  <w:b w:val="0"/>
                  <w:bCs w:val="0"/>
                </w:rPr>
                <w:fldChar w:fldCharType="separate"/>
              </w:r>
              <w:r>
                <w:rPr>
                  <w:rFonts w:hint="eastAsia"/>
                  <w:b w:val="0"/>
                  <w:bCs w:val="0"/>
                </w:rPr>
                <w:t>5</w:t>
              </w:r>
              <w:r>
                <w:rPr>
                  <w:b w:val="0"/>
                  <w:bCs w:val="0"/>
                </w:rPr>
                <w:fldChar w:fldCharType="end"/>
              </w:r>
              <w:r>
                <w:rPr>
                  <w:b w:val="0"/>
                  <w:bCs w:val="0"/>
                </w:rPr>
                <w:noBreakHyphen/>
              </w:r>
              <w:r>
                <w:rPr>
                  <w:b w:val="0"/>
                  <w:bCs w:val="0"/>
                </w:rPr>
                <w:fldChar w:fldCharType="begin"/>
              </w:r>
              <w:r>
                <w:rPr>
                  <w:b w:val="0"/>
                  <w:bCs w:val="0"/>
                </w:rPr>
                <w:instrText xml:space="preserve"> </w:instrText>
              </w:r>
              <w:r>
                <w:rPr>
                  <w:rFonts w:hint="eastAsia"/>
                  <w:b w:val="0"/>
                  <w:bCs w:val="0"/>
                </w:rPr>
                <w:instrText xml:space="preserve">SEQ 表 \* ARABIC \s 1</w:instrText>
              </w:r>
              <w:r>
                <w:rPr>
                  <w:b w:val="0"/>
                  <w:bCs w:val="0"/>
                </w:rPr>
                <w:instrText xml:space="preserve"> </w:instrText>
              </w:r>
              <w:r>
                <w:rPr>
                  <w:b w:val="0"/>
                  <w:bCs w:val="0"/>
                </w:rPr>
                <w:fldChar w:fldCharType="separate"/>
              </w:r>
              <w:r>
                <w:rPr>
                  <w:rFonts w:hint="eastAsia"/>
                  <w:b w:val="0"/>
                  <w:bCs w:val="0"/>
                </w:rPr>
                <w:t>3</w:t>
              </w:r>
              <w:r>
                <w:rPr>
                  <w:b w:val="0"/>
                  <w:bCs w:val="0"/>
                </w:rPr>
                <w:fldChar w:fldCharType="end"/>
              </w:r>
              <w:r>
                <w:rPr>
                  <w:rFonts w:hint="eastAsia" w:cs="Times New Roman"/>
                  <w:spacing w:val="10"/>
                  <w:kern w:val="0"/>
                  <w:sz w:val="21"/>
                  <w:szCs w:val="15"/>
                  <w:lang w:val="en-US" w:eastAsia="zh-CN"/>
                </w:rPr>
                <w:t>密码设备功能情况</w:t>
              </w:r>
            </w:p>
          </w:sdtContent>
        </w:sdt>
        <w:sdt>
          <w:sdtPr>
            <w:alias w:val="表 53密码设备功能情况"/>
            <w:tag w:val="ps:table:table_18_5_3_4"/>
          </w:sdtPr>
          <w:sdtContent>
            <w:tbl>
              <w:tblPr>
                <w:tblStyle w:val="49"/>
                <w:tblW w:w="9281" w:type="dxa"/>
                <w:jc w:val="center"/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autofit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>
              <w:tblGrid>
                <w:gridCol w:w="2046"/>
                <w:gridCol w:w="7235"/>
              </w:tblGrid>
              <w:tr w14:paraId="11A67720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2046" w:type="dxa"/>
                    <w:shd w:val="clear" w:color="auto" w:fill="D9D9D9"/>
                    <w:vAlign w:val="center"/>
                  </w:tcPr>
                  <w:p w14:paraId="7538AB12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eastAsia="仿宋"/>
                        <w:b/>
                        <w:bCs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/>
                        <w:b/>
                        <w:bCs/>
                        <w:sz w:val="21"/>
                        <w:szCs w:val="21"/>
                        <w:lang w:val="en-US" w:eastAsia="zh-CN"/>
                      </w:rPr>
                      <w:t>密码设备</w:t>
                    </w:r>
                  </w:p>
                </w:tc>
                <w:tc>
                  <w:tcPr>
                    <w:tcW w:w="7235" w:type="dxa"/>
                    <w:shd w:val="clear" w:color="auto" w:fill="D9D9D9"/>
                    <w:vAlign w:val="center"/>
                  </w:tcPr>
                  <w:p w14:paraId="1135B853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eastAsia="仿宋"/>
                        <w:b/>
                        <w:bCs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/>
                        <w:b/>
                        <w:bCs/>
                        <w:sz w:val="21"/>
                        <w:szCs w:val="21"/>
                        <w:lang w:val="en-US" w:eastAsia="zh-CN"/>
                      </w:rPr>
                      <w:t>设备功能</w:t>
                    </w:r>
                  </w:p>
                </w:tc>
              </w:tr>
              <w:tr w14:paraId="2F9B364A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2046" w:type="dxa"/>
                    <w:vAlign w:val="center"/>
                  </w:tcPr>
                  <w:p w14:paraId="4B95B016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eastAsia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/>
                        <w:sz w:val="21"/>
                        <w:szCs w:val="21"/>
                        <w:lang w:val="en-US" w:eastAsia="zh-CN"/>
                      </w:rPr>
                      <w:t>服务器密码机</w:t>
                    </w:r>
                  </w:p>
                </w:tc>
                <w:tc>
                  <w:tcPr>
                    <w:tcW w:w="7235" w:type="dxa"/>
                    <w:vAlign w:val="center"/>
                  </w:tcPr>
                  <w:p w14:paraId="3A6557EB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</w:tr>
              <w:tr w14:paraId="3906AF74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2046" w:type="dxa"/>
                    <w:shd w:val="clear" w:color="auto" w:fill="auto"/>
                    <w:vAlign w:val="center"/>
                  </w:tcPr>
                  <w:p w14:paraId="0DB40039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eastAsia="仿宋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rFonts w:hint="eastAsia" w:ascii="仿宋" w:hAnsi="仿宋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  <w:t>签名验签服务器</w:t>
                    </w:r>
                  </w:p>
                </w:tc>
                <w:tc>
                  <w:tcPr>
                    <w:tcW w:w="7235" w:type="dxa"/>
                    <w:shd w:val="clear" w:color="auto" w:fill="auto"/>
                    <w:vAlign w:val="center"/>
                  </w:tcPr>
                  <w:p w14:paraId="75938337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</w:tr>
              <w:tr w14:paraId="53E3BA39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2046" w:type="dxa"/>
                    <w:shd w:val="clear" w:color="auto" w:fill="auto"/>
                    <w:vAlign w:val="center"/>
                  </w:tcPr>
                  <w:p w14:paraId="0F3A6DAC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rFonts w:hint="eastAsia" w:ascii="仿宋" w:hAnsi="仿宋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  <w:t>{应用安全网关}</w:t>
                    </w:r>
                  </w:p>
                </w:tc>
                <w:tc>
                  <w:tcPr>
                    <w:tcW w:w="7235" w:type="dxa"/>
                    <w:shd w:val="clear" w:color="auto" w:fill="auto"/>
                    <w:vAlign w:val="center"/>
                  </w:tcPr>
                  <w:p w14:paraId="4BC309C6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</w:tr>
              <w:tr w14:paraId="7A901934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2046" w:type="dxa"/>
                    <w:shd w:val="clear" w:color="auto" w:fill="auto"/>
                    <w:vAlign w:val="center"/>
                  </w:tcPr>
                  <w:p w14:paraId="23287B0B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rFonts w:hint="eastAsia" w:ascii="仿宋" w:hAnsi="仿宋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  <w:t>智能密码钥匙</w:t>
                    </w:r>
                  </w:p>
                </w:tc>
                <w:tc>
                  <w:tcPr>
                    <w:tcW w:w="7235" w:type="dxa"/>
                    <w:shd w:val="clear" w:color="auto" w:fill="auto"/>
                    <w:vAlign w:val="center"/>
                  </w:tcPr>
                  <w:p w14:paraId="59438888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</w:tr>
              <w:tr w14:paraId="00D1F5A1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2046" w:type="dxa"/>
                    <w:shd w:val="clear" w:color="auto" w:fill="auto"/>
                    <w:vAlign w:val="center"/>
                  </w:tcPr>
                  <w:p w14:paraId="0D3B7F21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rFonts w:hint="eastAsia" w:ascii="仿宋" w:hAnsi="仿宋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  <w:t>国密浏览器</w:t>
                    </w:r>
                  </w:p>
                </w:tc>
                <w:tc>
                  <w:tcPr>
                    <w:tcW w:w="7235" w:type="dxa"/>
                    <w:shd w:val="clear" w:color="auto" w:fill="auto"/>
                    <w:vAlign w:val="center"/>
                  </w:tcPr>
                  <w:p w14:paraId="00185AE6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 w:ascii="仿宋" w:hAnsi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</w:tr>
              <w:tr w14:paraId="1ADBA870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2046" w:type="dxa"/>
                    <w:shd w:val="clear" w:color="auto" w:fill="auto"/>
                    <w:vAlign w:val="center"/>
                  </w:tcPr>
                  <w:p w14:paraId="42300850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rFonts w:hint="eastAsia" w:ascii="仿宋" w:hAnsi="仿宋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  <w:t>数字证书（站点、个人、服务器）</w:t>
                    </w:r>
                  </w:p>
                </w:tc>
                <w:tc>
                  <w:tcPr>
                    <w:tcW w:w="7235" w:type="dxa"/>
                    <w:shd w:val="clear" w:color="auto" w:fill="auto"/>
                    <w:vAlign w:val="center"/>
                  </w:tcPr>
                  <w:p w14:paraId="5055A3D0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</w:tr>
            </w:tbl>
          </w:sdtContent>
        </w:sdt>
      </w:sdtContent>
    </w:sdt>
    <w:p w14:paraId="2742E023">
      <w:pPr>
        <w:pStyle w:val="4"/>
        <w:tabs>
          <w:tab w:val="left" w:pos="0"/>
          <w:tab w:val="left" w:pos="420"/>
          <w:tab w:val="clear" w:pos="720"/>
        </w:tabs>
      </w:pPr>
      <w:bookmarkStart w:id="113" w:name="_Toc169103777"/>
      <w:bookmarkStart w:id="114" w:name="_Toc205376704"/>
      <w:bookmarkStart w:id="115" w:name="_Toc250264746"/>
      <w:bookmarkStart w:id="116" w:name="_Toc32542"/>
      <w:r>
        <w:rPr>
          <w:rFonts w:hint="eastAsia"/>
        </w:rPr>
        <w:t>密码设备部署</w:t>
      </w:r>
      <w:bookmarkEnd w:id="113"/>
      <w:bookmarkEnd w:id="114"/>
      <w:bookmarkEnd w:id="115"/>
      <w:bookmarkEnd w:id="116"/>
    </w:p>
    <w:sdt>
      <w:sdtPr>
        <w:alias w:val="5.3.5 密码设备部署 正文"/>
        <w:tag w:val="ps:section:sec_5_3_5:body"/>
      </w:sdtPr>
      <w:sdtContent>
        <w:p>
          <w:pPr>
            <w:pStyle w:val="30"/>
            <w:wordWrap w:val="0"/>
          </w:pPr>
          <w:r>
            <w:rPr>
              <w:rFonts w:hint="eastAsia"/>
            </w:rPr>
            <w:t>【正文占位】</w:t>
          </w:r>
        </w:p>
        <w:sdt>
          <w:sdtPr>
            <w:alias w:val="表 54密码设备部署情况 题注"/>
            <w:tag w:val="ps:table:table_19_5_3_5:caption"/>
          </w:sdtPr>
          <w:sdtContent>
            <w:p w14:paraId="7F8B83E7">
              <w:pPr>
                <w:pStyle w:val="12"/>
                <w:keepNext/>
                <w:tabs>
                  <w:tab w:val="center" w:pos="4201"/>
                  <w:tab w:val="right" w:leader="dot" w:pos="9298"/>
                </w:tabs>
                <w:wordWrap w:val="0"/>
                <w:ind w:firstLine="420" w:firstLineChars="200"/>
                <w:jc w:val="center"/>
                <w:rPr>
                  <w:rFonts w:hint="default" w:hAnsi="宋体" w:eastAsia="黑体" w:cs="Times New Roman"/>
                  <w:b w:val="0"/>
                  <w:bCs w:val="0"/>
                  <w:lang w:val="en-US" w:eastAsia="zh-CN"/>
                </w:rPr>
              </w:pPr>
              <w:r>
                <w:rPr>
                  <w:rFonts w:hint="eastAsia"/>
                  <w:b w:val="0"/>
                  <w:bCs w:val="0"/>
                </w:rPr>
                <w:t xml:space="preserve">表 </w:t>
              </w:r>
              <w:r>
                <w:rPr>
                  <w:b w:val="0"/>
                  <w:bCs w:val="0"/>
                </w:rPr>
                <w:fldChar w:fldCharType="begin"/>
              </w:r>
              <w:r>
                <w:rPr>
                  <w:b w:val="0"/>
                  <w:bCs w:val="0"/>
                </w:rPr>
                <w:instrText xml:space="preserve"> </w:instrText>
              </w:r>
              <w:r>
                <w:rPr>
                  <w:rFonts w:hint="eastAsia"/>
                  <w:b w:val="0"/>
                  <w:bCs w:val="0"/>
                </w:rPr>
                <w:instrText xml:space="preserve">STYLEREF 1 \s</w:instrText>
              </w:r>
              <w:r>
                <w:rPr>
                  <w:b w:val="0"/>
                  <w:bCs w:val="0"/>
                </w:rPr>
                <w:instrText xml:space="preserve"> </w:instrText>
              </w:r>
              <w:r>
                <w:rPr>
                  <w:b w:val="0"/>
                  <w:bCs w:val="0"/>
                </w:rPr>
                <w:fldChar w:fldCharType="separate"/>
              </w:r>
              <w:r>
                <w:rPr>
                  <w:rFonts w:hint="eastAsia"/>
                  <w:b w:val="0"/>
                  <w:bCs w:val="0"/>
                </w:rPr>
                <w:t>5</w:t>
              </w:r>
              <w:r>
                <w:rPr>
                  <w:b w:val="0"/>
                  <w:bCs w:val="0"/>
                </w:rPr>
                <w:fldChar w:fldCharType="end"/>
              </w:r>
              <w:r>
                <w:rPr>
                  <w:b w:val="0"/>
                  <w:bCs w:val="0"/>
                </w:rPr>
                <w:noBreakHyphen/>
              </w:r>
              <w:r>
                <w:rPr>
                  <w:b w:val="0"/>
                  <w:bCs w:val="0"/>
                </w:rPr>
                <w:fldChar w:fldCharType="begin"/>
              </w:r>
              <w:r>
                <w:rPr>
                  <w:b w:val="0"/>
                  <w:bCs w:val="0"/>
                </w:rPr>
                <w:instrText xml:space="preserve"> </w:instrText>
              </w:r>
              <w:r>
                <w:rPr>
                  <w:rFonts w:hint="eastAsia"/>
                  <w:b w:val="0"/>
                  <w:bCs w:val="0"/>
                </w:rPr>
                <w:instrText xml:space="preserve">SEQ 表 \* ARABIC \s 1</w:instrText>
              </w:r>
              <w:r>
                <w:rPr>
                  <w:b w:val="0"/>
                  <w:bCs w:val="0"/>
                </w:rPr>
                <w:instrText xml:space="preserve"> </w:instrText>
              </w:r>
              <w:r>
                <w:rPr>
                  <w:b w:val="0"/>
                  <w:bCs w:val="0"/>
                </w:rPr>
                <w:fldChar w:fldCharType="separate"/>
              </w:r>
              <w:r>
                <w:rPr>
                  <w:rFonts w:hint="eastAsia"/>
                  <w:b w:val="0"/>
                  <w:bCs w:val="0"/>
                </w:rPr>
                <w:t>4</w:t>
              </w:r>
              <w:r>
                <w:rPr>
                  <w:b w:val="0"/>
                  <w:bCs w:val="0"/>
                </w:rPr>
                <w:fldChar w:fldCharType="end"/>
              </w:r>
              <w:r>
                <w:rPr>
                  <w:rFonts w:hint="eastAsia" w:cs="Times New Roman"/>
                  <w:spacing w:val="10"/>
                  <w:kern w:val="0"/>
                  <w:sz w:val="21"/>
                  <w:szCs w:val="15"/>
                  <w:lang w:val="en-US" w:eastAsia="zh-CN"/>
                </w:rPr>
                <w:t>密码设备部署情况</w:t>
              </w:r>
            </w:p>
          </w:sdtContent>
        </w:sdt>
        <w:sdt>
          <w:sdtPr>
            <w:alias w:val="表 54密码设备部署情况"/>
            <w:tag w:val="ps:table:table_19_5_3_5"/>
          </w:sdtPr>
          <w:sdtContent>
            <w:tbl>
              <w:tblPr>
                <w:tblStyle w:val="49"/>
                <w:tblW w:w="9281" w:type="dxa"/>
                <w:jc w:val="center"/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autofit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>
              <w:tblGrid>
                <w:gridCol w:w="2301"/>
                <w:gridCol w:w="3068"/>
                <w:gridCol w:w="1214"/>
                <w:gridCol w:w="2698"/>
              </w:tblGrid>
              <w:tr w14:paraId="1A91DB10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2301" w:type="dxa"/>
                    <w:shd w:val="clear" w:color="auto" w:fill="D9D9D9"/>
                    <w:vAlign w:val="center"/>
                  </w:tcPr>
                  <w:p w14:paraId="13F9167C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eastAsia="仿宋"/>
                        <w:b/>
                        <w:bCs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/>
                        <w:b/>
                        <w:bCs/>
                        <w:sz w:val="21"/>
                        <w:szCs w:val="21"/>
                        <w:lang w:val="en-US" w:eastAsia="zh-CN"/>
                      </w:rPr>
                      <w:t>密码设备</w:t>
                    </w:r>
                  </w:p>
                </w:tc>
                <w:tc>
                  <w:tcPr>
                    <w:tcW w:w="3068" w:type="dxa"/>
                    <w:shd w:val="clear" w:color="auto" w:fill="D9D9D9"/>
                    <w:vAlign w:val="center"/>
                  </w:tcPr>
                  <w:p w14:paraId="04862670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eastAsia="仿宋"/>
                        <w:b/>
                        <w:bCs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/>
                        <w:b/>
                        <w:bCs/>
                        <w:sz w:val="21"/>
                        <w:szCs w:val="21"/>
                        <w:lang w:val="en-US" w:eastAsia="zh-CN"/>
                      </w:rPr>
                      <w:t>部署位置</w:t>
                    </w:r>
                  </w:p>
                </w:tc>
                <w:tc>
                  <w:tcPr>
                    <w:tcW w:w="1214" w:type="dxa"/>
                    <w:shd w:val="clear" w:color="auto" w:fill="D9D9D9"/>
                    <w:vAlign w:val="center"/>
                  </w:tcPr>
                  <w:p w14:paraId="4E743ED4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/>
                        <w:b/>
                        <w:bCs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/>
                        <w:b/>
                        <w:bCs/>
                        <w:sz w:val="21"/>
                        <w:szCs w:val="21"/>
                        <w:lang w:val="en-US" w:eastAsia="zh-CN"/>
                      </w:rPr>
                      <w:t>部署方式</w:t>
                    </w:r>
                  </w:p>
                </w:tc>
                <w:tc>
                  <w:tcPr>
                    <w:tcW w:w="2698" w:type="dxa"/>
                    <w:shd w:val="clear" w:color="auto" w:fill="D9D9D9"/>
                    <w:vAlign w:val="center"/>
                  </w:tcPr>
                  <w:p w14:paraId="42FA0766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/>
                        <w:b/>
                        <w:bCs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/>
                        <w:b/>
                        <w:bCs/>
                        <w:sz w:val="21"/>
                        <w:szCs w:val="21"/>
                        <w:lang w:val="en-US" w:eastAsia="zh-CN"/>
                      </w:rPr>
                      <w:t>设备管理和使用</w:t>
                    </w:r>
                  </w:p>
                </w:tc>
              </w:tr>
              <w:tr w14:paraId="6BC56A4B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2301" w:type="dxa"/>
                    <w:shd w:val="clear" w:color="auto" w:fill="auto"/>
                    <w:vAlign w:val="center"/>
                  </w:tcPr>
                  <w:p w14:paraId="3DDD7EFC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both"/>
                      <w:rPr>
                        <w:rFonts w:hint="default" w:ascii="仿宋" w:hAnsi="仿宋" w:eastAsia="仿宋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rFonts w:hint="eastAsia" w:ascii="仿宋" w:hAnsi="仿宋"/>
                        <w:sz w:val="21"/>
                        <w:szCs w:val="21"/>
                        <w:lang w:val="en-US" w:eastAsia="zh-CN"/>
                      </w:rPr>
                      <w:t>服务器密码机</w:t>
                    </w:r>
                  </w:p>
                </w:tc>
                <w:tc>
                  <w:tcPr>
                    <w:tcW w:w="3068" w:type="dxa"/>
                    <w:vAlign w:val="center"/>
                  </w:tcPr>
                  <w:p w14:paraId="37D6A9DA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both"/>
                      <w:rPr>
                        <w:rFonts w:hint="default" w:ascii="仿宋" w:hAnsi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1214" w:type="dxa"/>
                    <w:vAlign w:val="center"/>
                  </w:tcPr>
                  <w:p w14:paraId="2FEBDB7C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both"/>
                      <w:rPr>
                        <w:rFonts w:hint="default" w:ascii="仿宋" w:hAnsi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2698" w:type="dxa"/>
                    <w:vMerge w:val="restart"/>
                    <w:vAlign w:val="center"/>
                  </w:tcPr>
                  <w:p w14:paraId="1E684FC9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both"/>
                      <w:rPr>
                        <w:rFonts w:hint="eastAsia" w:ascii="仿宋" w:hAnsi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</w:tr>
              <w:tr w14:paraId="3695D1B4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2301" w:type="dxa"/>
                    <w:shd w:val="clear" w:color="auto" w:fill="auto"/>
                    <w:vAlign w:val="center"/>
                  </w:tcPr>
                  <w:p w14:paraId="41D16B5D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eastAsia="仿宋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rFonts w:hint="eastAsia" w:ascii="仿宋" w:hAnsi="仿宋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  <w:t>签名验签服务器</w:t>
                    </w:r>
                  </w:p>
                </w:tc>
                <w:tc>
                  <w:tcPr>
                    <w:tcW w:w="3068" w:type="dxa"/>
                    <w:vAlign w:val="center"/>
                  </w:tcPr>
                  <w:p w14:paraId="60B613C0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both"/>
                      <w:rPr>
                        <w:rFonts w:hint="default" w:ascii="仿宋" w:hAnsi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1214" w:type="dxa"/>
                    <w:vAlign w:val="center"/>
                  </w:tcPr>
                  <w:p w14:paraId="2A51D0B0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2698" w:type="dxa"/>
                    <w:vMerge w:val="continue"/>
                    <w:vAlign w:val="center"/>
                  </w:tcPr>
                  <w:p w14:paraId="7E3CED4F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both"/>
                      <w:rPr>
                        <w:rFonts w:hint="eastAsia" w:ascii="仿宋" w:hAnsi="仿宋"/>
                        <w:sz w:val="21"/>
                        <w:szCs w:val="21"/>
                        <w:lang w:val="en-US" w:eastAsia="zh-CN"/>
                      </w:rPr>
                    </w:pPr>
                  </w:p>
                </w:tc>
              </w:tr>
              <w:tr w14:paraId="7C471110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2301" w:type="dxa"/>
                    <w:shd w:val="clear" w:color="auto" w:fill="auto"/>
                    <w:vAlign w:val="center"/>
                  </w:tcPr>
                  <w:p w14:paraId="6F16ABC7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ascii="仿宋" w:hAnsi="仿宋" w:eastAsia="仿宋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rFonts w:hint="eastAsia" w:ascii="仿宋" w:hAnsi="仿宋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  <w:t>{应用安全网关}</w:t>
                    </w:r>
                  </w:p>
                </w:tc>
                <w:tc>
                  <w:tcPr>
                    <w:tcW w:w="3068" w:type="dxa"/>
                    <w:shd w:val="clear" w:color="auto" w:fill="auto"/>
                    <w:vAlign w:val="center"/>
                  </w:tcPr>
                  <w:p w14:paraId="005C6FE7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 w:ascii="仿宋" w:hAnsi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1214" w:type="dxa"/>
                    <w:shd w:val="clear" w:color="auto" w:fill="auto"/>
                    <w:vAlign w:val="center"/>
                  </w:tcPr>
                  <w:p w14:paraId="3B1E30A0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ascii="仿宋" w:hAnsi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2698" w:type="dxa"/>
                    <w:vMerge w:val="continue"/>
                    <w:shd w:val="clear" w:color="auto" w:fill="auto"/>
                    <w:vAlign w:val="center"/>
                  </w:tcPr>
                  <w:p w14:paraId="534F1D7B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 w:ascii="仿宋" w:hAnsi="仿宋"/>
                        <w:sz w:val="21"/>
                        <w:szCs w:val="21"/>
                        <w:lang w:val="en-US" w:eastAsia="zh-CN"/>
                      </w:rPr>
                    </w:pPr>
                  </w:p>
                </w:tc>
              </w:tr>
            </w:tbl>
          </w:sdtContent>
        </w:sdt>
      </w:sdtContent>
    </w:sdt>
    <w:p w14:paraId="15ED2B9D">
      <w:pPr>
        <w:pStyle w:val="4"/>
        <w:tabs>
          <w:tab w:val="left" w:pos="0"/>
          <w:tab w:val="left" w:pos="420"/>
          <w:tab w:val="clear" w:pos="720"/>
        </w:tabs>
      </w:pPr>
      <w:bookmarkStart w:id="117" w:name="_Toc1426605196"/>
      <w:bookmarkStart w:id="118" w:name="_Toc205376705"/>
      <w:bookmarkStart w:id="119" w:name="_Toc169103778"/>
      <w:bookmarkStart w:id="120" w:name="_Toc10850"/>
      <w:r>
        <w:rPr>
          <w:rFonts w:hint="eastAsia"/>
        </w:rPr>
        <w:t>接入计算平台的方式</w:t>
      </w:r>
      <w:bookmarkEnd w:id="117"/>
      <w:bookmarkEnd w:id="118"/>
      <w:bookmarkEnd w:id="119"/>
      <w:bookmarkEnd w:id="120"/>
    </w:p>
    <w:sdt>
      <w:sdtPr>
        <w:alias w:val="5.3.6 接入计算平台的方式 正文"/>
        <w:tag w:val="ps:section:sec_5_3_6:body"/>
      </w:sdtPr>
      <w:sdtContent>
        <w:p w14:paraId="46AED730">
          <w:pPr>
            <w:pStyle w:val="30"/>
            <w:ind w:left="0" w:leftChars="0" w:firstLine="560"/>
          </w:pPr>
          <w:r>
            <w:rPr>
              <w:rFonts w:hint="eastAsia"/>
            </w:rPr>
            <w:t>【正文占位】</w:t>
          </w:r>
        </w:p>
      </w:sdtContent>
    </w:sdt>
    <w:p w14:paraId="3C822C45">
      <w:pPr>
        <w:pStyle w:val="4"/>
        <w:tabs>
          <w:tab w:val="left" w:pos="0"/>
          <w:tab w:val="left" w:pos="420"/>
          <w:tab w:val="clear" w:pos="720"/>
        </w:tabs>
      </w:pPr>
      <w:bookmarkStart w:id="121" w:name="_Toc298610417"/>
      <w:bookmarkStart w:id="122" w:name="_Toc205376706"/>
      <w:bookmarkStart w:id="123" w:name="_Toc169103779"/>
      <w:bookmarkStart w:id="124" w:name="_Toc32289"/>
      <w:r>
        <w:rPr>
          <w:rFonts w:hint="eastAsia"/>
        </w:rPr>
        <w:t>密钥管理方式</w:t>
      </w:r>
      <w:bookmarkEnd w:id="121"/>
      <w:bookmarkEnd w:id="122"/>
      <w:bookmarkEnd w:id="123"/>
      <w:bookmarkEnd w:id="124"/>
    </w:p>
    <w:sdt>
      <w:sdtPr>
        <w:alias w:val="5.3.7 密钥管理方式 正文"/>
        <w:tag w:val="ps:section:sec_5_3_7:body"/>
      </w:sdtPr>
      <w:sdtContent>
        <w:p w14:paraId="68E9391E">
          <w:pPr>
            <w:pStyle w:val="30"/>
            <w:ind w:left="0" w:leftChars="0" w:firstLine="560"/>
          </w:pPr>
          <w:r>
            <w:rPr>
              <w:rFonts w:hint="eastAsia"/>
            </w:rPr>
            <w:t>【正文占位】</w:t>
          </w:r>
        </w:p>
      </w:sdtContent>
    </w:sdt>
    <w:p w14:paraId="56411CDF">
      <w:pPr>
        <w:pStyle w:val="4"/>
        <w:tabs>
          <w:tab w:val="left" w:pos="0"/>
          <w:tab w:val="left" w:pos="420"/>
          <w:tab w:val="clear" w:pos="720"/>
        </w:tabs>
      </w:pPr>
      <w:bookmarkStart w:id="126" w:name="_Toc205376707"/>
      <w:bookmarkStart w:id="127" w:name="_Toc169103780"/>
      <w:bookmarkStart w:id="128" w:name="_Toc22197"/>
      <w:r>
        <w:rPr>
          <w:rFonts w:hint="eastAsia"/>
        </w:rPr>
        <w:t>密码支撑平台自身安全性</w:t>
      </w:r>
      <w:bookmarkEnd w:id="125"/>
      <w:bookmarkEnd w:id="126"/>
      <w:bookmarkEnd w:id="127"/>
      <w:bookmarkEnd w:id="128"/>
    </w:p>
    <w:sdt>
      <w:sdtPr>
        <w:alias w:val="5.3.8 密码支撑平台自身安全性 正文"/>
        <w:tag w:val="ps:section:sec_5_3_8:body"/>
      </w:sdtPr>
      <w:sdtContent>
        <w:p w14:paraId="73631697">
          <w:pPr>
            <w:pStyle w:val="30"/>
            <w:ind w:left="0" w:leftChars="0" w:firstLine="560"/>
            <w:rPr>
              <w:rFonts w:hint="eastAsia"/>
            </w:rPr>
          </w:pPr>
          <w:r>
            <w:rPr>
              <w:rFonts w:hint="eastAsia"/>
            </w:rPr>
            <w:t>【正文占位】</w:t>
          </w:r>
        </w:p>
      </w:sdtContent>
    </w:sdt>
    <w:p w14:paraId="6B499B5D">
      <w:pPr>
        <w:pStyle w:val="3"/>
        <w:bidi w:val="0"/>
        <w:rPr>
          <w:rFonts w:hint="eastAsia"/>
        </w:rPr>
      </w:pPr>
      <w:bookmarkStart w:id="129" w:name="_Toc15923"/>
      <w:bookmarkStart w:id="130" w:name="_Toc5174"/>
      <w:r>
        <w:rPr>
          <w:rFonts w:hint="eastAsia"/>
        </w:rPr>
        <w:t>业务应用的密码应用方案</w:t>
      </w:r>
      <w:bookmarkEnd w:id="129"/>
      <w:bookmarkEnd w:id="130"/>
    </w:p>
    <w:sdt>
      <w:sdtPr>
        <w:alias w:val="5.4 业务应用的密码应用方案 正文"/>
        <w:tag w:val="ps:section:sec_5_4:body"/>
      </w:sdtPr>
      <w:sdtContent>
        <w:p>
          <w:r>
            <w:t>【正文占位】</w:t>
          </w:r>
        </w:p>
      </w:sdtContent>
    </w:sdt>
    <w:p w14:paraId="49937F15">
      <w:pPr>
        <w:pStyle w:val="4"/>
        <w:bidi w:val="0"/>
        <w:rPr>
          <w:rFonts w:hint="eastAsia"/>
        </w:rPr>
      </w:pPr>
      <w:bookmarkStart w:id="131" w:name="_Toc32233"/>
      <w:r>
        <w:rPr>
          <w:rFonts w:hint="eastAsia"/>
          <w:lang w:val="en-US" w:eastAsia="zh-CN"/>
        </w:rPr>
        <w:t>身份鉴别</w:t>
      </w:r>
      <w:bookmarkEnd w:id="131"/>
    </w:p>
    <w:sdt>
      <w:sdtPr>
        <w:alias w:val="5.4.1 身份鉴别 正文"/>
        <w:tag w:val="ps:section:sec_5_4_1:body"/>
      </w:sdtPr>
      <w:sdtContent>
        <w:p w14:paraId="16EDD64E">
          <w:pPr>
            <w:ind w:firstLine="560" w:firstLineChars="200"/>
            <w:rPr>
              <w:szCs w:val="28"/>
            </w:rPr>
          </w:pPr>
          <w:r>
            <w:rPr>
              <w:rFonts w:hint="eastAsia" w:ascii="仿宋" w:hAnsi="仿宋"/>
              <w:color w:val="000000" w:themeColor="text1"/>
              <w14:textFill>
                <w14:solidFill>
                  <w14:schemeClr w14:val="tx1"/>
                </w14:solidFill>
              </w14:textFill>
            </w:rPr>
            <w:t>【正文占位】</w:t>
          </w:r>
        </w:p>
      </w:sdtContent>
    </w:sdt>
    <w:p w14:paraId="57C0C877">
      <w:pPr>
        <w:pStyle w:val="4"/>
        <w:bidi w:val="0"/>
        <w:rPr>
          <w:rFonts w:hint="eastAsia"/>
          <w:lang w:val="en-US" w:eastAsia="zh-CN"/>
        </w:rPr>
      </w:pPr>
      <w:bookmarkStart w:id="132" w:name="_Toc12887"/>
      <w:r>
        <w:rPr>
          <w:rFonts w:hint="eastAsia"/>
          <w:lang w:val="en-US" w:eastAsia="zh-CN"/>
        </w:rPr>
        <w:t>访问控制信息的完整性</w:t>
      </w:r>
      <w:bookmarkEnd w:id="132"/>
    </w:p>
    <w:sdt>
      <w:sdtPr>
        <w:alias w:val="5.4.2 访问控制信息的完整性 正文"/>
        <w:tag w:val="ps:section:sec_5_4_2:body"/>
      </w:sdtPr>
      <w:sdtContent>
        <w:p w14:paraId="2C123D35">
          <w:pPr>
            <w:wordWrap w:val="0"/>
            <w:ind w:firstLine="560" w:firstLineChars="200"/>
            <w:rPr>
              <w:rFonts w:hint="eastAsia"/>
            </w:rPr>
          </w:pPr>
          <w:r>
            <w:rPr>
              <w:rFonts w:hint="eastAsia"/>
              <w:szCs w:val="28"/>
              <w:lang w:eastAsia="zh-CN"/>
            </w:rPr>
            <w:t>【正文占位】</w:t>
          </w:r>
        </w:p>
      </w:sdtContent>
    </w:sdt>
    <w:p w14:paraId="0FF0BE4C">
      <w:pPr>
        <w:pStyle w:val="4"/>
        <w:bidi w:val="0"/>
        <w:rPr>
          <w:rFonts w:hint="eastAsia"/>
          <w:lang w:val="en-US" w:eastAsia="zh-CN"/>
        </w:rPr>
      </w:pPr>
      <w:bookmarkStart w:id="133" w:name="_Toc30697"/>
      <w:r>
        <w:rPr>
          <w:rFonts w:hint="eastAsia"/>
          <w:lang w:val="en-US" w:eastAsia="zh-CN"/>
        </w:rPr>
        <w:t>重要数据传输的机密性</w:t>
      </w:r>
      <w:bookmarkEnd w:id="133"/>
    </w:p>
    <w:sdt>
      <w:sdtPr>
        <w:alias w:val="5.4.3 重要数据传输的机密性 正文"/>
        <w:tag w:val="ps:section:sec_5_4_3:body"/>
      </w:sdtPr>
      <w:sdtContent>
        <w:p w14:paraId="29A91C82">
          <w:pPr>
            <w:wordWrap w:val="0"/>
            <w:ind w:firstLine="560" w:firstLineChars="200"/>
            <w:rPr>
              <w:rFonts w:hint="eastAsia"/>
              <w:lang w:val="en-US" w:eastAsia="zh-CN"/>
            </w:rPr>
          </w:pPr>
          <w:r>
            <w:rPr>
              <w:rFonts w:hint="eastAsia"/>
              <w:lang w:val="en-US" w:eastAsia="zh-CN"/>
            </w:rPr>
            <w:t>【正文占位】</w:t>
          </w:r>
        </w:p>
      </w:sdtContent>
    </w:sdt>
    <w:p w14:paraId="7504EB65">
      <w:pPr>
        <w:pStyle w:val="4"/>
        <w:bidi w:val="0"/>
        <w:rPr>
          <w:rFonts w:hint="eastAsia"/>
          <w:lang w:val="en-US" w:eastAsia="zh-CN"/>
        </w:rPr>
      </w:pPr>
      <w:bookmarkStart w:id="134" w:name="_Toc6228"/>
      <w:r>
        <w:rPr>
          <w:rFonts w:hint="eastAsia"/>
          <w:lang w:val="en-US" w:eastAsia="zh-CN"/>
        </w:rPr>
        <w:t>重要数据传输的完整性</w:t>
      </w:r>
      <w:bookmarkEnd w:id="134"/>
    </w:p>
    <w:sdt>
      <w:sdtPr>
        <w:alias w:val="5.4.4 重要数据传输的完整性 正文"/>
        <w:tag w:val="ps:section:sec_5_4_4:body"/>
      </w:sdtPr>
      <w:sdtContent>
        <w:p w14:paraId="652067AE">
          <w:pPr>
            <w:wordWrap w:val="0"/>
            <w:ind w:firstLine="560" w:firstLineChars="200"/>
            <w:rPr>
              <w:rFonts w:hint="eastAsia"/>
              <w:lang w:val="en-US" w:eastAsia="zh-CN"/>
            </w:rPr>
          </w:pPr>
          <w:r>
            <w:rPr>
              <w:rFonts w:hint="eastAsia"/>
              <w:lang w:val="en-US" w:eastAsia="zh-CN"/>
            </w:rPr>
            <w:t>【正文占位】</w:t>
          </w:r>
        </w:p>
      </w:sdtContent>
    </w:sdt>
    <w:p w14:paraId="0766C01E">
      <w:pPr>
        <w:pStyle w:val="4"/>
        <w:bidi w:val="0"/>
        <w:rPr>
          <w:rFonts w:hint="eastAsia"/>
          <w:lang w:val="en-US" w:eastAsia="zh-CN"/>
        </w:rPr>
      </w:pPr>
      <w:bookmarkStart w:id="135" w:name="_Toc22177"/>
      <w:r>
        <w:rPr>
          <w:rFonts w:hint="eastAsia"/>
          <w:lang w:val="en-US" w:eastAsia="zh-CN"/>
        </w:rPr>
        <w:t>重要数据存储的机密性</w:t>
      </w:r>
      <w:bookmarkEnd w:id="135"/>
    </w:p>
    <w:sdt>
      <w:sdtPr>
        <w:alias w:val="5.4.5 重要数据存储的机密性 正文"/>
        <w:tag w:val="ps:section:sec_5_4_5:body"/>
      </w:sdtPr>
      <w:sdtContent>
        <w:p w14:paraId="139C4C4A">
          <w:pPr>
            <w:wordWrap w:val="0"/>
            <w:ind w:firstLine="560" w:firstLineChars="200"/>
            <w:rPr>
              <w:rFonts w:hint="eastAsia"/>
            </w:rPr>
          </w:pPr>
          <w:r>
            <w:rPr>
              <w:rFonts w:hint="eastAsia"/>
              <w:lang w:val="en-US" w:eastAsia="zh-CN"/>
            </w:rPr>
            <w:t>【正文占位】</w:t>
          </w:r>
        </w:p>
      </w:sdtContent>
    </w:sdt>
    <w:p w14:paraId="4A2DB118">
      <w:pPr>
        <w:pStyle w:val="4"/>
        <w:bidi w:val="0"/>
        <w:rPr>
          <w:rFonts w:hint="eastAsia"/>
          <w:lang w:val="en-US" w:eastAsia="zh-CN"/>
        </w:rPr>
      </w:pPr>
      <w:bookmarkStart w:id="136" w:name="_Toc9274"/>
      <w:r>
        <w:rPr>
          <w:rFonts w:hint="eastAsia"/>
          <w:lang w:val="en-US" w:eastAsia="zh-CN"/>
        </w:rPr>
        <w:t>重要数据存储的完整性</w:t>
      </w:r>
      <w:bookmarkEnd w:id="136"/>
    </w:p>
    <w:sdt>
      <w:sdtPr>
        <w:alias w:val="5.4.6 重要数据存储的完整性 正文"/>
        <w:tag w:val="ps:section:sec_5_4_6:body"/>
      </w:sdtPr>
      <w:sdtContent>
        <w:p w14:paraId="62050AD5">
          <w:pPr>
            <w:wordWrap w:val="0"/>
            <w:ind w:firstLine="560" w:firstLineChars="200"/>
            <w:rPr>
              <w:rFonts w:hint="eastAsia"/>
              <w:lang w:val="en-US" w:eastAsia="zh-CN"/>
            </w:rPr>
          </w:pPr>
          <w:r>
            <w:rPr>
              <w:rFonts w:hint="eastAsia"/>
              <w:lang w:val="en-US" w:eastAsia="zh-CN"/>
            </w:rPr>
            <w:t>【正文占位】</w:t>
          </w:r>
        </w:p>
      </w:sdtContent>
    </w:sdt>
    <w:p w14:paraId="189C3750">
      <w:pPr>
        <w:pStyle w:val="4"/>
        <w:bidi w:val="0"/>
        <w:rPr>
          <w:rFonts w:hint="eastAsia"/>
          <w:lang w:val="en-US" w:eastAsia="zh-CN"/>
        </w:rPr>
      </w:pPr>
      <w:bookmarkStart w:id="137" w:name="_Toc11360"/>
      <w:r>
        <w:rPr>
          <w:rFonts w:hint="eastAsia"/>
          <w:lang w:val="en-US" w:eastAsia="zh-CN"/>
        </w:rPr>
        <w:t>重要信息资源安全标记完整性</w:t>
      </w:r>
      <w:bookmarkEnd w:id="137"/>
    </w:p>
    <w:sdt>
      <w:sdtPr>
        <w:alias w:val="5.4.7 重要信息资源安全标记完整性 正文"/>
        <w:tag w:val="ps:section:sec_5_4_7:body"/>
      </w:sdtPr>
      <w:sdtContent>
        <w:p w14:paraId="13304C3F">
          <w:pPr>
            <w:pStyle w:val="30"/>
            <w:wordWrap w:val="0"/>
          </w:pPr>
          <w:r>
            <w:rPr>
              <w:rFonts w:hint="eastAsia"/>
            </w:rPr>
            <w:t>【正文占位】</w:t>
          </w:r>
        </w:p>
      </w:sdtContent>
    </w:sdt>
    <w:p w14:paraId="4307E6D0">
      <w:pPr>
        <w:pStyle w:val="4"/>
        <w:bidi w:val="0"/>
        <w:rPr>
          <w:rFonts w:hint="eastAsia"/>
          <w:lang w:val="en-US" w:eastAsia="zh-CN"/>
        </w:rPr>
      </w:pPr>
      <w:bookmarkStart w:id="138" w:name="_Toc25037"/>
      <w:r>
        <w:rPr>
          <w:rFonts w:hint="eastAsia"/>
          <w:lang w:val="en-US" w:eastAsia="zh-CN"/>
        </w:rPr>
        <w:t>不可否认性</w:t>
      </w:r>
      <w:bookmarkEnd w:id="138"/>
    </w:p>
    <w:sdt>
      <w:sdtPr>
        <w:alias w:val="5.4.8 不可否认性 正文"/>
        <w:tag w:val="ps:section:sec_5_4_8:body"/>
      </w:sdtPr>
      <w:sdtContent>
        <w:p w14:paraId="4381E3FD">
          <w:pPr>
            <w:pStyle w:val="30"/>
            <w:wordWrap w:val="0"/>
          </w:pPr>
          <w:r>
            <w:rPr>
              <w:rFonts w:hint="eastAsia"/>
              <w:szCs w:val="28"/>
              <w:lang w:val="en-US" w:eastAsia="zh-CN"/>
            </w:rPr>
            <w:t>【正文占位】</w:t>
          </w:r>
        </w:p>
      </w:sdtContent>
    </w:sdt>
    <w:p w14:paraId="37FA31F5">
      <w:pPr>
        <w:pStyle w:val="4"/>
        <w:bidi w:val="0"/>
        <w:rPr>
          <w:rFonts w:hint="eastAsia"/>
          <w:lang w:val="en-US" w:eastAsia="zh-CN"/>
        </w:rPr>
      </w:pPr>
      <w:bookmarkStart w:id="139" w:name="_Toc13787"/>
      <w:r>
        <w:rPr>
          <w:rFonts w:hint="eastAsia"/>
          <w:lang w:val="en-US" w:eastAsia="zh-CN"/>
        </w:rPr>
        <w:t>密码应用工作流程</w:t>
      </w:r>
      <w:bookmarkEnd w:id="139"/>
    </w:p>
    <w:sdt>
      <w:sdtPr>
        <w:alias w:val="5.4.9 密码应用工作流程 正文"/>
        <w:tag w:val="ps:section:sec_5_4_9:body"/>
      </w:sdtPr>
      <w:sdtContent>
        <w:p>
          <w:r>
            <w:t>【正文占位】</w:t>
          </w:r>
        </w:p>
      </w:sdtContent>
    </w:sdt>
    <w:p w14:paraId="4981E04F">
      <w:pPr>
        <w:pStyle w:val="5"/>
        <w:bidi w:val="0"/>
        <w:rPr>
          <w:rFonts w:hint="eastAsia"/>
        </w:rPr>
      </w:pPr>
      <w:r>
        <w:rPr>
          <w:rFonts w:hint="eastAsia"/>
        </w:rPr>
        <w:t>身份鉴别</w:t>
      </w:r>
    </w:p>
    <w:sdt>
      <w:sdtPr>
        <w:alias w:val="5.4.9.1 身份鉴别 正文"/>
        <w:tag w:val="ps:section:sec_5_4_9_1:body"/>
      </w:sdtPr>
      <w:sdtContent>
        <w:p w14:paraId="62042A6A">
          <w:pPr>
            <w:pStyle w:val="30"/>
            <w:numPr>
              <w:ilvl w:val="0"/>
              <w:numId w:val="27"/>
            </w:numPr>
            <w:wordWrap w:val="0"/>
            <w:ind w:left="0" w:leftChars="0" w:firstLine="0" w:firstLineChars="0"/>
            <w:rPr>
              <w:rFonts w:hint="eastAsia"/>
              <w:b/>
              <w:bCs/>
              <w:lang w:val="en-US" w:eastAsia="zh-CN"/>
            </w:rPr>
          </w:pPr>
          <w:r>
            <w:rPr>
              <w:rFonts w:hint="eastAsia"/>
              <w:b/>
              <w:bCs/>
              <w:lang w:val="en-US" w:eastAsia="zh-CN"/>
            </w:rPr>
            <w:t>【正文占位】</w:t>
          </w:r>
        </w:p>
        <w:sdt>
          <w:sdtPr>
            <w:alias w:val="表 5-5 身份鉴别保护对象 题注"/>
            <w:tag w:val="ps:table:table_20_5_4_9_1:caption"/>
          </w:sdtPr>
          <w:sdtContent>
            <w:p w14:paraId="2D869A34">
              <w:pPr>
                <w:pStyle w:val="12"/>
                <w:jc w:val="center"/>
              </w:pPr>
              <w:bookmarkStart w:id="140" w:name="_Ref8134"/>
              <w:r>
                <w:t xml:space="preserve">表 </w:t>
              </w:r>
              <w:r>
                <w:fldChar w:fldCharType="begin"/>
              </w:r>
              <w:r>
                <w:instrText xml:space="preserve"> STYLEREF 1 \s </w:instrText>
              </w:r>
              <w:r>
                <w:fldChar w:fldCharType="separate"/>
              </w:r>
              <w:r>
                <w:t>5</w:t>
              </w:r>
              <w:r>
                <w:fldChar w:fldCharType="end"/>
              </w:r>
              <w:r>
                <w:rPr>
                  <w:rFonts w:hint="eastAsia"/>
                </w:rPr>
                <w:t>-</w:t>
              </w:r>
              <w:r>
                <w:fldChar w:fldCharType="begin"/>
              </w:r>
              <w:r>
                <w:instrText xml:space="preserve"> SEQ 表 \* ARABIC \s 1 </w:instrText>
              </w:r>
              <w:r>
                <w:fldChar w:fldCharType="separate"/>
              </w:r>
              <w:r>
                <w:t>5</w:t>
              </w:r>
              <w:r>
                <w:fldChar w:fldCharType="end"/>
              </w:r>
              <w:bookmarkEnd w:id="140"/>
              <w:r>
                <w:rPr>
                  <w:rFonts w:hint="eastAsia"/>
                </w:rPr>
                <w:t xml:space="preserve"> 身份鉴别保护对象</w:t>
              </w:r>
            </w:p>
          </w:sdtContent>
        </w:sdt>
        <w:sdt>
          <w:sdtPr>
            <w:alias w:val="表 5-5 身份鉴别保护对象"/>
            <w:tag w:val="ps:table:table_20_5_4_9_1"/>
          </w:sdtPr>
          <w:sdtContent>
            <w:tbl>
              <w:tblPr>
                <w:tblStyle w:val="31"/>
                <w:tblW w:w="4996" w:type="pct"/>
                <w:tblInd w:w="0" w:type="dxa"/>
                <w:tblLayout w:type="autofit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>
              <w:tblGrid>
                <w:gridCol w:w="822"/>
                <w:gridCol w:w="4229"/>
                <w:gridCol w:w="4230"/>
              </w:tblGrid>
              <w:tr w14:paraId="14D3DD83">
                <w:tblPrEx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308" w:hRule="atLeast"/>
                </w:trPr>
                <w:tc>
                  <w:tcPr>
                    <w:tcW w:w="443" w:type="pct"/>
                    <w:tc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</w:tcBorders>
                    <w:shd w:val="clear" w:color="auto" w:fill="BFBFBF"/>
                    <w:vAlign w:val="center"/>
                  </w:tcPr>
                  <w:p w14:paraId="1FD6880C">
                    <w:pPr>
                      <w:spacing w:line="240" w:lineRule="auto"/>
                      <w:ind w:firstLine="0" w:firstLineChars="0"/>
                      <w:rPr>
                        <w:sz w:val="21"/>
                        <w:szCs w:val="21"/>
                      </w:rPr>
                    </w:pPr>
                    <w:r>
                      <w:rPr>
                        <w:sz w:val="21"/>
                        <w:szCs w:val="21"/>
                      </w:rPr>
                      <w:t>序号</w:t>
                    </w:r>
                  </w:p>
                </w:tc>
                <w:tc>
                  <w:tcPr>
                    <w:tcW w:w="2278" w:type="pct"/>
                    <w:tc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</w:tcBorders>
                    <w:shd w:val="clear" w:color="auto" w:fill="BFBFBF"/>
                    <w:vAlign w:val="center"/>
                  </w:tcPr>
                  <w:p w14:paraId="042DEEF5">
                    <w:pPr>
                      <w:spacing w:line="240" w:lineRule="auto"/>
                      <w:ind w:firstLine="480"/>
                      <w:jc w:val="center"/>
                      <w:rPr>
                        <w:sz w:val="21"/>
                        <w:szCs w:val="21"/>
                      </w:rPr>
                    </w:pPr>
                    <w:r>
                      <w:rPr>
                        <w:sz w:val="21"/>
                        <w:szCs w:val="21"/>
                      </w:rPr>
                      <w:t>应用用户</w:t>
                    </w:r>
                  </w:p>
                </w:tc>
                <w:tc>
                  <w:tcPr>
                    <w:tcW w:w="2278" w:type="pct"/>
                    <w:tc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</w:tcBorders>
                    <w:shd w:val="clear" w:color="auto" w:fill="BFBFBF"/>
                    <w:vAlign w:val="center"/>
                  </w:tcPr>
                  <w:p w14:paraId="7134E220">
                    <w:pPr>
                      <w:spacing w:line="240" w:lineRule="auto"/>
                      <w:ind w:firstLine="480"/>
                      <w:jc w:val="center"/>
                      <w:rPr>
                        <w:sz w:val="21"/>
                        <w:szCs w:val="21"/>
                      </w:rPr>
                    </w:pPr>
                    <w:r>
                      <w:rPr>
                        <w:sz w:val="21"/>
                        <w:szCs w:val="21"/>
                      </w:rPr>
                      <w:t>所属应用</w:t>
                    </w:r>
                  </w:p>
                </w:tc>
              </w:tr>
              <w:tr w14:paraId="078DDAE5">
                <w:tblPrEx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660" w:hRule="atLeast"/>
                </w:trPr>
                <w:tc>
                  <w:tcPr>
                    <w:tcW w:w="443" w:type="pct"/>
                    <w:tc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</w:tcBorders>
                    <w:vAlign w:val="center"/>
                  </w:tcPr>
                  <w:p w14:paraId="1EE5B60C">
                    <w:pPr>
                      <w:numPr>
                        <w:ilvl w:val="0"/>
                        <w:numId w:val="28"/>
                      </w:numPr>
                      <w:spacing w:line="240" w:lineRule="auto"/>
                      <w:ind w:left="425" w:leftChars="0" w:hanging="425" w:firstLineChars="0"/>
                      <w:jc w:val="center"/>
                      <w:rPr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2278" w:type="pct"/>
                    <w:tc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</w:tcBorders>
                    <w:vAlign w:val="center"/>
                  </w:tcPr>
                  <w:p w14:paraId="6D859A76">
                    <w:pPr>
                      <w:spacing w:line="240" w:lineRule="auto"/>
                      <w:ind w:firstLine="0" w:firstLineChars="0"/>
                      <w:jc w:val="center"/>
                      <w:rPr>
                        <w:sz w:val="21"/>
                        <w:szCs w:val="21"/>
                      </w:rPr>
                    </w:pPr>
                    <w:r>
                      <w:rPr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2278" w:type="pct"/>
                    <w:vMerge w:val="restart"/>
                    <w:tc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</w:tcBorders>
                    <w:vAlign w:val="center"/>
                  </w:tcPr>
                  <w:p w14:paraId="3983923C">
                    <w:pPr>
                      <w:spacing w:line="240" w:lineRule="auto"/>
                      <w:ind w:firstLine="0" w:firstLineChars="0"/>
                      <w:jc w:val="center"/>
                      <w:rPr>
                        <w:rFonts w:hint="eastAsia" w:eastAsia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/>
                        <w:sz w:val="21"/>
                        <w:szCs w:val="21"/>
                        <w:lang w:val="en-US" w:eastAsia="zh-CN"/>
                      </w:rPr>
                      <w:t>{应用系统}</w:t>
                    </w:r>
                    <w:r>
                      <w:rPr>
                        <w:rFonts w:hint="eastAsia"/>
                        <w:sz w:val="21"/>
                        <w:szCs w:val="21"/>
                      </w:rPr>
                      <w:t/>
                    </w:r>
                    <w:r>
                      <w:rPr>
                        <w:rFonts w:hint="eastAsia"/>
                        <w:sz w:val="21"/>
                        <w:szCs w:val="21"/>
                        <w:lang w:val="en-US" w:eastAsia="zh-CN"/>
                      </w:rPr>
                      <w:t/>
                    </w:r>
                  </w:p>
                </w:tc>
              </w:tr>
              <w:tr w14:paraId="5A466290">
                <w:tblPrEx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307" w:hRule="atLeast"/>
                </w:trPr>
                <w:tc>
                  <w:tcPr>
                    <w:tcW w:w="443" w:type="pct"/>
                    <w:tc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</w:tcBorders>
                    <w:vAlign w:val="center"/>
                  </w:tcPr>
                  <w:p w14:paraId="68134786">
                    <w:pPr>
                      <w:numPr>
                        <w:ilvl w:val="0"/>
                        <w:numId w:val="28"/>
                      </w:numPr>
                      <w:spacing w:line="240" w:lineRule="auto"/>
                      <w:ind w:left="425" w:leftChars="0" w:hanging="425" w:firstLineChars="0"/>
                      <w:jc w:val="center"/>
                      <w:rPr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2278" w:type="pct"/>
                    <w:tc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</w:tcBorders>
                    <w:noWrap/>
                    <w:vAlign w:val="center"/>
                  </w:tcPr>
                  <w:p w14:paraId="46ABD2B2">
                    <w:pPr>
                      <w:spacing w:line="240" w:lineRule="auto"/>
                      <w:ind w:firstLine="0" w:firstLineChars="0"/>
                      <w:jc w:val="center"/>
                      <w:rPr>
                        <w:sz w:val="21"/>
                        <w:szCs w:val="21"/>
                      </w:rPr>
                    </w:pPr>
                    <w:r>
                      <w:rPr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2278" w:type="pct"/>
                    <w:vMerge w:val="continue"/>
                    <w:tc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</w:tcBorders>
                    <w:vAlign w:val="center"/>
                  </w:tcPr>
                  <w:p w14:paraId="48BEC989">
                    <w:pPr>
                      <w:spacing w:line="240" w:lineRule="auto"/>
                      <w:ind w:firstLine="0" w:firstLineChars="0"/>
                      <w:jc w:val="center"/>
                      <w:rPr>
                        <w:sz w:val="21"/>
                        <w:szCs w:val="21"/>
                      </w:rPr>
                    </w:pPr>
                  </w:p>
                </w:tc>
              </w:tr>
            </w:tbl>
          </w:sdtContent>
        </w:sdt>
        <w:sdt>
          <w:sdtPr>
            <w:alias w:val="表 56 身份鉴别所需密码产品 题注"/>
            <w:tag w:val="ps:table:table_21_5_4_9_1:caption"/>
          </w:sdtPr>
          <w:sdtContent>
            <w:p w14:paraId="221E8078">
              <w:pPr>
                <w:pStyle w:val="12"/>
                <w:jc w:val="center"/>
                <w:rPr>
                  <w:rFonts w:eastAsia="宋体"/>
                </w:rPr>
              </w:pPr>
              <w:bookmarkStart w:id="141" w:name="_Ref3709"/>
              <w:r>
                <w:t xml:space="preserve">表 </w:t>
              </w:r>
              <w:r>
                <w:fldChar w:fldCharType="begin"/>
              </w:r>
              <w:r>
                <w:instrText xml:space="preserve"> STYLEREF 1 \s </w:instrText>
              </w:r>
              <w:r>
                <w:fldChar w:fldCharType="separate"/>
              </w:r>
              <w:r>
                <w:t>5</w:t>
              </w:r>
              <w:r>
                <w:fldChar w:fldCharType="end"/>
              </w:r>
              <w:r>
                <w:noBreakHyphen/>
              </w:r>
              <w:r>
                <w:fldChar w:fldCharType="begin"/>
              </w:r>
              <w:r>
                <w:instrText xml:space="preserve"> SEQ 表 \* ARABIC \s 1 </w:instrText>
              </w:r>
              <w:r>
                <w:fldChar w:fldCharType="separate"/>
              </w:r>
              <w:r>
                <w:t>6</w:t>
              </w:r>
              <w:r>
                <w:fldChar w:fldCharType="end"/>
              </w:r>
              <w:bookmarkEnd w:id="141"/>
              <w:r>
                <w:rPr>
                  <w:rFonts w:hint="eastAsia"/>
                </w:rPr>
                <w:t xml:space="preserve"> </w:t>
              </w:r>
              <w:r>
                <w:rPr>
                  <w:rFonts w:hint="eastAsia"/>
                  <w:lang w:val="en-US" w:eastAsia="zh-CN"/>
                </w:rPr>
                <w:t>身份鉴别</w:t>
              </w:r>
              <w:r>
                <w:rPr>
                  <w:rFonts w:hint="eastAsia"/>
                </w:rPr>
                <w:t>所需密码产品</w:t>
              </w:r>
            </w:p>
          </w:sdtContent>
        </w:sdt>
        <w:sdt>
          <w:sdtPr>
            <w:alias w:val="表 56 身份鉴别所需密码产品"/>
            <w:tag w:val="ps:table:table_21_5_4_9_1"/>
          </w:sdtPr>
          <w:sdtContent>
            <w:tbl>
              <w:tblPr>
                <w:tblStyle w:val="50"/>
                <w:tblW w:w="9281" w:type="dxa"/>
                <w:jc w:val="center"/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autofit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>
              <w:tblGrid>
                <w:gridCol w:w="823"/>
                <w:gridCol w:w="1272"/>
                <w:gridCol w:w="3053"/>
                <w:gridCol w:w="1918"/>
                <w:gridCol w:w="2215"/>
              </w:tblGrid>
              <w:tr w14:paraId="201F408E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823" w:type="dxa"/>
                    <w:shd w:val="clear" w:color="auto" w:fill="D8D8D8" w:themeFill="background1" w:themeFillShade="D9"/>
                    <w:vAlign w:val="center"/>
                  </w:tcPr>
                  <w:p w14:paraId="0733325F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/>
                        <w:bCs/>
                        <w:sz w:val="21"/>
                        <w:szCs w:val="21"/>
                      </w:rPr>
                      <w:t>序号</w:t>
                    </w:r>
                  </w:p>
                </w:tc>
                <w:tc>
                  <w:tcPr>
                    <w:tcW w:w="1272" w:type="dxa"/>
                    <w:shd w:val="clear" w:color="auto" w:fill="D8D8D8" w:themeFill="background1" w:themeFillShade="D9"/>
                    <w:vAlign w:val="center"/>
                  </w:tcPr>
                  <w:p w14:paraId="52201185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/>
                        <w:bCs/>
                        <w:sz w:val="21"/>
                        <w:szCs w:val="21"/>
                      </w:rPr>
                      <w:t>产品名称</w:t>
                    </w:r>
                  </w:p>
                </w:tc>
                <w:tc>
                  <w:tcPr>
                    <w:tcW w:w="3053" w:type="dxa"/>
                    <w:shd w:val="clear" w:color="auto" w:fill="D8D8D8" w:themeFill="background1" w:themeFillShade="D9"/>
                    <w:vAlign w:val="center"/>
                  </w:tcPr>
                  <w:p w14:paraId="334CFF32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/>
                        <w:bCs/>
                        <w:sz w:val="21"/>
                        <w:szCs w:val="21"/>
                      </w:rPr>
                      <w:t>遵循标准</w:t>
                    </w:r>
                  </w:p>
                </w:tc>
                <w:tc>
                  <w:tcPr>
                    <w:tcW w:w="1918" w:type="dxa"/>
                    <w:shd w:val="clear" w:color="auto" w:fill="D8D8D8" w:themeFill="background1" w:themeFillShade="D9"/>
                    <w:vAlign w:val="center"/>
                  </w:tcPr>
                  <w:p w14:paraId="2BE6FFE0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/>
                        <w:bCs/>
                        <w:sz w:val="21"/>
                        <w:szCs w:val="21"/>
                      </w:rPr>
                      <w:t>使用的密码算法</w:t>
                    </w:r>
                  </w:p>
                </w:tc>
                <w:tc>
                  <w:tcPr>
                    <w:tcW w:w="2215" w:type="dxa"/>
                    <w:shd w:val="clear" w:color="auto" w:fill="D8D8D8" w:themeFill="background1" w:themeFillShade="D9"/>
                    <w:vAlign w:val="center"/>
                  </w:tcPr>
                  <w:p w14:paraId="57F2FEA1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/>
                        <w:bCs/>
                        <w:sz w:val="21"/>
                        <w:szCs w:val="21"/>
                      </w:rPr>
                      <w:t>用途</w:t>
                    </w:r>
                  </w:p>
                </w:tc>
              </w:tr>
              <w:tr w14:paraId="20896711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823" w:type="dxa"/>
                    <w:vAlign w:val="center"/>
                  </w:tcPr>
                  <w:p w14:paraId="69FC47CC">
                    <w:pPr>
                      <w:numPr>
                        <w:ilvl w:val="0"/>
                        <w:numId w:val="29"/>
                      </w:numPr>
                      <w:spacing w:line="240" w:lineRule="auto"/>
                      <w:ind w:left="425" w:leftChars="0" w:hanging="425" w:firstLineChars="0"/>
                      <w:jc w:val="center"/>
                      <w:rPr>
                        <w:rFonts w:hint="default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272" w:type="dxa"/>
                    <w:vAlign w:val="center"/>
                  </w:tcPr>
                  <w:p w14:paraId="0E5B5081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053" w:type="dxa"/>
                    <w:vAlign w:val="center"/>
                  </w:tcPr>
                  <w:p w14:paraId="602C0DD9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bCs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  <w:lang w:eastAsia="zh-Hans"/>
                      </w:rPr>
                      <w:t>【待填写】</w:t>
                    </w:r>
                  </w:p>
                </w:tc>
                <w:tc>
                  <w:tcPr>
                    <w:tcW w:w="1918" w:type="dxa"/>
                    <w:vAlign w:val="center"/>
                  </w:tcPr>
                  <w:p w14:paraId="73D2FB7D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2215" w:type="dxa"/>
                    <w:vAlign w:val="center"/>
                  </w:tcPr>
                  <w:p w14:paraId="0006D0EB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3029757B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823" w:type="dxa"/>
                    <w:vAlign w:val="center"/>
                  </w:tcPr>
                  <w:p w14:paraId="5243CAA6">
                    <w:pPr>
                      <w:numPr>
                        <w:ilvl w:val="0"/>
                        <w:numId w:val="29"/>
                      </w:numPr>
                      <w:spacing w:line="240" w:lineRule="auto"/>
                      <w:ind w:left="425" w:leftChars="0" w:hanging="425" w:firstLineChars="0"/>
                      <w:jc w:val="center"/>
                      <w:rPr>
                        <w:rFonts w:hint="default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272" w:type="dxa"/>
                    <w:vAlign w:val="center"/>
                  </w:tcPr>
                  <w:p w14:paraId="0DC210C2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053" w:type="dxa"/>
                    <w:vAlign w:val="center"/>
                  </w:tcPr>
                  <w:p w14:paraId="69099CC5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bCs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  <w:lang w:eastAsia="zh-Hans"/>
                      </w:rPr>
                      <w:t>【待填写】</w:t>
                    </w:r>
                  </w:p>
                </w:tc>
                <w:tc>
                  <w:tcPr>
                    <w:tcW w:w="1918" w:type="dxa"/>
                    <w:vAlign w:val="center"/>
                  </w:tcPr>
                  <w:p w14:paraId="3A241181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2215" w:type="dxa"/>
                    <w:vAlign w:val="center"/>
                  </w:tcPr>
                  <w:p w14:paraId="14C04BD2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383E38C6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823" w:type="dxa"/>
                    <w:vAlign w:val="center"/>
                  </w:tcPr>
                  <w:p w14:paraId="3BAAED3D">
                    <w:pPr>
                      <w:numPr>
                        <w:ilvl w:val="0"/>
                        <w:numId w:val="29"/>
                      </w:numPr>
                      <w:spacing w:line="240" w:lineRule="auto"/>
                      <w:ind w:left="425" w:leftChars="0" w:hanging="425" w:firstLineChars="0"/>
                      <w:jc w:val="center"/>
                      <w:rPr>
                        <w:rFonts w:hint="default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272" w:type="dxa"/>
                    <w:vAlign w:val="center"/>
                  </w:tcPr>
                  <w:p w14:paraId="36B4C05A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 w:eastAsia="仿宋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3053" w:type="dxa"/>
                    <w:vAlign w:val="center"/>
                  </w:tcPr>
                  <w:p w14:paraId="366A1756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b w:val="0"/>
                        <w:bCs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  <w:lang w:eastAsia="zh-Hans"/>
                      </w:rPr>
                      <w:t>【待填写】</w:t>
                    </w:r>
                  </w:p>
                </w:tc>
                <w:tc>
                  <w:tcPr>
                    <w:tcW w:w="1918" w:type="dxa"/>
                    <w:vAlign w:val="center"/>
                  </w:tcPr>
                  <w:p w14:paraId="04B95120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 w:eastAsia="仿宋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2215" w:type="dxa"/>
                    <w:vAlign w:val="center"/>
                  </w:tcPr>
                  <w:p w14:paraId="6B57F5A9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 w:eastAsia="仿宋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</w:tr>
              <w:tr w14:paraId="2BBFE162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823" w:type="dxa"/>
                    <w:vAlign w:val="center"/>
                  </w:tcPr>
                  <w:p w14:paraId="20EB61D3">
                    <w:pPr>
                      <w:numPr>
                        <w:ilvl w:val="0"/>
                        <w:numId w:val="29"/>
                      </w:numPr>
                      <w:spacing w:line="240" w:lineRule="auto"/>
                      <w:ind w:left="425" w:leftChars="0" w:hanging="425" w:firstLineChars="0"/>
                      <w:jc w:val="center"/>
                      <w:rPr>
                        <w:rFonts w:hint="default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272" w:type="dxa"/>
                    <w:vAlign w:val="center"/>
                  </w:tcPr>
                  <w:p w14:paraId="2B1DAB1E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 w:eastAsia="仿宋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3053" w:type="dxa"/>
                    <w:vAlign w:val="center"/>
                  </w:tcPr>
                  <w:p w14:paraId="0E6C5812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b w:val="0"/>
                        <w:bCs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rFonts w:hint="eastAsia"/>
                        <w:b w:val="0"/>
                        <w:bCs/>
                        <w:sz w:val="21"/>
                        <w:szCs w:val="21"/>
                        <w:lang w:eastAsia="zh-Hans"/>
                      </w:rPr>
                      <w:t>【待填写】</w:t>
                    </w:r>
                  </w:p>
                </w:tc>
                <w:tc>
                  <w:tcPr>
                    <w:tcW w:w="1918" w:type="dxa"/>
                    <w:vAlign w:val="center"/>
                  </w:tcPr>
                  <w:p w14:paraId="497A6684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b w:val="0"/>
                        <w:bCs/>
                        <w:sz w:val="21"/>
                        <w:szCs w:val="21"/>
                      </w:rPr>
                    </w:pPr>
                    <w:r>
                      <w:rPr>
                        <w:rFonts w:hint="eastAsia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2215" w:type="dxa"/>
                    <w:vAlign w:val="center"/>
                  </w:tcPr>
                  <w:p w14:paraId="603BAF29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 w:eastAsia="仿宋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</w:tr>
              <w:tr w14:paraId="2BEFE1F5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823" w:type="dxa"/>
                    <w:vAlign w:val="center"/>
                  </w:tcPr>
                  <w:p w14:paraId="1D639294">
                    <w:pPr>
                      <w:numPr>
                        <w:ilvl w:val="0"/>
                        <w:numId w:val="29"/>
                      </w:numPr>
                      <w:spacing w:line="240" w:lineRule="auto"/>
                      <w:ind w:left="425" w:leftChars="0" w:hanging="425" w:firstLineChars="0"/>
                      <w:jc w:val="center"/>
                      <w:rPr>
                        <w:rFonts w:hint="default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272" w:type="dxa"/>
                    <w:vAlign w:val="center"/>
                  </w:tcPr>
                  <w:p w14:paraId="7D932EED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 w:eastAsia="仿宋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3053" w:type="dxa"/>
                    <w:vAlign w:val="center"/>
                  </w:tcPr>
                  <w:p w14:paraId="58538373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b w:val="0"/>
                        <w:bCs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  <w:lang w:eastAsia="zh-Hans"/>
                      </w:rPr>
                      <w:t>【待填写】</w:t>
                    </w:r>
                  </w:p>
                </w:tc>
                <w:tc>
                  <w:tcPr>
                    <w:tcW w:w="1918" w:type="dxa"/>
                    <w:shd w:val="clear"/>
                    <w:vAlign w:val="center"/>
                  </w:tcPr>
                  <w:p w14:paraId="50A1739D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eastAsia="仿宋" w:asciiTheme="minorHAnsi" w:hAnsiTheme="minorHAnsi" w:cstheme="minorBidi"/>
                        <w:b w:val="0"/>
                        <w:bCs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rFonts w:hint="eastAsia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2215" w:type="dxa"/>
                    <w:vAlign w:val="center"/>
                  </w:tcPr>
                  <w:p w14:paraId="60DE1E94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 w:eastAsia="仿宋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</w:tr>
              <w:tr w14:paraId="62425A16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823" w:type="dxa"/>
                    <w:vAlign w:val="center"/>
                  </w:tcPr>
                  <w:p w14:paraId="4C497DD9">
                    <w:pPr>
                      <w:numPr>
                        <w:ilvl w:val="0"/>
                        <w:numId w:val="29"/>
                      </w:numPr>
                      <w:spacing w:line="240" w:lineRule="auto"/>
                      <w:ind w:left="425" w:leftChars="0" w:hanging="425" w:firstLineChars="0"/>
                      <w:jc w:val="center"/>
                      <w:rPr>
                        <w:rFonts w:hint="default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272" w:type="dxa"/>
                    <w:vAlign w:val="center"/>
                  </w:tcPr>
                  <w:p w14:paraId="68C8AA3C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3053" w:type="dxa"/>
                    <w:vAlign w:val="center"/>
                  </w:tcPr>
                  <w:p w14:paraId="4BB51F0C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b w:val="0"/>
                        <w:bCs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rFonts w:hint="eastAsia"/>
                        <w:b w:val="0"/>
                        <w:bCs/>
                        <w:sz w:val="21"/>
                        <w:szCs w:val="21"/>
                        <w:lang w:eastAsia="zh-Hans"/>
                      </w:rPr>
                      <w:t>【待填写】</w:t>
                    </w:r>
                  </w:p>
                </w:tc>
                <w:tc>
                  <w:tcPr>
                    <w:tcW w:w="1918" w:type="dxa"/>
                    <w:shd w:val="clear"/>
                    <w:vAlign w:val="center"/>
                  </w:tcPr>
                  <w:p w14:paraId="7A26FEF8">
                    <w:pPr>
                      <w:pStyle w:val="70"/>
                      <w:tabs>
                        <w:tab w:val="left" w:pos="386"/>
                      </w:tabs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2215" w:type="dxa"/>
                    <w:vAlign w:val="center"/>
                  </w:tcPr>
                  <w:p w14:paraId="14C0F5FF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</w:tr>
            </w:tbl>
          </w:sdtContent>
        </w:sdt>
        <w:sdt>
          <w:sdtPr>
            <w:alias w:val="表 57身份鉴别密码应用所需密码服务 题注"/>
            <w:tag w:val="ps:table:table_22_5_4_9_1:caption"/>
          </w:sdtPr>
          <w:sdtContent>
            <w:p w14:paraId="4FBD3B21">
              <w:pPr>
                <w:pStyle w:val="12"/>
                <w:jc w:val="center"/>
                <w:rPr>
                  <w:rFonts w:eastAsia="宋体"/>
                </w:rPr>
              </w:pPr>
              <w:bookmarkStart w:id="142" w:name="_Ref4728"/>
              <w:r>
                <w:t xml:space="preserve">表 </w:t>
              </w:r>
              <w:r>
                <w:fldChar w:fldCharType="begin"/>
              </w:r>
              <w:r>
                <w:instrText xml:space="preserve"> STYLEREF 1 \s </w:instrText>
              </w:r>
              <w:r>
                <w:fldChar w:fldCharType="separate"/>
              </w:r>
              <w:r>
                <w:t>5</w:t>
              </w:r>
              <w:r>
                <w:fldChar w:fldCharType="end"/>
              </w:r>
              <w:r>
                <w:noBreakHyphen/>
              </w:r>
              <w:r>
                <w:fldChar w:fldCharType="begin"/>
              </w:r>
              <w:r>
                <w:instrText xml:space="preserve"> SEQ 表 \* ARABIC \s 1 </w:instrText>
              </w:r>
              <w:r>
                <w:fldChar w:fldCharType="separate"/>
              </w:r>
              <w:r>
                <w:t>7</w:t>
              </w:r>
              <w:r>
                <w:fldChar w:fldCharType="end"/>
              </w:r>
              <w:bookmarkEnd w:id="142"/>
              <w:r>
                <w:rPr>
                  <w:rFonts w:hint="eastAsia"/>
                </w:rPr>
                <w:t>身份鉴别密码应用所需密码服务</w:t>
              </w:r>
            </w:p>
          </w:sdtContent>
        </w:sdt>
        <w:sdt>
          <w:sdtPr>
            <w:alias w:val="表 57身份鉴别密码应用所需密码服务"/>
            <w:tag w:val="ps:table:table_22_5_4_9_1"/>
          </w:sdtPr>
          <w:sdtContent>
            <w:tbl>
              <w:tblPr>
                <w:tblStyle w:val="50"/>
                <w:tblW w:w="9281" w:type="dxa"/>
                <w:jc w:val="center"/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autofit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>
              <w:tblGrid>
                <w:gridCol w:w="718"/>
                <w:gridCol w:w="1674"/>
                <w:gridCol w:w="6889"/>
              </w:tblGrid>
              <w:tr w14:paraId="6F090B79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718" w:type="dxa"/>
                    <w:shd w:val="clear" w:color="auto" w:fill="D8D8D8" w:themeFill="background1" w:themeFillShade="D9"/>
                    <w:vAlign w:val="center"/>
                  </w:tcPr>
                  <w:p w14:paraId="29923E6D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/>
                        <w:bCs/>
                        <w:sz w:val="21"/>
                        <w:szCs w:val="21"/>
                      </w:rPr>
                      <w:t>序号</w:t>
                    </w:r>
                  </w:p>
                </w:tc>
                <w:tc>
                  <w:tcPr>
                    <w:tcW w:w="1674" w:type="dxa"/>
                    <w:shd w:val="clear" w:color="auto" w:fill="D8D8D8" w:themeFill="background1" w:themeFillShade="D9"/>
                    <w:vAlign w:val="center"/>
                  </w:tcPr>
                  <w:p w14:paraId="6A71A27A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/>
                        <w:bCs/>
                        <w:sz w:val="21"/>
                        <w:szCs w:val="21"/>
                      </w:rPr>
                      <w:t>密码服务名称</w:t>
                    </w:r>
                  </w:p>
                </w:tc>
                <w:tc>
                  <w:tcPr>
                    <w:tcW w:w="6889" w:type="dxa"/>
                    <w:shd w:val="clear" w:color="auto" w:fill="D8D8D8" w:themeFill="background1" w:themeFillShade="D9"/>
                    <w:vAlign w:val="center"/>
                  </w:tcPr>
                  <w:p w14:paraId="24731C15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/>
                        <w:bCs/>
                        <w:sz w:val="21"/>
                        <w:szCs w:val="21"/>
                      </w:rPr>
                      <w:t>备注</w:t>
                    </w:r>
                  </w:p>
                </w:tc>
              </w:tr>
              <w:tr w14:paraId="424D42FF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718" w:type="dxa"/>
                    <w:vAlign w:val="center"/>
                  </w:tcPr>
                  <w:p w14:paraId="490A037D">
                    <w:pPr>
                      <w:numPr>
                        <w:ilvl w:val="0"/>
                        <w:numId w:val="30"/>
                      </w:numPr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 w:val="0"/>
                        <w:bCs w:val="0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674" w:type="dxa"/>
                    <w:vAlign w:val="center"/>
                  </w:tcPr>
                  <w:p w14:paraId="2034A6DB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889" w:type="dxa"/>
                    <w:vAlign w:val="center"/>
                  </w:tcPr>
                  <w:p w14:paraId="1EF1EE3C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</w:tbl>
          </w:sdtContent>
        </w:sdt>
        <w:p w14:paraId="0114FA41">
          <w:pPr>
            <w:pStyle w:val="30"/>
            <w:wordWrap w:val="0"/>
            <w:ind w:left="0" w:leftChars="0" w:firstLine="0" w:firstLineChars="0"/>
            <w:rPr>
              <w:rFonts w:hint="default" w:cs="Times New Roman"/>
              <w:highlight w:val="yellow"/>
              <w:lang w:val="en-US" w:eastAsia="zh-CN"/>
            </w:rPr>
          </w:pPr>
          <w:r>
            <w:rPr>
              <w:rFonts w:hint="default" w:cs="Times New Roman"/>
              <w:highlight w:val="none"/>
              <w:lang w:val="en-US" w:eastAsia="zh-CN"/>
            </w:rPr>
            <w:t>【图片占位】</w:t>
          </w:r>
        </w:p>
        <w:p w14:paraId="27B8A0F8">
          <w:pPr>
            <w:pStyle w:val="30"/>
            <w:wordWrap w:val="0"/>
            <w:ind w:left="0" w:leftChars="0" w:firstLine="0" w:firstLineChars="0"/>
            <w:rPr>
              <w:rFonts w:hint="eastAsia" w:eastAsia="仿宋" w:cs="Times New Roman"/>
              <w:lang w:eastAsia="zh-CN"/>
            </w:rPr>
          </w:pPr>
          <w:r>
            <w:rPr>
              <w:rFonts w:hint="eastAsia" w:eastAsia="仿宋" w:cs="Times New Roman"/>
              <w:lang w:eastAsia="zh-CN"/>
            </w:rPr>
            <w:t>【图片占位】</w:t>
          </w:r>
        </w:p>
        <w:p w14:paraId="48DA493D">
          <w:pPr>
            <w:pStyle w:val="30"/>
            <w:wordWrap w:val="0"/>
            <w:ind w:left="0" w:leftChars="0" w:firstLine="0" w:firstLineChars="0"/>
            <w:rPr>
              <w:rFonts w:hint="eastAsia" w:eastAsia="仿宋" w:cs="Times New Roman"/>
              <w:lang w:eastAsia="zh-CN"/>
            </w:rPr>
          </w:pPr>
          <w:r>
            <w:rPr>
              <w:rFonts w:hint="eastAsia" w:eastAsia="仿宋" w:cs="Times New Roman"/>
              <w:lang w:eastAsia="zh-CN"/>
            </w:rPr>
            <w:t>【图片占位】</w:t>
          </w:r>
        </w:p>
        <w:p w14:paraId="0D0A91B8">
          <w:pPr>
            <w:pStyle w:val="30"/>
            <w:wordWrap w:val="0"/>
            <w:ind w:left="0" w:leftChars="0" w:firstLine="0" w:firstLineChars="0"/>
            <w:rPr>
              <w:rFonts w:hint="eastAsia" w:eastAsia="仿宋" w:cs="Times New Roman"/>
              <w:lang w:eastAsia="zh-CN"/>
            </w:rPr>
          </w:pPr>
          <w:r>
            <w:rPr>
              <w:rFonts w:hint="eastAsia" w:eastAsia="仿宋" w:cs="Times New Roman"/>
              <w:lang w:eastAsia="zh-CN"/>
            </w:rPr>
            <w:t>【图片占位】</w:t>
          </w:r>
        </w:p>
        <w:sdt>
          <w:sdtPr>
            <w:alias w:val="图 56 身份鉴别流程 图片"/>
            <w:tag w:val="ps:figure:fig_8_5_4_9_1:image"/>
          </w:sdtPr>
          <w:sdtContent>
            <w:p w14:paraId="6B7478B7">
              <w:pPr>
                <w:pStyle w:val="30"/>
                <w:wordWrap w:val="0"/>
                <w:ind w:left="0" w:leftChars="0" w:firstLine="0" w:firstLineChars="0"/>
                <w:rPr>
                  <w:rFonts w:hint="eastAsia" w:eastAsia="仿宋" w:cs="Times New Roman"/>
                  <w:lang w:eastAsia="zh-CN"/>
                </w:rPr>
              </w:pPr>
              <w:r>
                <w:rPr>
                  <w:rFonts w:hint="eastAsia" w:eastAsia="仿宋" w:cs="Times New Roman"/>
                  <w:lang w:eastAsia="zh-CN"/>
                </w:rPr>
                <w:t>【图片占位】</w:t>
              </w:r>
            </w:p>
          </w:sdtContent>
        </w:sdt>
        <w:sdt>
          <w:sdtPr>
            <w:alias w:val="图 56 身份鉴别流程 题注"/>
            <w:tag w:val="ps:figure:fig_8_5_4_9_1:caption"/>
          </w:sdtPr>
          <w:sdtContent>
            <w:p w14:paraId="17ADD91E">
              <w:pPr>
                <w:pStyle w:val="12"/>
                <w:tabs>
                  <w:tab w:val="center" w:pos="4201"/>
                  <w:tab w:val="right" w:leader="dot" w:pos="9298"/>
                </w:tabs>
                <w:wordWrap w:val="0"/>
                <w:ind w:firstLine="420" w:firstLineChars="200"/>
                <w:jc w:val="center"/>
                <w:rPr>
                  <w:rFonts w:hint="default" w:eastAsia="黑体"/>
                  <w:b w:val="0"/>
                  <w:bCs w:val="0"/>
                  <w:lang w:val="en-US" w:eastAsia="zh-CN"/>
                </w:rPr>
              </w:pPr>
              <w:r>
                <w:rPr>
                  <w:b w:val="0"/>
                  <w:bCs w:val="0"/>
                </w:rPr>
                <w:t xml:space="preserve">图 </w:t>
              </w:r>
              <w:r>
                <w:rPr>
                  <w:b w:val="0"/>
                  <w:bCs w:val="0"/>
                </w:rPr>
                <w:fldChar w:fldCharType="begin"/>
              </w:r>
              <w:r>
                <w:rPr>
                  <w:b w:val="0"/>
                  <w:bCs w:val="0"/>
                </w:rPr>
                <w:instrText xml:space="preserve"> STYLEREF 1 \s </w:instrText>
              </w:r>
              <w:r>
                <w:rPr>
                  <w:b w:val="0"/>
                  <w:bCs w:val="0"/>
                </w:rPr>
                <w:fldChar w:fldCharType="separate"/>
              </w:r>
              <w:r>
                <w:rPr>
                  <w:b w:val="0"/>
                  <w:bCs w:val="0"/>
                </w:rPr>
                <w:t>5</w:t>
              </w:r>
              <w:r>
                <w:rPr>
                  <w:b w:val="0"/>
                  <w:bCs w:val="0"/>
                </w:rPr>
                <w:fldChar w:fldCharType="end"/>
              </w:r>
              <w:r>
                <w:rPr>
                  <w:b w:val="0"/>
                  <w:bCs w:val="0"/>
                </w:rPr>
                <w:noBreakHyphen/>
              </w:r>
              <w:r>
                <w:rPr>
                  <w:b w:val="0"/>
                  <w:bCs w:val="0"/>
                </w:rPr>
                <w:fldChar w:fldCharType="begin"/>
              </w:r>
              <w:r>
                <w:rPr>
                  <w:b w:val="0"/>
                  <w:bCs w:val="0"/>
                </w:rPr>
                <w:instrText xml:space="preserve"> SEQ 图 \* ARABIC \s 1 </w:instrText>
              </w:r>
              <w:r>
                <w:rPr>
                  <w:b w:val="0"/>
                  <w:bCs w:val="0"/>
                </w:rPr>
                <w:fldChar w:fldCharType="separate"/>
              </w:r>
              <w:r>
                <w:rPr>
                  <w:b w:val="0"/>
                  <w:bCs w:val="0"/>
                </w:rPr>
                <w:t>6</w:t>
              </w:r>
              <w:r>
                <w:rPr>
                  <w:b w:val="0"/>
                  <w:bCs w:val="0"/>
                </w:rPr>
                <w:fldChar w:fldCharType="end"/>
              </w:r>
              <w:r>
                <w:rPr>
                  <w:rFonts w:hint="eastAsia"/>
                  <w:b w:val="0"/>
                  <w:bCs w:val="0"/>
                </w:rPr>
                <w:t xml:space="preserve"> </w:t>
              </w:r>
              <w:r>
                <w:rPr>
                  <w:rFonts w:hint="eastAsia"/>
                  <w:b w:val="0"/>
                  <w:bCs w:val="0"/>
                  <w:lang w:val="en-US" w:eastAsia="zh-CN"/>
                </w:rPr>
                <w:t>身份鉴别流程</w:t>
              </w:r>
            </w:p>
          </w:sdtContent>
        </w:sdt>
        <w:sdt>
          <w:sdtPr>
            <w:alias w:val="表 519身份鉴别的密钥管理 题注"/>
            <w:tag w:val="ps:table:table_23_5_4_9_1:caption"/>
          </w:sdtPr>
          <w:sdtContent>
            <w:p w14:paraId="600F170E">
              <w:pPr>
                <w:pStyle w:val="12"/>
                <w:jc w:val="center"/>
                <w:rPr>
                  <w:rFonts w:eastAsia="宋体"/>
                </w:rPr>
              </w:pPr>
              <w:bookmarkStart w:id="143" w:name="_Ref17088"/>
              <w:r>
                <w:t xml:space="preserve">表 </w:t>
              </w:r>
              <w:r>
                <w:fldChar w:fldCharType="begin"/>
              </w:r>
              <w:r>
                <w:instrText xml:space="preserve"> STYLEREF 1 \s </w:instrText>
              </w:r>
              <w:r>
                <w:fldChar w:fldCharType="separate"/>
              </w:r>
              <w:r>
                <w:t>5</w:t>
              </w:r>
              <w:r>
                <w:fldChar w:fldCharType="end"/>
              </w:r>
              <w:r>
                <w:noBreakHyphen/>
              </w:r>
              <w:r>
                <w:fldChar w:fldCharType="begin"/>
              </w:r>
              <w:r>
                <w:instrText xml:space="preserve"> SEQ 表 \* ARABIC \s 1 </w:instrText>
              </w:r>
              <w:r>
                <w:fldChar w:fldCharType="separate"/>
              </w:r>
              <w:r>
                <w:t>19</w:t>
              </w:r>
              <w:r>
                <w:fldChar w:fldCharType="end"/>
              </w:r>
              <w:bookmarkEnd w:id="143"/>
              <w:r>
                <w:rPr>
                  <w:rFonts w:hint="eastAsia"/>
                  <w:lang w:val="en-US" w:eastAsia="zh-CN"/>
                </w:rPr>
                <w:t>身份鉴别</w:t>
              </w:r>
              <w:r>
                <w:rPr>
                  <w:rFonts w:hint="eastAsia"/>
                </w:rPr>
                <w:t>的密钥管理</w:t>
              </w:r>
            </w:p>
          </w:sdtContent>
        </w:sdt>
        <w:sdt>
          <w:sdtPr>
            <w:alias w:val="表 519身份鉴别的密钥管理"/>
            <w:tag w:val="ps:table:table_23_5_4_9_1"/>
          </w:sdtPr>
          <w:sdtContent>
            <w:tbl>
              <w:tblPr>
                <w:tblStyle w:val="50"/>
                <w:tblW w:w="10240" w:type="dxa"/>
                <w:jc w:val="center"/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autofit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>
              <w:tblGrid>
                <w:gridCol w:w="1179"/>
                <w:gridCol w:w="876"/>
                <w:gridCol w:w="1086"/>
                <w:gridCol w:w="1596"/>
                <w:gridCol w:w="1296"/>
                <w:gridCol w:w="1296"/>
                <w:gridCol w:w="966"/>
                <w:gridCol w:w="966"/>
                <w:gridCol w:w="979"/>
              </w:tblGrid>
              <w:tr w14:paraId="6BB8D891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1179" w:type="dxa"/>
                    <w:shd w:val="clear" w:color="auto" w:fill="D8D8D8" w:themeFill="background1" w:themeFillShade="D9"/>
                    <w:vAlign w:val="center"/>
                  </w:tcPr>
                  <w:p w14:paraId="3DF44E13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密钥名称</w:t>
                    </w:r>
                  </w:p>
                </w:tc>
                <w:tc>
                  <w:tcPr>
                    <w:tcW w:w="876" w:type="dxa"/>
                    <w:shd w:val="clear" w:color="auto" w:fill="D8D8D8" w:themeFill="background1" w:themeFillShade="D9"/>
                    <w:vAlign w:val="center"/>
                  </w:tcPr>
                  <w:p w14:paraId="60640E82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生成</w:t>
                    </w:r>
                  </w:p>
                </w:tc>
                <w:tc>
                  <w:tcPr>
                    <w:tcW w:w="1086" w:type="dxa"/>
                    <w:shd w:val="clear" w:color="auto" w:fill="D8D8D8" w:themeFill="background1" w:themeFillShade="D9"/>
                    <w:vAlign w:val="center"/>
                  </w:tcPr>
                  <w:p w14:paraId="798D88BC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存储</w:t>
                    </w:r>
                  </w:p>
                </w:tc>
                <w:tc>
                  <w:tcPr>
                    <w:tcW w:w="1596" w:type="dxa"/>
                    <w:shd w:val="clear" w:color="auto" w:fill="D8D8D8" w:themeFill="background1" w:themeFillShade="D9"/>
                    <w:vAlign w:val="center"/>
                  </w:tcPr>
                  <w:p w14:paraId="45C389A2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分发</w:t>
                    </w:r>
                  </w:p>
                </w:tc>
                <w:tc>
                  <w:tcPr>
                    <w:tcW w:w="1296" w:type="dxa"/>
                    <w:shd w:val="clear" w:color="auto" w:fill="D8D8D8" w:themeFill="background1" w:themeFillShade="D9"/>
                    <w:vAlign w:val="center"/>
                  </w:tcPr>
                  <w:p w14:paraId="7983F712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导入导出</w:t>
                    </w:r>
                  </w:p>
                </w:tc>
                <w:tc>
                  <w:tcPr>
                    <w:tcW w:w="1296" w:type="dxa"/>
                    <w:shd w:val="clear" w:color="auto" w:fill="D8D8D8" w:themeFill="background1" w:themeFillShade="D9"/>
                    <w:vAlign w:val="center"/>
                  </w:tcPr>
                  <w:p w14:paraId="56AA6AF8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使用</w:t>
                    </w:r>
                  </w:p>
                </w:tc>
                <w:tc>
                  <w:tcPr>
                    <w:tcW w:w="966" w:type="dxa"/>
                    <w:shd w:val="clear" w:color="auto" w:fill="D8D8D8" w:themeFill="background1" w:themeFillShade="D9"/>
                    <w:vAlign w:val="center"/>
                  </w:tcPr>
                  <w:p w14:paraId="62D688A1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备份和恢复</w:t>
                    </w:r>
                  </w:p>
                </w:tc>
                <w:tc>
                  <w:tcPr>
                    <w:tcW w:w="966" w:type="dxa"/>
                    <w:shd w:val="clear" w:color="auto" w:fill="D8D8D8" w:themeFill="background1" w:themeFillShade="D9"/>
                    <w:vAlign w:val="center"/>
                  </w:tcPr>
                  <w:p w14:paraId="5B446ED7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归档</w:t>
                    </w:r>
                  </w:p>
                </w:tc>
                <w:tc>
                  <w:tcPr>
                    <w:tcW w:w="979" w:type="dxa"/>
                    <w:shd w:val="clear" w:color="auto" w:fill="D8D8D8" w:themeFill="background1" w:themeFillShade="D9"/>
                    <w:vAlign w:val="center"/>
                  </w:tcPr>
                  <w:p w14:paraId="6B5D0C96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销毁</w:t>
                    </w:r>
                  </w:p>
                </w:tc>
              </w:tr>
              <w:tr w14:paraId="6BB529B3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1179" w:type="dxa"/>
                    <w:vAlign w:val="center"/>
                  </w:tcPr>
                  <w:p w14:paraId="2D59191B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用户公钥</w:t>
                    </w:r>
                  </w:p>
                </w:tc>
                <w:tc>
                  <w:tcPr>
                    <w:tcW w:w="876" w:type="dxa"/>
                    <w:vAlign w:val="center"/>
                  </w:tcPr>
                  <w:p w14:paraId="4E24DFF9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086" w:type="dxa"/>
                    <w:vAlign w:val="center"/>
                  </w:tcPr>
                  <w:p w14:paraId="77B13203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596" w:type="dxa"/>
                    <w:vAlign w:val="center"/>
                  </w:tcPr>
                  <w:p w14:paraId="63D8A622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bCs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296" w:type="dxa"/>
                    <w:vAlign w:val="center"/>
                  </w:tcPr>
                  <w:p w14:paraId="096A48BC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296" w:type="dxa"/>
                    <w:vAlign w:val="center"/>
                  </w:tcPr>
                  <w:p w14:paraId="4D751ABB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  <w:highlight w:val="yellow"/>
                      </w:rPr>
                      <w:t>【待填写】</w:t>
                    </w:r>
                  </w:p>
                </w:tc>
                <w:tc>
                  <w:tcPr>
                    <w:tcW w:w="966" w:type="dxa"/>
                    <w:vAlign w:val="center"/>
                  </w:tcPr>
                  <w:p w14:paraId="208F47E2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966" w:type="dxa"/>
                    <w:vAlign w:val="center"/>
                  </w:tcPr>
                  <w:p w14:paraId="33C57BAC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979" w:type="dxa"/>
                    <w:vAlign w:val="center"/>
                  </w:tcPr>
                  <w:p w14:paraId="3A2655C5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bCs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5E76DA4D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1179" w:type="dxa"/>
                    <w:vAlign w:val="center"/>
                  </w:tcPr>
                  <w:p w14:paraId="200DAEA4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用户私钥</w:t>
                    </w:r>
                  </w:p>
                </w:tc>
                <w:tc>
                  <w:tcPr>
                    <w:tcW w:w="876" w:type="dxa"/>
                    <w:vAlign w:val="center"/>
                  </w:tcPr>
                  <w:p w14:paraId="47F191BC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086" w:type="dxa"/>
                    <w:vAlign w:val="center"/>
                  </w:tcPr>
                  <w:p w14:paraId="1970B011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bCs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596" w:type="dxa"/>
                    <w:vAlign w:val="center"/>
                  </w:tcPr>
                  <w:p w14:paraId="131F3CB1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bCs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296" w:type="dxa"/>
                    <w:vAlign w:val="center"/>
                  </w:tcPr>
                  <w:p w14:paraId="306814D7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296" w:type="dxa"/>
                    <w:vAlign w:val="center"/>
                  </w:tcPr>
                  <w:p w14:paraId="23F43AF9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966" w:type="dxa"/>
                    <w:vAlign w:val="center"/>
                  </w:tcPr>
                  <w:p w14:paraId="6B872524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966" w:type="dxa"/>
                    <w:vAlign w:val="center"/>
                  </w:tcPr>
                  <w:p w14:paraId="3AA8C93E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979" w:type="dxa"/>
                    <w:vAlign w:val="center"/>
                  </w:tcPr>
                  <w:p w14:paraId="783D3067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bCs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</w:tbl>
          </w:sdtContent>
        </w:sdt>
      </w:sdtContent>
    </w:sdt>
    <w:p w14:paraId="4A26A2E7">
      <w:pPr>
        <w:pStyle w:val="5"/>
        <w:bidi w:val="0"/>
        <w:rPr>
          <w:rFonts w:hint="eastAsia"/>
        </w:rPr>
      </w:pPr>
      <w:r>
        <w:rPr>
          <w:rFonts w:hint="eastAsia"/>
        </w:rPr>
        <w:t>访问控制信息完整性实现</w:t>
      </w:r>
    </w:p>
    <w:sdt>
      <w:sdtPr>
        <w:alias w:val="5.4.9.2 访问控制信息完整性实现 正文"/>
        <w:tag w:val="ps:section:sec_5_4_9_2:body"/>
      </w:sdtPr>
      <w:sdtContent>
        <w:p w14:paraId="72C6EBD9">
          <w:pPr>
            <w:pStyle w:val="30"/>
            <w:numPr>
              <w:ilvl w:val="0"/>
              <w:numId w:val="36"/>
            </w:numPr>
            <w:wordWrap w:val="0"/>
            <w:ind w:left="0" w:leftChars="0" w:firstLine="0" w:firstLineChars="0"/>
            <w:rPr>
              <w:rFonts w:hint="eastAsia"/>
              <w:b/>
              <w:bCs/>
              <w:lang w:val="en-US" w:eastAsia="zh-CN"/>
            </w:rPr>
          </w:pPr>
          <w:r>
            <w:rPr>
              <w:rFonts w:hint="eastAsia"/>
              <w:b/>
              <w:bCs/>
              <w:lang w:val="en-US" w:eastAsia="zh-CN"/>
            </w:rPr>
            <w:t>【正文占位】</w:t>
          </w:r>
        </w:p>
        <w:sdt>
          <w:sdtPr>
            <w:alias w:val="表 5-9 访问控制信息保护对象 题注"/>
            <w:tag w:val="ps:table:table_24_5_4_9_2:caption"/>
          </w:sdtPr>
          <w:sdtContent>
            <w:p w14:paraId="61C21C73">
              <w:pPr>
                <w:pStyle w:val="12"/>
                <w:jc w:val="center"/>
              </w:pPr>
              <w:r>
                <w:t xml:space="preserve">表 </w:t>
              </w:r>
              <w:r>
                <w:fldChar w:fldCharType="begin"/>
              </w:r>
              <w:r>
                <w:instrText xml:space="preserve"> STYLEREF 1 \s </w:instrText>
              </w:r>
              <w:r>
                <w:fldChar w:fldCharType="separate"/>
              </w:r>
              <w:r>
                <w:t>5</w:t>
              </w:r>
              <w:r>
                <w:fldChar w:fldCharType="end"/>
              </w:r>
              <w:r>
                <w:rPr>
                  <w:rFonts w:hint="eastAsia"/>
                </w:rPr>
                <w:t>-</w:t>
              </w:r>
              <w:r>
                <w:fldChar w:fldCharType="begin"/>
              </w:r>
              <w:r>
                <w:instrText xml:space="preserve"> SEQ 表 \* ARABIC \s 1 </w:instrText>
              </w:r>
              <w:r>
                <w:fldChar w:fldCharType="separate"/>
              </w:r>
              <w:r>
                <w:t>9</w:t>
              </w:r>
              <w:r>
                <w:fldChar w:fldCharType="end"/>
              </w:r>
              <w:r>
                <w:rPr>
                  <w:rFonts w:hint="eastAsia"/>
                </w:rPr>
                <w:t xml:space="preserve"> </w:t>
              </w:r>
              <w:r>
                <w:rPr>
                  <w:rFonts w:hint="eastAsia"/>
                  <w:lang w:val="en-US" w:eastAsia="zh-CN"/>
                </w:rPr>
                <w:t>访问控制信息</w:t>
              </w:r>
              <w:r>
                <w:rPr>
                  <w:rFonts w:hint="eastAsia"/>
                </w:rPr>
                <w:t>保护对象</w:t>
              </w:r>
            </w:p>
          </w:sdtContent>
        </w:sdt>
        <w:sdt>
          <w:sdtPr>
            <w:alias w:val="表 5-9 访问控制信息保护对象"/>
            <w:tag w:val="ps:table:table_24_5_4_9_2"/>
          </w:sdtPr>
          <w:sdtContent>
            <w:tbl>
              <w:tblPr>
                <w:tblStyle w:val="31"/>
                <w:tblW w:w="9281" w:type="dxa"/>
                <w:jc w:val="center"/>
                <w:tblLayout w:type="autofit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>
              <w:tblGrid>
                <w:gridCol w:w="715"/>
                <w:gridCol w:w="4024"/>
                <w:gridCol w:w="1458"/>
                <w:gridCol w:w="1660"/>
                <w:gridCol w:w="1424"/>
              </w:tblGrid>
              <w:tr w14:paraId="4EAA3F63">
                <w:tblPrEx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715" w:type="dxa"/>
                    <w:tc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</w:tcBorders>
                    <w:shd w:val="clear" w:color="auto" w:fill="BFBFBF"/>
                    <w:vAlign w:val="center"/>
                  </w:tcPr>
                  <w:p w14:paraId="05AA0F53">
                    <w:pPr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b/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序号</w:t>
                    </w:r>
                  </w:p>
                </w:tc>
                <w:tc>
                  <w:tcPr>
                    <w:tcW w:w="4024" w:type="dxa"/>
                    <w:tc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</w:tcBorders>
                    <w:shd w:val="clear" w:color="auto" w:fill="BFBFBF"/>
                    <w:vAlign w:val="center"/>
                  </w:tcPr>
                  <w:p w14:paraId="73C5742E">
                    <w:pPr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eastAsia="仿宋"/>
                        <w:b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/>
                        <w:b/>
                        <w:sz w:val="21"/>
                        <w:szCs w:val="21"/>
                        <w:lang w:val="en-US" w:eastAsia="zh-CN"/>
                      </w:rPr>
                      <w:t>对象描述</w:t>
                    </w:r>
                  </w:p>
                </w:tc>
                <w:tc>
                  <w:tcPr>
                    <w:tcW w:w="1458" w:type="dxa"/>
                    <w:tc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</w:tcBorders>
                    <w:shd w:val="clear" w:color="auto" w:fill="BFBFBF"/>
                    <w:vAlign w:val="center"/>
                  </w:tcPr>
                  <w:p w14:paraId="0C79805C">
                    <w:pPr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b/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所属应用</w:t>
                    </w:r>
                  </w:p>
                </w:tc>
                <w:tc>
                  <w:tcPr>
                    <w:tcW w:w="1660" w:type="dxa"/>
                    <w:tc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</w:tcBorders>
                    <w:shd w:val="clear" w:color="auto" w:fill="BFBFBF"/>
                    <w:vAlign w:val="center"/>
                  </w:tcPr>
                  <w:p w14:paraId="586D7835">
                    <w:pPr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eastAsia="仿宋"/>
                        <w:b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/>
                        <w:b/>
                        <w:sz w:val="21"/>
                        <w:szCs w:val="21"/>
                        <w:lang w:val="en-US" w:eastAsia="zh-CN"/>
                      </w:rPr>
                      <w:t>存储位置</w:t>
                    </w:r>
                  </w:p>
                </w:tc>
                <w:tc>
                  <w:tcPr>
                    <w:tcW w:w="1424" w:type="dxa"/>
                    <w:tc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</w:tcBorders>
                    <w:shd w:val="clear" w:color="auto" w:fill="BFBFBF"/>
                    <w:vAlign w:val="center"/>
                  </w:tcPr>
                  <w:p w14:paraId="57997E22">
                    <w:pPr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/>
                        <w:b/>
                        <w:sz w:val="21"/>
                        <w:szCs w:val="21"/>
                        <w:lang w:val="en-US" w:eastAsia="zh-CN"/>
                      </w:rPr>
                      <w:t>安全需求</w:t>
                    </w:r>
                  </w:p>
                </w:tc>
              </w:tr>
              <w:tr w14:paraId="12888D46">
                <w:tblPrEx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715" w:type="dxa"/>
                    <w:tc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</w:tcBorders>
                    <w:vAlign w:val="center"/>
                  </w:tcPr>
                  <w:p w14:paraId="5A3B96BA">
                    <w:pPr>
                      <w:numPr>
                        <w:ilvl w:val="0"/>
                        <w:numId w:val="37"/>
                      </w:numPr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b w:val="0"/>
                        <w:bCs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4024" w:type="dxa"/>
                    <w:tc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</w:tcBorders>
                    <w:vAlign w:val="center"/>
                  </w:tcPr>
                  <w:p w14:paraId="3F90A2FF">
                    <w:pPr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eastAsia="仿宋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458" w:type="dxa"/>
                    <w:tc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</w:tcBorders>
                    <w:vAlign w:val="center"/>
                  </w:tcPr>
                  <w:p w14:paraId="09CCB222">
                    <w:pPr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eastAsia="仿宋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  <w:t>{应用系统}</w:t>
                    </w:r>
                    <w:r>
                      <w:rPr>
                        <w:rFonts w:hint="eastAsia"/>
                        <w:b w:val="0"/>
                        <w:bCs/>
                        <w:sz w:val="21"/>
                        <w:szCs w:val="21"/>
                      </w:rPr>
                      <w:t/>
                    </w:r>
                    <w:r>
                      <w:rPr>
                        <w:rFonts w:hint="eastAsia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  <w:t/>
                    </w:r>
                  </w:p>
                </w:tc>
                <w:tc>
                  <w:tcPr>
                    <w:tcW w:w="1660" w:type="dxa"/>
                    <w:tc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</w:tcBorders>
                    <w:vAlign w:val="center"/>
                  </w:tcPr>
                  <w:p w14:paraId="40F9B21C">
                    <w:pPr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1424" w:type="dxa"/>
                    <w:tc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</w:tcBorders>
                    <w:vAlign w:val="center"/>
                  </w:tcPr>
                  <w:p w14:paraId="6F0C9AC7">
                    <w:pPr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</w:tr>
            </w:tbl>
          </w:sdtContent>
        </w:sdt>
        <w:sdt>
          <w:sdtPr>
            <w:alias w:val="表 510 访问控制信息保护所需密码产品 题注"/>
            <w:tag w:val="ps:table:table_25_5_4_9_2:caption"/>
          </w:sdtPr>
          <w:sdtContent>
            <w:p w14:paraId="6BE37C92">
              <w:pPr>
                <w:pStyle w:val="12"/>
                <w:jc w:val="center"/>
                <w:rPr>
                  <w:rFonts w:eastAsia="宋体"/>
                </w:rPr>
              </w:pPr>
              <w:r>
                <w:t xml:space="preserve">表 </w:t>
              </w:r>
              <w:r>
                <w:fldChar w:fldCharType="begin"/>
              </w:r>
              <w:r>
                <w:instrText xml:space="preserve"> STYLEREF 1 \s </w:instrText>
              </w:r>
              <w:r>
                <w:fldChar w:fldCharType="separate"/>
              </w:r>
              <w:r>
                <w:t>5</w:t>
              </w:r>
              <w:r>
                <w:fldChar w:fldCharType="end"/>
              </w:r>
              <w:r>
                <w:noBreakHyphen/>
              </w:r>
              <w:r>
                <w:fldChar w:fldCharType="begin"/>
              </w:r>
              <w:r>
                <w:instrText xml:space="preserve"> SEQ 表 \* ARABIC \s 1 </w:instrText>
              </w:r>
              <w:r>
                <w:fldChar w:fldCharType="separate"/>
              </w:r>
              <w:r>
                <w:t>10</w:t>
              </w:r>
              <w:r>
                <w:fldChar w:fldCharType="end"/>
              </w:r>
              <w:r>
                <w:rPr>
                  <w:rFonts w:hint="eastAsia"/>
                </w:rPr>
                <w:t xml:space="preserve"> </w:t>
              </w:r>
              <w:r>
                <w:rPr>
                  <w:rFonts w:hint="eastAsia"/>
                  <w:lang w:val="en-US" w:eastAsia="zh-CN"/>
                </w:rPr>
                <w:t>访问控制信息保护</w:t>
              </w:r>
              <w:r>
                <w:rPr>
                  <w:rFonts w:hint="eastAsia"/>
                </w:rPr>
                <w:t>所需密码产品</w:t>
              </w:r>
            </w:p>
          </w:sdtContent>
        </w:sdt>
        <w:sdt>
          <w:sdtPr>
            <w:alias w:val="表 510 访问控制信息保护所需密码产品"/>
            <w:tag w:val="ps:table:table_25_5_4_9_2"/>
          </w:sdtPr>
          <w:sdtContent>
            <w:tbl>
              <w:tblPr>
                <w:tblStyle w:val="50"/>
                <w:tblW w:w="9281" w:type="dxa"/>
                <w:jc w:val="center"/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autofit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>
              <w:tblGrid>
                <w:gridCol w:w="823"/>
                <w:gridCol w:w="1272"/>
                <w:gridCol w:w="3053"/>
                <w:gridCol w:w="1918"/>
                <w:gridCol w:w="2215"/>
              </w:tblGrid>
              <w:tr w14:paraId="03178B75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823" w:type="dxa"/>
                    <w:shd w:val="clear" w:color="auto" w:fill="D8D8D8" w:themeFill="background1" w:themeFillShade="D9"/>
                    <w:vAlign w:val="center"/>
                  </w:tcPr>
                  <w:p w14:paraId="65DFB50D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/>
                        <w:bCs/>
                        <w:sz w:val="21"/>
                        <w:szCs w:val="21"/>
                      </w:rPr>
                      <w:t>序号</w:t>
                    </w:r>
                  </w:p>
                </w:tc>
                <w:tc>
                  <w:tcPr>
                    <w:tcW w:w="1272" w:type="dxa"/>
                    <w:shd w:val="clear" w:color="auto" w:fill="D8D8D8" w:themeFill="background1" w:themeFillShade="D9"/>
                    <w:vAlign w:val="center"/>
                  </w:tcPr>
                  <w:p w14:paraId="61CC0ED4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/>
                        <w:bCs/>
                        <w:sz w:val="21"/>
                        <w:szCs w:val="21"/>
                      </w:rPr>
                      <w:t>产品名称</w:t>
                    </w:r>
                  </w:p>
                </w:tc>
                <w:tc>
                  <w:tcPr>
                    <w:tcW w:w="3053" w:type="dxa"/>
                    <w:shd w:val="clear" w:color="auto" w:fill="D8D8D8" w:themeFill="background1" w:themeFillShade="D9"/>
                    <w:vAlign w:val="center"/>
                  </w:tcPr>
                  <w:p w14:paraId="263A1967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/>
                        <w:bCs/>
                        <w:sz w:val="21"/>
                        <w:szCs w:val="21"/>
                      </w:rPr>
                      <w:t>遵循标准</w:t>
                    </w:r>
                  </w:p>
                </w:tc>
                <w:tc>
                  <w:tcPr>
                    <w:tcW w:w="1918" w:type="dxa"/>
                    <w:shd w:val="clear" w:color="auto" w:fill="D8D8D8" w:themeFill="background1" w:themeFillShade="D9"/>
                    <w:vAlign w:val="center"/>
                  </w:tcPr>
                  <w:p w14:paraId="4F1D84DE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/>
                        <w:bCs/>
                        <w:sz w:val="21"/>
                        <w:szCs w:val="21"/>
                      </w:rPr>
                      <w:t>使用的密码算法</w:t>
                    </w:r>
                  </w:p>
                </w:tc>
                <w:tc>
                  <w:tcPr>
                    <w:tcW w:w="2215" w:type="dxa"/>
                    <w:shd w:val="clear" w:color="auto" w:fill="D8D8D8" w:themeFill="background1" w:themeFillShade="D9"/>
                    <w:vAlign w:val="center"/>
                  </w:tcPr>
                  <w:p w14:paraId="4DD2B720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/>
                        <w:bCs/>
                        <w:sz w:val="21"/>
                        <w:szCs w:val="21"/>
                      </w:rPr>
                      <w:t>用途</w:t>
                    </w:r>
                  </w:p>
                </w:tc>
              </w:tr>
              <w:tr w14:paraId="75F20573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823" w:type="dxa"/>
                    <w:vAlign w:val="center"/>
                  </w:tcPr>
                  <w:p w14:paraId="63578DE9">
                    <w:pPr>
                      <w:numPr>
                        <w:ilvl w:val="0"/>
                        <w:numId w:val="38"/>
                      </w:numPr>
                      <w:spacing w:line="240" w:lineRule="auto"/>
                      <w:ind w:left="425" w:leftChars="0" w:hanging="425" w:firstLineChars="0"/>
                      <w:jc w:val="center"/>
                      <w:rPr>
                        <w:rFonts w:hint="default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272" w:type="dxa"/>
                    <w:vAlign w:val="center"/>
                  </w:tcPr>
                  <w:p w14:paraId="3A06001E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053" w:type="dxa"/>
                    <w:vAlign w:val="center"/>
                  </w:tcPr>
                  <w:p w14:paraId="4F4948FC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bCs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  <w:lang w:eastAsia="zh-Hans"/>
                      </w:rPr>
                      <w:t>【待填写】</w:t>
                    </w:r>
                  </w:p>
                </w:tc>
                <w:tc>
                  <w:tcPr>
                    <w:tcW w:w="1918" w:type="dxa"/>
                    <w:vAlign w:val="center"/>
                  </w:tcPr>
                  <w:p w14:paraId="4B5B5915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2215" w:type="dxa"/>
                    <w:vAlign w:val="center"/>
                  </w:tcPr>
                  <w:p w14:paraId="71A33EE7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</w:tbl>
          </w:sdtContent>
        </w:sdt>
        <w:sdt>
          <w:sdtPr>
            <w:alias w:val="图 57 访问控制信息数字签名流程 图片"/>
            <w:tag w:val="ps:figure:fig_9_5_4_9_2:image"/>
          </w:sdtPr>
          <w:sdtContent>
            <w:p w14:paraId="4DCDA7FA">
              <w:pPr>
                <w:widowControl/>
                <w:wordWrap w:val="0"/>
                <w:ind w:left="0" w:leftChars="0" w:firstLine="0" w:firstLineChars="0"/>
                <w:jc w:val="center"/>
                <w:rPr>
                  <w:rFonts w:hint="default" w:eastAsia="仿宋" w:asciiTheme="minorEastAsia" w:hAnsiTheme="minorEastAsia"/>
                  <w:szCs w:val="28"/>
                  <w:highlight w:val="yellow"/>
                  <w:lang w:val="en-US" w:eastAsia="zh-CN"/>
                </w:rPr>
              </w:pPr>
              <w:r>
                <w:rPr>
                  <w:rFonts w:asciiTheme="minorEastAsia" w:hAnsiTheme="minorEastAsia"/>
                  <w:szCs w:val="28"/>
                </w:rPr>
                <w:t>【图片占位】</w:t>
              </w:r>
            </w:p>
          </w:sdtContent>
        </w:sdt>
        <w:sdt>
          <w:sdtPr>
            <w:alias w:val="图 57 访问控制信息数字签名流程 题注"/>
            <w:tag w:val="ps:figure:fig_9_5_4_9_2:caption"/>
          </w:sdtPr>
          <w:sdtContent>
            <w:p w14:paraId="20AA4673">
              <w:pPr>
                <w:pStyle w:val="12"/>
                <w:tabs>
                  <w:tab w:val="center" w:pos="4201"/>
                  <w:tab w:val="right" w:leader="dot" w:pos="9298"/>
                </w:tabs>
                <w:wordWrap w:val="0"/>
                <w:ind w:firstLine="420" w:firstLineChars="200"/>
                <w:jc w:val="center"/>
                <w:rPr>
                  <w:rFonts w:hint="default" w:eastAsia="黑体"/>
                  <w:b w:val="0"/>
                  <w:bCs w:val="0"/>
                  <w:lang w:val="en-US" w:eastAsia="zh-CN"/>
                </w:rPr>
              </w:pPr>
              <w:r>
                <w:rPr>
                  <w:b w:val="0"/>
                  <w:bCs w:val="0"/>
                </w:rPr>
                <w:t xml:space="preserve">图 </w:t>
              </w:r>
              <w:r>
                <w:rPr>
                  <w:b w:val="0"/>
                  <w:bCs w:val="0"/>
                </w:rPr>
                <w:fldChar w:fldCharType="begin"/>
              </w:r>
              <w:r>
                <w:rPr>
                  <w:b w:val="0"/>
                  <w:bCs w:val="0"/>
                </w:rPr>
                <w:instrText xml:space="preserve"> STYLEREF 1 \s </w:instrText>
              </w:r>
              <w:r>
                <w:rPr>
                  <w:b w:val="0"/>
                  <w:bCs w:val="0"/>
                </w:rPr>
                <w:fldChar w:fldCharType="separate"/>
              </w:r>
              <w:r>
                <w:rPr>
                  <w:b w:val="0"/>
                  <w:bCs w:val="0"/>
                </w:rPr>
                <w:t>5</w:t>
              </w:r>
              <w:r>
                <w:rPr>
                  <w:b w:val="0"/>
                  <w:bCs w:val="0"/>
                </w:rPr>
                <w:fldChar w:fldCharType="end"/>
              </w:r>
              <w:r>
                <w:rPr>
                  <w:b w:val="0"/>
                  <w:bCs w:val="0"/>
                </w:rPr>
                <w:noBreakHyphen/>
              </w:r>
              <w:r>
                <w:rPr>
                  <w:b w:val="0"/>
                  <w:bCs w:val="0"/>
                </w:rPr>
                <w:fldChar w:fldCharType="begin"/>
              </w:r>
              <w:r>
                <w:rPr>
                  <w:b w:val="0"/>
                  <w:bCs w:val="0"/>
                </w:rPr>
                <w:instrText xml:space="preserve"> SEQ 图 \* ARABIC \s 1 </w:instrText>
              </w:r>
              <w:r>
                <w:rPr>
                  <w:b w:val="0"/>
                  <w:bCs w:val="0"/>
                </w:rPr>
                <w:fldChar w:fldCharType="separate"/>
              </w:r>
              <w:r>
                <w:rPr>
                  <w:b w:val="0"/>
                  <w:bCs w:val="0"/>
                </w:rPr>
                <w:t>7</w:t>
              </w:r>
              <w:r>
                <w:rPr>
                  <w:b w:val="0"/>
                  <w:bCs w:val="0"/>
                </w:rPr>
                <w:fldChar w:fldCharType="end"/>
              </w:r>
              <w:r>
                <w:rPr>
                  <w:rFonts w:hint="eastAsia"/>
                  <w:b w:val="0"/>
                  <w:bCs w:val="0"/>
                </w:rPr>
                <w:t xml:space="preserve"> </w:t>
              </w:r>
              <w:r>
                <w:rPr>
                  <w:rFonts w:hint="eastAsia"/>
                </w:rPr>
                <w:t>访问控制信息数字签名流程</w:t>
              </w:r>
            </w:p>
          </w:sdtContent>
        </w:sdt>
        <w:sdt>
          <w:sdtPr>
            <w:alias w:val="图 58 访问控制信息数字签名流程图 图片"/>
            <w:tag w:val="ps:figure:fig_10_5_4_9_2:image"/>
          </w:sdtPr>
          <w:sdtContent>
            <w:p w14:paraId="261539D2">
              <w:pPr>
                <w:widowControl/>
                <w:wordWrap w:val="0"/>
                <w:ind w:firstLine="560" w:firstLineChars="200"/>
                <w:jc w:val="center"/>
                <w:rPr>
                  <w:rFonts w:hint="eastAsia" w:asciiTheme="minorEastAsia" w:hAnsiTheme="minorEastAsia"/>
                  <w:szCs w:val="28"/>
                </w:rPr>
              </w:pPr>
              <w:r>
                <w:rPr>
                  <w:rFonts w:asciiTheme="minorEastAsia" w:hAnsiTheme="minorEastAsia"/>
                  <w:szCs w:val="28"/>
                </w:rPr>
                <w:t>【图片占位】</w:t>
              </w:r>
            </w:p>
          </w:sdtContent>
        </w:sdt>
        <w:sdt>
          <w:sdtPr>
            <w:alias w:val="图 58 访问控制信息数字签名流程图 题注"/>
            <w:tag w:val="ps:figure:fig_10_5_4_9_2:caption"/>
          </w:sdtPr>
          <w:sdtContent>
            <w:p w14:paraId="67F6F65A">
              <w:pPr>
                <w:pStyle w:val="12"/>
                <w:tabs>
                  <w:tab w:val="center" w:pos="4201"/>
                  <w:tab w:val="right" w:leader="dot" w:pos="9298"/>
                </w:tabs>
                <w:wordWrap w:val="0"/>
                <w:ind w:firstLine="420" w:firstLineChars="200"/>
                <w:jc w:val="center"/>
                <w:rPr>
                  <w:rFonts w:hint="eastAsia" w:asciiTheme="minorEastAsia" w:hAnsiTheme="minorEastAsia"/>
                  <w:sz w:val="28"/>
                  <w:szCs w:val="28"/>
                </w:rPr>
              </w:pPr>
              <w:r>
                <w:rPr>
                  <w:b w:val="0"/>
                  <w:bCs w:val="0"/>
                </w:rPr>
                <w:t xml:space="preserve">图 </w:t>
              </w:r>
              <w:r>
                <w:rPr>
                  <w:b w:val="0"/>
                  <w:bCs w:val="0"/>
                </w:rPr>
                <w:fldChar w:fldCharType="begin"/>
              </w:r>
              <w:r>
                <w:rPr>
                  <w:b w:val="0"/>
                  <w:bCs w:val="0"/>
                </w:rPr>
                <w:instrText xml:space="preserve"> STYLEREF 1 \s </w:instrText>
              </w:r>
              <w:r>
                <w:rPr>
                  <w:b w:val="0"/>
                  <w:bCs w:val="0"/>
                </w:rPr>
                <w:fldChar w:fldCharType="separate"/>
              </w:r>
              <w:r>
                <w:rPr>
                  <w:b w:val="0"/>
                  <w:bCs w:val="0"/>
                </w:rPr>
                <w:t>5</w:t>
              </w:r>
              <w:r>
                <w:rPr>
                  <w:b w:val="0"/>
                  <w:bCs w:val="0"/>
                </w:rPr>
                <w:fldChar w:fldCharType="end"/>
              </w:r>
              <w:r>
                <w:rPr>
                  <w:b w:val="0"/>
                  <w:bCs w:val="0"/>
                </w:rPr>
                <w:noBreakHyphen/>
              </w:r>
              <w:r>
                <w:rPr>
                  <w:b w:val="0"/>
                  <w:bCs w:val="0"/>
                </w:rPr>
                <w:fldChar w:fldCharType="begin"/>
              </w:r>
              <w:r>
                <w:rPr>
                  <w:b w:val="0"/>
                  <w:bCs w:val="0"/>
                </w:rPr>
                <w:instrText xml:space="preserve"> SEQ 图 \* ARABIC \s 1 </w:instrText>
              </w:r>
              <w:r>
                <w:rPr>
                  <w:b w:val="0"/>
                  <w:bCs w:val="0"/>
                </w:rPr>
                <w:fldChar w:fldCharType="separate"/>
              </w:r>
              <w:r>
                <w:rPr>
                  <w:b w:val="0"/>
                  <w:bCs w:val="0"/>
                </w:rPr>
                <w:t>8</w:t>
              </w:r>
              <w:r>
                <w:rPr>
                  <w:b w:val="0"/>
                  <w:bCs w:val="0"/>
                </w:rPr>
                <w:fldChar w:fldCharType="end"/>
              </w:r>
              <w:r>
                <w:rPr>
                  <w:rFonts w:hint="eastAsia"/>
                  <w:b w:val="0"/>
                  <w:bCs w:val="0"/>
                </w:rPr>
                <w:t xml:space="preserve"> </w:t>
              </w:r>
              <w:r>
                <w:rPr>
                  <w:rFonts w:hint="eastAsia"/>
                </w:rPr>
                <w:t>访问控制信息数字签名流程图</w:t>
              </w:r>
            </w:p>
          </w:sdtContent>
        </w:sdt>
        <w:sdt>
          <w:sdtPr>
            <w:alias w:val="图 59 访问控制信息完整性验证流程图 图片"/>
            <w:tag w:val="ps:figure:fig_11_5_4_9_2:image"/>
          </w:sdtPr>
          <w:sdtContent>
            <w:p w14:paraId="046DF720">
              <w:pPr>
                <w:widowControl/>
                <w:wordWrap w:val="0"/>
                <w:ind w:firstLine="560" w:firstLineChars="200"/>
                <w:jc w:val="center"/>
                <w:rPr>
                  <w:rFonts w:hint="default" w:eastAsia="仿宋" w:asciiTheme="minorEastAsia" w:hAnsiTheme="minorEastAsia"/>
                  <w:szCs w:val="28"/>
                  <w:highlight w:val="yellow"/>
                  <w:lang w:val="en-US" w:eastAsia="zh-CN"/>
                </w:rPr>
              </w:pPr>
              <w:r>
                <w:rPr>
                  <w:rFonts w:ascii="仿宋" w:hAnsi="仿宋"/>
                  <w:szCs w:val="28"/>
                </w:rPr>
                <w:t>【图片占位】</w:t>
              </w:r>
            </w:p>
          </w:sdtContent>
        </w:sdt>
        <w:sdt>
          <w:sdtPr>
            <w:alias w:val="图 59 访问控制信息完整性验证流程图 题注"/>
            <w:tag w:val="ps:figure:fig_11_5_4_9_2:caption"/>
          </w:sdtPr>
          <w:sdtContent>
            <w:p w14:paraId="1F803121">
              <w:pPr>
                <w:pStyle w:val="12"/>
                <w:tabs>
                  <w:tab w:val="center" w:pos="4201"/>
                  <w:tab w:val="right" w:leader="dot" w:pos="9298"/>
                </w:tabs>
                <w:wordWrap w:val="0"/>
                <w:ind w:firstLine="420" w:firstLineChars="200"/>
                <w:jc w:val="center"/>
                <w:rPr>
                  <w:rFonts w:hint="eastAsia" w:ascii="仿宋" w:hAnsi="仿宋" w:eastAsia="仿宋"/>
                  <w:sz w:val="28"/>
                  <w:szCs w:val="28"/>
                </w:rPr>
              </w:pPr>
              <w:r>
                <w:rPr>
                  <w:b w:val="0"/>
                  <w:bCs w:val="0"/>
                </w:rPr>
                <w:t xml:space="preserve">图 </w:t>
              </w:r>
              <w:r>
                <w:rPr>
                  <w:b w:val="0"/>
                  <w:bCs w:val="0"/>
                </w:rPr>
                <w:fldChar w:fldCharType="begin"/>
              </w:r>
              <w:r>
                <w:rPr>
                  <w:b w:val="0"/>
                  <w:bCs w:val="0"/>
                </w:rPr>
                <w:instrText xml:space="preserve"> STYLEREF 1 \s </w:instrText>
              </w:r>
              <w:r>
                <w:rPr>
                  <w:b w:val="0"/>
                  <w:bCs w:val="0"/>
                </w:rPr>
                <w:fldChar w:fldCharType="separate"/>
              </w:r>
              <w:r>
                <w:rPr>
                  <w:b w:val="0"/>
                  <w:bCs w:val="0"/>
                </w:rPr>
                <w:t>5</w:t>
              </w:r>
              <w:r>
                <w:rPr>
                  <w:b w:val="0"/>
                  <w:bCs w:val="0"/>
                </w:rPr>
                <w:fldChar w:fldCharType="end"/>
              </w:r>
              <w:r>
                <w:rPr>
                  <w:b w:val="0"/>
                  <w:bCs w:val="0"/>
                </w:rPr>
                <w:noBreakHyphen/>
              </w:r>
              <w:r>
                <w:rPr>
                  <w:b w:val="0"/>
                  <w:bCs w:val="0"/>
                </w:rPr>
                <w:fldChar w:fldCharType="begin"/>
              </w:r>
              <w:r>
                <w:rPr>
                  <w:b w:val="0"/>
                  <w:bCs w:val="0"/>
                </w:rPr>
                <w:instrText xml:space="preserve"> SEQ 图 \* ARABIC \s 1 </w:instrText>
              </w:r>
              <w:r>
                <w:rPr>
                  <w:b w:val="0"/>
                  <w:bCs w:val="0"/>
                </w:rPr>
                <w:fldChar w:fldCharType="separate"/>
              </w:r>
              <w:r>
                <w:rPr>
                  <w:b w:val="0"/>
                  <w:bCs w:val="0"/>
                </w:rPr>
                <w:t>9</w:t>
              </w:r>
              <w:r>
                <w:rPr>
                  <w:b w:val="0"/>
                  <w:bCs w:val="0"/>
                </w:rPr>
                <w:fldChar w:fldCharType="end"/>
              </w:r>
              <w:r>
                <w:rPr>
                  <w:rFonts w:hint="eastAsia"/>
                  <w:b w:val="0"/>
                  <w:bCs w:val="0"/>
                </w:rPr>
                <w:t xml:space="preserve"> </w:t>
              </w:r>
              <w:r>
                <w:rPr>
                  <w:rFonts w:hint="eastAsia"/>
                </w:rPr>
                <w:t>访问控制信息完整性验证流程图</w:t>
              </w:r>
            </w:p>
          </w:sdtContent>
        </w:sdt>
        <w:sdt>
          <w:sdtPr>
            <w:alias w:val="表 519访问控制信息保护的密钥管理 题注"/>
            <w:tag w:val="ps:table:table_26_5_4_9_2:caption"/>
          </w:sdtPr>
          <w:sdtContent>
            <w:p w14:paraId="46B5C598">
              <w:pPr>
                <w:pStyle w:val="12"/>
                <w:jc w:val="center"/>
                <w:rPr>
                  <w:rFonts w:eastAsia="宋体"/>
                </w:rPr>
              </w:pPr>
              <w:r>
                <w:t xml:space="preserve">表 </w:t>
              </w:r>
              <w:r>
                <w:fldChar w:fldCharType="begin"/>
              </w:r>
              <w:r>
                <w:instrText xml:space="preserve"> STYLEREF 1 \s </w:instrText>
              </w:r>
              <w:r>
                <w:fldChar w:fldCharType="separate"/>
              </w:r>
              <w:r>
                <w:t>5</w:t>
              </w:r>
              <w:r>
                <w:fldChar w:fldCharType="end"/>
              </w:r>
              <w:r>
                <w:noBreakHyphen/>
              </w:r>
              <w:r>
                <w:fldChar w:fldCharType="begin"/>
              </w:r>
              <w:r>
                <w:instrText xml:space="preserve"> SEQ 表 \* ARABIC \s 1 </w:instrText>
              </w:r>
              <w:r>
                <w:fldChar w:fldCharType="separate"/>
              </w:r>
              <w:r>
                <w:t>19</w:t>
              </w:r>
              <w:r>
                <w:fldChar w:fldCharType="end"/>
              </w:r>
              <w:r>
                <w:rPr>
                  <w:rFonts w:hint="eastAsia"/>
                  <w:lang w:val="en-US" w:eastAsia="zh-CN"/>
                </w:rPr>
                <w:t>访问控制信息保护</w:t>
              </w:r>
              <w:r>
                <w:rPr>
                  <w:rFonts w:hint="eastAsia"/>
                </w:rPr>
                <w:t>的密钥管理</w:t>
              </w:r>
            </w:p>
          </w:sdtContent>
        </w:sdt>
        <w:sdt>
          <w:sdtPr>
            <w:alias w:val="表 519访问控制信息保护的密钥管理"/>
            <w:tag w:val="ps:table:table_26_5_4_9_2"/>
          </w:sdtPr>
          <w:sdtContent>
            <w:tbl>
              <w:tblPr>
                <w:tblStyle w:val="50"/>
                <w:tblW w:w="10358" w:type="dxa"/>
                <w:jc w:val="center"/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autofit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>
              <w:tblGrid>
                <w:gridCol w:w="1406"/>
                <w:gridCol w:w="1190"/>
                <w:gridCol w:w="1190"/>
                <w:gridCol w:w="966"/>
                <w:gridCol w:w="1179"/>
                <w:gridCol w:w="1298"/>
                <w:gridCol w:w="865"/>
                <w:gridCol w:w="966"/>
                <w:gridCol w:w="1298"/>
              </w:tblGrid>
              <w:tr w14:paraId="5C5DBBC1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1406" w:type="dxa"/>
                    <w:shd w:val="clear" w:color="auto" w:fill="D8D8D8" w:themeFill="background1" w:themeFillShade="D9"/>
                    <w:vAlign w:val="center"/>
                  </w:tcPr>
                  <w:p w14:paraId="734228EB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密钥名称</w:t>
                    </w:r>
                  </w:p>
                </w:tc>
                <w:tc>
                  <w:tcPr>
                    <w:tcW w:w="1190" w:type="dxa"/>
                    <w:shd w:val="clear" w:color="auto" w:fill="D8D8D8" w:themeFill="background1" w:themeFillShade="D9"/>
                    <w:vAlign w:val="center"/>
                  </w:tcPr>
                  <w:p w14:paraId="358325B4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生成</w:t>
                    </w:r>
                  </w:p>
                </w:tc>
                <w:tc>
                  <w:tcPr>
                    <w:tcW w:w="1190" w:type="dxa"/>
                    <w:shd w:val="clear" w:color="auto" w:fill="D8D8D8" w:themeFill="background1" w:themeFillShade="D9"/>
                    <w:vAlign w:val="center"/>
                  </w:tcPr>
                  <w:p w14:paraId="2E2DAD53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存储</w:t>
                    </w:r>
                  </w:p>
                </w:tc>
                <w:tc>
                  <w:tcPr>
                    <w:tcW w:w="966" w:type="dxa"/>
                    <w:shd w:val="clear" w:color="auto" w:fill="D8D8D8" w:themeFill="background1" w:themeFillShade="D9"/>
                    <w:vAlign w:val="center"/>
                  </w:tcPr>
                  <w:p w14:paraId="46C5442E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分发</w:t>
                    </w:r>
                  </w:p>
                </w:tc>
                <w:tc>
                  <w:tcPr>
                    <w:tcW w:w="1179" w:type="dxa"/>
                    <w:shd w:val="clear" w:color="auto" w:fill="D8D8D8" w:themeFill="background1" w:themeFillShade="D9"/>
                    <w:vAlign w:val="center"/>
                  </w:tcPr>
                  <w:p w14:paraId="177578E9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导入导出</w:t>
                    </w:r>
                  </w:p>
                </w:tc>
                <w:tc>
                  <w:tcPr>
                    <w:tcW w:w="1298" w:type="dxa"/>
                    <w:shd w:val="clear" w:color="auto" w:fill="D8D8D8" w:themeFill="background1" w:themeFillShade="D9"/>
                    <w:vAlign w:val="center"/>
                  </w:tcPr>
                  <w:p w14:paraId="00133806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使用</w:t>
                    </w:r>
                  </w:p>
                </w:tc>
                <w:tc>
                  <w:tcPr>
                    <w:tcW w:w="865" w:type="dxa"/>
                    <w:shd w:val="clear" w:color="auto" w:fill="D8D8D8" w:themeFill="background1" w:themeFillShade="D9"/>
                    <w:vAlign w:val="center"/>
                  </w:tcPr>
                  <w:p w14:paraId="198AD41A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备份和恢复</w:t>
                    </w:r>
                  </w:p>
                </w:tc>
                <w:tc>
                  <w:tcPr>
                    <w:tcW w:w="966" w:type="dxa"/>
                    <w:shd w:val="clear" w:color="auto" w:fill="D8D8D8" w:themeFill="background1" w:themeFillShade="D9"/>
                    <w:vAlign w:val="center"/>
                  </w:tcPr>
                  <w:p w14:paraId="38089C98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归档</w:t>
                    </w:r>
                  </w:p>
                </w:tc>
                <w:tc>
                  <w:tcPr>
                    <w:tcW w:w="1298" w:type="dxa"/>
                    <w:shd w:val="clear" w:color="auto" w:fill="D8D8D8" w:themeFill="background1" w:themeFillShade="D9"/>
                    <w:vAlign w:val="center"/>
                  </w:tcPr>
                  <w:p w14:paraId="18960E05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销毁</w:t>
                    </w:r>
                  </w:p>
                </w:tc>
              </w:tr>
              <w:tr w14:paraId="47D56D9C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1406" w:type="dxa"/>
                    <w:vAlign w:val="center"/>
                  </w:tcPr>
                  <w:p w14:paraId="22FDE53F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eastAsia="仿宋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存储完整性保护密钥</w:t>
                    </w:r>
                    <w:r>
                      <w:rPr>
                        <w:rFonts w:hint="eastAsia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  <w:t>对</w:t>
                    </w:r>
                  </w:p>
                </w:tc>
                <w:tc>
                  <w:tcPr>
                    <w:tcW w:w="1190" w:type="dxa"/>
                    <w:vAlign w:val="center"/>
                  </w:tcPr>
                  <w:p w14:paraId="75A70F3B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 w:val="0"/>
                        <w:bCs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190" w:type="dxa"/>
                    <w:vAlign w:val="center"/>
                  </w:tcPr>
                  <w:p w14:paraId="5B912E96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 w:val="0"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966" w:type="dxa"/>
                    <w:vAlign w:val="center"/>
                  </w:tcPr>
                  <w:p w14:paraId="5CF57894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 w:val="0"/>
                        <w:bCs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179" w:type="dxa"/>
                    <w:vAlign w:val="center"/>
                  </w:tcPr>
                  <w:p w14:paraId="3DA3DC58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 w:val="0"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298" w:type="dxa"/>
                    <w:vAlign w:val="center"/>
                  </w:tcPr>
                  <w:p w14:paraId="5B1E4DAD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 w:val="0"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865" w:type="dxa"/>
                    <w:vAlign w:val="center"/>
                  </w:tcPr>
                  <w:p w14:paraId="7D8C2CCF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 w:val="0"/>
                        <w:bCs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966" w:type="dxa"/>
                    <w:vAlign w:val="center"/>
                  </w:tcPr>
                  <w:p w14:paraId="73E5E5C8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 w:val="0"/>
                        <w:bCs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298" w:type="dxa"/>
                    <w:vAlign w:val="center"/>
                  </w:tcPr>
                  <w:p w14:paraId="5E50347A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 w:val="0"/>
                        <w:bCs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</w:tbl>
          </w:sdtContent>
        </w:sdt>
      </w:sdtContent>
    </w:sdt>
    <w:p w14:paraId="7FCC6D6F">
      <w:pPr>
        <w:pStyle w:val="5"/>
        <w:bidi w:val="0"/>
        <w:rPr>
          <w:rFonts w:hint="eastAsia"/>
        </w:rPr>
      </w:pPr>
      <w:r>
        <w:rPr>
          <w:rFonts w:hint="eastAsia"/>
        </w:rPr>
        <w:t>数据传输机密性和完整性实现</w:t>
      </w:r>
    </w:p>
    <w:sdt>
      <w:sdtPr>
        <w:alias w:val="5.4.9.3 数据传输机密性和完整性实现 正文"/>
        <w:tag w:val="ps:section:sec_5_4_9_3:body"/>
      </w:sdtPr>
      <w:sdtContent>
        <w:p w14:paraId="380628DF">
          <w:pPr>
            <w:pStyle w:val="30"/>
            <w:numPr>
              <w:ilvl w:val="0"/>
              <w:numId w:val="42"/>
            </w:numPr>
            <w:wordWrap w:val="0"/>
            <w:ind w:left="0" w:leftChars="0" w:firstLine="0" w:firstLineChars="0"/>
            <w:rPr>
              <w:rFonts w:hint="eastAsia"/>
              <w:b/>
              <w:bCs/>
              <w:lang w:val="en-US" w:eastAsia="zh-CN"/>
            </w:rPr>
          </w:pPr>
          <w:r>
            <w:rPr>
              <w:rFonts w:hint="eastAsia"/>
              <w:b/>
              <w:bCs/>
              <w:lang w:val="en-US" w:eastAsia="zh-CN"/>
            </w:rPr>
            <w:t>【正文占位】</w:t>
          </w:r>
        </w:p>
        <w:sdt>
          <w:sdtPr>
            <w:alias w:val="表 5-12 数据传输保护对象 题注"/>
            <w:tag w:val="ps:table:table_27_5_4_9_3:caption"/>
          </w:sdtPr>
          <w:sdtContent>
            <w:p w14:paraId="496A17CE">
              <w:pPr>
                <w:pStyle w:val="12"/>
                <w:keepNext/>
                <w:jc w:val="center"/>
              </w:pPr>
              <w:r>
                <w:t xml:space="preserve">表 </w:t>
              </w:r>
              <w:r>
                <w:fldChar w:fldCharType="begin"/>
              </w:r>
              <w:r>
                <w:instrText xml:space="preserve"> STYLEREF 1 \s </w:instrText>
              </w:r>
              <w:r>
                <w:fldChar w:fldCharType="separate"/>
              </w:r>
              <w:r>
                <w:t>5</w:t>
              </w:r>
              <w:r>
                <w:fldChar w:fldCharType="end"/>
              </w:r>
              <w:r>
                <w:rPr>
                  <w:rFonts w:hint="eastAsia"/>
                </w:rPr>
                <w:t>-</w:t>
              </w:r>
              <w:r>
                <w:fldChar w:fldCharType="begin"/>
              </w:r>
              <w:r>
                <w:instrText xml:space="preserve"> SEQ 表 \* ARABIC \s 1 </w:instrText>
              </w:r>
              <w:r>
                <w:fldChar w:fldCharType="separate"/>
              </w:r>
              <w:r>
                <w:t>12</w:t>
              </w:r>
              <w:r>
                <w:fldChar w:fldCharType="end"/>
              </w:r>
              <w:r>
                <w:rPr>
                  <w:rFonts w:hint="eastAsia"/>
                </w:rPr>
                <w:t xml:space="preserve"> </w:t>
              </w:r>
              <w:r>
                <w:rPr>
                  <w:rFonts w:hint="eastAsia"/>
                  <w:lang w:val="en-US" w:eastAsia="zh-CN"/>
                </w:rPr>
                <w:t>数据传输</w:t>
              </w:r>
              <w:r>
                <w:rPr>
                  <w:rFonts w:hint="eastAsia"/>
                </w:rPr>
                <w:t>保护对象</w:t>
              </w:r>
            </w:p>
          </w:sdtContent>
        </w:sdt>
        <w:sdt>
          <w:sdtPr>
            <w:alias w:val="表 5-12 数据传输保护对象"/>
            <w:tag w:val="ps:table:table_27_5_4_9_3"/>
          </w:sdtPr>
          <w:sdtContent>
            <w:tbl>
              <w:tblPr>
                <w:tblStyle w:val="31"/>
                <w:tblW w:w="9523" w:type="dxa"/>
                <w:jc w:val="center"/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autofit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>
              <w:tblGrid>
                <w:gridCol w:w="757"/>
                <w:gridCol w:w="1596"/>
                <w:gridCol w:w="3216"/>
                <w:gridCol w:w="1179"/>
                <w:gridCol w:w="1347"/>
                <w:gridCol w:w="1428"/>
              </w:tblGrid>
              <w:tr w14:paraId="36763779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757" w:type="dxa"/>
                    <w:shd w:val="clear" w:color="auto" w:fill="BFBFBF"/>
                    <w:vAlign w:val="center"/>
                  </w:tcPr>
                  <w:p w14:paraId="715EBAAF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b/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序号</w:t>
                    </w:r>
                  </w:p>
                </w:tc>
                <w:tc>
                  <w:tcPr>
                    <w:tcW w:w="1596" w:type="dxa"/>
                    <w:shd w:val="clear" w:color="auto" w:fill="BFBFBF"/>
                    <w:vAlign w:val="center"/>
                  </w:tcPr>
                  <w:p w14:paraId="0F33FF6D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eastAsia="仿宋"/>
                        <w:b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/>
                        <w:b/>
                        <w:sz w:val="21"/>
                        <w:szCs w:val="21"/>
                        <w:lang w:val="en-US" w:eastAsia="zh-CN"/>
                      </w:rPr>
                      <w:t>数据类型</w:t>
                    </w:r>
                  </w:p>
                </w:tc>
                <w:tc>
                  <w:tcPr>
                    <w:tcW w:w="3216" w:type="dxa"/>
                    <w:shd w:val="clear" w:color="auto" w:fill="BFBFBF"/>
                    <w:vAlign w:val="center"/>
                  </w:tcPr>
                  <w:p w14:paraId="52170A57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b/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应用用户</w:t>
                    </w:r>
                  </w:p>
                </w:tc>
                <w:tc>
                  <w:tcPr>
                    <w:tcW w:w="1179" w:type="dxa"/>
                    <w:shd w:val="clear" w:color="auto" w:fill="BFBFBF"/>
                    <w:vAlign w:val="center"/>
                  </w:tcPr>
                  <w:p w14:paraId="779AF921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b/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所属应用</w:t>
                    </w:r>
                  </w:p>
                </w:tc>
                <w:tc>
                  <w:tcPr>
                    <w:tcW w:w="1347" w:type="dxa"/>
                    <w:shd w:val="clear" w:color="auto" w:fill="BFBFBF"/>
                    <w:vAlign w:val="center"/>
                  </w:tcPr>
                  <w:p w14:paraId="24ECBDE3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eastAsia="仿宋"/>
                        <w:b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/>
                        <w:b/>
                        <w:sz w:val="21"/>
                        <w:szCs w:val="21"/>
                        <w:lang w:val="en-US" w:eastAsia="zh-CN"/>
                      </w:rPr>
                      <w:t>存储位置</w:t>
                    </w:r>
                  </w:p>
                </w:tc>
                <w:tc>
                  <w:tcPr>
                    <w:tcW w:w="1428" w:type="dxa"/>
                    <w:shd w:val="clear" w:color="auto" w:fill="BFBFBF"/>
                    <w:vAlign w:val="center"/>
                  </w:tcPr>
                  <w:p w14:paraId="22C0B81A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/>
                        <w:b/>
                        <w:sz w:val="21"/>
                        <w:szCs w:val="21"/>
                        <w:lang w:val="en-US" w:eastAsia="zh-CN"/>
                      </w:rPr>
                      <w:t>安全需求</w:t>
                    </w:r>
                  </w:p>
                </w:tc>
              </w:tr>
              <w:tr w14:paraId="0EA154A8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757" w:type="dxa"/>
                    <w:vAlign w:val="center"/>
                  </w:tcPr>
                  <w:p w14:paraId="367C024C">
                    <w:pPr>
                      <w:keepNext/>
                      <w:numPr>
                        <w:ilvl w:val="0"/>
                        <w:numId w:val="43"/>
                      </w:numPr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b w:val="0"/>
                        <w:bCs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596" w:type="dxa"/>
                    <w:shd w:val="clear"/>
                    <w:vAlign w:val="center"/>
                  </w:tcPr>
                  <w:p w14:paraId="599D55A9">
                    <w:pPr>
                      <w:pStyle w:val="14"/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eastAsia="仿宋" w:asciiTheme="minorHAnsi" w:hAnsiTheme="minorHAnsi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216" w:type="dxa"/>
                    <w:shd w:val="clear"/>
                    <w:vAlign w:val="center"/>
                  </w:tcPr>
                  <w:p w14:paraId="295B5ED9">
                    <w:pPr>
                      <w:pStyle w:val="14"/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 w:eastAsia="仿宋" w:asciiTheme="minorHAnsi" w:hAnsiTheme="minorHAnsi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179" w:type="dxa"/>
                    <w:vMerge w:val="restart"/>
                    <w:shd w:val="clear"/>
                    <w:vAlign w:val="center"/>
                  </w:tcPr>
                  <w:p w14:paraId="7E1967D2">
                    <w:pPr>
                      <w:pStyle w:val="14"/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eastAsia="仿宋" w:asciiTheme="minorHAnsi" w:hAnsiTheme="minorHAnsi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rFonts w:hint="eastAsia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  <w:t>{应用系统}</w:t>
                    </w:r>
                  </w:p>
                </w:tc>
                <w:tc>
                  <w:tcPr>
                    <w:tcW w:w="1347" w:type="dxa"/>
                    <w:shd w:val="clear"/>
                    <w:vAlign w:val="center"/>
                  </w:tcPr>
                  <w:p w14:paraId="5FBF2066">
                    <w:pPr>
                      <w:pStyle w:val="14"/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eastAsia="仿宋" w:asciiTheme="minorHAnsi" w:hAnsiTheme="minorHAnsi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428" w:type="dxa"/>
                    <w:shd w:val="clear"/>
                    <w:vAlign w:val="center"/>
                  </w:tcPr>
                  <w:p w14:paraId="537C55D5">
                    <w:pPr>
                      <w:pStyle w:val="14"/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 w:eastAsia="仿宋" w:asciiTheme="minorHAnsi" w:hAnsiTheme="minorHAnsi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0A8F9403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757" w:type="dxa"/>
                    <w:vAlign w:val="center"/>
                  </w:tcPr>
                  <w:p w14:paraId="4A5AA418">
                    <w:pPr>
                      <w:keepNext/>
                      <w:numPr>
                        <w:ilvl w:val="0"/>
                        <w:numId w:val="43"/>
                      </w:numPr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b w:val="0"/>
                        <w:bCs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596" w:type="dxa"/>
                    <w:shd w:val="clear"/>
                    <w:vAlign w:val="center"/>
                  </w:tcPr>
                  <w:p w14:paraId="0648BDA0">
                    <w:pPr>
                      <w:pStyle w:val="14"/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eastAsia="仿宋" w:asciiTheme="minorHAnsi" w:hAnsiTheme="minorHAnsi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216" w:type="dxa"/>
                    <w:shd w:val="clear"/>
                    <w:vAlign w:val="center"/>
                  </w:tcPr>
                  <w:p w14:paraId="67303774">
                    <w:pPr>
                      <w:pStyle w:val="14"/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 w:eastAsia="仿宋" w:asciiTheme="minorHAnsi" w:hAnsiTheme="minorHAnsi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179" w:type="dxa"/>
                    <w:vMerge w:val="continue"/>
                    <w:tcBorders/>
                    <w:shd w:val="clear"/>
                    <w:vAlign w:val="center"/>
                  </w:tcPr>
                  <w:p w14:paraId="5D879E09">
                    <w:pPr>
                      <w:pStyle w:val="14"/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eastAsia="仿宋" w:asciiTheme="minorHAnsi" w:hAnsiTheme="minorHAnsi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</w:p>
                </w:tc>
                <w:tc>
                  <w:tcPr>
                    <w:tcW w:w="1347" w:type="dxa"/>
                    <w:shd w:val="clear"/>
                    <w:vAlign w:val="center"/>
                  </w:tcPr>
                  <w:p w14:paraId="66C22D0E">
                    <w:pPr>
                      <w:pStyle w:val="14"/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eastAsia="仿宋" w:asciiTheme="minorHAnsi" w:hAnsiTheme="minorHAnsi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428" w:type="dxa"/>
                    <w:shd w:val="clear"/>
                    <w:vAlign w:val="center"/>
                  </w:tcPr>
                  <w:p w14:paraId="0667F57F">
                    <w:pPr>
                      <w:pStyle w:val="14"/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 w:eastAsia="仿宋" w:asciiTheme="minorHAnsi" w:hAnsiTheme="minorHAnsi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3AA24923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757" w:type="dxa"/>
                    <w:vAlign w:val="center"/>
                  </w:tcPr>
                  <w:p w14:paraId="470D56BD">
                    <w:pPr>
                      <w:keepNext/>
                      <w:numPr>
                        <w:ilvl w:val="0"/>
                        <w:numId w:val="43"/>
                      </w:numPr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b w:val="0"/>
                        <w:bCs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596" w:type="dxa"/>
                    <w:shd w:val="clear"/>
                    <w:vAlign w:val="center"/>
                  </w:tcPr>
                  <w:p w14:paraId="77B45105">
                    <w:pPr>
                      <w:pStyle w:val="14"/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eastAsia="仿宋" w:asciiTheme="minorHAnsi" w:hAnsiTheme="minorHAnsi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216" w:type="dxa"/>
                    <w:shd w:val="clear"/>
                    <w:vAlign w:val="center"/>
                  </w:tcPr>
                  <w:p w14:paraId="71DED05C">
                    <w:pPr>
                      <w:pStyle w:val="14"/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 w:eastAsia="仿宋" w:asciiTheme="minorHAnsi" w:hAnsiTheme="minorHAnsi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179" w:type="dxa"/>
                    <w:vMerge w:val="continue"/>
                    <w:tcBorders/>
                    <w:shd w:val="clear"/>
                    <w:vAlign w:val="center"/>
                  </w:tcPr>
                  <w:p w14:paraId="09AFE1F3">
                    <w:pPr>
                      <w:pStyle w:val="14"/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eastAsia="仿宋" w:asciiTheme="minorHAnsi" w:hAnsiTheme="minorHAnsi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</w:p>
                </w:tc>
                <w:tc>
                  <w:tcPr>
                    <w:tcW w:w="1347" w:type="dxa"/>
                    <w:shd w:val="clear"/>
                    <w:vAlign w:val="center"/>
                  </w:tcPr>
                  <w:p w14:paraId="3F85947D">
                    <w:pPr>
                      <w:pStyle w:val="14"/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eastAsia="仿宋" w:asciiTheme="minorHAnsi" w:hAnsiTheme="minorHAnsi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428" w:type="dxa"/>
                    <w:shd w:val="clear"/>
                    <w:vAlign w:val="center"/>
                  </w:tcPr>
                  <w:p w14:paraId="3EA570BD">
                    <w:pPr>
                      <w:pStyle w:val="14"/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 w:eastAsia="仿宋" w:asciiTheme="minorHAnsi" w:hAnsiTheme="minorHAnsi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</w:tbl>
          </w:sdtContent>
        </w:sdt>
        <w:sdt>
          <w:sdtPr>
            <w:alias w:val="表 513 数据传输保护所需密码产品 题注"/>
            <w:tag w:val="ps:table:table_28_5_4_9_3:caption"/>
          </w:sdtPr>
          <w:sdtContent>
            <w:p w14:paraId="75E769E1">
              <w:pPr>
                <w:pStyle w:val="12"/>
                <w:jc w:val="center"/>
                <w:rPr>
                  <w:rFonts w:eastAsia="宋体"/>
                </w:rPr>
              </w:pPr>
              <w:r>
                <w:t xml:space="preserve">表 </w:t>
              </w:r>
              <w:r>
                <w:fldChar w:fldCharType="begin"/>
              </w:r>
              <w:r>
                <w:instrText xml:space="preserve"> STYLEREF 1 \s </w:instrText>
              </w:r>
              <w:r>
                <w:fldChar w:fldCharType="separate"/>
              </w:r>
              <w:r>
                <w:t>5</w:t>
              </w:r>
              <w:r>
                <w:fldChar w:fldCharType="end"/>
              </w:r>
              <w:r>
                <w:noBreakHyphen/>
              </w:r>
              <w:r>
                <w:fldChar w:fldCharType="begin"/>
              </w:r>
              <w:r>
                <w:instrText xml:space="preserve"> SEQ 表 \* ARABIC \s 1 </w:instrText>
              </w:r>
              <w:r>
                <w:fldChar w:fldCharType="separate"/>
              </w:r>
              <w:r>
                <w:t>13</w:t>
              </w:r>
              <w:r>
                <w:fldChar w:fldCharType="end"/>
              </w:r>
              <w:r>
                <w:rPr>
                  <w:rFonts w:hint="eastAsia"/>
                </w:rPr>
                <w:t xml:space="preserve"> </w:t>
              </w:r>
              <w:r>
                <w:rPr>
                  <w:rFonts w:hint="eastAsia"/>
                  <w:lang w:val="en-US" w:eastAsia="zh-CN"/>
                </w:rPr>
                <w:t>数据传输保护</w:t>
              </w:r>
              <w:r>
                <w:rPr>
                  <w:rFonts w:hint="eastAsia"/>
                </w:rPr>
                <w:t>所需密码产品</w:t>
              </w:r>
            </w:p>
          </w:sdtContent>
        </w:sdt>
        <w:sdt>
          <w:sdtPr>
            <w:alias w:val="表 513 数据传输保护所需密码产品"/>
            <w:tag w:val="ps:table:table_28_5_4_9_3"/>
          </w:sdtPr>
          <w:sdtContent>
            <w:tbl>
              <w:tblPr>
                <w:tblStyle w:val="50"/>
                <w:tblW w:w="9281" w:type="dxa"/>
                <w:jc w:val="center"/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autofit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>
              <w:tblGrid>
                <w:gridCol w:w="831"/>
                <w:gridCol w:w="1333"/>
                <w:gridCol w:w="3009"/>
                <w:gridCol w:w="1920"/>
                <w:gridCol w:w="2188"/>
              </w:tblGrid>
              <w:tr w14:paraId="013D8F5B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831" w:type="dxa"/>
                    <w:shd w:val="clear" w:color="auto" w:fill="D8D8D8" w:themeFill="background1" w:themeFillShade="D9"/>
                    <w:vAlign w:val="center"/>
                  </w:tcPr>
                  <w:p w14:paraId="027E5582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/>
                        <w:bCs/>
                        <w:sz w:val="21"/>
                        <w:szCs w:val="21"/>
                      </w:rPr>
                      <w:t>序号</w:t>
                    </w:r>
                  </w:p>
                </w:tc>
                <w:tc>
                  <w:tcPr>
                    <w:tcW w:w="1333" w:type="dxa"/>
                    <w:shd w:val="clear" w:color="auto" w:fill="D8D8D8" w:themeFill="background1" w:themeFillShade="D9"/>
                    <w:vAlign w:val="center"/>
                  </w:tcPr>
                  <w:p w14:paraId="28AE9A56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/>
                        <w:bCs/>
                        <w:sz w:val="21"/>
                        <w:szCs w:val="21"/>
                      </w:rPr>
                      <w:t>产品名称</w:t>
                    </w:r>
                  </w:p>
                </w:tc>
                <w:tc>
                  <w:tcPr>
                    <w:tcW w:w="3009" w:type="dxa"/>
                    <w:shd w:val="clear" w:color="auto" w:fill="D8D8D8" w:themeFill="background1" w:themeFillShade="D9"/>
                    <w:vAlign w:val="center"/>
                  </w:tcPr>
                  <w:p w14:paraId="100C2537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/>
                        <w:bCs/>
                        <w:sz w:val="21"/>
                        <w:szCs w:val="21"/>
                      </w:rPr>
                      <w:t>遵循标准</w:t>
                    </w:r>
                  </w:p>
                </w:tc>
                <w:tc>
                  <w:tcPr>
                    <w:tcW w:w="1920" w:type="dxa"/>
                    <w:shd w:val="clear" w:color="auto" w:fill="D8D8D8" w:themeFill="background1" w:themeFillShade="D9"/>
                    <w:vAlign w:val="center"/>
                  </w:tcPr>
                  <w:p w14:paraId="729AB156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/>
                        <w:bCs/>
                        <w:sz w:val="21"/>
                        <w:szCs w:val="21"/>
                      </w:rPr>
                      <w:t>使用的密码算法</w:t>
                    </w:r>
                  </w:p>
                </w:tc>
                <w:tc>
                  <w:tcPr>
                    <w:tcW w:w="2188" w:type="dxa"/>
                    <w:shd w:val="clear" w:color="auto" w:fill="D8D8D8" w:themeFill="background1" w:themeFillShade="D9"/>
                    <w:vAlign w:val="center"/>
                  </w:tcPr>
                  <w:p w14:paraId="74DA3E19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/>
                        <w:bCs/>
                        <w:sz w:val="21"/>
                        <w:szCs w:val="21"/>
                      </w:rPr>
                      <w:t>用途</w:t>
                    </w:r>
                  </w:p>
                </w:tc>
              </w:tr>
              <w:tr w14:paraId="370788ED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831" w:type="dxa"/>
                    <w:vAlign w:val="center"/>
                  </w:tcPr>
                  <w:p w14:paraId="55C59CCC">
                    <w:pPr>
                      <w:numPr>
                        <w:ilvl w:val="0"/>
                        <w:numId w:val="44"/>
                      </w:numPr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 w:val="0"/>
                        <w:bCs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333" w:type="dxa"/>
                    <w:vAlign w:val="center"/>
                  </w:tcPr>
                  <w:p w14:paraId="6D039A85">
                    <w:pPr>
                      <w:pStyle w:val="14"/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  <w:t>{应用安全网关}</w:t>
                    </w:r>
                  </w:p>
                </w:tc>
                <w:tc>
                  <w:tcPr>
                    <w:tcW w:w="3009" w:type="dxa"/>
                    <w:vAlign w:val="center"/>
                  </w:tcPr>
                  <w:p w14:paraId="28E5724A">
                    <w:pPr>
                      <w:pStyle w:val="14"/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eastAsia"/>
                        <w:b w:val="0"/>
                        <w:bCs/>
                        <w:sz w:val="21"/>
                        <w:szCs w:val="21"/>
                        <w:lang w:val="en-US" w:eastAsia="zh-Hans"/>
                      </w:rPr>
                    </w:pPr>
                    <w:r>
                      <w:rPr>
                        <w:rFonts w:hint="eastAsia"/>
                        <w:b w:val="0"/>
                        <w:bCs/>
                        <w:sz w:val="21"/>
                        <w:szCs w:val="21"/>
                        <w:lang w:val="en-US" w:eastAsia="zh-Hans"/>
                      </w:rPr>
                      <w:t>【待填写】</w:t>
                    </w:r>
                  </w:p>
                </w:tc>
                <w:tc>
                  <w:tcPr>
                    <w:tcW w:w="1920" w:type="dxa"/>
                    <w:vAlign w:val="center"/>
                  </w:tcPr>
                  <w:p w14:paraId="1828C2F2">
                    <w:pPr>
                      <w:pStyle w:val="14"/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 w:val="0"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2188" w:type="dxa"/>
                    <w:vAlign w:val="center"/>
                  </w:tcPr>
                  <w:p w14:paraId="08FCC9B5">
                    <w:pPr>
                      <w:pStyle w:val="14"/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 w:val="0"/>
                        <w:bCs/>
                        <w:sz w:val="21"/>
                        <w:szCs w:val="21"/>
                      </w:rPr>
                    </w:pPr>
                    <w:r>
                      <w:rPr>
                        <w:rFonts w:hint="eastAsia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</w:tr>
            </w:tbl>
          </w:sdtContent>
        </w:sdt>
        <w:sdt>
          <w:sdtPr>
            <w:alias w:val="表 514数据传输保护的密钥管理 题注"/>
            <w:tag w:val="ps:table:table_29_5_4_9_3:caption"/>
          </w:sdtPr>
          <w:sdtContent>
            <w:p w14:paraId="2E93C35A">
              <w:pPr>
                <w:pStyle w:val="12"/>
                <w:jc w:val="center"/>
                <w:rPr>
                  <w:rFonts w:eastAsia="宋体"/>
                </w:rPr>
              </w:pPr>
              <w:r>
                <w:t xml:space="preserve">表 </w:t>
              </w:r>
              <w:r>
                <w:fldChar w:fldCharType="begin"/>
              </w:r>
              <w:r>
                <w:instrText xml:space="preserve"> STYLEREF 1 \s </w:instrText>
              </w:r>
              <w:r>
                <w:fldChar w:fldCharType="separate"/>
              </w:r>
              <w:r>
                <w:t>5</w:t>
              </w:r>
              <w:r>
                <w:fldChar w:fldCharType="end"/>
              </w:r>
              <w:r>
                <w:noBreakHyphen/>
              </w:r>
              <w:r>
                <w:fldChar w:fldCharType="begin"/>
              </w:r>
              <w:r>
                <w:instrText xml:space="preserve"> SEQ 表 \* ARABIC \s 1 </w:instrText>
              </w:r>
              <w:r>
                <w:fldChar w:fldCharType="separate"/>
              </w:r>
              <w:r>
                <w:t>14</w:t>
              </w:r>
              <w:r>
                <w:fldChar w:fldCharType="end"/>
              </w:r>
              <w:r>
                <w:rPr>
                  <w:rFonts w:hint="eastAsia"/>
                  <w:lang w:val="en-US" w:eastAsia="zh-CN"/>
                </w:rPr>
                <w:t>数据传输保护</w:t>
              </w:r>
              <w:r>
                <w:rPr>
                  <w:rFonts w:hint="eastAsia"/>
                </w:rPr>
                <w:t>的密钥管理</w:t>
              </w:r>
            </w:p>
          </w:sdtContent>
        </w:sdt>
        <w:sdt>
          <w:sdtPr>
            <w:alias w:val="表 514数据传输保护的密钥管理"/>
            <w:tag w:val="ps:table:table_29_5_4_9_3"/>
          </w:sdtPr>
          <w:sdtContent>
            <w:tbl>
              <w:tblPr>
                <w:tblStyle w:val="50"/>
                <w:tblW w:w="10358" w:type="dxa"/>
                <w:jc w:val="center"/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autofit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>
              <w:tblGrid>
                <w:gridCol w:w="1406"/>
                <w:gridCol w:w="1190"/>
                <w:gridCol w:w="1190"/>
                <w:gridCol w:w="966"/>
                <w:gridCol w:w="1179"/>
                <w:gridCol w:w="1298"/>
                <w:gridCol w:w="865"/>
                <w:gridCol w:w="966"/>
                <w:gridCol w:w="1298"/>
              </w:tblGrid>
              <w:tr w14:paraId="6B66BF8B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1406" w:type="dxa"/>
                    <w:shd w:val="clear" w:color="auto" w:fill="D8D8D8" w:themeFill="background1" w:themeFillShade="D9"/>
                    <w:vAlign w:val="center"/>
                  </w:tcPr>
                  <w:p w14:paraId="5AF0A69C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密钥名称</w:t>
                    </w:r>
                  </w:p>
                </w:tc>
                <w:tc>
                  <w:tcPr>
                    <w:tcW w:w="1190" w:type="dxa"/>
                    <w:shd w:val="clear" w:color="auto" w:fill="D8D8D8" w:themeFill="background1" w:themeFillShade="D9"/>
                    <w:vAlign w:val="center"/>
                  </w:tcPr>
                  <w:p w14:paraId="19ADA6F3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生成</w:t>
                    </w:r>
                  </w:p>
                </w:tc>
                <w:tc>
                  <w:tcPr>
                    <w:tcW w:w="1190" w:type="dxa"/>
                    <w:shd w:val="clear" w:color="auto" w:fill="D8D8D8" w:themeFill="background1" w:themeFillShade="D9"/>
                    <w:vAlign w:val="center"/>
                  </w:tcPr>
                  <w:p w14:paraId="576F93CE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存储</w:t>
                    </w:r>
                  </w:p>
                </w:tc>
                <w:tc>
                  <w:tcPr>
                    <w:tcW w:w="966" w:type="dxa"/>
                    <w:shd w:val="clear" w:color="auto" w:fill="D8D8D8" w:themeFill="background1" w:themeFillShade="D9"/>
                    <w:vAlign w:val="center"/>
                  </w:tcPr>
                  <w:p w14:paraId="65439221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分发</w:t>
                    </w:r>
                  </w:p>
                </w:tc>
                <w:tc>
                  <w:tcPr>
                    <w:tcW w:w="1179" w:type="dxa"/>
                    <w:shd w:val="clear" w:color="auto" w:fill="D8D8D8" w:themeFill="background1" w:themeFillShade="D9"/>
                    <w:vAlign w:val="center"/>
                  </w:tcPr>
                  <w:p w14:paraId="6B183A34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导入导出</w:t>
                    </w:r>
                  </w:p>
                </w:tc>
                <w:tc>
                  <w:tcPr>
                    <w:tcW w:w="1298" w:type="dxa"/>
                    <w:shd w:val="clear" w:color="auto" w:fill="D8D8D8" w:themeFill="background1" w:themeFillShade="D9"/>
                    <w:vAlign w:val="center"/>
                  </w:tcPr>
                  <w:p w14:paraId="3617E75A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使用</w:t>
                    </w:r>
                  </w:p>
                </w:tc>
                <w:tc>
                  <w:tcPr>
                    <w:tcW w:w="865" w:type="dxa"/>
                    <w:shd w:val="clear" w:color="auto" w:fill="D8D8D8" w:themeFill="background1" w:themeFillShade="D9"/>
                    <w:vAlign w:val="center"/>
                  </w:tcPr>
                  <w:p w14:paraId="50B872B0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备份和恢复</w:t>
                    </w:r>
                  </w:p>
                </w:tc>
                <w:tc>
                  <w:tcPr>
                    <w:tcW w:w="966" w:type="dxa"/>
                    <w:shd w:val="clear" w:color="auto" w:fill="D8D8D8" w:themeFill="background1" w:themeFillShade="D9"/>
                    <w:vAlign w:val="center"/>
                  </w:tcPr>
                  <w:p w14:paraId="5941C325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归档</w:t>
                    </w:r>
                  </w:p>
                </w:tc>
                <w:tc>
                  <w:tcPr>
                    <w:tcW w:w="1298" w:type="dxa"/>
                    <w:shd w:val="clear" w:color="auto" w:fill="D8D8D8" w:themeFill="background1" w:themeFillShade="D9"/>
                    <w:vAlign w:val="center"/>
                  </w:tcPr>
                  <w:p w14:paraId="49EC27F3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销毁</w:t>
                    </w:r>
                  </w:p>
                </w:tc>
              </w:tr>
              <w:tr w14:paraId="039F378C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1406" w:type="dxa"/>
                    <w:vAlign w:val="center"/>
                  </w:tcPr>
                  <w:p w14:paraId="3FB8A84A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 w:eastAsia="仿宋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  <w:t>传输保护密钥对</w:t>
                    </w:r>
                  </w:p>
                </w:tc>
                <w:tc>
                  <w:tcPr>
                    <w:tcW w:w="1190" w:type="dxa"/>
                    <w:vAlign w:val="center"/>
                  </w:tcPr>
                  <w:p w14:paraId="55BB2440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 w:eastAsia="仿宋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1190" w:type="dxa"/>
                    <w:vAlign w:val="center"/>
                  </w:tcPr>
                  <w:p w14:paraId="06AE0737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 w:val="0"/>
                        <w:bCs/>
                        <w:sz w:val="21"/>
                        <w:szCs w:val="21"/>
                      </w:rPr>
                    </w:pPr>
                    <w:r>
                      <w:rPr>
                        <w:rFonts w:hint="eastAsia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966" w:type="dxa"/>
                    <w:vAlign w:val="center"/>
                  </w:tcPr>
                  <w:p w14:paraId="645B5D2A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 w:eastAsia="仿宋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1179" w:type="dxa"/>
                    <w:vAlign w:val="center"/>
                  </w:tcPr>
                  <w:p w14:paraId="45CB553B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 w:val="0"/>
                        <w:bCs/>
                        <w:sz w:val="21"/>
                        <w:szCs w:val="21"/>
                        <w:lang w:val="en-US"/>
                      </w:rPr>
                    </w:pPr>
                    <w:r>
                      <w:rPr>
                        <w:rFonts w:hint="eastAsia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1298" w:type="dxa"/>
                    <w:vAlign w:val="center"/>
                  </w:tcPr>
                  <w:p w14:paraId="0F79388C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 w:val="0"/>
                        <w:bCs/>
                        <w:sz w:val="21"/>
                        <w:szCs w:val="21"/>
                      </w:rPr>
                    </w:pPr>
                    <w:r>
                      <w:rPr>
                        <w:rFonts w:hint="eastAsia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865" w:type="dxa"/>
                    <w:vAlign w:val="center"/>
                  </w:tcPr>
                  <w:p w14:paraId="7AAFED32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 w:eastAsia="仿宋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966" w:type="dxa"/>
                    <w:vAlign w:val="center"/>
                  </w:tcPr>
                  <w:p w14:paraId="275A6F48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 w:val="0"/>
                        <w:bCs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298" w:type="dxa"/>
                    <w:vAlign w:val="center"/>
                  </w:tcPr>
                  <w:p w14:paraId="1F2011EF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 w:val="0"/>
                        <w:bCs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rFonts w:hint="eastAsia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</w:tr>
            </w:tbl>
          </w:sdtContent>
        </w:sdt>
      </w:sdtContent>
    </w:sdt>
    <w:p w14:paraId="074F9BEF">
      <w:pPr>
        <w:pStyle w:val="5"/>
        <w:bidi w:val="0"/>
        <w:rPr>
          <w:rFonts w:hint="eastAsia"/>
        </w:rPr>
      </w:pPr>
      <w:r>
        <w:rPr>
          <w:rFonts w:hint="eastAsia"/>
        </w:rPr>
        <w:t>数据存储机密性和完整性实现</w:t>
      </w:r>
    </w:p>
    <w:sdt>
      <w:sdtPr>
        <w:alias w:val="5.4.9.4 数据存储机密性和完整性实现 正文"/>
        <w:tag w:val="ps:section:sec_5_4_9_4:body"/>
      </w:sdtPr>
      <w:sdtContent>
        <w:p w14:paraId="4431EC2F">
          <w:pPr>
            <w:pStyle w:val="30"/>
            <w:numPr>
              <w:ilvl w:val="0"/>
              <w:numId w:val="45"/>
            </w:numPr>
            <w:wordWrap w:val="0"/>
            <w:ind w:left="0" w:leftChars="0" w:firstLine="0" w:firstLineChars="0"/>
            <w:rPr>
              <w:rFonts w:hint="eastAsia"/>
              <w:b/>
              <w:bCs/>
              <w:lang w:val="en-US" w:eastAsia="zh-CN"/>
            </w:rPr>
          </w:pPr>
          <w:r>
            <w:rPr>
              <w:rFonts w:hint="eastAsia"/>
              <w:b/>
              <w:bCs/>
              <w:lang w:val="en-US" w:eastAsia="zh-CN"/>
            </w:rPr>
            <w:t>【正文占位】</w:t>
          </w:r>
        </w:p>
        <w:sdt>
          <w:sdtPr>
            <w:alias w:val="表 5-15 数据存储的保护对象 题注"/>
            <w:tag w:val="ps:table:table_30_5_4_9_4:caption"/>
          </w:sdtPr>
          <w:sdtContent>
            <w:p w14:paraId="5483F4F4">
              <w:pPr>
                <w:pStyle w:val="12"/>
                <w:jc w:val="center"/>
              </w:pPr>
              <w:r>
                <w:t xml:space="preserve">表 </w:t>
              </w:r>
              <w:r>
                <w:fldChar w:fldCharType="begin"/>
              </w:r>
              <w:r>
                <w:instrText xml:space="preserve"> STYLEREF 1 \s </w:instrText>
              </w:r>
              <w:r>
                <w:fldChar w:fldCharType="separate"/>
              </w:r>
              <w:r>
                <w:t>5</w:t>
              </w:r>
              <w:r>
                <w:fldChar w:fldCharType="end"/>
              </w:r>
              <w:r>
                <w:rPr>
                  <w:rFonts w:hint="eastAsia"/>
                </w:rPr>
                <w:t>-</w:t>
              </w:r>
              <w:r>
                <w:fldChar w:fldCharType="begin"/>
              </w:r>
              <w:r>
                <w:instrText xml:space="preserve"> SEQ 表 \* ARABIC \s 1 </w:instrText>
              </w:r>
              <w:r>
                <w:fldChar w:fldCharType="separate"/>
              </w:r>
              <w:r>
                <w:t>15</w:t>
              </w:r>
              <w:r>
                <w:fldChar w:fldCharType="end"/>
              </w:r>
              <w:r>
                <w:rPr>
                  <w:rFonts w:hint="eastAsia"/>
                </w:rPr>
                <w:t xml:space="preserve"> </w:t>
              </w:r>
              <w:r>
                <w:rPr>
                  <w:rFonts w:hint="eastAsia"/>
                  <w:lang w:val="en-US" w:eastAsia="zh-CN"/>
                </w:rPr>
                <w:t>数据存储的</w:t>
              </w:r>
              <w:r>
                <w:rPr>
                  <w:rFonts w:hint="eastAsia"/>
                </w:rPr>
                <w:t>保护对象</w:t>
              </w:r>
            </w:p>
          </w:sdtContent>
        </w:sdt>
        <w:sdt>
          <w:sdtPr>
            <w:alias w:val="表 5-15 数据存储的保护对象"/>
            <w:tag w:val="ps:table:table_30_5_4_9_4"/>
          </w:sdtPr>
          <w:sdtContent>
            <w:tbl>
              <w:tblPr>
                <w:tblStyle w:val="31"/>
                <w:tblW w:w="10054" w:type="dxa"/>
                <w:jc w:val="center"/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autofit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>
              <w:tblGrid>
                <w:gridCol w:w="757"/>
                <w:gridCol w:w="1596"/>
                <w:gridCol w:w="3216"/>
                <w:gridCol w:w="1179"/>
                <w:gridCol w:w="1596"/>
                <w:gridCol w:w="1710"/>
              </w:tblGrid>
              <w:tr w14:paraId="450BFA3E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757" w:type="dxa"/>
                    <w:shd w:val="clear" w:color="auto" w:fill="BFBFBF"/>
                    <w:vAlign w:val="center"/>
                  </w:tcPr>
                  <w:p w14:paraId="51FC80A4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b/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序号</w:t>
                    </w:r>
                  </w:p>
                </w:tc>
                <w:tc>
                  <w:tcPr>
                    <w:tcW w:w="1596" w:type="dxa"/>
                    <w:shd w:val="clear" w:color="auto" w:fill="BFBFBF"/>
                    <w:vAlign w:val="center"/>
                  </w:tcPr>
                  <w:p w14:paraId="4C4CCE56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eastAsia="仿宋"/>
                        <w:b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/>
                        <w:b/>
                        <w:sz w:val="21"/>
                        <w:szCs w:val="21"/>
                        <w:lang w:val="en-US" w:eastAsia="zh-CN"/>
                      </w:rPr>
                      <w:t>数据类型</w:t>
                    </w:r>
                  </w:p>
                </w:tc>
                <w:tc>
                  <w:tcPr>
                    <w:tcW w:w="3216" w:type="dxa"/>
                    <w:shd w:val="clear" w:color="auto" w:fill="BFBFBF"/>
                    <w:vAlign w:val="center"/>
                  </w:tcPr>
                  <w:p w14:paraId="02A62781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b/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应用用户</w:t>
                    </w:r>
                  </w:p>
                </w:tc>
                <w:tc>
                  <w:tcPr>
                    <w:tcW w:w="1179" w:type="dxa"/>
                    <w:shd w:val="clear" w:color="auto" w:fill="BFBFBF"/>
                    <w:vAlign w:val="center"/>
                  </w:tcPr>
                  <w:p w14:paraId="544B9518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b/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所属应用</w:t>
                    </w:r>
                  </w:p>
                </w:tc>
                <w:tc>
                  <w:tcPr>
                    <w:tcW w:w="1596" w:type="dxa"/>
                    <w:shd w:val="clear" w:color="auto" w:fill="BFBFBF"/>
                    <w:vAlign w:val="center"/>
                  </w:tcPr>
                  <w:p w14:paraId="402E7757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eastAsia="仿宋"/>
                        <w:b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/>
                        <w:b/>
                        <w:sz w:val="21"/>
                        <w:szCs w:val="21"/>
                        <w:lang w:val="en-US" w:eastAsia="zh-CN"/>
                      </w:rPr>
                      <w:t>存储位置</w:t>
                    </w:r>
                  </w:p>
                </w:tc>
                <w:tc>
                  <w:tcPr>
                    <w:tcW w:w="1710" w:type="dxa"/>
                    <w:shd w:val="clear" w:color="auto" w:fill="BFBFBF"/>
                    <w:vAlign w:val="center"/>
                  </w:tcPr>
                  <w:p w14:paraId="3D5A9B10">
                    <w:pPr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/>
                        <w:b/>
                        <w:sz w:val="21"/>
                        <w:szCs w:val="21"/>
                        <w:lang w:val="en-US" w:eastAsia="zh-CN"/>
                      </w:rPr>
                      <w:t>安全需求</w:t>
                    </w:r>
                  </w:p>
                </w:tc>
              </w:tr>
              <w:tr w14:paraId="6825FE97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757" w:type="dxa"/>
                    <w:vAlign w:val="center"/>
                  </w:tcPr>
                  <w:p w14:paraId="47F5D59E">
                    <w:pPr>
                      <w:keepNext/>
                      <w:numPr>
                        <w:ilvl w:val="0"/>
                        <w:numId w:val="46"/>
                      </w:numPr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b w:val="0"/>
                        <w:bCs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596" w:type="dxa"/>
                    <w:shd w:val="clear" w:color="auto" w:fill="auto"/>
                    <w:vAlign w:val="center"/>
                  </w:tcPr>
                  <w:p w14:paraId="35A4772E">
                    <w:pPr>
                      <w:pStyle w:val="14"/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eastAsia="仿宋" w:asciiTheme="minorHAnsi" w:hAnsiTheme="minorHAnsi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216" w:type="dxa"/>
                    <w:shd w:val="clear" w:color="auto" w:fill="auto"/>
                    <w:vAlign w:val="center"/>
                  </w:tcPr>
                  <w:p w14:paraId="314D04D2">
                    <w:pPr>
                      <w:pStyle w:val="14"/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 w:eastAsia="仿宋" w:asciiTheme="minorHAnsi" w:hAnsiTheme="minorHAnsi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179" w:type="dxa"/>
                    <w:vMerge w:val="restart"/>
                    <w:shd w:val="clear" w:color="auto" w:fill="auto"/>
                    <w:vAlign w:val="center"/>
                  </w:tcPr>
                  <w:p w14:paraId="192B20BD">
                    <w:pPr>
                      <w:pStyle w:val="14"/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eastAsia="仿宋" w:asciiTheme="minorHAnsi" w:hAnsiTheme="minorHAnsi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rFonts w:hint="eastAsia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  <w:t>{应用系统}</w:t>
                    </w:r>
                  </w:p>
                </w:tc>
                <w:tc>
                  <w:tcPr>
                    <w:tcW w:w="1596" w:type="dxa"/>
                    <w:shd w:val="clear" w:color="auto" w:fill="auto"/>
                    <w:vAlign w:val="center"/>
                  </w:tcPr>
                  <w:p w14:paraId="69BE937E">
                    <w:pPr>
                      <w:pStyle w:val="14"/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eastAsia="仿宋" w:asciiTheme="minorHAnsi" w:hAnsiTheme="minorHAnsi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710" w:type="dxa"/>
                    <w:shd w:val="clear" w:color="auto" w:fill="auto"/>
                    <w:vAlign w:val="center"/>
                  </w:tcPr>
                  <w:p w14:paraId="33C2BF9F">
                    <w:pPr>
                      <w:pStyle w:val="14"/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 w:eastAsia="仿宋" w:asciiTheme="minorHAnsi" w:hAnsiTheme="minorHAnsi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7B0E7341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757" w:type="dxa"/>
                    <w:vAlign w:val="center"/>
                  </w:tcPr>
                  <w:p w14:paraId="314F3988">
                    <w:pPr>
                      <w:keepNext/>
                      <w:numPr>
                        <w:ilvl w:val="0"/>
                        <w:numId w:val="46"/>
                      </w:numPr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b w:val="0"/>
                        <w:bCs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596" w:type="dxa"/>
                    <w:shd w:val="clear" w:color="auto" w:fill="auto"/>
                    <w:vAlign w:val="center"/>
                  </w:tcPr>
                  <w:p w14:paraId="11DA21D9">
                    <w:pPr>
                      <w:pStyle w:val="14"/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eastAsia="仿宋" w:asciiTheme="minorHAnsi" w:hAnsiTheme="minorHAnsi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216" w:type="dxa"/>
                    <w:shd w:val="clear" w:color="auto" w:fill="auto"/>
                    <w:vAlign w:val="center"/>
                  </w:tcPr>
                  <w:p w14:paraId="7EA2CBD6">
                    <w:pPr>
                      <w:pStyle w:val="14"/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 w:eastAsia="仿宋" w:asciiTheme="minorHAnsi" w:hAnsiTheme="minorHAnsi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179" w:type="dxa"/>
                    <w:vMerge w:val="continue"/>
                    <w:shd w:val="clear" w:color="auto" w:fill="auto"/>
                    <w:vAlign w:val="center"/>
                  </w:tcPr>
                  <w:p w14:paraId="6F157927">
                    <w:pPr>
                      <w:pStyle w:val="14"/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eastAsia="仿宋" w:asciiTheme="minorHAnsi" w:hAnsiTheme="minorHAnsi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</w:p>
                </w:tc>
                <w:tc>
                  <w:tcPr>
                    <w:tcW w:w="1596" w:type="dxa"/>
                    <w:shd w:val="clear" w:color="auto" w:fill="auto"/>
                    <w:vAlign w:val="center"/>
                  </w:tcPr>
                  <w:p w14:paraId="4B8E2061">
                    <w:pPr>
                      <w:pStyle w:val="14"/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eastAsia="仿宋" w:asciiTheme="minorHAnsi" w:hAnsiTheme="minorHAnsi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710" w:type="dxa"/>
                    <w:shd w:val="clear" w:color="auto" w:fill="auto"/>
                    <w:vAlign w:val="center"/>
                  </w:tcPr>
                  <w:p w14:paraId="2DA13703">
                    <w:pPr>
                      <w:pStyle w:val="14"/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 w:eastAsia="仿宋" w:asciiTheme="minorHAnsi" w:hAnsiTheme="minorHAnsi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28709AB2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757" w:type="dxa"/>
                    <w:vAlign w:val="center"/>
                  </w:tcPr>
                  <w:p w14:paraId="2823547A">
                    <w:pPr>
                      <w:keepNext/>
                      <w:numPr>
                        <w:ilvl w:val="0"/>
                        <w:numId w:val="46"/>
                      </w:numPr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b w:val="0"/>
                        <w:bCs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596" w:type="dxa"/>
                    <w:shd w:val="clear" w:color="auto" w:fill="auto"/>
                    <w:vAlign w:val="center"/>
                  </w:tcPr>
                  <w:p w14:paraId="496E7540">
                    <w:pPr>
                      <w:pStyle w:val="14"/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eastAsia="仿宋" w:asciiTheme="minorHAnsi" w:hAnsiTheme="minorHAnsi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216" w:type="dxa"/>
                    <w:shd w:val="clear" w:color="auto" w:fill="auto"/>
                    <w:vAlign w:val="center"/>
                  </w:tcPr>
                  <w:p w14:paraId="43F06E3A">
                    <w:pPr>
                      <w:pStyle w:val="14"/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 w:eastAsia="仿宋" w:asciiTheme="minorHAnsi" w:hAnsiTheme="minorHAnsi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179" w:type="dxa"/>
                    <w:vMerge w:val="continue"/>
                    <w:shd w:val="clear" w:color="auto" w:fill="auto"/>
                    <w:vAlign w:val="center"/>
                  </w:tcPr>
                  <w:p w14:paraId="4E967AA2">
                    <w:pPr>
                      <w:pStyle w:val="14"/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eastAsia" w:eastAsia="仿宋" w:asciiTheme="minorHAnsi" w:hAnsiTheme="minorHAnsi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</w:p>
                </w:tc>
                <w:tc>
                  <w:tcPr>
                    <w:tcW w:w="1596" w:type="dxa"/>
                    <w:shd w:val="clear" w:color="auto" w:fill="auto"/>
                    <w:vAlign w:val="center"/>
                  </w:tcPr>
                  <w:p w14:paraId="4E71897C">
                    <w:pPr>
                      <w:pStyle w:val="14"/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 w:eastAsia="仿宋" w:asciiTheme="minorHAnsi" w:hAnsiTheme="minorHAnsi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710" w:type="dxa"/>
                    <w:shd w:val="clear" w:color="auto" w:fill="auto"/>
                    <w:vAlign w:val="center"/>
                  </w:tcPr>
                  <w:p w14:paraId="61D8B2B4">
                    <w:pPr>
                      <w:pStyle w:val="14"/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 w:eastAsia="仿宋" w:asciiTheme="minorHAnsi" w:hAnsiTheme="minorHAnsi" w:cstheme="minorBidi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</w:tbl>
          </w:sdtContent>
        </w:sdt>
        <w:sdt>
          <w:sdtPr>
            <w:alias w:val="表 516 数据存储保护所需密码产品 题注"/>
            <w:tag w:val="ps:table:table_31_5_4_9_4:caption"/>
          </w:sdtPr>
          <w:sdtContent>
            <w:p w14:paraId="4316741A">
              <w:pPr>
                <w:pStyle w:val="12"/>
                <w:jc w:val="center"/>
                <w:rPr>
                  <w:rFonts w:eastAsia="宋体"/>
                </w:rPr>
              </w:pPr>
              <w:r>
                <w:t xml:space="preserve">表 </w:t>
              </w:r>
              <w:r>
                <w:fldChar w:fldCharType="begin"/>
              </w:r>
              <w:r>
                <w:instrText xml:space="preserve"> STYLEREF 1 \s </w:instrText>
              </w:r>
              <w:r>
                <w:fldChar w:fldCharType="separate"/>
              </w:r>
              <w:r>
                <w:t>5</w:t>
              </w:r>
              <w:r>
                <w:fldChar w:fldCharType="end"/>
              </w:r>
              <w:r>
                <w:noBreakHyphen/>
              </w:r>
              <w:r>
                <w:fldChar w:fldCharType="begin"/>
              </w:r>
              <w:r>
                <w:instrText xml:space="preserve"> SEQ 表 \* ARABIC \s 1 </w:instrText>
              </w:r>
              <w:r>
                <w:fldChar w:fldCharType="separate"/>
              </w:r>
              <w:r>
                <w:t>16</w:t>
              </w:r>
              <w:r>
                <w:fldChar w:fldCharType="end"/>
              </w:r>
              <w:r>
                <w:rPr>
                  <w:rFonts w:hint="eastAsia"/>
                </w:rPr>
                <w:t xml:space="preserve"> </w:t>
              </w:r>
              <w:r>
                <w:rPr>
                  <w:rFonts w:hint="eastAsia"/>
                  <w:lang w:val="en-US" w:eastAsia="zh-CN"/>
                </w:rPr>
                <w:t>数据存储保护</w:t>
              </w:r>
              <w:r>
                <w:rPr>
                  <w:rFonts w:hint="eastAsia"/>
                </w:rPr>
                <w:t>所需密码产品</w:t>
              </w:r>
            </w:p>
          </w:sdtContent>
        </w:sdt>
        <w:sdt>
          <w:sdtPr>
            <w:alias w:val="表 516 数据存储保护所需密码产品"/>
            <w:tag w:val="ps:table:table_31_5_4_9_4"/>
          </w:sdtPr>
          <w:sdtContent>
            <w:tbl>
              <w:tblPr>
                <w:tblStyle w:val="50"/>
                <w:tblW w:w="9335" w:type="dxa"/>
                <w:jc w:val="center"/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autofit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>
              <w:tblGrid>
                <w:gridCol w:w="757"/>
                <w:gridCol w:w="1149"/>
                <w:gridCol w:w="3722"/>
                <w:gridCol w:w="1841"/>
                <w:gridCol w:w="1866"/>
              </w:tblGrid>
              <w:tr w14:paraId="44F16A82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757" w:type="dxa"/>
                    <w:shd w:val="clear" w:color="auto" w:fill="D8D8D8" w:themeFill="background1" w:themeFillShade="D9"/>
                    <w:vAlign w:val="center"/>
                  </w:tcPr>
                  <w:p w14:paraId="77583C7A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/>
                        <w:bCs/>
                        <w:sz w:val="21"/>
                        <w:szCs w:val="21"/>
                      </w:rPr>
                      <w:t>序号</w:t>
                    </w:r>
                  </w:p>
                </w:tc>
                <w:tc>
                  <w:tcPr>
                    <w:tcW w:w="1149" w:type="dxa"/>
                    <w:shd w:val="clear" w:color="auto" w:fill="D8D8D8" w:themeFill="background1" w:themeFillShade="D9"/>
                    <w:vAlign w:val="center"/>
                  </w:tcPr>
                  <w:p w14:paraId="04DB9C38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/>
                        <w:bCs/>
                        <w:sz w:val="21"/>
                        <w:szCs w:val="21"/>
                      </w:rPr>
                      <w:t>产品名称</w:t>
                    </w:r>
                  </w:p>
                </w:tc>
                <w:tc>
                  <w:tcPr>
                    <w:tcW w:w="3722" w:type="dxa"/>
                    <w:shd w:val="clear" w:color="auto" w:fill="D8D8D8" w:themeFill="background1" w:themeFillShade="D9"/>
                    <w:vAlign w:val="center"/>
                  </w:tcPr>
                  <w:p w14:paraId="415B5877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/>
                        <w:bCs/>
                        <w:sz w:val="21"/>
                        <w:szCs w:val="21"/>
                      </w:rPr>
                      <w:t>遵循标准</w:t>
                    </w:r>
                  </w:p>
                </w:tc>
                <w:tc>
                  <w:tcPr>
                    <w:tcW w:w="1841" w:type="dxa"/>
                    <w:shd w:val="clear" w:color="auto" w:fill="D8D8D8" w:themeFill="background1" w:themeFillShade="D9"/>
                    <w:vAlign w:val="center"/>
                  </w:tcPr>
                  <w:p w14:paraId="5574C71A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/>
                        <w:bCs/>
                        <w:sz w:val="21"/>
                        <w:szCs w:val="21"/>
                      </w:rPr>
                      <w:t>使用的密码算法</w:t>
                    </w:r>
                  </w:p>
                </w:tc>
                <w:tc>
                  <w:tcPr>
                    <w:tcW w:w="1866" w:type="dxa"/>
                    <w:shd w:val="clear" w:color="auto" w:fill="D8D8D8" w:themeFill="background1" w:themeFillShade="D9"/>
                    <w:vAlign w:val="center"/>
                  </w:tcPr>
                  <w:p w14:paraId="62429076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/>
                        <w:bCs/>
                        <w:sz w:val="21"/>
                        <w:szCs w:val="21"/>
                      </w:rPr>
                      <w:t>用途</w:t>
                    </w:r>
                  </w:p>
                </w:tc>
              </w:tr>
              <w:tr w14:paraId="5D8C3AD4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757" w:type="dxa"/>
                    <w:vAlign w:val="center"/>
                  </w:tcPr>
                  <w:p w14:paraId="4381CEBB">
                    <w:pPr>
                      <w:numPr>
                        <w:ilvl w:val="0"/>
                        <w:numId w:val="47"/>
                      </w:numPr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 w:ascii="Calibri" w:eastAsia="仿宋"/>
                        <w:sz w:val="24"/>
                        <w:szCs w:val="21"/>
                      </w:rPr>
                    </w:pPr>
                  </w:p>
                </w:tc>
                <w:tc>
                  <w:tcPr>
                    <w:tcW w:w="1149" w:type="dxa"/>
                    <w:vAlign w:val="center"/>
                  </w:tcPr>
                  <w:p w14:paraId="76218C9F">
                    <w:pPr>
                      <w:pStyle w:val="14"/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sz w:val="21"/>
                        <w:szCs w:val="21"/>
                      </w:rPr>
                    </w:pPr>
                    <w:r>
                      <w:rPr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722" w:type="dxa"/>
                    <w:vAlign w:val="center"/>
                  </w:tcPr>
                  <w:p w14:paraId="6722CAF8">
                    <w:pPr>
                      <w:pStyle w:val="14"/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sz w:val="21"/>
                        <w:szCs w:val="21"/>
                        <w:lang w:eastAsia="zh-Hans"/>
                      </w:rPr>
                      <w:t>【待填写】</w:t>
                    </w:r>
                  </w:p>
                </w:tc>
                <w:tc>
                  <w:tcPr>
                    <w:tcW w:w="1841" w:type="dxa"/>
                    <w:vAlign w:val="center"/>
                  </w:tcPr>
                  <w:p w14:paraId="6904F65F">
                    <w:pPr>
                      <w:pStyle w:val="14"/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sz w:val="21"/>
                        <w:szCs w:val="21"/>
                      </w:rPr>
                    </w:pPr>
                    <w:r>
                      <w:rPr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866" w:type="dxa"/>
                    <w:shd w:val="clear"/>
                    <w:vAlign w:val="center"/>
                  </w:tcPr>
                  <w:p w14:paraId="5F76B50A">
                    <w:pPr>
                      <w:pStyle w:val="14"/>
                      <w:keepNext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</w:tr>
            </w:tbl>
          </w:sdtContent>
        </w:sdt>
        <w:sdt>
          <w:sdtPr>
            <w:alias w:val="图 510  重要数据存储保护流程图 图片"/>
            <w:tag w:val="ps:figure:fig_12_5_4_9_4:image"/>
          </w:sdtPr>
          <w:sdtContent>
            <w:p w14:paraId="271F9688">
              <w:pPr>
                <w:wordWrap w:val="0"/>
                <w:jc w:val="center"/>
                <w:rPr>
                  <w:szCs w:val="28"/>
                </w:rPr>
              </w:pPr>
              <w:r>
                <w:rPr>
                  <w:szCs w:val="28"/>
                </w:rPr>
                <w:t>【图片占位】</w:t>
              </w:r>
            </w:p>
          </w:sdtContent>
        </w:sdt>
        <w:sdt>
          <w:sdtPr>
            <w:alias w:val="图 510  重要数据存储保护流程图 题注"/>
            <w:tag w:val="ps:figure:fig_12_5_4_9_4:caption"/>
          </w:sdtPr>
          <w:sdtContent>
            <w:p w14:paraId="30F1F75F">
              <w:pPr>
                <w:pStyle w:val="12"/>
                <w:tabs>
                  <w:tab w:val="center" w:pos="4201"/>
                  <w:tab w:val="right" w:leader="dot" w:pos="9298"/>
                </w:tabs>
                <w:wordWrap w:val="0"/>
                <w:ind w:firstLine="420" w:firstLineChars="200"/>
                <w:jc w:val="center"/>
              </w:pPr>
              <w:r>
                <w:rPr>
                  <w:b w:val="0"/>
                  <w:bCs w:val="0"/>
                </w:rPr>
                <w:t xml:space="preserve">图 </w:t>
              </w:r>
              <w:r>
                <w:rPr>
                  <w:b w:val="0"/>
                  <w:bCs w:val="0"/>
                </w:rPr>
                <w:fldChar w:fldCharType="begin"/>
              </w:r>
              <w:r>
                <w:rPr>
                  <w:b w:val="0"/>
                  <w:bCs w:val="0"/>
                </w:rPr>
                <w:instrText xml:space="preserve"> STYLEREF 1 \s </w:instrText>
              </w:r>
              <w:r>
                <w:rPr>
                  <w:b w:val="0"/>
                  <w:bCs w:val="0"/>
                </w:rPr>
                <w:fldChar w:fldCharType="separate"/>
              </w:r>
              <w:r>
                <w:rPr>
                  <w:b w:val="0"/>
                  <w:bCs w:val="0"/>
                </w:rPr>
                <w:t>5</w:t>
              </w:r>
              <w:r>
                <w:rPr>
                  <w:b w:val="0"/>
                  <w:bCs w:val="0"/>
                </w:rPr>
                <w:fldChar w:fldCharType="end"/>
              </w:r>
              <w:r>
                <w:rPr>
                  <w:b w:val="0"/>
                  <w:bCs w:val="0"/>
                </w:rPr>
                <w:noBreakHyphen/>
              </w:r>
              <w:r>
                <w:rPr>
                  <w:b w:val="0"/>
                  <w:bCs w:val="0"/>
                </w:rPr>
                <w:fldChar w:fldCharType="begin"/>
              </w:r>
              <w:r>
                <w:rPr>
                  <w:b w:val="0"/>
                  <w:bCs w:val="0"/>
                </w:rPr>
                <w:instrText xml:space="preserve"> SEQ 图 \* ARABIC \s 1 </w:instrText>
              </w:r>
              <w:r>
                <w:rPr>
                  <w:b w:val="0"/>
                  <w:bCs w:val="0"/>
                </w:rPr>
                <w:fldChar w:fldCharType="separate"/>
              </w:r>
              <w:r>
                <w:rPr>
                  <w:b w:val="0"/>
                  <w:bCs w:val="0"/>
                </w:rPr>
                <w:t>10</w:t>
              </w:r>
              <w:r>
                <w:rPr>
                  <w:b w:val="0"/>
                  <w:bCs w:val="0"/>
                </w:rPr>
                <w:fldChar w:fldCharType="end"/>
              </w:r>
              <w:r>
                <w:rPr>
                  <w:rFonts w:hint="eastAsia"/>
                  <w:b w:val="0"/>
                  <w:bCs w:val="0"/>
                </w:rPr>
                <w:t xml:space="preserve"> </w:t>
              </w:r>
              <w:r>
                <w:rPr>
                  <w:rFonts w:hint="eastAsia"/>
                </w:rPr>
                <w:t xml:space="preserve"> 重要数据存储保护流程图</w:t>
              </w:r>
            </w:p>
          </w:sdtContent>
        </w:sdt>
        <w:sdt>
          <w:sdtPr>
            <w:alias w:val="图 511  重要数据存储读取流程图 图片"/>
            <w:tag w:val="ps:figure:fig_13_5_4_9_4:image"/>
          </w:sdtPr>
          <w:sdtContent>
            <w:p w14:paraId="4F80D028">
              <w:pPr>
                <w:wordWrap w:val="0"/>
                <w:jc w:val="center"/>
                <w:rPr>
                  <w:szCs w:val="28"/>
                </w:rPr>
              </w:pPr>
              <w:r>
                <w:rPr>
                  <w:szCs w:val="28"/>
                </w:rPr>
                <w:t>【图片占位】</w:t>
              </w:r>
            </w:p>
          </w:sdtContent>
        </w:sdt>
        <w:sdt>
          <w:sdtPr>
            <w:alias w:val="图 511  重要数据存储读取流程图 题注"/>
            <w:tag w:val="ps:figure:fig_13_5_4_9_4:caption"/>
          </w:sdtPr>
          <w:sdtContent>
            <w:p w14:paraId="501F529E">
              <w:pPr>
                <w:pStyle w:val="12"/>
                <w:tabs>
                  <w:tab w:val="center" w:pos="4201"/>
                  <w:tab w:val="right" w:leader="dot" w:pos="9298"/>
                </w:tabs>
                <w:wordWrap w:val="0"/>
                <w:ind w:firstLine="420" w:firstLineChars="200"/>
                <w:jc w:val="center"/>
                <w:rPr>
                  <w:rFonts w:eastAsia="仿宋"/>
                  <w:sz w:val="28"/>
                  <w:szCs w:val="28"/>
                </w:rPr>
              </w:pPr>
              <w:r>
                <w:rPr>
                  <w:b w:val="0"/>
                  <w:bCs w:val="0"/>
                </w:rPr>
                <w:t xml:space="preserve">图 </w:t>
              </w:r>
              <w:r>
                <w:rPr>
                  <w:b w:val="0"/>
                  <w:bCs w:val="0"/>
                </w:rPr>
                <w:fldChar w:fldCharType="begin"/>
              </w:r>
              <w:r>
                <w:rPr>
                  <w:b w:val="0"/>
                  <w:bCs w:val="0"/>
                </w:rPr>
                <w:instrText xml:space="preserve"> STYLEREF 1 \s </w:instrText>
              </w:r>
              <w:r>
                <w:rPr>
                  <w:b w:val="0"/>
                  <w:bCs w:val="0"/>
                </w:rPr>
                <w:fldChar w:fldCharType="separate"/>
              </w:r>
              <w:r>
                <w:rPr>
                  <w:b w:val="0"/>
                  <w:bCs w:val="0"/>
                </w:rPr>
                <w:t>5</w:t>
              </w:r>
              <w:r>
                <w:rPr>
                  <w:b w:val="0"/>
                  <w:bCs w:val="0"/>
                </w:rPr>
                <w:fldChar w:fldCharType="end"/>
              </w:r>
              <w:r>
                <w:rPr>
                  <w:b w:val="0"/>
                  <w:bCs w:val="0"/>
                </w:rPr>
                <w:noBreakHyphen/>
              </w:r>
              <w:r>
                <w:rPr>
                  <w:b w:val="0"/>
                  <w:bCs w:val="0"/>
                </w:rPr>
                <w:fldChar w:fldCharType="begin"/>
              </w:r>
              <w:r>
                <w:rPr>
                  <w:b w:val="0"/>
                  <w:bCs w:val="0"/>
                </w:rPr>
                <w:instrText xml:space="preserve"> SEQ 图 \* ARABIC \s 1 </w:instrText>
              </w:r>
              <w:r>
                <w:rPr>
                  <w:b w:val="0"/>
                  <w:bCs w:val="0"/>
                </w:rPr>
                <w:fldChar w:fldCharType="separate"/>
              </w:r>
              <w:r>
                <w:rPr>
                  <w:b w:val="0"/>
                  <w:bCs w:val="0"/>
                </w:rPr>
                <w:t>11</w:t>
              </w:r>
              <w:r>
                <w:rPr>
                  <w:b w:val="0"/>
                  <w:bCs w:val="0"/>
                </w:rPr>
                <w:fldChar w:fldCharType="end"/>
              </w:r>
              <w:r>
                <w:rPr>
                  <w:rFonts w:hint="eastAsia"/>
                  <w:b w:val="0"/>
                  <w:bCs w:val="0"/>
                </w:rPr>
                <w:t xml:space="preserve"> </w:t>
              </w:r>
              <w:r>
                <w:rPr>
                  <w:rFonts w:hint="eastAsia"/>
                </w:rPr>
                <w:t xml:space="preserve"> 重要数据存储读取流程图</w:t>
              </w:r>
            </w:p>
          </w:sdtContent>
        </w:sdt>
        <w:sdt>
          <w:sdtPr>
            <w:alias w:val="表 517数据存储保护的密钥管理 题注"/>
            <w:tag w:val="ps:table:table_32_5_4_9_4:caption"/>
          </w:sdtPr>
          <w:sdtContent>
            <w:p w14:paraId="39E01605">
              <w:pPr>
                <w:pStyle w:val="12"/>
                <w:jc w:val="center"/>
                <w:rPr>
                  <w:rFonts w:eastAsia="宋体"/>
                </w:rPr>
              </w:pPr>
              <w:r>
                <w:t xml:space="preserve">表 </w:t>
              </w:r>
              <w:r>
                <w:fldChar w:fldCharType="begin"/>
              </w:r>
              <w:r>
                <w:instrText xml:space="preserve"> STYLEREF 1 \s </w:instrText>
              </w:r>
              <w:r>
                <w:fldChar w:fldCharType="separate"/>
              </w:r>
              <w:r>
                <w:t>5</w:t>
              </w:r>
              <w:r>
                <w:fldChar w:fldCharType="end"/>
              </w:r>
              <w:r>
                <w:noBreakHyphen/>
              </w:r>
              <w:r>
                <w:fldChar w:fldCharType="begin"/>
              </w:r>
              <w:r>
                <w:instrText xml:space="preserve"> SEQ 表 \* ARABIC \s 1 </w:instrText>
              </w:r>
              <w:r>
                <w:fldChar w:fldCharType="separate"/>
              </w:r>
              <w:r>
                <w:t>17</w:t>
              </w:r>
              <w:r>
                <w:fldChar w:fldCharType="end"/>
              </w:r>
              <w:r>
                <w:rPr>
                  <w:rFonts w:hint="eastAsia"/>
                  <w:lang w:val="en-US" w:eastAsia="zh-CN"/>
                </w:rPr>
                <w:t>数据存储保护的</w:t>
              </w:r>
              <w:r>
                <w:rPr>
                  <w:rFonts w:hint="eastAsia"/>
                </w:rPr>
                <w:t>密钥管理</w:t>
              </w:r>
            </w:p>
          </w:sdtContent>
        </w:sdt>
        <w:sdt>
          <w:sdtPr>
            <w:alias w:val="表 517数据存储保护的密钥管理"/>
            <w:tag w:val="ps:table:table_32_5_4_9_4"/>
          </w:sdtPr>
          <w:sdtContent>
            <w:tbl>
              <w:tblPr>
                <w:tblStyle w:val="50"/>
                <w:tblW w:w="10358" w:type="dxa"/>
                <w:jc w:val="center"/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autofit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>
              <w:tblGrid>
                <w:gridCol w:w="1406"/>
                <w:gridCol w:w="1190"/>
                <w:gridCol w:w="1190"/>
                <w:gridCol w:w="966"/>
                <w:gridCol w:w="1179"/>
                <w:gridCol w:w="1298"/>
                <w:gridCol w:w="865"/>
                <w:gridCol w:w="966"/>
                <w:gridCol w:w="1298"/>
              </w:tblGrid>
              <w:tr w14:paraId="1BC82DBC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1406" w:type="dxa"/>
                    <w:shd w:val="clear" w:color="auto" w:fill="D8D8D8" w:themeFill="background1" w:themeFillShade="D9"/>
                    <w:vAlign w:val="center"/>
                  </w:tcPr>
                  <w:p w14:paraId="0655C0CA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密钥名称</w:t>
                    </w:r>
                  </w:p>
                </w:tc>
                <w:tc>
                  <w:tcPr>
                    <w:tcW w:w="1190" w:type="dxa"/>
                    <w:shd w:val="clear" w:color="auto" w:fill="D8D8D8" w:themeFill="background1" w:themeFillShade="D9"/>
                    <w:vAlign w:val="center"/>
                  </w:tcPr>
                  <w:p w14:paraId="0D3CDEE3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生成</w:t>
                    </w:r>
                  </w:p>
                </w:tc>
                <w:tc>
                  <w:tcPr>
                    <w:tcW w:w="1190" w:type="dxa"/>
                    <w:shd w:val="clear" w:color="auto" w:fill="D8D8D8" w:themeFill="background1" w:themeFillShade="D9"/>
                    <w:vAlign w:val="center"/>
                  </w:tcPr>
                  <w:p w14:paraId="776C35FE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存储</w:t>
                    </w:r>
                  </w:p>
                </w:tc>
                <w:tc>
                  <w:tcPr>
                    <w:tcW w:w="966" w:type="dxa"/>
                    <w:shd w:val="clear" w:color="auto" w:fill="D8D8D8" w:themeFill="background1" w:themeFillShade="D9"/>
                    <w:vAlign w:val="center"/>
                  </w:tcPr>
                  <w:p w14:paraId="57A17B85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分发</w:t>
                    </w:r>
                  </w:p>
                </w:tc>
                <w:tc>
                  <w:tcPr>
                    <w:tcW w:w="1179" w:type="dxa"/>
                    <w:shd w:val="clear" w:color="auto" w:fill="D8D8D8" w:themeFill="background1" w:themeFillShade="D9"/>
                    <w:vAlign w:val="center"/>
                  </w:tcPr>
                  <w:p w14:paraId="21B04F89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导入导出</w:t>
                    </w:r>
                  </w:p>
                </w:tc>
                <w:tc>
                  <w:tcPr>
                    <w:tcW w:w="1298" w:type="dxa"/>
                    <w:shd w:val="clear" w:color="auto" w:fill="D8D8D8" w:themeFill="background1" w:themeFillShade="D9"/>
                    <w:vAlign w:val="center"/>
                  </w:tcPr>
                  <w:p w14:paraId="703DA2EA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使用</w:t>
                    </w:r>
                  </w:p>
                </w:tc>
                <w:tc>
                  <w:tcPr>
                    <w:tcW w:w="865" w:type="dxa"/>
                    <w:shd w:val="clear" w:color="auto" w:fill="D8D8D8" w:themeFill="background1" w:themeFillShade="D9"/>
                    <w:vAlign w:val="center"/>
                  </w:tcPr>
                  <w:p w14:paraId="384C4985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备份和恢复</w:t>
                    </w:r>
                  </w:p>
                </w:tc>
                <w:tc>
                  <w:tcPr>
                    <w:tcW w:w="966" w:type="dxa"/>
                    <w:shd w:val="clear" w:color="auto" w:fill="D8D8D8" w:themeFill="background1" w:themeFillShade="D9"/>
                    <w:vAlign w:val="center"/>
                  </w:tcPr>
                  <w:p w14:paraId="6B1D84F4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归档</w:t>
                    </w:r>
                  </w:p>
                </w:tc>
                <w:tc>
                  <w:tcPr>
                    <w:tcW w:w="1298" w:type="dxa"/>
                    <w:shd w:val="clear" w:color="auto" w:fill="D8D8D8" w:themeFill="background1" w:themeFillShade="D9"/>
                    <w:vAlign w:val="center"/>
                  </w:tcPr>
                  <w:p w14:paraId="282C6771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销毁</w:t>
                    </w:r>
                  </w:p>
                </w:tc>
              </w:tr>
              <w:tr w14:paraId="4EA80042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1406" w:type="dxa"/>
                    <w:vAlign w:val="center"/>
                  </w:tcPr>
                  <w:p w14:paraId="61CE60C8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eastAsia" w:eastAsia="仿宋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存储完整性保护密钥</w:t>
                    </w:r>
                    <w:r>
                      <w:rPr>
                        <w:rFonts w:hint="eastAsia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  <w:t>对</w:t>
                    </w:r>
                  </w:p>
                </w:tc>
                <w:tc>
                  <w:tcPr>
                    <w:tcW w:w="1190" w:type="dxa"/>
                    <w:vAlign w:val="center"/>
                  </w:tcPr>
                  <w:p w14:paraId="50C5F14F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 w:val="0"/>
                        <w:bCs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190" w:type="dxa"/>
                    <w:vAlign w:val="center"/>
                  </w:tcPr>
                  <w:p w14:paraId="0716FAEA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 w:val="0"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966" w:type="dxa"/>
                    <w:vAlign w:val="center"/>
                  </w:tcPr>
                  <w:p w14:paraId="69B3696F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 w:val="0"/>
                        <w:bCs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179" w:type="dxa"/>
                    <w:vAlign w:val="center"/>
                  </w:tcPr>
                  <w:p w14:paraId="202426CA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 w:val="0"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298" w:type="dxa"/>
                    <w:vAlign w:val="center"/>
                  </w:tcPr>
                  <w:p w14:paraId="6B84B7AF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 w:val="0"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865" w:type="dxa"/>
                    <w:vAlign w:val="center"/>
                  </w:tcPr>
                  <w:p w14:paraId="577A6E70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 w:val="0"/>
                        <w:bCs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966" w:type="dxa"/>
                    <w:vAlign w:val="center"/>
                  </w:tcPr>
                  <w:p w14:paraId="05BBFE32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 w:val="0"/>
                        <w:bCs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298" w:type="dxa"/>
                    <w:vAlign w:val="center"/>
                  </w:tcPr>
                  <w:p w14:paraId="1D12950E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 w:val="0"/>
                        <w:bCs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</w:tbl>
          </w:sdtContent>
        </w:sdt>
      </w:sdtContent>
    </w:sdt>
    <w:p w14:paraId="02349218">
      <w:pPr>
        <w:pStyle w:val="3"/>
        <w:bidi w:val="0"/>
        <w:rPr>
          <w:rFonts w:hint="eastAsia"/>
        </w:rPr>
      </w:pPr>
      <w:bookmarkStart w:id="145" w:name="_Toc23885"/>
      <w:bookmarkStart w:id="146" w:name="_Toc741"/>
      <w:r>
        <w:rPr>
          <w:rFonts w:hint="eastAsia"/>
        </w:rPr>
        <w:t>密码应用部署</w:t>
      </w:r>
      <w:bookmarkEnd w:id="145"/>
      <w:bookmarkEnd w:id="146"/>
    </w:p>
    <w:sdt>
      <w:sdtPr>
        <w:alias w:val="5.5 密码应用部署 正文"/>
        <w:tag w:val="ps:section:sec_5_5:body"/>
      </w:sdtPr>
      <w:sdtContent>
        <w:p>
          <w:r>
            <w:t>【正文占位】</w:t>
          </w:r>
        </w:p>
      </w:sdtContent>
    </w:sdt>
    <w:p w14:paraId="47F1E694">
      <w:pPr>
        <w:pStyle w:val="4"/>
        <w:bidi w:val="0"/>
      </w:pPr>
      <w:bookmarkStart w:id="147" w:name="_Toc9748"/>
      <w:bookmarkStart w:id="148" w:name="_Toc3481"/>
      <w:r>
        <w:rPr>
          <w:rFonts w:hint="eastAsia"/>
          <w:lang w:val="en-US" w:eastAsia="zh-CN"/>
        </w:rPr>
        <w:t>密码设备</w:t>
      </w:r>
      <w:r>
        <w:rPr>
          <w:rFonts w:hint="eastAsia"/>
        </w:rPr>
        <w:t>部署示意图</w:t>
      </w:r>
      <w:bookmarkEnd w:id="147"/>
      <w:bookmarkEnd w:id="148"/>
    </w:p>
    <w:sdt>
      <w:sdtPr>
        <w:alias w:val="5.5.1 密码设备部署示意图 正文"/>
        <w:tag w:val="ps:section:sec_5_5_1:body"/>
      </w:sdtPr>
      <w:sdtContent>
        <w:p w14:paraId="7C48322E">
          <w:pPr>
            <w:wordWrap w:val="0"/>
            <w:ind w:firstLine="560" w:firstLineChars="200"/>
            <w:rPr>
              <w:rFonts w:hint="eastAsia"/>
              <w:szCs w:val="28"/>
            </w:rPr>
          </w:pPr>
          <w:r>
            <w:rPr>
              <w:rFonts w:hint="eastAsia"/>
              <w:szCs w:val="28"/>
            </w:rPr>
            <w:t>【正文占位】</w:t>
          </w:r>
        </w:p>
        <w:sdt>
          <w:sdtPr>
            <w:alias w:val="图 512 密码应用部署拓扑 图片"/>
            <w:tag w:val="ps:figure:fig_14_5_5_1:image"/>
          </w:sdtPr>
          <w:sdtContent>
            <w:p w14:paraId="55909D7D">
              <w:pPr>
                <w:pStyle w:val="30"/>
                <w:wordWrap w:val="0"/>
                <w:ind w:firstLine="0" w:firstLineChars="0"/>
                <w:jc w:val="center"/>
                <w:rPr>
                  <w:rFonts w:hint="default" w:eastAsia="仿宋"/>
                  <w:highlight w:val="yellow"/>
                  <w:lang w:val="en-US" w:eastAsia="zh-CN"/>
                </w:rPr>
              </w:pPr>
              <w:r>
                <w:rPr>
                  <w:rFonts w:hint="eastAsia"/>
                  <w:highlight w:val="yellow"/>
                  <w:lang w:val="en-US" w:eastAsia="zh-CN"/>
                </w:rPr>
                <w:t>【图片占位】</w:t>
              </w:r>
            </w:p>
          </w:sdtContent>
        </w:sdt>
        <w:sdt>
          <w:sdtPr>
            <w:alias w:val="图 512 密码应用部署拓扑 题注"/>
            <w:tag w:val="ps:figure:fig_14_5_5_1:caption"/>
          </w:sdtPr>
          <w:sdtContent>
            <w:p w14:paraId="1BF3BCD2">
              <w:pPr>
                <w:pStyle w:val="12"/>
                <w:tabs>
                  <w:tab w:val="center" w:pos="4201"/>
                  <w:tab w:val="right" w:leader="dot" w:pos="9298"/>
                </w:tabs>
                <w:wordWrap w:val="0"/>
                <w:ind w:firstLine="420" w:firstLineChars="200"/>
                <w:jc w:val="center"/>
                <w:rPr>
                  <w:rFonts w:hint="eastAsia"/>
                </w:rPr>
              </w:pPr>
              <w:bookmarkStart w:id="149" w:name="_Hlk129676970"/>
              <w:r>
                <w:rPr>
                  <w:b w:val="0"/>
                  <w:bCs w:val="0"/>
                </w:rPr>
                <w:t xml:space="preserve">图 </w:t>
              </w:r>
              <w:r>
                <w:rPr>
                  <w:b w:val="0"/>
                  <w:bCs w:val="0"/>
                </w:rPr>
                <w:fldChar w:fldCharType="begin"/>
              </w:r>
              <w:r>
                <w:rPr>
                  <w:b w:val="0"/>
                  <w:bCs w:val="0"/>
                </w:rPr>
                <w:instrText xml:space="preserve"> STYLEREF 1 \s </w:instrText>
              </w:r>
              <w:r>
                <w:rPr>
                  <w:b w:val="0"/>
                  <w:bCs w:val="0"/>
                </w:rPr>
                <w:fldChar w:fldCharType="separate"/>
              </w:r>
              <w:r>
                <w:rPr>
                  <w:b w:val="0"/>
                  <w:bCs w:val="0"/>
                </w:rPr>
                <w:t>5</w:t>
              </w:r>
              <w:r>
                <w:rPr>
                  <w:b w:val="0"/>
                  <w:bCs w:val="0"/>
                </w:rPr>
                <w:fldChar w:fldCharType="end"/>
              </w:r>
              <w:r>
                <w:rPr>
                  <w:b w:val="0"/>
                  <w:bCs w:val="0"/>
                </w:rPr>
                <w:noBreakHyphen/>
              </w:r>
              <w:r>
                <w:rPr>
                  <w:b w:val="0"/>
                  <w:bCs w:val="0"/>
                </w:rPr>
                <w:fldChar w:fldCharType="begin"/>
              </w:r>
              <w:r>
                <w:rPr>
                  <w:b w:val="0"/>
                  <w:bCs w:val="0"/>
                </w:rPr>
                <w:instrText xml:space="preserve"> SEQ 图 \* ARABIC \s 1 </w:instrText>
              </w:r>
              <w:r>
                <w:rPr>
                  <w:b w:val="0"/>
                  <w:bCs w:val="0"/>
                </w:rPr>
                <w:fldChar w:fldCharType="separate"/>
              </w:r>
              <w:r>
                <w:rPr>
                  <w:b w:val="0"/>
                  <w:bCs w:val="0"/>
                </w:rPr>
                <w:t>12</w:t>
              </w:r>
              <w:r>
                <w:rPr>
                  <w:b w:val="0"/>
                  <w:bCs w:val="0"/>
                </w:rPr>
                <w:fldChar w:fldCharType="end"/>
              </w:r>
              <w:r>
                <w:rPr>
                  <w:rFonts w:hint="eastAsia"/>
                </w:rPr>
                <w:t xml:space="preserve"> 密码应用部署拓扑</w:t>
              </w:r>
            </w:p>
          </w:sdtContent>
        </w:sdt>
      </w:sdtContent>
    </w:sdt>
    <w:p w14:paraId="123150AA">
      <w:pPr>
        <w:pStyle w:val="4"/>
        <w:bidi w:val="0"/>
      </w:pPr>
      <w:bookmarkStart w:id="150" w:name="_Toc28599"/>
      <w:r>
        <w:rPr>
          <w:rFonts w:hint="eastAsia"/>
          <w:lang w:val="en-US" w:eastAsia="zh-CN"/>
        </w:rPr>
        <w:t>密码设备部署设计</w:t>
      </w:r>
      <w:bookmarkEnd w:id="150"/>
    </w:p>
    <w:sdt>
      <w:sdtPr>
        <w:alias w:val="5.5.2 密码设备部署设计 正文"/>
        <w:tag w:val="ps:section:sec_5_5_2:body"/>
      </w:sdtPr>
      <w:sdtContent>
        <w:p w14:paraId="59C73F83">
          <w:pPr>
            <w:ind w:firstLine="560"/>
          </w:pPr>
          <w:r>
            <w:rPr>
              <w:rFonts w:hint="eastAsia"/>
            </w:rPr>
            <w:t>【正文占位】</w:t>
          </w:r>
        </w:p>
        <w:sdt>
          <w:sdtPr>
            <w:alias w:val="表 518 密码产品清单及选型原则 题注"/>
            <w:tag w:val="ps:table:table_33_5_5_2:caption"/>
          </w:sdtPr>
          <w:sdtContent>
            <w:p w14:paraId="4BDC6E9D">
              <w:pPr>
                <w:pStyle w:val="12"/>
                <w:jc w:val="center"/>
              </w:pPr>
              <w:bookmarkStart w:id="151" w:name="_Ref26804"/>
              <w:r>
                <w:t xml:space="preserve">表 </w:t>
              </w:r>
              <w:r>
                <w:fldChar w:fldCharType="begin"/>
              </w:r>
              <w:r>
                <w:instrText xml:space="preserve"> STYLEREF 1 \s </w:instrText>
              </w:r>
              <w:r>
                <w:fldChar w:fldCharType="separate"/>
              </w:r>
              <w:r>
                <w:t>5</w:t>
              </w:r>
              <w:r>
                <w:fldChar w:fldCharType="end"/>
              </w:r>
              <w:r>
                <w:noBreakHyphen/>
              </w:r>
              <w:r>
                <w:fldChar w:fldCharType="begin"/>
              </w:r>
              <w:r>
                <w:instrText xml:space="preserve"> SEQ 表 \* ARABIC \s 1 </w:instrText>
              </w:r>
              <w:r>
                <w:fldChar w:fldCharType="separate"/>
              </w:r>
              <w:r>
                <w:t>18</w:t>
              </w:r>
              <w:r>
                <w:fldChar w:fldCharType="end"/>
              </w:r>
              <w:bookmarkEnd w:id="151"/>
              <w:r>
                <w:rPr>
                  <w:rFonts w:hint="eastAsia"/>
                </w:rPr>
                <w:t xml:space="preserve"> 密码产品清单及选型原则</w:t>
              </w:r>
            </w:p>
          </w:sdtContent>
        </w:sdt>
        <w:sdt>
          <w:sdtPr>
            <w:alias w:val="表 518 密码产品清单及选型原则"/>
            <w:tag w:val="ps:table:table_33_5_5_2"/>
          </w:sdtPr>
          <w:sdtContent>
            <w:tbl>
              <w:tblPr>
                <w:tblStyle w:val="50"/>
                <w:tblW w:w="9920" w:type="dxa"/>
                <w:jc w:val="center"/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autofit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>
              <w:tblGrid>
                <w:gridCol w:w="488"/>
                <w:gridCol w:w="1722"/>
                <w:gridCol w:w="2496"/>
                <w:gridCol w:w="1811"/>
                <w:gridCol w:w="757"/>
                <w:gridCol w:w="2646"/>
              </w:tblGrid>
              <w:tr w14:paraId="31B9C25A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488" w:type="dxa"/>
                    <w:vMerge w:val="restart"/>
                    <w:shd w:val="clear" w:color="auto" w:fill="D8D8D8" w:themeFill="background1" w:themeFillShade="D9"/>
                    <w:vAlign w:val="center"/>
                  </w:tcPr>
                  <w:p w14:paraId="628C57B2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/>
                        <w:bCs/>
                        <w:sz w:val="21"/>
                        <w:szCs w:val="21"/>
                      </w:rPr>
                      <w:t>序号</w:t>
                    </w:r>
                  </w:p>
                </w:tc>
                <w:tc>
                  <w:tcPr>
                    <w:tcW w:w="1722" w:type="dxa"/>
                    <w:vMerge w:val="restart"/>
                    <w:shd w:val="clear" w:color="auto" w:fill="D8D8D8" w:themeFill="background1" w:themeFillShade="D9"/>
                    <w:vAlign w:val="center"/>
                  </w:tcPr>
                  <w:p w14:paraId="3F429FCB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/>
                        <w:bCs/>
                        <w:sz w:val="21"/>
                        <w:szCs w:val="21"/>
                      </w:rPr>
                      <w:t>产品</w:t>
                    </w:r>
                  </w:p>
                  <w:p w14:paraId="3D0D3FA0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/>
                        <w:bCs/>
                        <w:sz w:val="21"/>
                        <w:szCs w:val="21"/>
                      </w:rPr>
                      <w:t>（服务）名称</w:t>
                    </w:r>
                  </w:p>
                </w:tc>
                <w:tc>
                  <w:tcPr>
                    <w:tcW w:w="1811" w:type="dxa"/>
                    <w:gridSpan w:val="2"/>
                    <w:shd w:val="clear" w:color="auto" w:fill="D8D8D8" w:themeFill="background1" w:themeFillShade="D9"/>
                    <w:vAlign w:val="center"/>
                  </w:tcPr>
                  <w:p w14:paraId="404EAF8C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/>
                        <w:bCs/>
                        <w:sz w:val="21"/>
                        <w:szCs w:val="21"/>
                      </w:rPr>
                      <w:t>选型原则</w:t>
                    </w:r>
                  </w:p>
                </w:tc>
                <w:tc>
                  <w:tcPr>
                    <w:tcW w:w="757" w:type="dxa"/>
                    <w:vMerge w:val="restart"/>
                    <w:shd w:val="clear" w:color="auto" w:fill="D8D8D8" w:themeFill="background1" w:themeFillShade="D9"/>
                    <w:vAlign w:val="center"/>
                  </w:tcPr>
                  <w:p w14:paraId="25B16035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/>
                        <w:bCs/>
                        <w:sz w:val="21"/>
                        <w:szCs w:val="21"/>
                      </w:rPr>
                      <w:t>数量</w:t>
                    </w:r>
                  </w:p>
                </w:tc>
                <w:tc>
                  <w:tcPr>
                    <w:tcW w:w="2646" w:type="dxa"/>
                    <w:vMerge w:val="restart"/>
                    <w:shd w:val="clear" w:color="auto" w:fill="D8D8D8" w:themeFill="background1" w:themeFillShade="D9"/>
                    <w:vAlign w:val="center"/>
                  </w:tcPr>
                  <w:p w14:paraId="20C49CA2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/>
                        <w:bCs/>
                        <w:sz w:val="21"/>
                        <w:szCs w:val="21"/>
                      </w:rPr>
                      <w:t>用途</w:t>
                    </w:r>
                  </w:p>
                </w:tc>
              </w:tr>
              <w:tr w14:paraId="7F655F89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488" w:type="dxa"/>
                    <w:vMerge w:val="continue"/>
                    <w:shd w:val="clear" w:color="auto" w:fill="D8D8D8" w:themeFill="background1" w:themeFillShade="D9"/>
                    <w:vAlign w:val="center"/>
                  </w:tcPr>
                  <w:p w14:paraId="3E61C5D2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722" w:type="dxa"/>
                    <w:vMerge w:val="continue"/>
                    <w:shd w:val="clear" w:color="auto" w:fill="D8D8D8" w:themeFill="background1" w:themeFillShade="D9"/>
                    <w:vAlign w:val="center"/>
                  </w:tcPr>
                  <w:p w14:paraId="47EEDBEF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2496" w:type="dxa"/>
                    <w:shd w:val="clear" w:color="auto" w:fill="D8D8D8" w:themeFill="background1" w:themeFillShade="D9"/>
                    <w:vAlign w:val="center"/>
                  </w:tcPr>
                  <w:p w14:paraId="31784714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811" w:type="dxa"/>
                    <w:shd w:val="clear" w:color="auto" w:fill="D8D8D8" w:themeFill="background1" w:themeFillShade="D9"/>
                    <w:vAlign w:val="center"/>
                  </w:tcPr>
                  <w:p w14:paraId="6E4B8947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57" w:type="dxa"/>
                    <w:vMerge w:val="continue"/>
                    <w:shd w:val="clear" w:color="auto" w:fill="D8D8D8" w:themeFill="background1" w:themeFillShade="D9"/>
                    <w:vAlign w:val="center"/>
                  </w:tcPr>
                  <w:p w14:paraId="62DE5FC7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2646" w:type="dxa"/>
                    <w:vMerge w:val="continue"/>
                    <w:shd w:val="clear" w:color="auto" w:fill="D8D8D8" w:themeFill="background1" w:themeFillShade="D9"/>
                    <w:vAlign w:val="center"/>
                  </w:tcPr>
                  <w:p w14:paraId="080D4038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</w:p>
                </w:tc>
              </w:tr>
              <w:tr w14:paraId="299C7237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488" w:type="dxa"/>
                    <w:vAlign w:val="center"/>
                  </w:tcPr>
                  <w:p w14:paraId="6F0EF7A3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722" w:type="dxa"/>
                    <w:vAlign w:val="center"/>
                  </w:tcPr>
                  <w:p w14:paraId="2C3F2592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 w:val="0"/>
                        <w:bCs/>
                        <w:sz w:val="21"/>
                        <w:szCs w:val="21"/>
                      </w:rPr>
                    </w:pPr>
                    <w:r>
                      <w:rPr>
                        <w:rFonts w:hint="eastAsia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2496" w:type="dxa"/>
                    <w:vAlign w:val="center"/>
                  </w:tcPr>
                  <w:p w14:paraId="0D912789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811" w:type="dxa"/>
                    <w:vAlign w:val="center"/>
                  </w:tcPr>
                  <w:p w14:paraId="7B73B33B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57" w:type="dxa"/>
                    <w:vAlign w:val="center"/>
                  </w:tcPr>
                  <w:p w14:paraId="15BDA7CF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2646" w:type="dxa"/>
                    <w:vAlign w:val="center"/>
                  </w:tcPr>
                  <w:p w14:paraId="27DB7822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bCs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rFonts w:hint="default"/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36F55267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488" w:type="dxa"/>
                    <w:vAlign w:val="center"/>
                  </w:tcPr>
                  <w:p w14:paraId="71D674DB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722" w:type="dxa"/>
                    <w:vAlign w:val="center"/>
                  </w:tcPr>
                  <w:p w14:paraId="4B4DDD55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 w:val="0"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2496" w:type="dxa"/>
                    <w:vAlign w:val="center"/>
                  </w:tcPr>
                  <w:p w14:paraId="0530F5C0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bCs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811" w:type="dxa"/>
                    <w:vAlign w:val="center"/>
                  </w:tcPr>
                  <w:p w14:paraId="4250817E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57" w:type="dxa"/>
                    <w:vAlign w:val="center"/>
                  </w:tcPr>
                  <w:p w14:paraId="2584A833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2646" w:type="dxa"/>
                    <w:vAlign w:val="center"/>
                  </w:tcPr>
                  <w:p w14:paraId="6D3575CE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1102FACA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488" w:type="dxa"/>
                    <w:vAlign w:val="center"/>
                  </w:tcPr>
                  <w:p w14:paraId="7C6708EA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722" w:type="dxa"/>
                    <w:vAlign w:val="center"/>
                  </w:tcPr>
                  <w:p w14:paraId="17CDEE80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  <w:t>{应用安全网关}</w:t>
                    </w:r>
                  </w:p>
                </w:tc>
                <w:tc>
                  <w:tcPr>
                    <w:tcW w:w="2496" w:type="dxa"/>
                    <w:vAlign w:val="center"/>
                  </w:tcPr>
                  <w:p w14:paraId="524350C8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bCs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  <w:lang w:eastAsia="zh-Hans"/>
                      </w:rPr>
                      <w:t>【待填写】</w:t>
                    </w:r>
                  </w:p>
                </w:tc>
                <w:tc>
                  <w:tcPr>
                    <w:tcW w:w="1811" w:type="dxa"/>
                    <w:vAlign w:val="center"/>
                  </w:tcPr>
                  <w:p w14:paraId="51A6D43F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57" w:type="dxa"/>
                    <w:vAlign w:val="center"/>
                  </w:tcPr>
                  <w:p w14:paraId="7E1A1EF6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2646" w:type="dxa"/>
                    <w:vAlign w:val="center"/>
                  </w:tcPr>
                  <w:p w14:paraId="4B22CC43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26E8FF6A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488" w:type="dxa"/>
                    <w:vAlign w:val="center"/>
                  </w:tcPr>
                  <w:p w14:paraId="3A5BBFB2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722" w:type="dxa"/>
                    <w:vAlign w:val="center"/>
                  </w:tcPr>
                  <w:p w14:paraId="6CD5DEDC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 w:val="0"/>
                        <w:bCs/>
                        <w:sz w:val="21"/>
                        <w:szCs w:val="21"/>
                      </w:rPr>
                    </w:pPr>
                    <w:r>
                      <w:rPr>
                        <w:rFonts w:hint="eastAsia"/>
                        <w:b w:val="0"/>
                        <w:bCs/>
                        <w:sz w:val="21"/>
                        <w:szCs w:val="21"/>
                        <w:lang w:val="en-US" w:eastAsia="zh-CN"/>
                      </w:rPr>
                      <w:t>{运维网关1}</w:t>
                    </w:r>
                  </w:p>
                </w:tc>
                <w:tc>
                  <w:tcPr>
                    <w:tcW w:w="2496" w:type="dxa"/>
                    <w:vAlign w:val="center"/>
                  </w:tcPr>
                  <w:p w14:paraId="63D39DE6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bCs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  <w:lang w:eastAsia="zh-Hans"/>
                      </w:rPr>
                      <w:t>【待填写】</w:t>
                    </w:r>
                  </w:p>
                </w:tc>
                <w:tc>
                  <w:tcPr>
                    <w:tcW w:w="1811" w:type="dxa"/>
                    <w:vAlign w:val="center"/>
                  </w:tcPr>
                  <w:p w14:paraId="3512C3DF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57" w:type="dxa"/>
                    <w:vAlign w:val="center"/>
                  </w:tcPr>
                  <w:p w14:paraId="70F20FE8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2646" w:type="dxa"/>
                    <w:vAlign w:val="center"/>
                  </w:tcPr>
                  <w:p w14:paraId="115938E9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2A507BD3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488" w:type="dxa"/>
                    <w:vAlign w:val="center"/>
                  </w:tcPr>
                  <w:p w14:paraId="539B44E5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722" w:type="dxa"/>
                    <w:vAlign w:val="center"/>
                  </w:tcPr>
                  <w:p w14:paraId="06AEF8A9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 w:val="0"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2496" w:type="dxa"/>
                    <w:vAlign w:val="center"/>
                  </w:tcPr>
                  <w:p w14:paraId="01861B5A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bCs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  <w:lang w:eastAsia="zh-Hans"/>
                      </w:rPr>
                      <w:t>【待填写】</w:t>
                    </w:r>
                  </w:p>
                </w:tc>
                <w:tc>
                  <w:tcPr>
                    <w:tcW w:w="1811" w:type="dxa"/>
                    <w:vAlign w:val="center"/>
                  </w:tcPr>
                  <w:p w14:paraId="716ADA96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57" w:type="dxa"/>
                    <w:vAlign w:val="center"/>
                  </w:tcPr>
                  <w:p w14:paraId="52D0ED90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2646" w:type="dxa"/>
                    <w:vAlign w:val="center"/>
                  </w:tcPr>
                  <w:p w14:paraId="3436831B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57299BB3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488" w:type="dxa"/>
                    <w:vAlign w:val="center"/>
                  </w:tcPr>
                  <w:p w14:paraId="6CAB1F66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722" w:type="dxa"/>
                    <w:vAlign w:val="center"/>
                  </w:tcPr>
                  <w:p w14:paraId="7BE06C69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 w:val="0"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2496" w:type="dxa"/>
                    <w:vAlign w:val="center"/>
                  </w:tcPr>
                  <w:p w14:paraId="6BABE8C2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811" w:type="dxa"/>
                    <w:vAlign w:val="center"/>
                  </w:tcPr>
                  <w:p w14:paraId="3D0D5AFB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57" w:type="dxa"/>
                    <w:vAlign w:val="center"/>
                  </w:tcPr>
                  <w:p w14:paraId="44681671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bCs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2646" w:type="dxa"/>
                    <w:vAlign w:val="center"/>
                  </w:tcPr>
                  <w:p w14:paraId="6831BCEC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bCs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16E17B6E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488" w:type="dxa"/>
                    <w:vAlign w:val="center"/>
                  </w:tcPr>
                  <w:p w14:paraId="7247066E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722" w:type="dxa"/>
                    <w:vAlign w:val="center"/>
                  </w:tcPr>
                  <w:p w14:paraId="29CE9316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 w:val="0"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2496" w:type="dxa"/>
                    <w:vAlign w:val="center"/>
                  </w:tcPr>
                  <w:p w14:paraId="74ED86D6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bCs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  <w:lang w:eastAsia="zh-Hans"/>
                      </w:rPr>
                      <w:t>【待填写】</w:t>
                    </w:r>
                  </w:p>
                </w:tc>
                <w:tc>
                  <w:tcPr>
                    <w:tcW w:w="1811" w:type="dxa"/>
                    <w:vAlign w:val="center"/>
                  </w:tcPr>
                  <w:p w14:paraId="11758E72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57" w:type="dxa"/>
                    <w:vAlign w:val="center"/>
                  </w:tcPr>
                  <w:p w14:paraId="715781DA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2646" w:type="dxa"/>
                    <w:vAlign w:val="center"/>
                  </w:tcPr>
                  <w:p w14:paraId="451D7A16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bCs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5B9A5DF4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488" w:type="dxa"/>
                    <w:vAlign w:val="center"/>
                  </w:tcPr>
                  <w:p w14:paraId="6348F1D7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722" w:type="dxa"/>
                    <w:vAlign w:val="center"/>
                  </w:tcPr>
                  <w:p w14:paraId="0072BEDE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 w:val="0"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2496" w:type="dxa"/>
                    <w:vAlign w:val="center"/>
                  </w:tcPr>
                  <w:p w14:paraId="4D11047E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bCs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  <w:lang w:eastAsia="zh-Hans"/>
                      </w:rPr>
                      <w:t>【待填写】</w:t>
                    </w:r>
                  </w:p>
                </w:tc>
                <w:tc>
                  <w:tcPr>
                    <w:tcW w:w="1811" w:type="dxa"/>
                    <w:vAlign w:val="center"/>
                  </w:tcPr>
                  <w:p w14:paraId="58A3E588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57" w:type="dxa"/>
                    <w:vAlign w:val="center"/>
                  </w:tcPr>
                  <w:p w14:paraId="50EF7275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center"/>
                      <w:rPr>
                        <w:rFonts w:hint="default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2646" w:type="dxa"/>
                    <w:vAlign w:val="center"/>
                  </w:tcPr>
                  <w:p w14:paraId="0D06DEB4">
                    <w:pPr>
                      <w:pStyle w:val="70"/>
                      <w:snapToGrid w:val="0"/>
                      <w:spacing w:line="240" w:lineRule="auto"/>
                      <w:ind w:left="0" w:leftChars="0" w:right="0" w:rightChars="0" w:firstLine="0" w:firstLineChars="0"/>
                      <w:jc w:val="left"/>
                      <w:rPr>
                        <w:rFonts w:hint="default"/>
                        <w:b/>
                        <w:bCs/>
                        <w:sz w:val="21"/>
                        <w:szCs w:val="21"/>
                        <w:lang w:eastAsia="zh-Hans"/>
                      </w:rPr>
                    </w:pPr>
                    <w:r>
                      <w:rPr>
                        <w:b w:val="0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</w:tbl>
          </w:sdtContent>
        </w:sdt>
      </w:sdtContent>
    </w:sdt>
    <w:p w14:paraId="24C90A78">
      <w:pPr>
        <w:pStyle w:val="2"/>
        <w:bidi w:val="0"/>
        <w:rPr>
          <w:rFonts w:hint="eastAsia"/>
        </w:rPr>
      </w:pPr>
      <w:bookmarkStart w:id="152" w:name="_Toc31649"/>
      <w:r>
        <w:rPr>
          <w:rFonts w:hint="eastAsia"/>
        </w:rPr>
        <w:t>安全管理方案</w:t>
      </w:r>
      <w:bookmarkEnd w:id="152"/>
    </w:p>
    <w:sdt>
      <w:sdtPr>
        <w:alias w:val="6 安全管理方案 正文"/>
        <w:tag w:val="ps:section:sec_6:body"/>
      </w:sdtPr>
      <w:sdtContent>
        <w:p>
          <w:r>
            <w:t>【正文占位】</w:t>
          </w:r>
        </w:p>
      </w:sdtContent>
    </w:sdt>
    <w:p w14:paraId="1074694E">
      <w:pPr>
        <w:pStyle w:val="3"/>
        <w:bidi w:val="0"/>
        <w:rPr>
          <w:rFonts w:hint="eastAsia"/>
        </w:rPr>
      </w:pPr>
      <w:bookmarkStart w:id="153" w:name="_Toc9799"/>
      <w:bookmarkStart w:id="154" w:name="_Toc68707174"/>
      <w:bookmarkStart w:id="155" w:name="_Toc7183"/>
      <w:bookmarkStart w:id="156" w:name="_Toc75271554"/>
      <w:bookmarkStart w:id="157" w:name="_Toc65761991"/>
      <w:bookmarkStart w:id="158" w:name="_Toc24522"/>
      <w:bookmarkStart w:id="159" w:name="_Toc23621"/>
      <w:bookmarkStart w:id="160" w:name="_Toc18465"/>
      <w:bookmarkStart w:id="161" w:name="_Toc13791"/>
      <w:bookmarkStart w:id="162" w:name="_Toc20385"/>
      <w:bookmarkStart w:id="163" w:name="_Toc134436134"/>
      <w:bookmarkStart w:id="164" w:name="_Toc435"/>
      <w:bookmarkStart w:id="165" w:name="_Toc15585"/>
      <w:bookmarkStart w:id="166" w:name="_Toc30351"/>
      <w:bookmarkStart w:id="167" w:name="_Toc26057"/>
      <w:bookmarkStart w:id="168" w:name="_Toc17665"/>
      <w:bookmarkStart w:id="169" w:name="_Toc25651"/>
      <w:bookmarkStart w:id="170" w:name="_Toc22087"/>
      <w:r>
        <w:rPr>
          <w:rFonts w:hint="eastAsia"/>
        </w:rPr>
        <w:t>管理制度</w:t>
      </w:r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</w:p>
    <w:sdt>
      <w:sdtPr>
        <w:alias w:val="6.1 管理制度 正文"/>
        <w:tag w:val="ps:section:sec_6_1:body"/>
      </w:sdtPr>
      <w:sdtContent>
        <w:p w14:paraId="5F328D9A">
          <w:pPr>
            <w:pStyle w:val="30"/>
            <w:wordWrap w:val="0"/>
          </w:pPr>
          <w:r>
            <w:rPr>
              <w:rFonts w:hint="eastAsia"/>
            </w:rPr>
            <w:t>【正文占位】</w:t>
          </w:r>
        </w:p>
      </w:sdtContent>
    </w:sdt>
    <w:p w14:paraId="1DA91350">
      <w:pPr>
        <w:pStyle w:val="3"/>
        <w:bidi w:val="0"/>
        <w:rPr>
          <w:rFonts w:hint="eastAsia"/>
        </w:rPr>
      </w:pPr>
      <w:bookmarkStart w:id="172" w:name="_Toc65761992"/>
      <w:bookmarkStart w:id="173" w:name="_Toc8806"/>
      <w:bookmarkStart w:id="174" w:name="_Toc3746"/>
      <w:bookmarkStart w:id="175" w:name="_Toc30947"/>
      <w:bookmarkStart w:id="176" w:name="_Toc4645"/>
      <w:bookmarkStart w:id="177" w:name="_Toc9139"/>
      <w:bookmarkStart w:id="178" w:name="_Toc2469"/>
      <w:bookmarkStart w:id="179" w:name="_Toc1853"/>
      <w:bookmarkStart w:id="180" w:name="_Toc68707175"/>
      <w:bookmarkStart w:id="181" w:name="_Toc11565"/>
      <w:bookmarkStart w:id="182" w:name="_Toc9956"/>
      <w:bookmarkStart w:id="183" w:name="_Toc19564"/>
      <w:bookmarkStart w:id="184" w:name="_Toc2378"/>
      <w:bookmarkStart w:id="185" w:name="_Toc27775"/>
      <w:bookmarkStart w:id="186" w:name="_Toc75271555"/>
      <w:bookmarkStart w:id="187" w:name="_Toc21164"/>
      <w:bookmarkStart w:id="188" w:name="_Toc134436145"/>
      <w:bookmarkStart w:id="189" w:name="_Toc19348"/>
      <w:r>
        <w:rPr>
          <w:rFonts w:hint="eastAsia"/>
        </w:rPr>
        <w:t>人员</w:t>
      </w:r>
      <w:bookmarkEnd w:id="172"/>
      <w:r>
        <w:rPr>
          <w:rFonts w:hint="eastAsia"/>
        </w:rPr>
        <w:t>管理</w:t>
      </w:r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</w:p>
    <w:sdt>
      <w:sdtPr>
        <w:alias w:val="6.2 人员管理 正文"/>
        <w:tag w:val="ps:section:sec_6_2:body"/>
      </w:sdtPr>
      <w:sdtContent>
        <w:p w14:paraId="0D4F915C">
          <w:pPr>
            <w:pStyle w:val="30"/>
            <w:wordWrap w:val="0"/>
          </w:pPr>
          <w:r>
            <w:rPr>
              <w:rFonts w:hint="eastAsia"/>
            </w:rPr>
            <w:t>【正文占位】</w:t>
          </w:r>
        </w:p>
      </w:sdtContent>
    </w:sdt>
    <w:p w14:paraId="441F4D68">
      <w:pPr>
        <w:pStyle w:val="3"/>
        <w:bidi w:val="0"/>
        <w:rPr>
          <w:rFonts w:hint="eastAsia"/>
        </w:rPr>
      </w:pPr>
      <w:bookmarkStart w:id="190" w:name="_Toc32764"/>
      <w:bookmarkStart w:id="191" w:name="_Toc75271556"/>
      <w:bookmarkStart w:id="192" w:name="_Toc134436146"/>
      <w:bookmarkStart w:id="193" w:name="_Toc22244"/>
      <w:bookmarkStart w:id="194" w:name="_Toc9364"/>
      <w:bookmarkStart w:id="195" w:name="_Toc22638"/>
      <w:bookmarkStart w:id="196" w:name="_Toc2695"/>
      <w:bookmarkStart w:id="197" w:name="_Toc25274"/>
      <w:bookmarkStart w:id="198" w:name="_Toc16701"/>
      <w:bookmarkStart w:id="199" w:name="_Toc5450"/>
      <w:bookmarkStart w:id="200" w:name="_Toc68707176"/>
      <w:bookmarkStart w:id="201" w:name="_Toc5265"/>
      <w:bookmarkStart w:id="202" w:name="_Toc2031"/>
      <w:bookmarkStart w:id="203" w:name="_Toc5939"/>
      <w:bookmarkStart w:id="204" w:name="_Toc25591"/>
      <w:bookmarkStart w:id="205" w:name="_Toc20563"/>
      <w:bookmarkStart w:id="206" w:name="_Toc6815"/>
      <w:r>
        <w:rPr>
          <w:rFonts w:hint="eastAsia"/>
        </w:rPr>
        <w:t>建设运行</w:t>
      </w:r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</w:p>
    <w:sdt>
      <w:sdtPr>
        <w:alias w:val="6.3 建设运行 正文"/>
        <w:tag w:val="ps:section:sec_6_3:body"/>
      </w:sdtPr>
      <w:sdtContent>
        <w:p w14:paraId="5C83A845">
          <w:pPr>
            <w:pStyle w:val="30"/>
            <w:wordWrap w:val="0"/>
          </w:pPr>
          <w:r>
            <w:rPr>
              <w:rFonts w:hint="eastAsia"/>
            </w:rPr>
            <w:t>【正文占位】</w:t>
          </w:r>
        </w:p>
      </w:sdtContent>
    </w:sdt>
    <w:p w14:paraId="40C90B1A">
      <w:pPr>
        <w:pStyle w:val="3"/>
        <w:bidi w:val="0"/>
        <w:rPr>
          <w:rFonts w:hint="eastAsia"/>
        </w:rPr>
      </w:pPr>
      <w:bookmarkStart w:id="207" w:name="_Toc12752"/>
      <w:bookmarkStart w:id="208" w:name="_Toc3176"/>
      <w:bookmarkStart w:id="209" w:name="_Toc134436147"/>
      <w:bookmarkStart w:id="210" w:name="_Toc8076"/>
      <w:bookmarkStart w:id="211" w:name="_Toc32453"/>
      <w:bookmarkStart w:id="212" w:name="_Toc23307"/>
      <w:bookmarkStart w:id="213" w:name="_Toc31557"/>
      <w:bookmarkStart w:id="214" w:name="_Toc10154"/>
      <w:bookmarkStart w:id="215" w:name="_Toc32406"/>
      <w:bookmarkStart w:id="216" w:name="_Toc5793"/>
      <w:bookmarkStart w:id="217" w:name="_Toc9371"/>
      <w:bookmarkStart w:id="218" w:name="_Toc68707177"/>
      <w:bookmarkStart w:id="219" w:name="_Toc31928"/>
      <w:bookmarkStart w:id="220" w:name="_Toc19255"/>
      <w:bookmarkStart w:id="221" w:name="_Toc8954"/>
      <w:bookmarkStart w:id="222" w:name="_Toc14439"/>
      <w:bookmarkStart w:id="223" w:name="_Toc65761994"/>
      <w:bookmarkStart w:id="224" w:name="_Toc10002"/>
      <w:bookmarkStart w:id="225" w:name="_Toc75271557"/>
      <w:bookmarkStart w:id="226" w:name="_Toc30007"/>
      <w:bookmarkStart w:id="227" w:name="_Toc28891"/>
      <w:bookmarkStart w:id="228" w:name="_Toc389557381"/>
      <w:bookmarkStart w:id="229" w:name="_Toc389569561"/>
      <w:bookmarkStart w:id="230" w:name="_Toc373830416"/>
      <w:r>
        <w:rPr>
          <w:rFonts w:hint="eastAsia"/>
        </w:rPr>
        <w:t>应急处置</w:t>
      </w:r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</w:p>
    <w:sdt>
      <w:sdtPr>
        <w:alias w:val="6.4 应急处置 正文"/>
        <w:tag w:val="ps:section:sec_6_4:body"/>
      </w:sdtPr>
      <w:sdtContent>
        <w:p w14:paraId="5F8D5486">
          <w:pPr>
            <w:pStyle w:val="30"/>
            <w:rPr>
              <w:lang w:val="zh-CN"/>
            </w:rPr>
          </w:pPr>
          <w:r>
            <w:rPr>
              <w:rFonts w:hint="eastAsia"/>
              <w:lang w:val="zh-CN"/>
            </w:rPr>
            <w:t>【正文占位】</w:t>
          </w:r>
        </w:p>
      </w:sdtContent>
    </w:sdt>
    <w:p w14:paraId="4E818394">
      <w:pPr>
        <w:pStyle w:val="4"/>
        <w:bidi w:val="0"/>
      </w:pPr>
      <w:bookmarkStart w:id="231" w:name="_Toc21536"/>
      <w:bookmarkStart w:id="232" w:name="_Toc21882"/>
      <w:r>
        <w:rPr>
          <w:rFonts w:hint="eastAsia"/>
        </w:rPr>
        <w:t>潜在的安全事件分析</w:t>
      </w:r>
      <w:bookmarkEnd w:id="231"/>
      <w:bookmarkEnd w:id="232"/>
    </w:p>
    <w:sdt>
      <w:sdtPr>
        <w:alias w:val="6.4.1 潜在的安全事件分析 正文"/>
        <w:tag w:val="ps:section:sec_6_4_1:body"/>
      </w:sdtPr>
      <w:sdtContent>
        <w:p>
          <w:pPr>
            <w:pStyle w:val="30"/>
            <w:wordWrap w:val="0"/>
          </w:pPr>
          <w:r>
            <w:rPr>
              <w:rFonts w:hint="eastAsia"/>
            </w:rPr>
            <w:t>【正文占位】</w:t>
          </w:r>
        </w:p>
      </w:sdtContent>
    </w:sdt>
    <w:p w14:paraId="24740D4B">
      <w:pPr>
        <w:pStyle w:val="5"/>
        <w:bidi w:val="0"/>
      </w:pPr>
      <w:bookmarkStart w:id="233" w:name="_Toc54086796"/>
      <w:bookmarkStart w:id="234" w:name="_Toc15872"/>
      <w:bookmarkStart w:id="235" w:name="_Toc48781473"/>
      <w:bookmarkStart w:id="236" w:name="_Toc20544"/>
      <w:bookmarkStart w:id="237" w:name="_Toc20142517"/>
      <w:r>
        <w:rPr>
          <w:rFonts w:hint="eastAsia"/>
        </w:rPr>
        <w:t>安全事件分析</w:t>
      </w:r>
      <w:bookmarkEnd w:id="233"/>
      <w:bookmarkEnd w:id="234"/>
      <w:bookmarkEnd w:id="235"/>
    </w:p>
    <w:sdt>
      <w:sdtPr>
        <w:alias w:val="6.4.1.1 安全事件分析 正文"/>
        <w:tag w:val="ps:section:sec_6_4_1_1:body"/>
      </w:sdtPr>
      <w:sdtContent>
        <w:p w14:paraId="6202A397">
          <w:pPr>
            <w:pStyle w:val="30"/>
            <w:rPr>
              <w:lang w:val="zh-CN"/>
            </w:rPr>
          </w:pPr>
          <w:r>
            <w:rPr>
              <w:rFonts w:hint="eastAsia"/>
              <w:lang w:val="zh-CN"/>
            </w:rPr>
            <w:t>【正文占位】</w:t>
          </w:r>
        </w:p>
      </w:sdtContent>
    </w:sdt>
    <w:p w14:paraId="4096A75C">
      <w:pPr>
        <w:pStyle w:val="5"/>
        <w:bidi w:val="0"/>
      </w:pPr>
      <w:bookmarkStart w:id="238" w:name="_Toc54086797"/>
      <w:bookmarkStart w:id="239" w:name="_Toc513373904"/>
      <w:bookmarkStart w:id="240" w:name="_Toc48781474"/>
      <w:bookmarkStart w:id="241" w:name="_Toc29929"/>
      <w:r>
        <w:rPr>
          <w:rFonts w:hint="eastAsia"/>
        </w:rPr>
        <w:t>安全事件评级与分类</w:t>
      </w:r>
      <w:bookmarkEnd w:id="238"/>
      <w:bookmarkEnd w:id="239"/>
      <w:bookmarkEnd w:id="240"/>
      <w:bookmarkEnd w:id="241"/>
    </w:p>
    <w:sdt>
      <w:sdtPr>
        <w:alias w:val="6.4.1.2 安全事件评级与分类 正文"/>
        <w:tag w:val="ps:section:sec_6_4_1_2:body"/>
      </w:sdtPr>
      <w:sdtContent>
        <w:p w14:paraId="3FAAB1A6">
          <w:pPr>
            <w:adjustRightInd w:val="0"/>
            <w:ind w:firstLine="560" w:firstLineChars="200"/>
            <w:rPr>
              <w:rFonts w:hint="eastAsia" w:ascii="仿宋" w:hAnsi="仿宋" w:cs="仿宋"/>
              <w:color w:val="000000"/>
              <w:szCs w:val="28"/>
            </w:rPr>
          </w:pPr>
          <w:r>
            <w:rPr>
              <w:rFonts w:hint="eastAsia" w:ascii="仿宋" w:hAnsi="仿宋" w:cs="仿宋"/>
              <w:color w:val="000000"/>
              <w:szCs w:val="28"/>
            </w:rPr>
            <w:t>【正文占位】</w:t>
          </w:r>
        </w:p>
      </w:sdtContent>
    </w:sdt>
    <w:p w14:paraId="59B6D313">
      <w:pPr>
        <w:pStyle w:val="4"/>
        <w:bidi w:val="0"/>
      </w:pPr>
      <w:bookmarkStart w:id="242" w:name="_Toc48781475"/>
      <w:bookmarkStart w:id="243" w:name="_Toc13271"/>
      <w:bookmarkStart w:id="244" w:name="_Toc54086798"/>
      <w:bookmarkStart w:id="245" w:name="_Toc4484"/>
      <w:bookmarkStart w:id="246" w:name="_Toc31183"/>
      <w:bookmarkStart w:id="247" w:name="_Toc54137545"/>
      <w:bookmarkStart w:id="248" w:name="_Toc8877"/>
      <w:bookmarkStart w:id="249" w:name="_Toc31193"/>
      <w:r>
        <w:rPr>
          <w:rFonts w:hint="eastAsia"/>
        </w:rPr>
        <w:t>应急处置组织机构与职责</w:t>
      </w:r>
      <w:bookmarkEnd w:id="242"/>
      <w:bookmarkEnd w:id="243"/>
      <w:bookmarkEnd w:id="244"/>
      <w:bookmarkEnd w:id="245"/>
      <w:bookmarkEnd w:id="246"/>
      <w:bookmarkEnd w:id="247"/>
      <w:bookmarkEnd w:id="248"/>
      <w:bookmarkEnd w:id="249"/>
    </w:p>
    <w:sdt>
      <w:sdtPr>
        <w:alias w:val="6.4.2 应急处置组织机构与职责 正文"/>
        <w:tag w:val="ps:section:sec_6_4_2:body"/>
      </w:sdtPr>
      <w:sdtContent>
        <w:p>
          <w:r>
            <w:t>【正文占位】</w:t>
          </w:r>
        </w:p>
      </w:sdtContent>
    </w:sdt>
    <w:p w14:paraId="189E4637">
      <w:pPr>
        <w:pStyle w:val="5"/>
        <w:bidi w:val="0"/>
      </w:pPr>
      <w:bookmarkStart w:id="250" w:name="_Toc48781476"/>
      <w:bookmarkStart w:id="251" w:name="_Toc54086799"/>
      <w:bookmarkStart w:id="252" w:name="_Toc13635"/>
      <w:r>
        <w:rPr>
          <w:rFonts w:hint="eastAsia"/>
        </w:rPr>
        <w:t>应急处置组织机构</w:t>
      </w:r>
      <w:bookmarkEnd w:id="250"/>
      <w:bookmarkEnd w:id="251"/>
      <w:bookmarkEnd w:id="252"/>
    </w:p>
    <w:sdt>
      <w:sdtPr>
        <w:alias w:val="6.4.2.1 应急处置组织机构 正文"/>
        <w:tag w:val="ps:section:sec_6_4_2_1:body"/>
      </w:sdtPr>
      <w:sdtContent>
        <w:p w14:paraId="35507F4C">
          <w:pPr>
            <w:adjustRightInd w:val="0"/>
            <w:ind w:firstLine="560" w:firstLineChars="200"/>
            <w:rPr>
              <w:rFonts w:hint="eastAsia" w:ascii="仿宋" w:hAnsi="仿宋" w:cs="仿宋"/>
              <w:color w:val="000000"/>
              <w:szCs w:val="28"/>
            </w:rPr>
          </w:pPr>
          <w:r>
            <w:rPr>
              <w:rFonts w:hint="eastAsia" w:ascii="仿宋" w:hAnsi="仿宋" w:cs="仿宋"/>
              <w:color w:val="000000"/>
              <w:szCs w:val="28"/>
            </w:rPr>
            <w:t>【正文占位】</w:t>
          </w:r>
        </w:p>
        <w:p w14:paraId="76667D58">
          <w:pPr>
            <w:adjustRightInd w:val="0"/>
            <w:ind w:firstLine="480" w:firstLineChars="200"/>
            <w:rPr>
              <w:rFonts w:hint="eastAsia" w:ascii="仿宋" w:hAnsi="仿宋" w:cs="仿宋"/>
              <w:color w:val="000000"/>
              <w:sz w:val="24"/>
            </w:rPr>
          </w:pPr>
          <w:r>
            <w:rPr>
              <w:rFonts w:hint="eastAsia" w:ascii="仿宋" w:hAnsi="仿宋" w:cs="仿宋"/>
              <w:color w:val="000000"/>
              <w:sz w:val="24"/>
            </w:rPr>
            <w:t>【图片占位】</w:t>
          </w:r>
        </w:p>
      </w:sdtContent>
    </w:sdt>
    <w:p w14:paraId="60638082">
      <w:pPr>
        <w:pStyle w:val="5"/>
        <w:bidi w:val="0"/>
      </w:pPr>
      <w:bookmarkStart w:id="253" w:name="_Toc48781477"/>
      <w:bookmarkStart w:id="254" w:name="_Toc54086800"/>
      <w:bookmarkStart w:id="255" w:name="_Toc31435"/>
      <w:bookmarkStart w:id="256" w:name="_Toc513373906"/>
      <w:r>
        <w:rPr>
          <w:rFonts w:hint="eastAsia"/>
        </w:rPr>
        <w:t>6.4.2.2应急处理人员角色和责任</w:t>
      </w:r>
      <w:bookmarkEnd w:id="253"/>
      <w:bookmarkEnd w:id="254"/>
      <w:bookmarkEnd w:id="255"/>
    </w:p>
    <w:sdt>
      <w:sdtPr>
        <w:alias w:val="6.4.2.2 6.4.2.2应急处理人员角色和责任 正文"/>
        <w:tag w:val="ps:section:sec_6_4_2_2:body"/>
      </w:sdtPr>
      <w:sdtContent>
        <w:p w14:paraId="707D6A3F">
          <w:pPr>
            <w:adjustRightInd w:val="0"/>
            <w:ind w:firstLine="560" w:firstLineChars="200"/>
            <w:rPr>
              <w:rFonts w:hint="eastAsia" w:ascii="仿宋" w:hAnsi="仿宋" w:cs="仿宋"/>
              <w:color w:val="000000"/>
              <w:szCs w:val="28"/>
            </w:rPr>
          </w:pPr>
          <w:r>
            <w:rPr>
              <w:rFonts w:hint="eastAsia" w:ascii="仿宋" w:hAnsi="仿宋" w:cs="仿宋"/>
              <w:color w:val="000000"/>
              <w:szCs w:val="28"/>
            </w:rPr>
            <w:t>【正文占位】</w:t>
          </w:r>
        </w:p>
        <w:sdt>
          <w:sdtPr>
            <w:alias w:val="table_34_6_4_2_2"/>
            <w:tag w:val="ps:table:table_34_6_4_2_2"/>
          </w:sdtPr>
          <w:sdtContent>
            <w:tbl>
              <w:tblPr>
                <w:tblStyle w:val="31"/>
                <w:tblW w:w="9264" w:type="dxa"/>
                <w:jc w:val="center"/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autofit"/>
                <w:tblCellMar>
                  <w:top w:w="56" w:type="dxa"/>
                  <w:left w:w="96" w:type="dxa"/>
                  <w:bottom w:w="56" w:type="dxa"/>
                  <w:right w:w="96" w:type="dxa"/>
                </w:tblCellMar>
              </w:tblPr>
              <w:tblGrid>
                <w:gridCol w:w="857"/>
                <w:gridCol w:w="1473"/>
                <w:gridCol w:w="1392"/>
                <w:gridCol w:w="4684"/>
                <w:gridCol w:w="858"/>
              </w:tblGrid>
              <w:tr w14:paraId="236E9B6F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56" w:type="dxa"/>
                    <w:left w:w="96" w:type="dxa"/>
                    <w:bottom w:w="56" w:type="dxa"/>
                    <w:right w:w="96" w:type="dxa"/>
                  </w:tblCellMar>
                </w:tblPrEx>
                <w:trPr>
                  <w:tblHeader/>
                  <w:jc w:val="center"/>
                </w:trPr>
                <w:tc>
                  <w:tcPr>
                    <w:tcW w:w="857" w:type="dxa"/>
                    <w:vAlign w:val="center"/>
                  </w:tcPr>
                  <w:p w14:paraId="62DEB43E">
                    <w:pPr>
                      <w:adjustRightInd w:val="0"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b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/>
                        <w:color w:val="000000"/>
                        <w:sz w:val="21"/>
                        <w:szCs w:val="21"/>
                      </w:rPr>
                      <w:t>序号</w:t>
                    </w:r>
                  </w:p>
                </w:tc>
                <w:tc>
                  <w:tcPr>
                    <w:tcW w:w="1473" w:type="dxa"/>
                    <w:vAlign w:val="center"/>
                  </w:tcPr>
                  <w:p w14:paraId="262262B8">
                    <w:pPr>
                      <w:adjustRightInd w:val="0"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b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/>
                        <w:color w:val="000000"/>
                        <w:sz w:val="21"/>
                        <w:szCs w:val="21"/>
                      </w:rPr>
                      <w:t>小组</w:t>
                    </w:r>
                  </w:p>
                </w:tc>
                <w:tc>
                  <w:tcPr>
                    <w:tcW w:w="1392" w:type="dxa"/>
                    <w:vAlign w:val="center"/>
                  </w:tcPr>
                  <w:p w14:paraId="559CC4D3">
                    <w:pPr>
                      <w:adjustRightInd w:val="0"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b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/>
                        <w:color w:val="000000"/>
                        <w:sz w:val="21"/>
                        <w:szCs w:val="21"/>
                      </w:rPr>
                      <w:t>岗位</w:t>
                    </w:r>
                  </w:p>
                </w:tc>
                <w:tc>
                  <w:tcPr>
                    <w:tcW w:w="4684" w:type="dxa"/>
                    <w:vAlign w:val="center"/>
                  </w:tcPr>
                  <w:p w14:paraId="6F9C46E7">
                    <w:pPr>
                      <w:adjustRightInd w:val="0"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b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/>
                        <w:color w:val="000000"/>
                        <w:sz w:val="21"/>
                        <w:szCs w:val="21"/>
                      </w:rPr>
                      <w:t>职责</w:t>
                    </w:r>
                  </w:p>
                </w:tc>
                <w:tc>
                  <w:tcPr>
                    <w:tcW w:w="858" w:type="dxa"/>
                    <w:vAlign w:val="center"/>
                  </w:tcPr>
                  <w:p w14:paraId="6AA0F017">
                    <w:pPr>
                      <w:adjustRightInd w:val="0"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b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/>
                        <w:color w:val="000000"/>
                        <w:sz w:val="21"/>
                        <w:szCs w:val="21"/>
                      </w:rPr>
                      <w:t>责任人</w:t>
                    </w:r>
                  </w:p>
                </w:tc>
              </w:tr>
              <w:tr w14:paraId="3F3BF6A7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56" w:type="dxa"/>
                    <w:left w:w="96" w:type="dxa"/>
                    <w:bottom w:w="56" w:type="dxa"/>
                    <w:right w:w="96" w:type="dxa"/>
                  </w:tblCellMar>
                </w:tblPrEx>
                <w:trPr>
                  <w:jc w:val="center"/>
                </w:trPr>
                <w:tc>
                  <w:tcPr>
                    <w:tcW w:w="857" w:type="dxa"/>
                    <w:vAlign w:val="center"/>
                  </w:tcPr>
                  <w:p w14:paraId="0A35E3DB">
                    <w:pPr>
                      <w:adjustRightInd w:val="0"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473" w:type="dxa"/>
                    <w:vMerge w:val="restart"/>
                    <w:vAlign w:val="center"/>
                  </w:tcPr>
                  <w:p w14:paraId="071F9311">
                    <w:pPr>
                      <w:adjustRightInd w:val="0"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392" w:type="dxa"/>
                    <w:vAlign w:val="center"/>
                  </w:tcPr>
                  <w:p w14:paraId="4F6615BA">
                    <w:pPr>
                      <w:adjustRightInd w:val="0"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4684" w:type="dxa"/>
                    <w:vAlign w:val="center"/>
                  </w:tcPr>
                  <w:p w14:paraId="2A24F8EC">
                    <w:pPr>
                      <w:adjustRightInd w:val="0"/>
                      <w:snapToGrid w:val="0"/>
                      <w:spacing w:line="240" w:lineRule="auto"/>
                      <w:jc w:val="left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858" w:type="dxa"/>
                    <w:vAlign w:val="center"/>
                  </w:tcPr>
                  <w:p w14:paraId="3BFA4A04">
                    <w:pPr>
                      <w:adjustRightInd w:val="0"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5E08A6EE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56" w:type="dxa"/>
                    <w:left w:w="96" w:type="dxa"/>
                    <w:bottom w:w="56" w:type="dxa"/>
                    <w:right w:w="96" w:type="dxa"/>
                  </w:tblCellMar>
                </w:tblPrEx>
                <w:trPr>
                  <w:jc w:val="center"/>
                </w:trPr>
                <w:tc>
                  <w:tcPr>
                    <w:tcW w:w="857" w:type="dxa"/>
                    <w:vAlign w:val="center"/>
                  </w:tcPr>
                  <w:p w14:paraId="41117814">
                    <w:pPr>
                      <w:adjustRightInd w:val="0"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473" w:type="dxa"/>
                    <w:vMerge w:val="continue"/>
                    <w:vAlign w:val="center"/>
                  </w:tcPr>
                  <w:p w14:paraId="16607CCA">
                    <w:pPr>
                      <w:adjustRightInd w:val="0"/>
                      <w:snapToGrid w:val="0"/>
                      <w:spacing w:line="240" w:lineRule="auto"/>
                      <w:ind w:firstLine="420" w:firstLineChars="200"/>
                      <w:jc w:val="center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392" w:type="dxa"/>
                    <w:vAlign w:val="center"/>
                  </w:tcPr>
                  <w:p w14:paraId="555C4840">
                    <w:pPr>
                      <w:adjustRightInd w:val="0"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4684" w:type="dxa"/>
                    <w:vAlign w:val="center"/>
                  </w:tcPr>
                  <w:p w14:paraId="778F971C">
                    <w:pPr>
                      <w:adjustRightInd w:val="0"/>
                      <w:snapToGrid w:val="0"/>
                      <w:spacing w:line="240" w:lineRule="auto"/>
                      <w:jc w:val="left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858" w:type="dxa"/>
                    <w:vAlign w:val="center"/>
                  </w:tcPr>
                  <w:p w14:paraId="54A58F03">
                    <w:pPr>
                      <w:adjustRightInd w:val="0"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66AE2693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56" w:type="dxa"/>
                    <w:left w:w="96" w:type="dxa"/>
                    <w:bottom w:w="56" w:type="dxa"/>
                    <w:right w:w="96" w:type="dxa"/>
                  </w:tblCellMar>
                </w:tblPrEx>
                <w:trPr>
                  <w:jc w:val="center"/>
                </w:trPr>
                <w:tc>
                  <w:tcPr>
                    <w:tcW w:w="857" w:type="dxa"/>
                    <w:vAlign w:val="center"/>
                  </w:tcPr>
                  <w:p w14:paraId="6A74F4D1">
                    <w:pPr>
                      <w:adjustRightInd w:val="0"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473" w:type="dxa"/>
                    <w:vMerge w:val="continue"/>
                    <w:vAlign w:val="center"/>
                  </w:tcPr>
                  <w:p w14:paraId="4E8C8D5C">
                    <w:pPr>
                      <w:adjustRightInd w:val="0"/>
                      <w:snapToGrid w:val="0"/>
                      <w:spacing w:line="240" w:lineRule="auto"/>
                      <w:ind w:firstLine="420" w:firstLineChars="200"/>
                      <w:jc w:val="center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392" w:type="dxa"/>
                    <w:vAlign w:val="center"/>
                  </w:tcPr>
                  <w:p w14:paraId="38BB3BA1">
                    <w:pPr>
                      <w:adjustRightInd w:val="0"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4684" w:type="dxa"/>
                    <w:vAlign w:val="center"/>
                  </w:tcPr>
                  <w:p w14:paraId="72F5F32D">
                    <w:pPr>
                      <w:adjustRightInd w:val="0"/>
                      <w:snapToGrid w:val="0"/>
                      <w:spacing w:line="240" w:lineRule="auto"/>
                      <w:jc w:val="left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858" w:type="dxa"/>
                    <w:vAlign w:val="center"/>
                  </w:tcPr>
                  <w:p w14:paraId="62932BAF">
                    <w:pPr>
                      <w:adjustRightInd w:val="0"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4001DE67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56" w:type="dxa"/>
                    <w:left w:w="96" w:type="dxa"/>
                    <w:bottom w:w="56" w:type="dxa"/>
                    <w:right w:w="96" w:type="dxa"/>
                  </w:tblCellMar>
                </w:tblPrEx>
                <w:trPr>
                  <w:jc w:val="center"/>
                </w:trPr>
                <w:tc>
                  <w:tcPr>
                    <w:tcW w:w="857" w:type="dxa"/>
                    <w:vAlign w:val="center"/>
                  </w:tcPr>
                  <w:p w14:paraId="598B6C5A">
                    <w:pPr>
                      <w:adjustRightInd w:val="0"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473" w:type="dxa"/>
                    <w:vMerge w:val="restart"/>
                    <w:vAlign w:val="center"/>
                  </w:tcPr>
                  <w:p w14:paraId="04465F5D">
                    <w:pPr>
                      <w:adjustRightInd w:val="0"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392" w:type="dxa"/>
                    <w:vAlign w:val="center"/>
                  </w:tcPr>
                  <w:p w14:paraId="73F8BEA8">
                    <w:pPr>
                      <w:adjustRightInd w:val="0"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4684" w:type="dxa"/>
                    <w:vAlign w:val="center"/>
                  </w:tcPr>
                  <w:p w14:paraId="0A7201FD">
                    <w:pPr>
                      <w:adjustRightInd w:val="0"/>
                      <w:snapToGrid w:val="0"/>
                      <w:spacing w:line="240" w:lineRule="auto"/>
                      <w:jc w:val="left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858" w:type="dxa"/>
                    <w:vAlign w:val="center"/>
                  </w:tcPr>
                  <w:p w14:paraId="2BC8506D">
                    <w:pPr>
                      <w:adjustRightInd w:val="0"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3B7799C2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56" w:type="dxa"/>
                    <w:left w:w="96" w:type="dxa"/>
                    <w:bottom w:w="56" w:type="dxa"/>
                    <w:right w:w="96" w:type="dxa"/>
                  </w:tblCellMar>
                </w:tblPrEx>
                <w:trPr>
                  <w:jc w:val="center"/>
                </w:trPr>
                <w:tc>
                  <w:tcPr>
                    <w:tcW w:w="857" w:type="dxa"/>
                    <w:vAlign w:val="center"/>
                  </w:tcPr>
                  <w:p w14:paraId="4F1D5578">
                    <w:pPr>
                      <w:adjustRightInd w:val="0"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473" w:type="dxa"/>
                    <w:vMerge w:val="continue"/>
                    <w:vAlign w:val="center"/>
                  </w:tcPr>
                  <w:p w14:paraId="00961FF9">
                    <w:pPr>
                      <w:adjustRightInd w:val="0"/>
                      <w:snapToGrid w:val="0"/>
                      <w:spacing w:line="240" w:lineRule="auto"/>
                      <w:ind w:firstLine="420" w:firstLineChars="200"/>
                      <w:jc w:val="center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392" w:type="dxa"/>
                    <w:vAlign w:val="center"/>
                  </w:tcPr>
                  <w:p w14:paraId="7DB5A8EA">
                    <w:pPr>
                      <w:adjustRightInd w:val="0"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4684" w:type="dxa"/>
                    <w:vAlign w:val="center"/>
                  </w:tcPr>
                  <w:p w14:paraId="2422697D">
                    <w:pPr>
                      <w:adjustRightInd w:val="0"/>
                      <w:snapToGrid w:val="0"/>
                      <w:spacing w:line="240" w:lineRule="auto"/>
                      <w:jc w:val="left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858" w:type="dxa"/>
                    <w:vAlign w:val="center"/>
                  </w:tcPr>
                  <w:p w14:paraId="61B6B6FC">
                    <w:pPr>
                      <w:adjustRightInd w:val="0"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4053614F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56" w:type="dxa"/>
                    <w:left w:w="96" w:type="dxa"/>
                    <w:bottom w:w="56" w:type="dxa"/>
                    <w:right w:w="96" w:type="dxa"/>
                  </w:tblCellMar>
                </w:tblPrEx>
                <w:trPr>
                  <w:jc w:val="center"/>
                </w:trPr>
                <w:tc>
                  <w:tcPr>
                    <w:tcW w:w="857" w:type="dxa"/>
                    <w:vAlign w:val="center"/>
                  </w:tcPr>
                  <w:p w14:paraId="24A12084">
                    <w:pPr>
                      <w:adjustRightInd w:val="0"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473" w:type="dxa"/>
                    <w:vMerge w:val="restart"/>
                    <w:vAlign w:val="center"/>
                  </w:tcPr>
                  <w:p w14:paraId="64EED975">
                    <w:pPr>
                      <w:adjustRightInd w:val="0"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392" w:type="dxa"/>
                    <w:vAlign w:val="center"/>
                  </w:tcPr>
                  <w:p w14:paraId="0C06F64F">
                    <w:pPr>
                      <w:adjustRightInd w:val="0"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4684" w:type="dxa"/>
                    <w:vAlign w:val="center"/>
                  </w:tcPr>
                  <w:p w14:paraId="1ED647FF">
                    <w:pPr>
                      <w:adjustRightInd w:val="0"/>
                      <w:snapToGrid w:val="0"/>
                      <w:spacing w:line="240" w:lineRule="auto"/>
                      <w:jc w:val="left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858" w:type="dxa"/>
                    <w:vAlign w:val="center"/>
                  </w:tcPr>
                  <w:p w14:paraId="6B8726A3">
                    <w:pPr>
                      <w:adjustRightInd w:val="0"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6D48030F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56" w:type="dxa"/>
                    <w:left w:w="96" w:type="dxa"/>
                    <w:bottom w:w="56" w:type="dxa"/>
                    <w:right w:w="96" w:type="dxa"/>
                  </w:tblCellMar>
                </w:tblPrEx>
                <w:trPr>
                  <w:jc w:val="center"/>
                </w:trPr>
                <w:tc>
                  <w:tcPr>
                    <w:tcW w:w="857" w:type="dxa"/>
                    <w:vAlign w:val="center"/>
                  </w:tcPr>
                  <w:p w14:paraId="5802A2FE">
                    <w:pPr>
                      <w:adjustRightInd w:val="0"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473" w:type="dxa"/>
                    <w:vMerge w:val="continue"/>
                    <w:vAlign w:val="center"/>
                  </w:tcPr>
                  <w:p w14:paraId="75F5F9D7">
                    <w:pPr>
                      <w:adjustRightInd w:val="0"/>
                      <w:snapToGrid w:val="0"/>
                      <w:spacing w:line="240" w:lineRule="auto"/>
                      <w:ind w:firstLine="420" w:firstLineChars="200"/>
                      <w:jc w:val="center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1392" w:type="dxa"/>
                    <w:vAlign w:val="center"/>
                  </w:tcPr>
                  <w:p w14:paraId="239E7FCB">
                    <w:pPr>
                      <w:adjustRightInd w:val="0"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4684" w:type="dxa"/>
                    <w:vAlign w:val="center"/>
                  </w:tcPr>
                  <w:p w14:paraId="18FB0169">
                    <w:pPr>
                      <w:adjustRightInd w:val="0"/>
                      <w:snapToGrid w:val="0"/>
                      <w:spacing w:line="240" w:lineRule="auto"/>
                      <w:jc w:val="left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858" w:type="dxa"/>
                    <w:vAlign w:val="center"/>
                  </w:tcPr>
                  <w:p w14:paraId="55606EED">
                    <w:pPr>
                      <w:adjustRightInd w:val="0"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bookmarkEnd w:id="256"/>
            </w:tbl>
          </w:sdtContent>
        </w:sdt>
      </w:sdtContent>
    </w:sdt>
    <w:p w14:paraId="1D60CEE1">
      <w:pPr>
        <w:pStyle w:val="4"/>
        <w:bidi w:val="0"/>
      </w:pPr>
      <w:bookmarkStart w:id="257" w:name="_Toc32636"/>
      <w:bookmarkStart w:id="258" w:name="_Toc21093"/>
      <w:bookmarkStart w:id="259" w:name="_Toc54086801"/>
      <w:bookmarkStart w:id="260" w:name="_Toc54137546"/>
      <w:bookmarkStart w:id="261" w:name="_Toc15885"/>
      <w:bookmarkStart w:id="262" w:name="_Toc7083"/>
      <w:bookmarkStart w:id="263" w:name="_Toc48781478"/>
      <w:bookmarkStart w:id="264" w:name="_Toc15743"/>
      <w:r>
        <w:rPr>
          <w:rFonts w:hint="eastAsia"/>
        </w:rPr>
        <w:t>应急处置预案设计</w:t>
      </w:r>
      <w:bookmarkEnd w:id="257"/>
      <w:bookmarkEnd w:id="258"/>
      <w:bookmarkEnd w:id="259"/>
      <w:bookmarkEnd w:id="260"/>
      <w:bookmarkEnd w:id="261"/>
      <w:bookmarkEnd w:id="262"/>
      <w:bookmarkEnd w:id="263"/>
      <w:bookmarkEnd w:id="264"/>
    </w:p>
    <w:sdt>
      <w:sdtPr>
        <w:alias w:val="6.4.3 应急处置预案设计 正文"/>
        <w:tag w:val="ps:section:sec_6_4_3:body"/>
      </w:sdtPr>
      <w:sdtContent>
        <w:p>
          <w:r>
            <w:t>【正文占位】</w:t>
          </w:r>
        </w:p>
      </w:sdtContent>
    </w:sdt>
    <w:p w14:paraId="781D3478">
      <w:pPr>
        <w:pStyle w:val="5"/>
        <w:bidi w:val="0"/>
      </w:pPr>
      <w:bookmarkStart w:id="265" w:name="_Toc54086802"/>
      <w:bookmarkStart w:id="266" w:name="_Toc6524"/>
      <w:bookmarkStart w:id="267" w:name="_Toc48781482"/>
      <w:r>
        <w:rPr>
          <w:rFonts w:hint="eastAsia"/>
        </w:rPr>
        <w:t>损失评估</w:t>
      </w:r>
      <w:bookmarkEnd w:id="265"/>
      <w:bookmarkEnd w:id="266"/>
      <w:bookmarkEnd w:id="267"/>
    </w:p>
    <w:sdt>
      <w:sdtPr>
        <w:alias w:val="6.4.3.1 损失评估 正文"/>
        <w:tag w:val="ps:section:sec_6_4_3_1:body"/>
      </w:sdtPr>
      <w:sdtContent>
        <w:p w14:paraId="17DBD75E">
          <w:pPr>
            <w:adjustRightInd w:val="0"/>
            <w:ind w:firstLine="560" w:firstLineChars="200"/>
            <w:rPr>
              <w:rFonts w:hint="eastAsia" w:ascii="仿宋" w:hAnsi="仿宋" w:cs="仿宋"/>
              <w:color w:val="000000"/>
              <w:szCs w:val="28"/>
            </w:rPr>
          </w:pPr>
          <w:r>
            <w:rPr>
              <w:rFonts w:hint="eastAsia" w:ascii="仿宋" w:hAnsi="仿宋" w:cs="仿宋"/>
              <w:color w:val="000000"/>
              <w:szCs w:val="28"/>
            </w:rPr>
            <w:t>【正文占位】</w:t>
          </w:r>
        </w:p>
      </w:sdtContent>
    </w:sdt>
    <w:p w14:paraId="708A2126">
      <w:pPr>
        <w:pStyle w:val="5"/>
        <w:bidi w:val="0"/>
      </w:pPr>
      <w:bookmarkStart w:id="268" w:name="_bookmark9"/>
      <w:bookmarkEnd w:id="268"/>
      <w:bookmarkStart w:id="269" w:name="_Toc48781479"/>
      <w:bookmarkStart w:id="270" w:name="_Toc54086803"/>
      <w:bookmarkStart w:id="271" w:name="_Toc7024"/>
      <w:r>
        <w:rPr>
          <w:rFonts w:hint="eastAsia"/>
        </w:rPr>
        <w:t>事前监测预警</w:t>
      </w:r>
      <w:bookmarkEnd w:id="269"/>
      <w:bookmarkEnd w:id="270"/>
      <w:bookmarkEnd w:id="271"/>
    </w:p>
    <w:sdt>
      <w:sdtPr>
        <w:alias w:val="6.4.3.2 事前监测预警 正文"/>
        <w:tag w:val="ps:section:sec_6_4_3_2:body"/>
      </w:sdtPr>
      <w:sdtContent>
        <w:p w14:paraId="23F67C84">
          <w:pPr>
            <w:adjustRightInd w:val="0"/>
            <w:ind w:firstLine="560" w:firstLineChars="200"/>
            <w:rPr>
              <w:rFonts w:hint="eastAsia" w:ascii="仿宋" w:hAnsi="仿宋" w:cs="仿宋"/>
              <w:color w:val="000000"/>
              <w:szCs w:val="28"/>
            </w:rPr>
          </w:pPr>
          <w:r>
            <w:rPr>
              <w:rFonts w:hint="eastAsia" w:ascii="仿宋" w:hAnsi="仿宋" w:cs="仿宋"/>
              <w:color w:val="000000"/>
              <w:szCs w:val="28"/>
            </w:rPr>
            <w:t>【正文占位】</w:t>
          </w:r>
        </w:p>
      </w:sdtContent>
    </w:sdt>
    <w:p w14:paraId="66676BF0">
      <w:pPr>
        <w:pStyle w:val="5"/>
        <w:bidi w:val="0"/>
      </w:pPr>
      <w:bookmarkStart w:id="272" w:name="_bookmark10"/>
      <w:bookmarkEnd w:id="272"/>
      <w:bookmarkStart w:id="273" w:name="_Toc48781480"/>
      <w:bookmarkStart w:id="274" w:name="_Toc3371"/>
      <w:bookmarkStart w:id="275" w:name="_Toc54086804"/>
      <w:r>
        <w:rPr>
          <w:rFonts w:hint="eastAsia"/>
        </w:rPr>
        <w:t>事中处理与发布</w:t>
      </w:r>
      <w:bookmarkEnd w:id="273"/>
      <w:bookmarkEnd w:id="274"/>
      <w:bookmarkEnd w:id="275"/>
    </w:p>
    <w:sdt>
      <w:sdtPr>
        <w:alias w:val="6.4.3.3 事中处理与发布 正文"/>
        <w:tag w:val="ps:section:sec_6_4_3_3:body"/>
      </w:sdtPr>
      <w:sdtContent>
        <w:p w14:paraId="71C31756">
          <w:pPr>
            <w:numPr>
              <w:ilvl w:val="0"/>
              <w:numId w:val="51"/>
            </w:numPr>
            <w:adjustRightInd w:val="0"/>
            <w:rPr>
              <w:rFonts w:hint="eastAsia" w:ascii="仿宋" w:hAnsi="仿宋" w:cs="仿宋"/>
              <w:b/>
              <w:bCs/>
              <w:color w:val="000000"/>
              <w:szCs w:val="28"/>
            </w:rPr>
          </w:pPr>
          <w:r>
            <w:rPr>
              <w:rFonts w:hint="eastAsia" w:ascii="仿宋" w:hAnsi="仿宋" w:cs="仿宋"/>
              <w:b/>
              <w:bCs/>
              <w:color w:val="000000"/>
              <w:szCs w:val="28"/>
            </w:rPr>
            <w:t>【正文占位】</w:t>
          </w:r>
        </w:p>
      </w:sdtContent>
    </w:sdt>
    <w:p w14:paraId="6D7FD420">
      <w:pPr>
        <w:pStyle w:val="5"/>
        <w:bidi w:val="0"/>
      </w:pPr>
      <w:bookmarkStart w:id="281" w:name="_Toc23269"/>
      <w:r>
        <w:rPr>
          <w:rFonts w:hint="eastAsia"/>
        </w:rPr>
        <w:t>事后处置</w:t>
      </w:r>
      <w:bookmarkEnd w:id="276"/>
      <w:bookmarkEnd w:id="277"/>
      <w:bookmarkEnd w:id="278"/>
      <w:bookmarkEnd w:id="281"/>
    </w:p>
    <w:sdt>
      <w:sdtPr>
        <w:alias w:val="6.4.3.4 事后处置 正文"/>
        <w:tag w:val="ps:section:sec_6_4_3_4:body"/>
      </w:sdtPr>
      <w:sdtContent>
        <w:p w14:paraId="2054FD72">
          <w:pPr>
            <w:adjustRightInd w:val="0"/>
            <w:ind w:firstLine="560" w:firstLineChars="200"/>
            <w:rPr>
              <w:rFonts w:hint="eastAsia" w:ascii="仿宋" w:hAnsi="仿宋" w:cs="仿宋"/>
              <w:color w:val="000000"/>
              <w:szCs w:val="28"/>
            </w:rPr>
          </w:pPr>
          <w:r>
            <w:rPr>
              <w:rFonts w:hint="eastAsia" w:ascii="仿宋" w:hAnsi="仿宋" w:cs="仿宋"/>
              <w:color w:val="000000"/>
              <w:szCs w:val="28"/>
            </w:rPr>
            <w:t>【正文占位】</w:t>
          </w:r>
        </w:p>
      </w:sdtContent>
    </w:sdt>
    <w:p w14:paraId="638C4990">
      <w:pPr>
        <w:pStyle w:val="4"/>
        <w:bidi w:val="0"/>
      </w:pPr>
      <w:bookmarkStart w:id="285" w:name="_Toc48781483"/>
      <w:bookmarkStart w:id="286" w:name="_Toc27189"/>
      <w:bookmarkStart w:id="287" w:name="_Toc13577"/>
      <w:bookmarkStart w:id="288" w:name="_Toc11236"/>
      <w:bookmarkStart w:id="289" w:name="_Toc8960"/>
      <w:bookmarkStart w:id="290" w:name="_Toc54086806"/>
      <w:bookmarkStart w:id="291" w:name="_Toc54137547"/>
      <w:bookmarkStart w:id="292" w:name="_Toc7988"/>
      <w:r>
        <w:rPr>
          <w:rFonts w:hint="eastAsia"/>
        </w:rPr>
        <w:t>信息公告流程</w:t>
      </w:r>
      <w:bookmarkEnd w:id="285"/>
      <w:bookmarkEnd w:id="286"/>
      <w:bookmarkEnd w:id="287"/>
      <w:bookmarkEnd w:id="288"/>
      <w:bookmarkEnd w:id="289"/>
      <w:bookmarkEnd w:id="290"/>
      <w:bookmarkEnd w:id="291"/>
      <w:bookmarkEnd w:id="292"/>
    </w:p>
    <w:sdt>
      <w:sdtPr>
        <w:alias w:val="6.4.4 信息公告流程 正文"/>
        <w:tag w:val="ps:section:sec_6_4_4:body"/>
      </w:sdtPr>
      <w:sdtContent>
        <w:p w14:paraId="4D51D9F0">
          <w:pPr>
            <w:adjustRightInd w:val="0"/>
            <w:ind w:firstLine="560" w:firstLineChars="200"/>
            <w:rPr>
              <w:rFonts w:hint="eastAsia" w:ascii="仿宋" w:hAnsi="仿宋" w:cs="仿宋"/>
              <w:color w:val="000000"/>
              <w:szCs w:val="28"/>
            </w:rPr>
          </w:pPr>
          <w:r>
            <w:rPr>
              <w:rFonts w:hint="eastAsia" w:ascii="仿宋" w:hAnsi="仿宋" w:cs="仿宋"/>
              <w:color w:val="000000"/>
              <w:szCs w:val="28"/>
            </w:rPr>
            <w:t>【正文占位】</w:t>
          </w:r>
        </w:p>
      </w:sdtContent>
    </w:sdt>
    <w:p w14:paraId="59C57E2A">
      <w:pPr>
        <w:pStyle w:val="4"/>
        <w:bidi w:val="0"/>
      </w:pPr>
      <w:bookmarkStart w:id="294" w:name="_Toc54086807"/>
      <w:bookmarkStart w:id="295" w:name="_Toc54137548"/>
      <w:bookmarkStart w:id="296" w:name="_Toc30625"/>
      <w:bookmarkStart w:id="297" w:name="_Toc1290"/>
      <w:bookmarkStart w:id="298" w:name="_Toc24979"/>
      <w:bookmarkStart w:id="299" w:name="_Toc48781485"/>
      <w:bookmarkStart w:id="300" w:name="_Toc24791"/>
      <w:bookmarkStart w:id="301" w:name="_Toc30543"/>
      <w:r>
        <w:rPr>
          <w:rFonts w:hint="eastAsia"/>
        </w:rPr>
        <w:t>预案激活条件</w:t>
      </w:r>
      <w:bookmarkEnd w:id="294"/>
      <w:bookmarkEnd w:id="295"/>
      <w:bookmarkEnd w:id="296"/>
      <w:bookmarkEnd w:id="297"/>
      <w:bookmarkEnd w:id="298"/>
      <w:bookmarkEnd w:id="299"/>
      <w:bookmarkEnd w:id="300"/>
      <w:bookmarkEnd w:id="301"/>
    </w:p>
    <w:sdt>
      <w:sdtPr>
        <w:alias w:val="6.4.5 预案激活条件 正文"/>
        <w:tag w:val="ps:section:sec_6_4_5:body"/>
      </w:sdtPr>
      <w:sdtContent>
        <w:p w14:paraId="2ED0FBE9">
          <w:pPr>
            <w:adjustRightInd w:val="0"/>
            <w:ind w:firstLine="560" w:firstLineChars="200"/>
            <w:rPr>
              <w:rFonts w:hint="eastAsia" w:ascii="仿宋" w:hAnsi="仿宋" w:cs="仿宋"/>
              <w:color w:val="000000"/>
              <w:szCs w:val="28"/>
            </w:rPr>
          </w:pPr>
          <w:r>
            <w:rPr>
              <w:rFonts w:hint="eastAsia" w:ascii="仿宋" w:hAnsi="仿宋" w:cs="仿宋"/>
              <w:color w:val="000000"/>
              <w:szCs w:val="28"/>
            </w:rPr>
            <w:t>【正文占位】</w:t>
          </w:r>
        </w:p>
        <w:sdt>
          <w:sdtPr>
            <w:alias w:val="table_35_6_4_5"/>
            <w:tag w:val="ps:table:table_35_6_4_5"/>
          </w:sdtPr>
          <w:sdtContent>
            <w:tbl>
              <w:tblPr>
                <w:tblStyle w:val="31"/>
                <w:tblW w:w="9288" w:type="dxa"/>
                <w:tblInd w:w="4" w:type="dxa"/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autofit"/>
                <w:tblCellMar>
                  <w:top w:w="80" w:type="dxa"/>
                  <w:left w:w="128" w:type="dxa"/>
                  <w:bottom w:w="80" w:type="dxa"/>
                  <w:right w:w="128" w:type="dxa"/>
                </w:tblCellMar>
              </w:tblPr>
              <w:tblGrid>
                <w:gridCol w:w="796"/>
                <w:gridCol w:w="2057"/>
                <w:gridCol w:w="6435"/>
              </w:tblGrid>
              <w:tr w14:paraId="24DFE07E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80" w:type="dxa"/>
                    <w:left w:w="128" w:type="dxa"/>
                    <w:bottom w:w="80" w:type="dxa"/>
                    <w:right w:w="128" w:type="dxa"/>
                  </w:tblCellMar>
                </w:tblPrEx>
                <w:trPr>
                  <w:tblHeader/>
                </w:trPr>
                <w:tc>
                  <w:tcPr>
                    <w:tcW w:w="796" w:type="dxa"/>
                    <w:vAlign w:val="center"/>
                  </w:tcPr>
                  <w:p w14:paraId="7427E40C">
                    <w:pPr>
                      <w:adjustRightInd w:val="0"/>
                      <w:snapToGrid w:val="0"/>
                      <w:jc w:val="center"/>
                      <w:rPr>
                        <w:rFonts w:hint="eastAsia" w:ascii="仿宋" w:hAnsi="仿宋" w:cs="仿宋"/>
                        <w:b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/>
                        <w:color w:val="000000"/>
                        <w:sz w:val="21"/>
                        <w:szCs w:val="21"/>
                      </w:rPr>
                      <w:t>序号</w:t>
                    </w:r>
                  </w:p>
                </w:tc>
                <w:tc>
                  <w:tcPr>
                    <w:tcW w:w="2057" w:type="dxa"/>
                    <w:vAlign w:val="center"/>
                  </w:tcPr>
                  <w:p w14:paraId="78E4F7BF">
                    <w:pPr>
                      <w:adjustRightInd w:val="0"/>
                      <w:snapToGrid w:val="0"/>
                      <w:jc w:val="center"/>
                      <w:rPr>
                        <w:rFonts w:hint="eastAsia" w:ascii="仿宋" w:hAnsi="仿宋" w:cs="仿宋"/>
                        <w:b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/>
                        <w:color w:val="000000"/>
                        <w:sz w:val="21"/>
                        <w:szCs w:val="21"/>
                      </w:rPr>
                      <w:t>安全事件</w:t>
                    </w:r>
                  </w:p>
                </w:tc>
                <w:tc>
                  <w:tcPr>
                    <w:tcW w:w="6435" w:type="dxa"/>
                    <w:vAlign w:val="center"/>
                  </w:tcPr>
                  <w:p w14:paraId="0F512C1E">
                    <w:pPr>
                      <w:adjustRightInd w:val="0"/>
                      <w:snapToGrid w:val="0"/>
                      <w:jc w:val="center"/>
                      <w:rPr>
                        <w:rFonts w:hint="eastAsia" w:ascii="仿宋" w:hAnsi="仿宋" w:cs="仿宋"/>
                        <w:b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/>
                        <w:color w:val="000000"/>
                        <w:sz w:val="21"/>
                        <w:szCs w:val="21"/>
                      </w:rPr>
                      <w:t>激活条件</w:t>
                    </w:r>
                  </w:p>
                </w:tc>
              </w:tr>
              <w:tr w14:paraId="7E41D8EB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80" w:type="dxa"/>
                    <w:left w:w="128" w:type="dxa"/>
                    <w:bottom w:w="80" w:type="dxa"/>
                    <w:right w:w="128" w:type="dxa"/>
                  </w:tblCellMar>
                </w:tblPrEx>
                <w:tc>
                  <w:tcPr>
                    <w:tcW w:w="796" w:type="dxa"/>
                    <w:vAlign w:val="center"/>
                  </w:tcPr>
                  <w:p w14:paraId="56A3C897">
                    <w:pPr>
                      <w:adjustRightInd w:val="0"/>
                      <w:snapToGrid w:val="0"/>
                      <w:jc w:val="center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2057" w:type="dxa"/>
                    <w:vAlign w:val="center"/>
                  </w:tcPr>
                  <w:p w14:paraId="245423B2">
                    <w:pPr>
                      <w:adjustRightInd w:val="0"/>
                      <w:snapToGrid w:val="0"/>
                      <w:jc w:val="center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435" w:type="dxa"/>
                    <w:vAlign w:val="center"/>
                  </w:tcPr>
                  <w:p w14:paraId="6542C3CB">
                    <w:pPr>
                      <w:adjustRightInd w:val="0"/>
                      <w:snapToGrid w:val="0"/>
                      <w:jc w:val="left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54F5EC9E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80" w:type="dxa"/>
                    <w:left w:w="128" w:type="dxa"/>
                    <w:bottom w:w="80" w:type="dxa"/>
                    <w:right w:w="128" w:type="dxa"/>
                  </w:tblCellMar>
                </w:tblPrEx>
                <w:tc>
                  <w:tcPr>
                    <w:tcW w:w="796" w:type="dxa"/>
                    <w:vAlign w:val="center"/>
                  </w:tcPr>
                  <w:p w14:paraId="5A137CFF">
                    <w:pPr>
                      <w:adjustRightInd w:val="0"/>
                      <w:snapToGrid w:val="0"/>
                      <w:jc w:val="center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2057" w:type="dxa"/>
                    <w:vAlign w:val="center"/>
                  </w:tcPr>
                  <w:p w14:paraId="134437EC">
                    <w:pPr>
                      <w:adjustRightInd w:val="0"/>
                      <w:snapToGrid w:val="0"/>
                      <w:jc w:val="center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435" w:type="dxa"/>
                    <w:vAlign w:val="center"/>
                  </w:tcPr>
                  <w:p w14:paraId="369828A9">
                    <w:pPr>
                      <w:adjustRightInd w:val="0"/>
                      <w:snapToGrid w:val="0"/>
                      <w:jc w:val="left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32FBE749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80" w:type="dxa"/>
                    <w:left w:w="128" w:type="dxa"/>
                    <w:bottom w:w="80" w:type="dxa"/>
                    <w:right w:w="128" w:type="dxa"/>
                  </w:tblCellMar>
                </w:tblPrEx>
                <w:tc>
                  <w:tcPr>
                    <w:tcW w:w="796" w:type="dxa"/>
                    <w:vAlign w:val="center"/>
                  </w:tcPr>
                  <w:p w14:paraId="208692DE">
                    <w:pPr>
                      <w:adjustRightInd w:val="0"/>
                      <w:snapToGrid w:val="0"/>
                      <w:jc w:val="center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2057" w:type="dxa"/>
                    <w:vAlign w:val="center"/>
                  </w:tcPr>
                  <w:p w14:paraId="24693B01">
                    <w:pPr>
                      <w:adjustRightInd w:val="0"/>
                      <w:snapToGrid w:val="0"/>
                      <w:jc w:val="center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435" w:type="dxa"/>
                    <w:vAlign w:val="center"/>
                  </w:tcPr>
                  <w:p w14:paraId="5383B909">
                    <w:pPr>
                      <w:adjustRightInd w:val="0"/>
                      <w:snapToGrid w:val="0"/>
                      <w:jc w:val="left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565A7E48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80" w:type="dxa"/>
                    <w:left w:w="128" w:type="dxa"/>
                    <w:bottom w:w="80" w:type="dxa"/>
                    <w:right w:w="128" w:type="dxa"/>
                  </w:tblCellMar>
                </w:tblPrEx>
                <w:tc>
                  <w:tcPr>
                    <w:tcW w:w="796" w:type="dxa"/>
                    <w:vAlign w:val="center"/>
                  </w:tcPr>
                  <w:p w14:paraId="38F607F6">
                    <w:pPr>
                      <w:adjustRightInd w:val="0"/>
                      <w:snapToGrid w:val="0"/>
                      <w:jc w:val="center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2057" w:type="dxa"/>
                    <w:vAlign w:val="center"/>
                  </w:tcPr>
                  <w:p w14:paraId="0CDA507F">
                    <w:pPr>
                      <w:adjustRightInd w:val="0"/>
                      <w:snapToGrid w:val="0"/>
                      <w:jc w:val="center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435" w:type="dxa"/>
                    <w:vAlign w:val="center"/>
                  </w:tcPr>
                  <w:p w14:paraId="1146D9FA">
                    <w:pPr>
                      <w:adjustRightInd w:val="0"/>
                      <w:snapToGrid w:val="0"/>
                      <w:jc w:val="left"/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</w:tbl>
          </w:sdtContent>
        </w:sdt>
      </w:sdtContent>
    </w:sdt>
    <w:p w14:paraId="5321D3F8">
      <w:pPr>
        <w:pStyle w:val="4"/>
        <w:bidi w:val="0"/>
      </w:pPr>
      <w:bookmarkStart w:id="302" w:name="_Toc13798"/>
      <w:bookmarkStart w:id="303" w:name="_Toc11707"/>
      <w:r>
        <w:rPr>
          <w:rFonts w:hint="eastAsia"/>
        </w:rPr>
        <w:t>应急预案评审修订内容</w:t>
      </w:r>
      <w:bookmarkEnd w:id="302"/>
      <w:bookmarkEnd w:id="303"/>
    </w:p>
    <w:sdt>
      <w:sdtPr>
        <w:alias w:val="6.4.6 应急预案评审修订内容 正文"/>
        <w:tag w:val="ps:section:sec_6_4_6:body"/>
      </w:sdtPr>
      <w:sdtContent>
        <w:p>
          <w:r>
            <w:t>【正文占位】</w:t>
          </w:r>
        </w:p>
      </w:sdtContent>
    </w:sdt>
    <w:p w14:paraId="4BA4ED84">
      <w:pPr>
        <w:pStyle w:val="5"/>
        <w:bidi w:val="0"/>
      </w:pPr>
      <w:r>
        <w:rPr>
          <w:rFonts w:hint="eastAsia"/>
        </w:rPr>
        <w:t>评审时机</w:t>
      </w:r>
    </w:p>
    <w:sdt>
      <w:sdtPr>
        <w:alias w:val="6.4.6.1 评审时机 正文"/>
        <w:tag w:val="ps:section:sec_6_4_6_1:body"/>
      </w:sdtPr>
      <w:sdtContent>
        <w:p w14:paraId="306E70A3">
          <w:pPr>
            <w:pStyle w:val="69"/>
            <w:numPr>
              <w:ilvl w:val="0"/>
              <w:numId w:val="52"/>
            </w:numPr>
            <w:rPr>
              <w:rFonts w:hint="eastAsia" w:ascii="仿宋" w:hAnsi="仿宋" w:eastAsia="仿宋" w:cs="仿宋"/>
              <w:kern w:val="2"/>
              <w:sz w:val="28"/>
              <w:szCs w:val="28"/>
            </w:rPr>
          </w:pPr>
          <w:r>
            <w:rPr>
              <w:rFonts w:hint="eastAsia" w:ascii="仿宋" w:hAnsi="仿宋" w:eastAsia="仿宋" w:cs="仿宋"/>
              <w:kern w:val="2"/>
              <w:sz w:val="28"/>
              <w:szCs w:val="28"/>
            </w:rPr>
            <w:t>【正文占位】</w:t>
          </w:r>
        </w:p>
      </w:sdtContent>
    </w:sdt>
    <w:p w14:paraId="35AE0D69">
      <w:pPr>
        <w:pStyle w:val="5"/>
        <w:bidi w:val="0"/>
      </w:pPr>
      <w:r>
        <w:rPr>
          <w:rFonts w:hint="eastAsia"/>
        </w:rPr>
        <w:t>评审方式</w:t>
      </w:r>
    </w:p>
    <w:sdt>
      <w:sdtPr>
        <w:alias w:val="6.4.6.2 评审方式 正文"/>
        <w:tag w:val="ps:section:sec_6_4_6_2:body"/>
      </w:sdtPr>
      <w:sdtContent>
        <w:p w14:paraId="15A7FC64">
          <w:pPr>
            <w:pStyle w:val="69"/>
            <w:numPr>
              <w:ilvl w:val="0"/>
              <w:numId w:val="54"/>
            </w:numPr>
            <w:rPr>
              <w:rFonts w:hint="eastAsia" w:ascii="仿宋" w:hAnsi="仿宋" w:eastAsia="仿宋" w:cs="仿宋"/>
              <w:kern w:val="2"/>
              <w:sz w:val="28"/>
              <w:szCs w:val="28"/>
            </w:rPr>
          </w:pPr>
          <w:r>
            <w:rPr>
              <w:rFonts w:hint="eastAsia" w:ascii="仿宋" w:hAnsi="仿宋" w:eastAsia="仿宋" w:cs="仿宋"/>
              <w:kern w:val="2"/>
              <w:sz w:val="28"/>
              <w:szCs w:val="28"/>
            </w:rPr>
            <w:t>【正文占位】</w:t>
          </w:r>
        </w:p>
      </w:sdtContent>
    </w:sdt>
    <w:p w14:paraId="2AC51536">
      <w:pPr>
        <w:pStyle w:val="5"/>
        <w:bidi w:val="0"/>
      </w:pPr>
      <w:r>
        <w:rPr>
          <w:rFonts w:hint="eastAsia"/>
        </w:rPr>
        <w:t>评审内容</w:t>
      </w:r>
    </w:p>
    <w:sdt>
      <w:sdtPr>
        <w:alias w:val="6.4.6.3 评审内容 正文"/>
        <w:tag w:val="ps:section:sec_6_4_6_3:body"/>
      </w:sdtPr>
      <w:sdtContent>
        <w:p w14:paraId="7742D370">
          <w:pPr>
            <w:pStyle w:val="69"/>
            <w:numPr>
              <w:ilvl w:val="0"/>
              <w:numId w:val="55"/>
            </w:numPr>
            <w:rPr>
              <w:rFonts w:hint="eastAsia" w:ascii="仿宋" w:hAnsi="仿宋" w:eastAsia="仿宋" w:cs="仿宋"/>
              <w:kern w:val="2"/>
              <w:sz w:val="28"/>
              <w:szCs w:val="28"/>
            </w:rPr>
          </w:pPr>
          <w:r>
            <w:rPr>
              <w:rFonts w:hint="eastAsia" w:ascii="仿宋" w:hAnsi="仿宋" w:eastAsia="仿宋" w:cs="仿宋"/>
              <w:kern w:val="2"/>
              <w:sz w:val="28"/>
              <w:szCs w:val="28"/>
            </w:rPr>
            <w:t>【正文占位】</w:t>
          </w:r>
        </w:p>
      </w:sdtContent>
    </w:sdt>
    <w:p w14:paraId="1C6D8AB7">
      <w:pPr>
        <w:pStyle w:val="5"/>
        <w:bidi w:val="0"/>
      </w:pPr>
      <w:r>
        <w:rPr>
          <w:rFonts w:hint="eastAsia"/>
        </w:rPr>
        <w:t>修订流程</w:t>
      </w:r>
    </w:p>
    <w:sdt>
      <w:sdtPr>
        <w:alias w:val="6.4.6.4 修订流程 正文"/>
        <w:tag w:val="ps:section:sec_6_4_6_4:body"/>
      </w:sdtPr>
      <w:sdtContent>
        <w:p w14:paraId="066BA68C">
          <w:pPr>
            <w:pStyle w:val="69"/>
            <w:numPr>
              <w:ilvl w:val="0"/>
              <w:numId w:val="56"/>
            </w:numPr>
            <w:rPr>
              <w:rFonts w:hint="eastAsia" w:ascii="仿宋" w:hAnsi="仿宋" w:eastAsia="仿宋" w:cs="仿宋"/>
              <w:kern w:val="2"/>
              <w:sz w:val="28"/>
              <w:szCs w:val="28"/>
            </w:rPr>
          </w:pPr>
          <w:r>
            <w:rPr>
              <w:rFonts w:hint="eastAsia" w:ascii="仿宋" w:hAnsi="仿宋" w:eastAsia="仿宋" w:cs="仿宋"/>
              <w:kern w:val="2"/>
              <w:sz w:val="28"/>
              <w:szCs w:val="28"/>
            </w:rPr>
            <w:t>【正文占位】</w:t>
          </w:r>
        </w:p>
      </w:sdtContent>
    </w:sdt>
    <w:p w14:paraId="16D92D1B">
      <w:pPr>
        <w:pStyle w:val="2"/>
        <w:bidi w:val="0"/>
        <w:rPr>
          <w:rFonts w:hint="eastAsia"/>
        </w:rPr>
      </w:pPr>
      <w:bookmarkStart w:id="304" w:name="_Toc6708"/>
      <w:bookmarkStart w:id="305" w:name="_Toc27370"/>
      <w:r>
        <w:rPr>
          <w:rFonts w:hint="eastAsia"/>
        </w:rPr>
        <w:t>安全与合规性分析</w:t>
      </w:r>
      <w:bookmarkEnd w:id="227"/>
      <w:bookmarkEnd w:id="304"/>
      <w:bookmarkEnd w:id="305"/>
    </w:p>
    <w:sdt>
      <w:sdtPr>
        <w:alias w:val="7 安全与合规性分析 正文"/>
        <w:tag w:val="ps:section:sec_7:body"/>
      </w:sdtPr>
      <w:sdtContent>
        <w:p w14:paraId="4CC51357">
          <w:pPr>
            <w:pStyle w:val="30"/>
            <w:wordWrap w:val="0"/>
          </w:pPr>
          <w:r>
            <w:rPr>
              <w:rFonts w:hint="eastAsia"/>
              <w:lang w:eastAsia="zh-CN"/>
            </w:rPr>
            <w:t>【正文占位】</w:t>
          </w:r>
        </w:p>
        <w:sdt>
          <w:sdtPr>
            <w:alias w:val="表 71 安全与合规性分析表 题注"/>
            <w:tag w:val="ps:table:table_36_7:caption"/>
          </w:sdtPr>
          <w:sdtContent>
            <w:p w14:paraId="0581D338">
              <w:pPr>
                <w:pStyle w:val="12"/>
                <w:tabs>
                  <w:tab w:val="center" w:pos="4201"/>
                  <w:tab w:val="right" w:leader="dot" w:pos="9298"/>
                </w:tabs>
                <w:wordWrap w:val="0"/>
                <w:ind w:firstLine="420" w:firstLineChars="200"/>
                <w:jc w:val="center"/>
                <w:rPr>
                  <w:rFonts w:hint="eastAsia" w:hAnsi="宋体" w:cs="Times New Roman"/>
                </w:rPr>
              </w:pPr>
              <w:r>
                <w:t xml:space="preserve">表 </w:t>
              </w:r>
              <w:r>
                <w:fldChar w:fldCharType="begin"/>
              </w:r>
              <w:r>
                <w:instrText xml:space="preserve"> STYLEREF 1 \s </w:instrText>
              </w:r>
              <w:r>
                <w:fldChar w:fldCharType="separate"/>
              </w:r>
              <w:r>
                <w:t>7</w:t>
              </w:r>
              <w:r>
                <w:fldChar w:fldCharType="end"/>
              </w:r>
              <w:r>
                <w:noBreakHyphen/>
              </w:r>
              <w:r>
                <w:fldChar w:fldCharType="begin"/>
              </w:r>
              <w:r>
                <w:instrText xml:space="preserve"> SEQ 表 \* ARABIC \s 1 </w:instrText>
              </w:r>
              <w:r>
                <w:fldChar w:fldCharType="separate"/>
              </w:r>
              <w:r>
                <w:t>1</w:t>
              </w:r>
              <w:r>
                <w:fldChar w:fldCharType="end"/>
              </w:r>
              <w:r>
                <w:rPr>
                  <w:rFonts w:hint="eastAsia"/>
                </w:rPr>
                <w:t xml:space="preserve"> 安全与合规性分析表</w:t>
              </w:r>
            </w:p>
          </w:sdtContent>
        </w:sdt>
        <w:sdt>
          <w:sdtPr>
            <w:alias w:val="表 71 安全与合规性分析表"/>
            <w:tag w:val="ps:table:table_36_7"/>
          </w:sdtPr>
          <w:sdtContent>
            <w:tbl>
              <w:tblPr>
                <w:tblStyle w:val="31"/>
                <w:tblW w:w="14014" w:type="dxa"/>
                <w:jc w:val="center"/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>
              <w:tblGrid>
                <w:gridCol w:w="366"/>
                <w:gridCol w:w="940"/>
                <w:gridCol w:w="796"/>
                <w:gridCol w:w="564"/>
                <w:gridCol w:w="7459"/>
                <w:gridCol w:w="3228"/>
                <w:gridCol w:w="661"/>
              </w:tblGrid>
              <w:tr w14:paraId="209FE1FE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437" w:hRule="atLeast"/>
                  <w:jc w:val="center"/>
                </w:trPr>
                <w:tc>
                  <w:tcPr>
                    <w:tcW w:w="366" w:type="dxa"/>
                    <w:shd w:val="clear" w:color="auto" w:fill="D7D7D7" w:themeFill="background1" w:themeFillShade="D8"/>
                    <w:vAlign w:val="center"/>
                  </w:tcPr>
                  <w:p w14:paraId="5BA5D103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</w:pPr>
                    <w:bookmarkStart w:id="306" w:name="_Toc465844478"/>
                    <w:bookmarkEnd w:id="306"/>
                    <w:r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  <w:t>技术要求</w:t>
                    </w:r>
                  </w:p>
                </w:tc>
                <w:tc>
                  <w:tcPr>
                    <w:tcW w:w="940" w:type="dxa"/>
                    <w:shd w:val="clear" w:color="auto" w:fill="D7D7D7" w:themeFill="background1" w:themeFillShade="D8"/>
                    <w:vAlign w:val="center"/>
                  </w:tcPr>
                  <w:p w14:paraId="0F526D4B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  <w:t>密码技术应用点</w:t>
                    </w:r>
                  </w:p>
                </w:tc>
                <w:tc>
                  <w:tcPr>
                    <w:tcW w:w="796" w:type="dxa"/>
                    <w:shd w:val="clear" w:color="auto" w:fill="D7D7D7" w:themeFill="background1" w:themeFillShade="D8"/>
                    <w:vAlign w:val="center"/>
                  </w:tcPr>
                  <w:p w14:paraId="175F8796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  <w:t>GB/T 39786密码应用基本要求</w:t>
                    </w:r>
                  </w:p>
                </w:tc>
                <w:tc>
                  <w:tcPr>
                    <w:tcW w:w="564" w:type="dxa"/>
                    <w:shd w:val="clear" w:color="auto" w:fill="D7D7D7" w:themeFill="background1" w:themeFillShade="D8"/>
                    <w:vAlign w:val="center"/>
                  </w:tcPr>
                  <w:p w14:paraId="280D529B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  <w:t>适用情况</w:t>
                    </w:r>
                  </w:p>
                  <w:p w14:paraId="03EEF073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  <w:t>（适用/不适用）</w:t>
                    </w:r>
                  </w:p>
                </w:tc>
                <w:tc>
                  <w:tcPr>
                    <w:tcW w:w="7459" w:type="dxa"/>
                    <w:shd w:val="clear" w:color="auto" w:fill="D7D7D7" w:themeFill="background1" w:themeFillShade="D8"/>
                    <w:vAlign w:val="center"/>
                  </w:tcPr>
                  <w:p w14:paraId="4D4DD325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  <w:t>采取的密码保障措施</w:t>
                    </w:r>
                  </w:p>
                </w:tc>
                <w:tc>
                  <w:tcPr>
                    <w:tcW w:w="3228" w:type="dxa"/>
                    <w:shd w:val="clear" w:color="auto" w:fill="D7D7D7" w:themeFill="background1" w:themeFillShade="D8"/>
                    <w:vAlign w:val="center"/>
                  </w:tcPr>
                  <w:p w14:paraId="572B288D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  <w:t>说明（采取的缓解及替代性措施）</w:t>
                    </w:r>
                  </w:p>
                </w:tc>
                <w:tc>
                  <w:tcPr>
                    <w:tcW w:w="661" w:type="dxa"/>
                    <w:shd w:val="clear" w:color="auto" w:fill="D7D7D7" w:themeFill="background1" w:themeFillShade="D8"/>
                    <w:vAlign w:val="center"/>
                  </w:tcPr>
                  <w:p w14:paraId="19EEADD5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  <w:t>自评结果（符合/不符合）</w:t>
                    </w:r>
                  </w:p>
                </w:tc>
              </w:tr>
              <w:tr w14:paraId="23BD5AB8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441" w:hRule="atLeast"/>
                  <w:jc w:val="center"/>
                </w:trPr>
                <w:tc>
                  <w:tcPr>
                    <w:tcW w:w="366" w:type="dxa"/>
                    <w:vMerge w:val="restart"/>
                    <w:vAlign w:val="center"/>
                  </w:tcPr>
                  <w:p w14:paraId="02DEA803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物理和环境安全</w:t>
                    </w:r>
                  </w:p>
                </w:tc>
                <w:tc>
                  <w:tcPr>
                    <w:tcW w:w="940" w:type="dxa"/>
                    <w:vAlign w:val="center"/>
                  </w:tcPr>
                  <w:p w14:paraId="72D00397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96" w:type="dxa"/>
                    <w:vAlign w:val="center"/>
                  </w:tcPr>
                  <w:p w14:paraId="210F1BF6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564" w:type="dxa"/>
                    <w:vAlign w:val="center"/>
                  </w:tcPr>
                  <w:p w14:paraId="54734AD8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459" w:type="dxa"/>
                    <w:vAlign w:val="center"/>
                  </w:tcPr>
                  <w:p w14:paraId="7CF92860">
                    <w:pPr>
                      <w:pStyle w:val="54"/>
                      <w:wordWrap w:val="0"/>
                      <w:spacing w:line="240" w:lineRule="auto"/>
                      <w:ind w:firstLine="422" w:firstLineChars="200"/>
                      <w:rPr>
                        <w:rFonts w:hint="eastAsia"/>
                        <w:bCs/>
                        <w:sz w:val="21"/>
                        <w:szCs w:val="21"/>
                      </w:rPr>
                    </w:pPr>
                    <w:r>
                      <w:rPr>
                        <w:rFonts w:hint="eastAsia" w:ascii="Times New Roman" w:hAnsi="Times New Roman" w:cs="Times New Roman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228" w:type="dxa"/>
                    <w:vAlign w:val="center"/>
                  </w:tcPr>
                  <w:p w14:paraId="609CF786">
                    <w:pPr>
                      <w:pStyle w:val="54"/>
                      <w:wordWrap w:val="0"/>
                      <w:spacing w:line="240" w:lineRule="auto"/>
                      <w:ind w:left="0" w:leftChars="0" w:firstLine="0" w:firstLineChars="0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61" w:type="dxa"/>
                    <w:vAlign w:val="center"/>
                  </w:tcPr>
                  <w:p w14:paraId="74C93185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</w:tr>
              <w:tr w14:paraId="3AE430EB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864" w:hRule="atLeast"/>
                  <w:jc w:val="center"/>
                </w:trPr>
                <w:tc>
                  <w:tcPr>
                    <w:tcW w:w="366" w:type="dxa"/>
                    <w:vMerge w:val="continue"/>
                    <w:vAlign w:val="center"/>
                  </w:tcPr>
                  <w:p w14:paraId="07B9BFEB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940" w:type="dxa"/>
                    <w:vAlign w:val="center"/>
                  </w:tcPr>
                  <w:p w14:paraId="5B0FB413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96" w:type="dxa"/>
                    <w:vAlign w:val="center"/>
                  </w:tcPr>
                  <w:p w14:paraId="006BA3A8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564" w:type="dxa"/>
                    <w:vAlign w:val="center"/>
                  </w:tcPr>
                  <w:p w14:paraId="7D865DD1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459" w:type="dxa"/>
                    <w:vAlign w:val="center"/>
                  </w:tcPr>
                  <w:p w14:paraId="68E371F4">
                    <w:pPr>
                      <w:pStyle w:val="54"/>
                      <w:wordWrap w:val="0"/>
                      <w:spacing w:line="240" w:lineRule="auto"/>
                      <w:ind w:firstLine="422" w:firstLineChars="200"/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</w:pPr>
                    <w:r>
                      <w:rPr>
                        <w:rFonts w:hint="eastAsia" w:ascii="Times New Roman" w:hAnsi="Times New Roman" w:cs="Times New Roman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228" w:type="dxa"/>
                    <w:vAlign w:val="center"/>
                  </w:tcPr>
                  <w:p w14:paraId="526F1996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61" w:type="dxa"/>
                    <w:vAlign w:val="center"/>
                  </w:tcPr>
                  <w:p w14:paraId="6336E619">
                    <w:pPr>
                      <w:wordWrap w:val="0"/>
                      <w:spacing w:line="240" w:lineRule="auto"/>
                      <w:jc w:val="center"/>
                      <w:rPr>
                        <w:rFonts w:hint="default" w:ascii="仿宋" w:hAnsi="仿宋" w:eastAsia="仿宋" w:cs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</w:tr>
              <w:tr w14:paraId="6F8F6F26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864" w:hRule="atLeast"/>
                  <w:jc w:val="center"/>
                </w:trPr>
                <w:tc>
                  <w:tcPr>
                    <w:tcW w:w="366" w:type="dxa"/>
                    <w:vMerge w:val="continue"/>
                    <w:vAlign w:val="center"/>
                  </w:tcPr>
                  <w:p w14:paraId="5788CA95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940" w:type="dxa"/>
                    <w:vAlign w:val="center"/>
                  </w:tcPr>
                  <w:p w14:paraId="5531D07E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96" w:type="dxa"/>
                    <w:vAlign w:val="center"/>
                  </w:tcPr>
                  <w:p w14:paraId="4254ADA9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564" w:type="dxa"/>
                    <w:vAlign w:val="center"/>
                  </w:tcPr>
                  <w:p w14:paraId="5C08C41D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459" w:type="dxa"/>
                    <w:vAlign w:val="center"/>
                  </w:tcPr>
                  <w:p w14:paraId="526908E6">
                    <w:pPr>
                      <w:pStyle w:val="54"/>
                      <w:wordWrap w:val="0"/>
                      <w:spacing w:line="240" w:lineRule="auto"/>
                      <w:ind w:firstLine="422" w:firstLineChars="200"/>
                      <w:rPr>
                        <w:rFonts w:hint="eastAsia"/>
                        <w:bCs/>
                        <w:sz w:val="21"/>
                        <w:szCs w:val="21"/>
                      </w:rPr>
                    </w:pPr>
                    <w:r>
                      <w:rPr>
                        <w:rFonts w:hint="eastAsia" w:ascii="Times New Roman" w:hAnsi="Times New Roman" w:cs="Times New Roman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228" w:type="dxa"/>
                    <w:vAlign w:val="center"/>
                  </w:tcPr>
                  <w:p w14:paraId="356A061C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61" w:type="dxa"/>
                    <w:vAlign w:val="center"/>
                  </w:tcPr>
                  <w:p w14:paraId="19B37023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</w:tr>
              <w:tr w14:paraId="2F150A6A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437" w:hRule="atLeast"/>
                  <w:jc w:val="center"/>
                </w:trPr>
                <w:tc>
                  <w:tcPr>
                    <w:tcW w:w="366" w:type="dxa"/>
                    <w:vMerge w:val="restart"/>
                    <w:vAlign w:val="center"/>
                  </w:tcPr>
                  <w:p w14:paraId="1A7A3058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网络和通信安全</w:t>
                    </w:r>
                  </w:p>
                </w:tc>
                <w:tc>
                  <w:tcPr>
                    <w:tcW w:w="940" w:type="dxa"/>
                    <w:vAlign w:val="center"/>
                  </w:tcPr>
                  <w:p w14:paraId="3ABBADA0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96" w:type="dxa"/>
                    <w:vAlign w:val="center"/>
                  </w:tcPr>
                  <w:p w14:paraId="43DB5277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564" w:type="dxa"/>
                    <w:vAlign w:val="center"/>
                  </w:tcPr>
                  <w:p w14:paraId="4E8A9927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459" w:type="dxa"/>
                    <w:vAlign w:val="center"/>
                  </w:tcPr>
                  <w:p w14:paraId="1AF8E837">
                    <w:pPr>
                      <w:pStyle w:val="30"/>
                      <w:numPr>
                        <w:ilvl w:val="0"/>
                        <w:numId w:val="57"/>
                      </w:numPr>
                      <w:wordWrap w:val="0"/>
                      <w:spacing w:line="240" w:lineRule="auto"/>
                      <w:ind w:firstLineChars="0"/>
                      <w:rPr>
                        <w:rFonts w:hint="eastAsia" w:ascii="仿宋" w:hAnsi="仿宋"/>
                        <w:sz w:val="21"/>
                        <w:szCs w:val="21"/>
                        <w:lang w:eastAsia="zh-CN"/>
                      </w:rPr>
                    </w:pPr>
                    <w:r>
                      <w:rPr>
                        <w:rFonts w:hint="eastAsia" w:ascii="仿宋" w:hAnsi="仿宋"/>
                        <w:sz w:val="21"/>
                        <w:szCs w:val="21"/>
                        <w:lang w:eastAsia="zh-CN"/>
                      </w:rPr>
                      <w:t>【待填写】</w:t>
                    </w:r>
                  </w:p>
                </w:tc>
                <w:tc>
                  <w:tcPr>
                    <w:tcW w:w="3228" w:type="dxa"/>
                    <w:vAlign w:val="center"/>
                  </w:tcPr>
                  <w:p w14:paraId="17CEF695">
                    <w:pPr>
                      <w:pStyle w:val="54"/>
                      <w:wordWrap w:val="0"/>
                      <w:spacing w:line="240" w:lineRule="auto"/>
                      <w:ind w:left="0" w:leftChars="0" w:firstLine="0" w:firstLineChars="0"/>
                      <w:rPr>
                        <w:rFonts w:hint="eastAsia"/>
                        <w:iCs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661" w:type="dxa"/>
                    <w:vAlign w:val="center"/>
                  </w:tcPr>
                  <w:p w14:paraId="59B311AB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13C08FF1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437" w:hRule="atLeast"/>
                  <w:jc w:val="center"/>
                </w:trPr>
                <w:tc>
                  <w:tcPr>
                    <w:tcW w:w="366" w:type="dxa"/>
                    <w:vMerge w:val="continue"/>
                    <w:vAlign w:val="center"/>
                  </w:tcPr>
                  <w:p w14:paraId="179F5405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940" w:type="dxa"/>
                    <w:vAlign w:val="center"/>
                  </w:tcPr>
                  <w:p w14:paraId="22FE5F76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96" w:type="dxa"/>
                    <w:vAlign w:val="center"/>
                  </w:tcPr>
                  <w:p w14:paraId="5A798406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564" w:type="dxa"/>
                    <w:vAlign w:val="center"/>
                  </w:tcPr>
                  <w:p w14:paraId="2992A94E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459" w:type="dxa"/>
                    <w:vAlign w:val="center"/>
                  </w:tcPr>
                  <w:p w14:paraId="616E4911">
                    <w:pPr>
                      <w:pStyle w:val="30"/>
                      <w:numPr>
                        <w:ilvl w:val="0"/>
                        <w:numId w:val="57"/>
                      </w:numPr>
                      <w:wordWrap w:val="0"/>
                      <w:spacing w:line="240" w:lineRule="auto"/>
                      <w:ind w:firstLineChars="0"/>
                      <w:rPr>
                        <w:rFonts w:hint="eastAsia" w:ascii="仿宋" w:hAnsi="仿宋"/>
                        <w:sz w:val="21"/>
                        <w:szCs w:val="21"/>
                        <w:lang w:eastAsia="zh-CN"/>
                      </w:rPr>
                    </w:pPr>
                    <w:r>
                      <w:rPr>
                        <w:rFonts w:hint="eastAsia" w:ascii="仿宋" w:hAnsi="仿宋"/>
                        <w:sz w:val="21"/>
                        <w:szCs w:val="21"/>
                        <w:lang w:eastAsia="zh-CN"/>
                      </w:rPr>
                      <w:t>【待填写】</w:t>
                    </w:r>
                  </w:p>
                </w:tc>
                <w:tc>
                  <w:tcPr>
                    <w:tcW w:w="3228" w:type="dxa"/>
                    <w:vAlign w:val="center"/>
                  </w:tcPr>
                  <w:p w14:paraId="54405B78">
                    <w:pPr>
                      <w:pStyle w:val="54"/>
                      <w:wordWrap w:val="0"/>
                      <w:spacing w:line="240" w:lineRule="auto"/>
                      <w:ind w:left="0" w:leftChars="0" w:firstLine="0" w:firstLineChars="0"/>
                      <w:jc w:val="center"/>
                      <w:rPr>
                        <w:rFonts w:hint="eastAsia"/>
                        <w:bCs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61" w:type="dxa"/>
                    <w:vAlign w:val="center"/>
                  </w:tcPr>
                  <w:p w14:paraId="290A7E45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4C2B6F1E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864" w:hRule="atLeast"/>
                  <w:jc w:val="center"/>
                </w:trPr>
                <w:tc>
                  <w:tcPr>
                    <w:tcW w:w="366" w:type="dxa"/>
                    <w:vMerge w:val="continue"/>
                    <w:vAlign w:val="center"/>
                  </w:tcPr>
                  <w:p w14:paraId="5D1ABC49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940" w:type="dxa"/>
                    <w:vAlign w:val="center"/>
                  </w:tcPr>
                  <w:p w14:paraId="3DA1CE30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96" w:type="dxa"/>
                    <w:vAlign w:val="center"/>
                  </w:tcPr>
                  <w:p w14:paraId="7245619C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564" w:type="dxa"/>
                    <w:vAlign w:val="center"/>
                  </w:tcPr>
                  <w:p w14:paraId="432F089C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459" w:type="dxa"/>
                    <w:vAlign w:val="center"/>
                  </w:tcPr>
                  <w:p w14:paraId="7EA76F18">
                    <w:pPr>
                      <w:pStyle w:val="54"/>
                      <w:ind w:firstLine="422"/>
                      <w:rPr>
                        <w:rFonts w:hint="eastAsia" w:ascii="仿宋" w:hAnsi="仿宋"/>
                        <w:sz w:val="21"/>
                        <w:szCs w:val="21"/>
                        <w:lang w:eastAsia="zh-CN"/>
                      </w:rPr>
                    </w:pPr>
                    <w:r>
                      <w:rPr>
                        <w:rFonts w:hint="eastAsia" w:ascii="仿宋" w:hAnsi="仿宋"/>
                        <w:sz w:val="21"/>
                        <w:szCs w:val="21"/>
                        <w:lang w:eastAsia="zh-CN"/>
                      </w:rPr>
                      <w:t>【待填写】</w:t>
                    </w:r>
                  </w:p>
                </w:tc>
                <w:tc>
                  <w:tcPr>
                    <w:tcW w:w="3228" w:type="dxa"/>
                    <w:vAlign w:val="center"/>
                  </w:tcPr>
                  <w:p w14:paraId="01009499">
                    <w:pPr>
                      <w:pStyle w:val="54"/>
                      <w:wordWrap w:val="0"/>
                      <w:spacing w:line="240" w:lineRule="auto"/>
                      <w:ind w:left="0" w:leftChars="0" w:firstLine="0" w:firstLineChars="0"/>
                      <w:jc w:val="center"/>
                      <w:rPr>
                        <w:rFonts w:hint="eastAsia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61" w:type="dxa"/>
                    <w:vAlign w:val="center"/>
                  </w:tcPr>
                  <w:p w14:paraId="2D2479A9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14581193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864" w:hRule="atLeast"/>
                  <w:jc w:val="center"/>
                </w:trPr>
                <w:tc>
                  <w:tcPr>
                    <w:tcW w:w="366" w:type="dxa"/>
                    <w:vMerge w:val="continue"/>
                    <w:vAlign w:val="center"/>
                  </w:tcPr>
                  <w:p w14:paraId="7C69C91D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940" w:type="dxa"/>
                    <w:vAlign w:val="center"/>
                  </w:tcPr>
                  <w:p w14:paraId="588685FD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96" w:type="dxa"/>
                    <w:vAlign w:val="center"/>
                  </w:tcPr>
                  <w:p w14:paraId="7B51ACA1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564" w:type="dxa"/>
                    <w:vAlign w:val="center"/>
                  </w:tcPr>
                  <w:p w14:paraId="29250AC9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459" w:type="dxa"/>
                    <w:vAlign w:val="center"/>
                  </w:tcPr>
                  <w:p w14:paraId="2E7B048E">
                    <w:pPr>
                      <w:pStyle w:val="30"/>
                      <w:numPr>
                        <w:ilvl w:val="-1"/>
                        <w:numId w:val="0"/>
                      </w:numPr>
                      <w:wordWrap w:val="0"/>
                      <w:spacing w:line="240" w:lineRule="auto"/>
                      <w:ind w:firstLine="420" w:firstLineChars="0"/>
                      <w:rPr>
                        <w:rFonts w:hint="eastAsia" w:ascii="仿宋" w:hAnsi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/>
                        <w:sz w:val="21"/>
                        <w:szCs w:val="21"/>
                        <w:lang w:eastAsia="zh-CN"/>
                      </w:rPr>
                      <w:t>【待填写】</w:t>
                    </w:r>
                  </w:p>
                </w:tc>
                <w:tc>
                  <w:tcPr>
                    <w:tcW w:w="3228" w:type="dxa"/>
                    <w:vAlign w:val="center"/>
                  </w:tcPr>
                  <w:p w14:paraId="4BB3B866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61" w:type="dxa"/>
                    <w:vAlign w:val="center"/>
                  </w:tcPr>
                  <w:p w14:paraId="1748546A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0866C650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437" w:hRule="atLeast"/>
                  <w:jc w:val="center"/>
                </w:trPr>
                <w:tc>
                  <w:tcPr>
                    <w:tcW w:w="366" w:type="dxa"/>
                    <w:vMerge w:val="continue"/>
                    <w:vAlign w:val="center"/>
                  </w:tcPr>
                  <w:p w14:paraId="14F358E8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940" w:type="dxa"/>
                    <w:vAlign w:val="center"/>
                  </w:tcPr>
                  <w:p w14:paraId="3F9D6EFC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96" w:type="dxa"/>
                    <w:vAlign w:val="center"/>
                  </w:tcPr>
                  <w:p w14:paraId="43D33652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564" w:type="dxa"/>
                    <w:vAlign w:val="center"/>
                  </w:tcPr>
                  <w:p w14:paraId="434BFE54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459" w:type="dxa"/>
                    <w:vAlign w:val="center"/>
                  </w:tcPr>
                  <w:p w14:paraId="5D5AC6E5">
                    <w:pPr>
                      <w:wordWrap w:val="0"/>
                      <w:spacing w:line="240" w:lineRule="auto"/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228" w:type="dxa"/>
                    <w:vAlign w:val="center"/>
                  </w:tcPr>
                  <w:p w14:paraId="5A705040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61" w:type="dxa"/>
                    <w:vAlign w:val="center"/>
                  </w:tcPr>
                  <w:p w14:paraId="5B13A66A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5F537A4A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437" w:hRule="atLeast"/>
                  <w:jc w:val="center"/>
                </w:trPr>
                <w:tc>
                  <w:tcPr>
                    <w:tcW w:w="366" w:type="dxa"/>
                    <w:vMerge w:val="restart"/>
                    <w:vAlign w:val="center"/>
                  </w:tcPr>
                  <w:p w14:paraId="635767CE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设备和计算安全</w:t>
                    </w:r>
                  </w:p>
                </w:tc>
                <w:tc>
                  <w:tcPr>
                    <w:tcW w:w="940" w:type="dxa"/>
                    <w:vAlign w:val="center"/>
                  </w:tcPr>
                  <w:p w14:paraId="4885604D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96" w:type="dxa"/>
                    <w:vAlign w:val="center"/>
                  </w:tcPr>
                  <w:p w14:paraId="0395EF29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564" w:type="dxa"/>
                    <w:vAlign w:val="center"/>
                  </w:tcPr>
                  <w:p w14:paraId="16A73A8A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459" w:type="dxa"/>
                    <w:vAlign w:val="center"/>
                  </w:tcPr>
                  <w:p w14:paraId="4B00C151">
                    <w:pPr>
                      <w:pStyle w:val="30"/>
                      <w:pageBreakBefore w:val="0"/>
                      <w:numPr>
                        <w:ilvl w:val="0"/>
                        <w:numId w:val="58"/>
                      </w:numPr>
                      <w:kinsoku/>
                      <w:overflowPunct/>
                      <w:topLinePunct w:val="0"/>
                      <w:autoSpaceDE/>
                      <w:autoSpaceDN/>
                      <w:bidi w:val="0"/>
                      <w:spacing w:line="240" w:lineRule="auto"/>
                      <w:ind w:firstLineChars="0"/>
                      <w:textAlignment w:val="auto"/>
                      <w:rPr>
                        <w:rFonts w:hint="eastAsia" w:ascii="仿宋" w:hAnsi="仿宋" w:eastAsia="仿宋" w:cs="仿宋"/>
                        <w:color w:val="auto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eastAsia="仿宋" w:cs="仿宋"/>
                        <w:color w:val="auto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228" w:type="dxa"/>
                    <w:vAlign w:val="center"/>
                  </w:tcPr>
                  <w:p w14:paraId="2DC033D9">
                    <w:pPr>
                      <w:pStyle w:val="30"/>
                      <w:pageBreakBefore w:val="0"/>
                      <w:numPr>
                        <w:ilvl w:val="0"/>
                        <w:numId w:val="58"/>
                      </w:numPr>
                      <w:kinsoku/>
                      <w:overflowPunct/>
                      <w:topLinePunct w:val="0"/>
                      <w:autoSpaceDE/>
                      <w:autoSpaceDN/>
                      <w:bidi w:val="0"/>
                      <w:spacing w:line="240" w:lineRule="auto"/>
                      <w:ind w:firstLineChars="0"/>
                      <w:textAlignment w:val="auto"/>
                      <w:rPr>
                        <w:rFonts w:hint="eastAsia" w:ascii="仿宋" w:hAnsi="仿宋" w:eastAsia="仿宋" w:cs="仿宋"/>
                        <w:color w:val="auto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eastAsia="仿宋" w:cs="仿宋"/>
                        <w:color w:val="auto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661" w:type="dxa"/>
                    <w:vAlign w:val="center"/>
                  </w:tcPr>
                  <w:p w14:paraId="50EF2681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726DF2A8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2432" w:hRule="atLeast"/>
                  <w:jc w:val="center"/>
                </w:trPr>
                <w:tc>
                  <w:tcPr>
                    <w:tcW w:w="366" w:type="dxa"/>
                    <w:vMerge w:val="continue"/>
                    <w:vAlign w:val="center"/>
                  </w:tcPr>
                  <w:p w14:paraId="2866817E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940" w:type="dxa"/>
                    <w:vAlign w:val="center"/>
                  </w:tcPr>
                  <w:p w14:paraId="05C99BE6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96" w:type="dxa"/>
                    <w:vAlign w:val="center"/>
                  </w:tcPr>
                  <w:p w14:paraId="16FBC23E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564" w:type="dxa"/>
                    <w:shd w:val="clear" w:color="auto" w:fill="auto"/>
                    <w:vAlign w:val="center"/>
                  </w:tcPr>
                  <w:p w14:paraId="4D22A217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eastAsia="仿宋" w:cs="仿宋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459" w:type="dxa"/>
                    <w:vAlign w:val="center"/>
                  </w:tcPr>
                  <w:p w14:paraId="512B0216">
                    <w:pPr>
                      <w:pStyle w:val="30"/>
                      <w:numPr>
                        <w:ilvl w:val="0"/>
                        <w:numId w:val="58"/>
                      </w:numPr>
                      <w:wordWrap/>
                      <w:spacing w:line="240" w:lineRule="auto"/>
                      <w:ind w:firstLineChars="0"/>
                      <w:rPr>
                        <w:rFonts w:hint="eastAsia" w:ascii="仿宋" w:hAnsi="仿宋"/>
                        <w:color w:val="auto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/>
                        <w:color w:val="auto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228" w:type="dxa"/>
                    <w:vAlign w:val="center"/>
                  </w:tcPr>
                  <w:p w14:paraId="7322725C">
                    <w:pPr>
                      <w:pStyle w:val="30"/>
                      <w:numPr>
                        <w:ilvl w:val="0"/>
                        <w:numId w:val="58"/>
                      </w:numPr>
                      <w:spacing w:line="240" w:lineRule="auto"/>
                      <w:ind w:firstLineChars="0"/>
                      <w:rPr>
                        <w:rFonts w:hint="eastAsia" w:ascii="仿宋" w:hAnsi="仿宋" w:cs="仿宋"/>
                        <w:color w:val="auto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color w:val="auto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61" w:type="dxa"/>
                    <w:shd w:val="clear" w:color="auto" w:fill="auto"/>
                    <w:vAlign w:val="center"/>
                  </w:tcPr>
                  <w:p w14:paraId="5FDE2100">
                    <w:pPr>
                      <w:wordWrap w:val="0"/>
                      <w:spacing w:line="240" w:lineRule="auto"/>
                      <w:jc w:val="center"/>
                      <w:rPr>
                        <w:rFonts w:hint="default" w:ascii="仿宋" w:hAnsi="仿宋" w:eastAsia="仿宋" w:cs="仿宋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</w:tr>
              <w:tr w14:paraId="29947156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277" w:hRule="atLeast"/>
                  <w:jc w:val="center"/>
                </w:trPr>
                <w:tc>
                  <w:tcPr>
                    <w:tcW w:w="366" w:type="dxa"/>
                    <w:vMerge w:val="continue"/>
                    <w:vAlign w:val="center"/>
                  </w:tcPr>
                  <w:p w14:paraId="41827670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940" w:type="dxa"/>
                    <w:vAlign w:val="center"/>
                  </w:tcPr>
                  <w:p w14:paraId="359123F6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96" w:type="dxa"/>
                    <w:vAlign w:val="center"/>
                  </w:tcPr>
                  <w:p w14:paraId="280A970E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564" w:type="dxa"/>
                    <w:vAlign w:val="center"/>
                  </w:tcPr>
                  <w:p w14:paraId="1284C5C9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459" w:type="dxa"/>
                    <w:vAlign w:val="center"/>
                  </w:tcPr>
                  <w:p w14:paraId="76024CA4">
                    <w:pPr>
                      <w:pStyle w:val="30"/>
                      <w:wordWrap w:val="0"/>
                      <w:spacing w:line="240" w:lineRule="auto"/>
                      <w:ind w:firstLine="420"/>
                      <w:rPr>
                        <w:rFonts w:hint="eastAsia" w:ascii="仿宋" w:hAnsi="仿宋"/>
                        <w:sz w:val="21"/>
                        <w:szCs w:val="21"/>
                      </w:rPr>
                    </w:pPr>
                    <w:r>
                      <w:t>【待填写】</w:t>
                    </w:r>
                  </w:p>
                </w:tc>
                <w:tc>
                  <w:tcPr>
                    <w:tcW w:w="3228" w:type="dxa"/>
                    <w:vAlign w:val="center"/>
                  </w:tcPr>
                  <w:p w14:paraId="6AA1EE41">
                    <w:pPr>
                      <w:pStyle w:val="30"/>
                      <w:wordWrap w:val="0"/>
                      <w:spacing w:line="240" w:lineRule="auto"/>
                      <w:ind w:firstLine="420"/>
                      <w:jc w:val="center"/>
                      <w:rPr>
                        <w:rFonts w:hint="eastAsia" w:ascii="仿宋" w:hAnsi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61" w:type="dxa"/>
                    <w:vAlign w:val="center"/>
                  </w:tcPr>
                  <w:p w14:paraId="5CDFD6B5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4962EB3D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864" w:hRule="atLeast"/>
                  <w:jc w:val="center"/>
                </w:trPr>
                <w:tc>
                  <w:tcPr>
                    <w:tcW w:w="366" w:type="dxa"/>
                    <w:vMerge w:val="continue"/>
                    <w:vAlign w:val="center"/>
                  </w:tcPr>
                  <w:p w14:paraId="2FD3D917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940" w:type="dxa"/>
                    <w:vAlign w:val="center"/>
                  </w:tcPr>
                  <w:p w14:paraId="4ECCCC64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96" w:type="dxa"/>
                    <w:vAlign w:val="center"/>
                  </w:tcPr>
                  <w:p w14:paraId="6E4F809D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564" w:type="dxa"/>
                    <w:vAlign w:val="center"/>
                  </w:tcPr>
                  <w:p w14:paraId="42182211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459" w:type="dxa"/>
                    <w:vAlign w:val="center"/>
                  </w:tcPr>
                  <w:p w14:paraId="7F2A2A97">
                    <w:pPr>
                      <w:pStyle w:val="54"/>
                      <w:wordWrap w:val="0"/>
                      <w:spacing w:line="240" w:lineRule="auto"/>
                      <w:ind w:firstLine="420"/>
                      <w:rPr>
                        <w:rFonts w:hint="eastAsia"/>
                        <w:sz w:val="21"/>
                        <w:szCs w:val="21"/>
                      </w:rPr>
                    </w:pPr>
                    <w:r>
                      <w:rPr>
                        <w:rFonts w:hint="eastAsia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228" w:type="dxa"/>
                    <w:vAlign w:val="center"/>
                  </w:tcPr>
                  <w:p w14:paraId="3745686B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61" w:type="dxa"/>
                    <w:vAlign w:val="center"/>
                  </w:tcPr>
                  <w:p w14:paraId="50BC5DE2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41EDFF39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437" w:hRule="atLeast"/>
                  <w:jc w:val="center"/>
                </w:trPr>
                <w:tc>
                  <w:tcPr>
                    <w:tcW w:w="366" w:type="dxa"/>
                    <w:vMerge w:val="continue"/>
                    <w:vAlign w:val="center"/>
                  </w:tcPr>
                  <w:p w14:paraId="4416AEBD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940" w:type="dxa"/>
                    <w:vAlign w:val="center"/>
                  </w:tcPr>
                  <w:p w14:paraId="3C14E5A3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96" w:type="dxa"/>
                    <w:vAlign w:val="center"/>
                  </w:tcPr>
                  <w:p w14:paraId="4CDD75F6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564" w:type="dxa"/>
                    <w:vAlign w:val="center"/>
                  </w:tcPr>
                  <w:p w14:paraId="14D6C0A2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459" w:type="dxa"/>
                    <w:vAlign w:val="center"/>
                  </w:tcPr>
                  <w:p w14:paraId="413EBBB3">
                    <w:pPr>
                      <w:pStyle w:val="30"/>
                      <w:numPr>
                        <w:ilvl w:val="0"/>
                        <w:numId w:val="58"/>
                      </w:numPr>
                      <w:wordWrap w:val="0"/>
                      <w:spacing w:line="240" w:lineRule="auto"/>
                      <w:ind w:firstLineChars="0"/>
                      <w:rPr>
                        <w:rFonts w:hint="eastAsia" w:ascii="仿宋" w:hAnsi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228" w:type="dxa"/>
                    <w:vAlign w:val="center"/>
                  </w:tcPr>
                  <w:p w14:paraId="4C0DE006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61" w:type="dxa"/>
                    <w:vAlign w:val="center"/>
                  </w:tcPr>
                  <w:p w14:paraId="5658C601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44A5A37D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1719" w:hRule="atLeast"/>
                  <w:jc w:val="center"/>
                </w:trPr>
                <w:tc>
                  <w:tcPr>
                    <w:tcW w:w="366" w:type="dxa"/>
                    <w:vMerge w:val="continue"/>
                    <w:vAlign w:val="center"/>
                  </w:tcPr>
                  <w:p w14:paraId="5327A775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940" w:type="dxa"/>
                    <w:vAlign w:val="center"/>
                  </w:tcPr>
                  <w:p w14:paraId="6F06416E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96" w:type="dxa"/>
                    <w:vAlign w:val="center"/>
                  </w:tcPr>
                  <w:p w14:paraId="24C07549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564" w:type="dxa"/>
                    <w:vAlign w:val="center"/>
                  </w:tcPr>
                  <w:p w14:paraId="04D88CAD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459" w:type="dxa"/>
                    <w:vAlign w:val="center"/>
                  </w:tcPr>
                  <w:p w14:paraId="45FAACA8">
                    <w:pPr>
                      <w:pStyle w:val="30"/>
                      <w:numPr>
                        <w:ilvl w:val="0"/>
                        <w:numId w:val="58"/>
                      </w:numPr>
                      <w:wordWrap w:val="0"/>
                      <w:spacing w:line="240" w:lineRule="auto"/>
                      <w:ind w:firstLineChars="0"/>
                      <w:rPr>
                        <w:rFonts w:hint="eastAsia" w:ascii="仿宋" w:hAnsi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228" w:type="dxa"/>
                    <w:vAlign w:val="center"/>
                  </w:tcPr>
                  <w:p w14:paraId="3176C8C1">
                    <w:pPr>
                      <w:pStyle w:val="30"/>
                      <w:wordWrap w:val="0"/>
                      <w:spacing w:line="240" w:lineRule="auto"/>
                      <w:ind w:firstLine="420"/>
                      <w:jc w:val="center"/>
                      <w:rPr>
                        <w:rFonts w:hint="eastAsia" w:ascii="仿宋" w:hAnsi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61" w:type="dxa"/>
                    <w:vAlign w:val="center"/>
                  </w:tcPr>
                  <w:p w14:paraId="1F8FD125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210FF530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437" w:hRule="atLeast"/>
                  <w:jc w:val="center"/>
                </w:trPr>
                <w:tc>
                  <w:tcPr>
                    <w:tcW w:w="366" w:type="dxa"/>
                    <w:vMerge w:val="restart"/>
                    <w:vAlign w:val="center"/>
                  </w:tcPr>
                  <w:p w14:paraId="137340A3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应用和数据安全</w:t>
                    </w:r>
                  </w:p>
                </w:tc>
                <w:tc>
                  <w:tcPr>
                    <w:tcW w:w="940" w:type="dxa"/>
                    <w:vAlign w:val="center"/>
                  </w:tcPr>
                  <w:p w14:paraId="2D1A7B8C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96" w:type="dxa"/>
                    <w:vAlign w:val="center"/>
                  </w:tcPr>
                  <w:p w14:paraId="47D5DC24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564" w:type="dxa"/>
                    <w:vAlign w:val="center"/>
                  </w:tcPr>
                  <w:p w14:paraId="4B27C103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459" w:type="dxa"/>
                    <w:vAlign w:val="center"/>
                  </w:tcPr>
                  <w:p w14:paraId="678532BF">
                    <w:pPr>
                      <w:pStyle w:val="54"/>
                      <w:wordWrap w:val="0"/>
                      <w:spacing w:line="240" w:lineRule="auto"/>
                      <w:ind w:firstLine="422"/>
                      <w:rPr>
                        <w:rFonts w:hint="eastAsia"/>
                        <w:sz w:val="21"/>
                        <w:szCs w:val="21"/>
                      </w:rPr>
                    </w:pPr>
                    <w:r>
                      <w:rPr>
                        <w:rFonts w:hint="eastAsia" w:ascii="Times New Roman" w:hAnsi="Times New Roman" w:cs="Times New Roman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228" w:type="dxa"/>
                    <w:vAlign w:val="center"/>
                  </w:tcPr>
                  <w:p w14:paraId="4882C6CD">
                    <w:pPr>
                      <w:pStyle w:val="54"/>
                      <w:wordWrap w:val="0"/>
                      <w:spacing w:line="240" w:lineRule="auto"/>
                      <w:ind w:firstLine="0" w:firstLineChars="0"/>
                      <w:jc w:val="center"/>
                      <w:rPr>
                        <w:rFonts w:hint="eastAsia" w:ascii="仿宋" w:hAnsi="仿宋" w:cs="仿宋"/>
                        <w:color w:val="auto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61" w:type="dxa"/>
                    <w:vAlign w:val="center"/>
                  </w:tcPr>
                  <w:p w14:paraId="65F74335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0F3BDCC6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864" w:hRule="atLeast"/>
                  <w:jc w:val="center"/>
                </w:trPr>
                <w:tc>
                  <w:tcPr>
                    <w:tcW w:w="366" w:type="dxa"/>
                    <w:vMerge w:val="continue"/>
                    <w:vAlign w:val="center"/>
                  </w:tcPr>
                  <w:p w14:paraId="73C1F797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940" w:type="dxa"/>
                    <w:vAlign w:val="center"/>
                  </w:tcPr>
                  <w:p w14:paraId="0FF07671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96" w:type="dxa"/>
                    <w:vAlign w:val="center"/>
                  </w:tcPr>
                  <w:p w14:paraId="4C9EAC71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564" w:type="dxa"/>
                    <w:vAlign w:val="center"/>
                  </w:tcPr>
                  <w:p w14:paraId="1E4861C4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459" w:type="dxa"/>
                    <w:vAlign w:val="center"/>
                  </w:tcPr>
                  <w:p w14:paraId="0D797EDF">
                    <w:pPr>
                      <w:pStyle w:val="54"/>
                      <w:wordWrap w:val="0"/>
                      <w:spacing w:line="240" w:lineRule="auto"/>
                      <w:ind w:firstLine="422"/>
                      <w:rPr>
                        <w:rFonts w:hint="eastAsia" w:ascii="仿宋" w:hAnsi="仿宋" w:eastAsia="仿宋" w:cs="仿宋"/>
                        <w:color w:val="auto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rFonts w:hint="eastAsia" w:ascii="Times New Roman" w:hAnsi="Times New Roman" w:cs="Times New Roman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228" w:type="dxa"/>
                    <w:vAlign w:val="center"/>
                  </w:tcPr>
                  <w:p w14:paraId="6DA26364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61" w:type="dxa"/>
                    <w:vAlign w:val="center"/>
                  </w:tcPr>
                  <w:p w14:paraId="52FE0DAD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3E6E05D8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90" w:hRule="atLeast"/>
                  <w:jc w:val="center"/>
                </w:trPr>
                <w:tc>
                  <w:tcPr>
                    <w:tcW w:w="366" w:type="dxa"/>
                    <w:vMerge w:val="continue"/>
                    <w:vAlign w:val="center"/>
                  </w:tcPr>
                  <w:p w14:paraId="1386B05E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940" w:type="dxa"/>
                    <w:vAlign w:val="center"/>
                  </w:tcPr>
                  <w:p w14:paraId="45270107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96" w:type="dxa"/>
                    <w:vAlign w:val="center"/>
                  </w:tcPr>
                  <w:p w14:paraId="36E1FDC9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564" w:type="dxa"/>
                    <w:vAlign w:val="center"/>
                  </w:tcPr>
                  <w:p w14:paraId="79B4A59C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459" w:type="dxa"/>
                    <w:vAlign w:val="center"/>
                  </w:tcPr>
                  <w:p w14:paraId="23E64C6B">
                    <w:pPr>
                      <w:pStyle w:val="54"/>
                      <w:wordWrap w:val="0"/>
                      <w:spacing w:line="240" w:lineRule="auto"/>
                      <w:ind w:firstLine="420"/>
                      <w:rPr>
                        <w:rFonts w:hint="eastAsia"/>
                        <w:sz w:val="21"/>
                        <w:szCs w:val="21"/>
                      </w:rPr>
                    </w:pPr>
                    <w:r>
                      <w:rPr>
                        <w:rFonts w:hint="eastAsia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228" w:type="dxa"/>
                    <w:vAlign w:val="center"/>
                  </w:tcPr>
                  <w:p w14:paraId="43019A24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61" w:type="dxa"/>
                    <w:vAlign w:val="center"/>
                  </w:tcPr>
                  <w:p w14:paraId="746475F2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55CFCC15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1583" w:hRule="atLeast"/>
                  <w:jc w:val="center"/>
                </w:trPr>
                <w:tc>
                  <w:tcPr>
                    <w:tcW w:w="366" w:type="dxa"/>
                    <w:vMerge w:val="continue"/>
                    <w:vAlign w:val="center"/>
                  </w:tcPr>
                  <w:p w14:paraId="5DFCAB45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940" w:type="dxa"/>
                    <w:vAlign w:val="center"/>
                  </w:tcPr>
                  <w:p w14:paraId="0F4C9BED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96" w:type="dxa"/>
                    <w:vAlign w:val="center"/>
                  </w:tcPr>
                  <w:p w14:paraId="3E043D45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564" w:type="dxa"/>
                    <w:vAlign w:val="center"/>
                  </w:tcPr>
                  <w:p w14:paraId="6EABF4DA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459" w:type="dxa"/>
                    <w:vAlign w:val="center"/>
                  </w:tcPr>
                  <w:p w14:paraId="742B7B7C">
                    <w:pPr>
                      <w:pStyle w:val="54"/>
                      <w:wordWrap w:val="0"/>
                      <w:spacing w:line="240" w:lineRule="auto"/>
                      <w:ind w:firstLine="422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Times New Roman" w:hAnsi="Times New Roman" w:cs="Times New Roman"/>
                        <w:b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3228" w:type="dxa"/>
                    <w:vAlign w:val="center"/>
                  </w:tcPr>
                  <w:p w14:paraId="54D08760">
                    <w:pPr>
                      <w:pStyle w:val="54"/>
                      <w:spacing w:line="240" w:lineRule="auto"/>
                      <w:ind w:firstLine="422"/>
                      <w:rPr>
                        <w:rFonts w:hint="eastAsia" w:ascii="仿宋" w:hAnsi="仿宋" w:eastAsia="仿宋" w:cs="仿宋"/>
                        <w:color w:val="auto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rFonts w:hint="eastAsia" w:ascii="Times New Roman" w:hAnsi="Times New Roman" w:cs="Times New Roman"/>
                        <w:color w:val="auto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61" w:type="dxa"/>
                    <w:vAlign w:val="center"/>
                  </w:tcPr>
                  <w:p w14:paraId="3FAEFFDD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17D967CB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864" w:hRule="atLeast"/>
                  <w:jc w:val="center"/>
                </w:trPr>
                <w:tc>
                  <w:tcPr>
                    <w:tcW w:w="366" w:type="dxa"/>
                    <w:vMerge w:val="continue"/>
                    <w:vAlign w:val="center"/>
                  </w:tcPr>
                  <w:p w14:paraId="7A92B768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940" w:type="dxa"/>
                    <w:vAlign w:val="center"/>
                  </w:tcPr>
                  <w:p w14:paraId="2F01123C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96" w:type="dxa"/>
                    <w:vAlign w:val="center"/>
                  </w:tcPr>
                  <w:p w14:paraId="1AB6E9E9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564" w:type="dxa"/>
                    <w:vAlign w:val="center"/>
                  </w:tcPr>
                  <w:p w14:paraId="2314B052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459" w:type="dxa"/>
                    <w:shd w:val="clear" w:color="000000" w:fill="FFFFFF"/>
                    <w:vAlign w:val="center"/>
                  </w:tcPr>
                  <w:p w14:paraId="2509B17C">
                    <w:pPr>
                      <w:pStyle w:val="54"/>
                      <w:wordWrap w:val="0"/>
                      <w:spacing w:line="240" w:lineRule="auto"/>
                      <w:ind w:firstLine="422"/>
                      <w:rPr>
                        <w:rFonts w:hint="eastAsia"/>
                        <w:sz w:val="21"/>
                        <w:szCs w:val="21"/>
                      </w:rPr>
                    </w:pPr>
                    <w:r>
                      <w:rPr>
                        <w:rFonts w:hint="eastAsia" w:ascii="Times New Roman" w:hAnsi="Times New Roman" w:cs="Times New Roman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228" w:type="dxa"/>
                    <w:vAlign w:val="center"/>
                  </w:tcPr>
                  <w:p w14:paraId="204ACEE4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61" w:type="dxa"/>
                    <w:vAlign w:val="center"/>
                  </w:tcPr>
                  <w:p w14:paraId="53EA1A2A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3F8F4BD2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620" w:hRule="atLeast"/>
                  <w:jc w:val="center"/>
                </w:trPr>
                <w:tc>
                  <w:tcPr>
                    <w:tcW w:w="366" w:type="dxa"/>
                    <w:vMerge w:val="continue"/>
                    <w:vAlign w:val="center"/>
                  </w:tcPr>
                  <w:p w14:paraId="2E2FAC54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940" w:type="dxa"/>
                    <w:vAlign w:val="center"/>
                  </w:tcPr>
                  <w:p w14:paraId="4118E83B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96" w:type="dxa"/>
                    <w:vAlign w:val="center"/>
                  </w:tcPr>
                  <w:p w14:paraId="5937BA09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564" w:type="dxa"/>
                    <w:vAlign w:val="center"/>
                  </w:tcPr>
                  <w:p w14:paraId="7EEFEE3D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459" w:type="dxa"/>
                    <w:vAlign w:val="center"/>
                  </w:tcPr>
                  <w:p w14:paraId="34AB0C3C">
                    <w:pPr>
                      <w:pStyle w:val="54"/>
                      <w:wordWrap w:val="0"/>
                      <w:spacing w:line="240" w:lineRule="auto"/>
                      <w:ind w:left="0" w:leftChars="0" w:firstLine="0" w:firstLineChars="0"/>
                      <w:jc w:val="center"/>
                      <w:rPr>
                        <w:rFonts w:hint="eastAsia"/>
                        <w:bCs/>
                        <w:sz w:val="22"/>
                      </w:rPr>
                    </w:pPr>
                    <w:r>
                      <w:rPr>
                        <w:rFonts w:hint="eastAsia" w:ascii="Times New Roman" w:hAnsi="Times New Roman" w:cs="Times New Roman"/>
                        <w:b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3228" w:type="dxa"/>
                    <w:vAlign w:val="center"/>
                  </w:tcPr>
                  <w:p w14:paraId="37DBBBA3">
                    <w:pPr>
                      <w:pStyle w:val="54"/>
                      <w:wordWrap w:val="0"/>
                      <w:spacing w:line="240" w:lineRule="auto"/>
                      <w:ind w:firstLine="422"/>
                      <w:rPr>
                        <w:rFonts w:hint="eastAsia" w:ascii="仿宋" w:hAnsi="仿宋" w:eastAsia="仿宋" w:cs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Times New Roman" w:hAnsi="Times New Roman" w:cs="Times New Roman"/>
                        <w:color w:val="auto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61" w:type="dxa"/>
                    <w:vAlign w:val="center"/>
                  </w:tcPr>
                  <w:p w14:paraId="2863F3C1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29D15A2C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864" w:hRule="atLeast"/>
                  <w:jc w:val="center"/>
                </w:trPr>
                <w:tc>
                  <w:tcPr>
                    <w:tcW w:w="366" w:type="dxa"/>
                    <w:vMerge w:val="continue"/>
                    <w:vAlign w:val="center"/>
                  </w:tcPr>
                  <w:p w14:paraId="21D3BC97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940" w:type="dxa"/>
                    <w:vAlign w:val="center"/>
                  </w:tcPr>
                  <w:p w14:paraId="7D4DA96E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96" w:type="dxa"/>
                    <w:vAlign w:val="center"/>
                  </w:tcPr>
                  <w:p w14:paraId="6F25B4AA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564" w:type="dxa"/>
                    <w:vAlign w:val="center"/>
                  </w:tcPr>
                  <w:p w14:paraId="18490733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459" w:type="dxa"/>
                    <w:vAlign w:val="center"/>
                  </w:tcPr>
                  <w:p w14:paraId="66C1DA6C">
                    <w:pPr>
                      <w:pStyle w:val="54"/>
                      <w:wordWrap w:val="0"/>
                      <w:spacing w:line="240" w:lineRule="auto"/>
                      <w:ind w:firstLine="422"/>
                      <w:rPr>
                        <w:rFonts w:hint="eastAsia"/>
                        <w:bCs/>
                        <w:sz w:val="22"/>
                        <w:szCs w:val="24"/>
                      </w:rPr>
                    </w:pPr>
                    <w:r>
                      <w:rPr>
                        <w:rFonts w:hint="eastAsia"/>
                        <w:color w:val="auto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3228" w:type="dxa"/>
                    <w:vAlign w:val="center"/>
                  </w:tcPr>
                  <w:p w14:paraId="343729C2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61" w:type="dxa"/>
                    <w:vAlign w:val="center"/>
                  </w:tcPr>
                  <w:p w14:paraId="2BC354CD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7E0A3D6C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437" w:hRule="atLeast"/>
                  <w:jc w:val="center"/>
                </w:trPr>
                <w:tc>
                  <w:tcPr>
                    <w:tcW w:w="366" w:type="dxa"/>
                    <w:vMerge w:val="continue"/>
                    <w:vAlign w:val="center"/>
                  </w:tcPr>
                  <w:p w14:paraId="5E757103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940" w:type="dxa"/>
                    <w:vAlign w:val="center"/>
                  </w:tcPr>
                  <w:p w14:paraId="5C4EE6D4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96" w:type="dxa"/>
                    <w:vAlign w:val="center"/>
                  </w:tcPr>
                  <w:p w14:paraId="2CB24B9B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564" w:type="dxa"/>
                    <w:vAlign w:val="center"/>
                  </w:tcPr>
                  <w:p w14:paraId="3592BA0B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7459" w:type="dxa"/>
                    <w:vAlign w:val="center"/>
                  </w:tcPr>
                  <w:p w14:paraId="4E1A915B">
                    <w:pPr>
                      <w:wordWrap w:val="0"/>
                      <w:spacing w:line="240" w:lineRule="auto"/>
                      <w:rPr>
                        <w:rFonts w:hint="eastAsia" w:eastAsia="仿宋"/>
                        <w:sz w:val="21"/>
                        <w:szCs w:val="21"/>
                        <w:lang w:eastAsia="zh-CN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3228" w:type="dxa"/>
                    <w:vAlign w:val="center"/>
                  </w:tcPr>
                  <w:p w14:paraId="018ABC64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61" w:type="dxa"/>
                    <w:vAlign w:val="center"/>
                  </w:tcPr>
                  <w:p w14:paraId="589AF0D3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</w:tr>
              <w:tr w14:paraId="68DAA03D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720" w:hRule="atLeast"/>
                  <w:jc w:val="center"/>
                </w:trPr>
                <w:tc>
                  <w:tcPr>
                    <w:tcW w:w="366" w:type="dxa"/>
                    <w:vMerge w:val="restart"/>
                    <w:vAlign w:val="center"/>
                  </w:tcPr>
                  <w:p w14:paraId="009E2512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管理制度</w:t>
                    </w:r>
                  </w:p>
                </w:tc>
                <w:tc>
                  <w:tcPr>
                    <w:tcW w:w="940" w:type="dxa"/>
                    <w:vAlign w:val="center"/>
                  </w:tcPr>
                  <w:p w14:paraId="0DBE3F88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96" w:type="dxa"/>
                    <w:vAlign w:val="center"/>
                  </w:tcPr>
                  <w:p w14:paraId="17F3D6A3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564" w:type="dxa"/>
                    <w:vAlign w:val="center"/>
                  </w:tcPr>
                  <w:p w14:paraId="15DBA782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459" w:type="dxa"/>
                    <w:vAlign w:val="center"/>
                  </w:tcPr>
                  <w:p w14:paraId="7F845900">
                    <w:pPr>
                      <w:wordWrap w:val="0"/>
                      <w:spacing w:line="240" w:lineRule="auto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228" w:type="dxa"/>
                    <w:vAlign w:val="center"/>
                  </w:tcPr>
                  <w:p w14:paraId="7C6A5DCA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61" w:type="dxa"/>
                    <w:vAlign w:val="center"/>
                  </w:tcPr>
                  <w:p w14:paraId="592ABD17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6D6D857F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437" w:hRule="atLeast"/>
                  <w:jc w:val="center"/>
                </w:trPr>
                <w:tc>
                  <w:tcPr>
                    <w:tcW w:w="366" w:type="dxa"/>
                    <w:vMerge w:val="continue"/>
                    <w:vAlign w:val="center"/>
                  </w:tcPr>
                  <w:p w14:paraId="01150929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940" w:type="dxa"/>
                    <w:vAlign w:val="center"/>
                  </w:tcPr>
                  <w:p w14:paraId="5D31F7D8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96" w:type="dxa"/>
                    <w:vAlign w:val="center"/>
                  </w:tcPr>
                  <w:p w14:paraId="7B708ABA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564" w:type="dxa"/>
                    <w:vAlign w:val="center"/>
                  </w:tcPr>
                  <w:p w14:paraId="3A072F90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459" w:type="dxa"/>
                    <w:vAlign w:val="center"/>
                  </w:tcPr>
                  <w:p w14:paraId="33CD15C8">
                    <w:pPr>
                      <w:wordWrap w:val="0"/>
                      <w:spacing w:line="240" w:lineRule="auto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228" w:type="dxa"/>
                    <w:vAlign w:val="center"/>
                  </w:tcPr>
                  <w:p w14:paraId="773765DE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61" w:type="dxa"/>
                    <w:vAlign w:val="center"/>
                  </w:tcPr>
                  <w:p w14:paraId="397C7E73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57229BA5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441" w:hRule="atLeast"/>
                  <w:jc w:val="center"/>
                </w:trPr>
                <w:tc>
                  <w:tcPr>
                    <w:tcW w:w="366" w:type="dxa"/>
                    <w:vMerge w:val="continue"/>
                    <w:vAlign w:val="center"/>
                  </w:tcPr>
                  <w:p w14:paraId="0D35B500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940" w:type="dxa"/>
                    <w:vAlign w:val="center"/>
                  </w:tcPr>
                  <w:p w14:paraId="414E38A9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96" w:type="dxa"/>
                    <w:vAlign w:val="center"/>
                  </w:tcPr>
                  <w:p w14:paraId="75878E16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564" w:type="dxa"/>
                    <w:vAlign w:val="center"/>
                  </w:tcPr>
                  <w:p w14:paraId="655BEA88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459" w:type="dxa"/>
                    <w:vAlign w:val="center"/>
                  </w:tcPr>
                  <w:p w14:paraId="21E804CA">
                    <w:pPr>
                      <w:wordWrap w:val="0"/>
                      <w:spacing w:line="240" w:lineRule="auto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228" w:type="dxa"/>
                    <w:vAlign w:val="center"/>
                  </w:tcPr>
                  <w:p w14:paraId="2451D4E6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61" w:type="dxa"/>
                    <w:vAlign w:val="center"/>
                  </w:tcPr>
                  <w:p w14:paraId="7F377D53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63D6909B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895" w:hRule="atLeast"/>
                  <w:jc w:val="center"/>
                </w:trPr>
                <w:tc>
                  <w:tcPr>
                    <w:tcW w:w="366" w:type="dxa"/>
                    <w:vMerge w:val="continue"/>
                    <w:vAlign w:val="center"/>
                  </w:tcPr>
                  <w:p w14:paraId="52D64500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940" w:type="dxa"/>
                    <w:vAlign w:val="center"/>
                  </w:tcPr>
                  <w:p w14:paraId="35DFA5DE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96" w:type="dxa"/>
                    <w:vAlign w:val="center"/>
                  </w:tcPr>
                  <w:p w14:paraId="5A28291D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564" w:type="dxa"/>
                    <w:vAlign w:val="center"/>
                  </w:tcPr>
                  <w:p w14:paraId="71A3B63A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459" w:type="dxa"/>
                    <w:vAlign w:val="center"/>
                  </w:tcPr>
                  <w:p w14:paraId="711C80CB">
                    <w:pPr>
                      <w:wordWrap w:val="0"/>
                      <w:spacing w:line="240" w:lineRule="auto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228" w:type="dxa"/>
                    <w:vAlign w:val="center"/>
                  </w:tcPr>
                  <w:p w14:paraId="5D70C73B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61" w:type="dxa"/>
                    <w:vAlign w:val="center"/>
                  </w:tcPr>
                  <w:p w14:paraId="6B723694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32DF41A5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737" w:hRule="atLeast"/>
                  <w:jc w:val="center"/>
                </w:trPr>
                <w:tc>
                  <w:tcPr>
                    <w:tcW w:w="366" w:type="dxa"/>
                    <w:vMerge w:val="continue"/>
                    <w:vAlign w:val="center"/>
                  </w:tcPr>
                  <w:p w14:paraId="4F6BDC72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940" w:type="dxa"/>
                    <w:vAlign w:val="center"/>
                  </w:tcPr>
                  <w:p w14:paraId="7970A1A5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96" w:type="dxa"/>
                    <w:vAlign w:val="center"/>
                  </w:tcPr>
                  <w:p w14:paraId="5BEBD003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564" w:type="dxa"/>
                    <w:vAlign w:val="center"/>
                  </w:tcPr>
                  <w:p w14:paraId="5EDDF252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459" w:type="dxa"/>
                    <w:vAlign w:val="center"/>
                  </w:tcPr>
                  <w:p w14:paraId="0FFEF246">
                    <w:pPr>
                      <w:wordWrap w:val="0"/>
                      <w:spacing w:line="240" w:lineRule="auto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228" w:type="dxa"/>
                    <w:vAlign w:val="center"/>
                  </w:tcPr>
                  <w:p w14:paraId="2615BCAD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61" w:type="dxa"/>
                    <w:vAlign w:val="center"/>
                  </w:tcPr>
                  <w:p w14:paraId="2B6BA58D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62759D0F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759" w:hRule="atLeast"/>
                  <w:jc w:val="center"/>
                </w:trPr>
                <w:tc>
                  <w:tcPr>
                    <w:tcW w:w="366" w:type="dxa"/>
                    <w:vMerge w:val="continue"/>
                    <w:vAlign w:val="center"/>
                  </w:tcPr>
                  <w:p w14:paraId="1D59B797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940" w:type="dxa"/>
                    <w:vAlign w:val="center"/>
                  </w:tcPr>
                  <w:p w14:paraId="12B22E51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96" w:type="dxa"/>
                    <w:vAlign w:val="center"/>
                  </w:tcPr>
                  <w:p w14:paraId="7F0288AB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564" w:type="dxa"/>
                    <w:vAlign w:val="center"/>
                  </w:tcPr>
                  <w:p w14:paraId="3D1EF992">
                    <w:pPr>
                      <w:pStyle w:val="21"/>
                      <w:wordWrap w:val="0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459" w:type="dxa"/>
                    <w:vAlign w:val="center"/>
                  </w:tcPr>
                  <w:p w14:paraId="6CB1F68F">
                    <w:pPr>
                      <w:wordWrap w:val="0"/>
                      <w:spacing w:line="240" w:lineRule="auto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228" w:type="dxa"/>
                    <w:vAlign w:val="center"/>
                  </w:tcPr>
                  <w:p w14:paraId="4CD3A7CE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61" w:type="dxa"/>
                    <w:vAlign w:val="center"/>
                  </w:tcPr>
                  <w:p w14:paraId="56BB5E40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422DE921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437" w:hRule="atLeast"/>
                  <w:jc w:val="center"/>
                </w:trPr>
                <w:tc>
                  <w:tcPr>
                    <w:tcW w:w="366" w:type="dxa"/>
                    <w:vMerge w:val="restart"/>
                    <w:vAlign w:val="center"/>
                  </w:tcPr>
                  <w:p w14:paraId="14F7BDB8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人员管理</w:t>
                    </w:r>
                  </w:p>
                </w:tc>
                <w:tc>
                  <w:tcPr>
                    <w:tcW w:w="940" w:type="dxa"/>
                    <w:vAlign w:val="center"/>
                  </w:tcPr>
                  <w:p w14:paraId="5DD090B9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96" w:type="dxa"/>
                    <w:vAlign w:val="center"/>
                  </w:tcPr>
                  <w:p w14:paraId="12E4725A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564" w:type="dxa"/>
                    <w:vAlign w:val="center"/>
                  </w:tcPr>
                  <w:p w14:paraId="34DADECE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459" w:type="dxa"/>
                    <w:vAlign w:val="center"/>
                  </w:tcPr>
                  <w:p w14:paraId="5529C7CC">
                    <w:pPr>
                      <w:wordWrap w:val="0"/>
                      <w:spacing w:line="240" w:lineRule="auto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228" w:type="dxa"/>
                    <w:vAlign w:val="center"/>
                  </w:tcPr>
                  <w:p w14:paraId="44C07631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61" w:type="dxa"/>
                    <w:vAlign w:val="center"/>
                  </w:tcPr>
                  <w:p w14:paraId="192E60A3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34F9E53C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806" w:hRule="atLeast"/>
                  <w:jc w:val="center"/>
                </w:trPr>
                <w:tc>
                  <w:tcPr>
                    <w:tcW w:w="366" w:type="dxa"/>
                    <w:vMerge w:val="continue"/>
                    <w:vAlign w:val="center"/>
                  </w:tcPr>
                  <w:p w14:paraId="0F9040FB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940" w:type="dxa"/>
                    <w:vAlign w:val="center"/>
                  </w:tcPr>
                  <w:p w14:paraId="179E7353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96" w:type="dxa"/>
                    <w:vAlign w:val="center"/>
                  </w:tcPr>
                  <w:p w14:paraId="21F491E0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564" w:type="dxa"/>
                    <w:vAlign w:val="center"/>
                  </w:tcPr>
                  <w:p w14:paraId="5EB92D90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459" w:type="dxa"/>
                    <w:vAlign w:val="center"/>
                  </w:tcPr>
                  <w:p w14:paraId="18C31607">
                    <w:pPr>
                      <w:wordWrap w:val="0"/>
                      <w:spacing w:line="240" w:lineRule="auto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228" w:type="dxa"/>
                    <w:vAlign w:val="center"/>
                  </w:tcPr>
                  <w:p w14:paraId="397604D5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61" w:type="dxa"/>
                    <w:vAlign w:val="center"/>
                  </w:tcPr>
                  <w:p w14:paraId="0B23973E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2D4F41C6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269" w:hRule="atLeast"/>
                  <w:jc w:val="center"/>
                </w:trPr>
                <w:tc>
                  <w:tcPr>
                    <w:tcW w:w="366" w:type="dxa"/>
                    <w:vMerge w:val="continue"/>
                    <w:vAlign w:val="center"/>
                  </w:tcPr>
                  <w:p w14:paraId="5968C109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940" w:type="dxa"/>
                    <w:vAlign w:val="center"/>
                  </w:tcPr>
                  <w:p w14:paraId="653F55AE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96" w:type="dxa"/>
                    <w:vAlign w:val="center"/>
                  </w:tcPr>
                  <w:p w14:paraId="75943085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564" w:type="dxa"/>
                    <w:vAlign w:val="center"/>
                  </w:tcPr>
                  <w:p w14:paraId="45723636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459" w:type="dxa"/>
                    <w:vAlign w:val="center"/>
                  </w:tcPr>
                  <w:p w14:paraId="3A9CE1DB">
                    <w:pPr>
                      <w:wordWrap w:val="0"/>
                      <w:spacing w:line="240" w:lineRule="auto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228" w:type="dxa"/>
                    <w:vAlign w:val="center"/>
                  </w:tcPr>
                  <w:p w14:paraId="0A8AA03F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61" w:type="dxa"/>
                    <w:vAlign w:val="center"/>
                  </w:tcPr>
                  <w:p w14:paraId="5AFBE8F3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14564E80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864" w:hRule="atLeast"/>
                  <w:jc w:val="center"/>
                </w:trPr>
                <w:tc>
                  <w:tcPr>
                    <w:tcW w:w="366" w:type="dxa"/>
                    <w:vMerge w:val="continue"/>
                    <w:vAlign w:val="center"/>
                  </w:tcPr>
                  <w:p w14:paraId="37A617D5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940" w:type="dxa"/>
                    <w:vAlign w:val="center"/>
                  </w:tcPr>
                  <w:p w14:paraId="2EC10993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96" w:type="dxa"/>
                    <w:vAlign w:val="center"/>
                  </w:tcPr>
                  <w:p w14:paraId="777A9954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564" w:type="dxa"/>
                    <w:vAlign w:val="center"/>
                  </w:tcPr>
                  <w:p w14:paraId="0ABDF5A2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459" w:type="dxa"/>
                    <w:vAlign w:val="center"/>
                  </w:tcPr>
                  <w:p w14:paraId="7D190449">
                    <w:pPr>
                      <w:wordWrap w:val="0"/>
                      <w:spacing w:line="240" w:lineRule="auto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228" w:type="dxa"/>
                    <w:vAlign w:val="center"/>
                  </w:tcPr>
                  <w:p w14:paraId="012BE59D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61" w:type="dxa"/>
                    <w:vAlign w:val="center"/>
                  </w:tcPr>
                  <w:p w14:paraId="42D4293B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3634B2D5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1023" w:hRule="atLeast"/>
                  <w:jc w:val="center"/>
                </w:trPr>
                <w:tc>
                  <w:tcPr>
                    <w:tcW w:w="366" w:type="dxa"/>
                    <w:vMerge w:val="continue"/>
                    <w:vAlign w:val="center"/>
                  </w:tcPr>
                  <w:p w14:paraId="6CFC8372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940" w:type="dxa"/>
                    <w:vAlign w:val="center"/>
                  </w:tcPr>
                  <w:p w14:paraId="373F8180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96" w:type="dxa"/>
                    <w:vAlign w:val="center"/>
                  </w:tcPr>
                  <w:p w14:paraId="3DF94166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564" w:type="dxa"/>
                    <w:vAlign w:val="center"/>
                  </w:tcPr>
                  <w:p w14:paraId="0A258FD8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459" w:type="dxa"/>
                    <w:vAlign w:val="center"/>
                  </w:tcPr>
                  <w:p w14:paraId="57246783">
                    <w:pPr>
                      <w:wordWrap w:val="0"/>
                      <w:spacing w:line="240" w:lineRule="auto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228" w:type="dxa"/>
                    <w:vAlign w:val="center"/>
                  </w:tcPr>
                  <w:p w14:paraId="313BF0FD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61" w:type="dxa"/>
                    <w:vAlign w:val="center"/>
                  </w:tcPr>
                  <w:p w14:paraId="3FF60BCC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7DA0A3C9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595" w:hRule="atLeast"/>
                  <w:jc w:val="center"/>
                </w:trPr>
                <w:tc>
                  <w:tcPr>
                    <w:tcW w:w="366" w:type="dxa"/>
                    <w:vMerge w:val="restart"/>
                    <w:vAlign w:val="center"/>
                  </w:tcPr>
                  <w:p w14:paraId="7F624CAC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建设运行</w:t>
                    </w:r>
                  </w:p>
                </w:tc>
                <w:tc>
                  <w:tcPr>
                    <w:tcW w:w="940" w:type="dxa"/>
                    <w:vAlign w:val="center"/>
                  </w:tcPr>
                  <w:p w14:paraId="50341BD8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96" w:type="dxa"/>
                    <w:vAlign w:val="center"/>
                  </w:tcPr>
                  <w:p w14:paraId="41474506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564" w:type="dxa"/>
                    <w:vAlign w:val="center"/>
                  </w:tcPr>
                  <w:p w14:paraId="18110E1E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459" w:type="dxa"/>
                    <w:vAlign w:val="center"/>
                  </w:tcPr>
                  <w:p w14:paraId="133D3F1E">
                    <w:pPr>
                      <w:wordWrap w:val="0"/>
                      <w:spacing w:line="240" w:lineRule="auto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228" w:type="dxa"/>
                    <w:vAlign w:val="center"/>
                  </w:tcPr>
                  <w:p w14:paraId="24A765EF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61" w:type="dxa"/>
                    <w:vAlign w:val="center"/>
                  </w:tcPr>
                  <w:p w14:paraId="2D663B90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496E9AAF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437" w:hRule="atLeast"/>
                  <w:jc w:val="center"/>
                </w:trPr>
                <w:tc>
                  <w:tcPr>
                    <w:tcW w:w="366" w:type="dxa"/>
                    <w:vMerge w:val="continue"/>
                    <w:vAlign w:val="center"/>
                  </w:tcPr>
                  <w:p w14:paraId="7354B0BB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940" w:type="dxa"/>
                    <w:vAlign w:val="center"/>
                  </w:tcPr>
                  <w:p w14:paraId="05A7EB8B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96" w:type="dxa"/>
                    <w:vAlign w:val="center"/>
                  </w:tcPr>
                  <w:p w14:paraId="575C8BC5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564" w:type="dxa"/>
                    <w:vAlign w:val="center"/>
                  </w:tcPr>
                  <w:p w14:paraId="1ED05296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459" w:type="dxa"/>
                    <w:vAlign w:val="center"/>
                  </w:tcPr>
                  <w:p w14:paraId="7EE56917">
                    <w:pPr>
                      <w:wordWrap w:val="0"/>
                      <w:spacing w:line="240" w:lineRule="auto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228" w:type="dxa"/>
                    <w:vAlign w:val="center"/>
                  </w:tcPr>
                  <w:p w14:paraId="7F3AAA65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61" w:type="dxa"/>
                    <w:vAlign w:val="center"/>
                  </w:tcPr>
                  <w:p w14:paraId="04716A82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3655929B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500" w:hRule="atLeast"/>
                  <w:jc w:val="center"/>
                </w:trPr>
                <w:tc>
                  <w:tcPr>
                    <w:tcW w:w="366" w:type="dxa"/>
                    <w:vMerge w:val="continue"/>
                    <w:vAlign w:val="center"/>
                  </w:tcPr>
                  <w:p w14:paraId="6D50AD97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940" w:type="dxa"/>
                    <w:vAlign w:val="center"/>
                  </w:tcPr>
                  <w:p w14:paraId="3498F5CE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96" w:type="dxa"/>
                    <w:vAlign w:val="center"/>
                  </w:tcPr>
                  <w:p w14:paraId="6EADF14D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564" w:type="dxa"/>
                    <w:vAlign w:val="center"/>
                  </w:tcPr>
                  <w:p w14:paraId="42691F6D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459" w:type="dxa"/>
                    <w:vAlign w:val="center"/>
                  </w:tcPr>
                  <w:p w14:paraId="51A2CB47">
                    <w:pPr>
                      <w:wordWrap w:val="0"/>
                      <w:spacing w:line="240" w:lineRule="auto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228" w:type="dxa"/>
                    <w:vAlign w:val="center"/>
                  </w:tcPr>
                  <w:p w14:paraId="563E22BF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61" w:type="dxa"/>
                    <w:vAlign w:val="center"/>
                  </w:tcPr>
                  <w:p w14:paraId="3A0761BA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67B9CE60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887" w:hRule="atLeast"/>
                  <w:jc w:val="center"/>
                </w:trPr>
                <w:tc>
                  <w:tcPr>
                    <w:tcW w:w="366" w:type="dxa"/>
                    <w:vMerge w:val="continue"/>
                    <w:vAlign w:val="center"/>
                  </w:tcPr>
                  <w:p w14:paraId="32DD3DBF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940" w:type="dxa"/>
                    <w:vAlign w:val="center"/>
                  </w:tcPr>
                  <w:p w14:paraId="7D392C39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96" w:type="dxa"/>
                    <w:vAlign w:val="center"/>
                  </w:tcPr>
                  <w:p w14:paraId="32E9C983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564" w:type="dxa"/>
                    <w:vAlign w:val="center"/>
                  </w:tcPr>
                  <w:p w14:paraId="47580649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459" w:type="dxa"/>
                    <w:vAlign w:val="center"/>
                  </w:tcPr>
                  <w:p w14:paraId="7A5C4DF9">
                    <w:pPr>
                      <w:wordWrap w:val="0"/>
                      <w:spacing w:line="240" w:lineRule="auto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228" w:type="dxa"/>
                    <w:vAlign w:val="center"/>
                  </w:tcPr>
                  <w:p w14:paraId="64837B14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61" w:type="dxa"/>
                    <w:vAlign w:val="center"/>
                  </w:tcPr>
                  <w:p w14:paraId="59059664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0CDF2CA4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552" w:hRule="atLeast"/>
                  <w:jc w:val="center"/>
                </w:trPr>
                <w:tc>
                  <w:tcPr>
                    <w:tcW w:w="366" w:type="dxa"/>
                    <w:vMerge w:val="continue"/>
                    <w:vAlign w:val="center"/>
                  </w:tcPr>
                  <w:p w14:paraId="6D1F17C5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940" w:type="dxa"/>
                    <w:vAlign w:val="center"/>
                  </w:tcPr>
                  <w:p w14:paraId="334C31BD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96" w:type="dxa"/>
                    <w:vAlign w:val="center"/>
                  </w:tcPr>
                  <w:p w14:paraId="6980CB20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564" w:type="dxa"/>
                    <w:vAlign w:val="center"/>
                  </w:tcPr>
                  <w:p w14:paraId="5532237C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459" w:type="dxa"/>
                    <w:vAlign w:val="center"/>
                  </w:tcPr>
                  <w:p w14:paraId="45565C36">
                    <w:pPr>
                      <w:wordWrap w:val="0"/>
                      <w:spacing w:line="240" w:lineRule="auto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228" w:type="dxa"/>
                    <w:vAlign w:val="center"/>
                  </w:tcPr>
                  <w:p w14:paraId="6F83533D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61" w:type="dxa"/>
                    <w:vAlign w:val="center"/>
                  </w:tcPr>
                  <w:p w14:paraId="343022B1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70231E93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758" w:hRule="atLeast"/>
                  <w:jc w:val="center"/>
                </w:trPr>
                <w:tc>
                  <w:tcPr>
                    <w:tcW w:w="366" w:type="dxa"/>
                    <w:vMerge w:val="restart"/>
                    <w:vAlign w:val="center"/>
                  </w:tcPr>
                  <w:p w14:paraId="6ED00CDE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应急处置</w:t>
                    </w:r>
                  </w:p>
                </w:tc>
                <w:tc>
                  <w:tcPr>
                    <w:tcW w:w="940" w:type="dxa"/>
                    <w:vAlign w:val="center"/>
                  </w:tcPr>
                  <w:p w14:paraId="3234DD42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96" w:type="dxa"/>
                    <w:vAlign w:val="center"/>
                  </w:tcPr>
                  <w:p w14:paraId="59415B7E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564" w:type="dxa"/>
                    <w:vAlign w:val="center"/>
                  </w:tcPr>
                  <w:p w14:paraId="156B66A4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459" w:type="dxa"/>
                    <w:vAlign w:val="center"/>
                  </w:tcPr>
                  <w:p w14:paraId="2088EF33">
                    <w:pPr>
                      <w:wordWrap w:val="0"/>
                      <w:spacing w:line="240" w:lineRule="auto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228" w:type="dxa"/>
                    <w:vAlign w:val="center"/>
                  </w:tcPr>
                  <w:p w14:paraId="2F9335FB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61" w:type="dxa"/>
                    <w:vAlign w:val="center"/>
                  </w:tcPr>
                  <w:p w14:paraId="48BEB020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21A525BE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462" w:hRule="atLeast"/>
                  <w:jc w:val="center"/>
                </w:trPr>
                <w:tc>
                  <w:tcPr>
                    <w:tcW w:w="366" w:type="dxa"/>
                    <w:vMerge w:val="continue"/>
                    <w:vAlign w:val="center"/>
                  </w:tcPr>
                  <w:p w14:paraId="1D7B9650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940" w:type="dxa"/>
                    <w:vAlign w:val="center"/>
                  </w:tcPr>
                  <w:p w14:paraId="4129C342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96" w:type="dxa"/>
                    <w:vAlign w:val="center"/>
                  </w:tcPr>
                  <w:p w14:paraId="311758C2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564" w:type="dxa"/>
                    <w:vAlign w:val="center"/>
                  </w:tcPr>
                  <w:p w14:paraId="6005212B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459" w:type="dxa"/>
                    <w:vAlign w:val="center"/>
                  </w:tcPr>
                  <w:p w14:paraId="68840F6F">
                    <w:pPr>
                      <w:wordWrap w:val="0"/>
                      <w:spacing w:line="240" w:lineRule="auto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228" w:type="dxa"/>
                    <w:vAlign w:val="center"/>
                  </w:tcPr>
                  <w:p w14:paraId="515D80C2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61" w:type="dxa"/>
                    <w:vAlign w:val="center"/>
                  </w:tcPr>
                  <w:p w14:paraId="687D4AAA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  <w:tr w14:paraId="31C60B82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Ex>
                <w:trPr>
                  <w:trHeight w:val="90" w:hRule="atLeast"/>
                  <w:jc w:val="center"/>
                </w:trPr>
                <w:tc>
                  <w:tcPr>
                    <w:tcW w:w="366" w:type="dxa"/>
                    <w:vMerge w:val="continue"/>
                    <w:vAlign w:val="center"/>
                  </w:tcPr>
                  <w:p w14:paraId="770E59EB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940" w:type="dxa"/>
                    <w:vAlign w:val="center"/>
                  </w:tcPr>
                  <w:p w14:paraId="077C4DE1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96" w:type="dxa"/>
                    <w:vAlign w:val="center"/>
                  </w:tcPr>
                  <w:p w14:paraId="0504ACA0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564" w:type="dxa"/>
                    <w:vAlign w:val="center"/>
                  </w:tcPr>
                  <w:p w14:paraId="171BEA68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7459" w:type="dxa"/>
                    <w:vAlign w:val="center"/>
                  </w:tcPr>
                  <w:p w14:paraId="4E8EE82D">
                    <w:pPr>
                      <w:wordWrap w:val="0"/>
                      <w:spacing w:line="240" w:lineRule="auto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3228" w:type="dxa"/>
                    <w:vAlign w:val="center"/>
                  </w:tcPr>
                  <w:p w14:paraId="46E6AC83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bCs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61" w:type="dxa"/>
                    <w:vAlign w:val="center"/>
                  </w:tcPr>
                  <w:p w14:paraId="0031A4FF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</w:tr>
            </w:tbl>
          </w:sdtContent>
        </w:sdt>
      </w:sdtContent>
    </w:sdt>
    <w:p w14:paraId="12C8750C">
      <w:pPr>
        <w:pStyle w:val="2"/>
        <w:bidi w:val="0"/>
        <w:rPr>
          <w:rFonts w:hint="eastAsia"/>
        </w:rPr>
      </w:pPr>
      <w:bookmarkStart w:id="309" w:name="_Toc30171"/>
      <w:bookmarkStart w:id="310" w:name="_Toc28974"/>
      <w:r>
        <w:rPr>
          <w:rFonts w:hint="eastAsia"/>
        </w:rPr>
        <w:t>实施保障方案</w:t>
      </w:r>
      <w:bookmarkEnd w:id="308"/>
      <w:bookmarkEnd w:id="309"/>
      <w:bookmarkEnd w:id="310"/>
    </w:p>
    <w:sdt>
      <w:sdtPr>
        <w:alias w:val="8 实施保障方案 正文"/>
        <w:tag w:val="ps:section:sec_8:body"/>
      </w:sdtPr>
      <w:sdtContent>
        <w:p>
          <w:r>
            <w:t>【正文占位】</w:t>
          </w:r>
        </w:p>
      </w:sdtContent>
    </w:sdt>
    <w:p w14:paraId="334268FC">
      <w:pPr>
        <w:pStyle w:val="3"/>
        <w:bidi w:val="0"/>
        <w:rPr>
          <w:rFonts w:hint="eastAsia"/>
        </w:rPr>
      </w:pPr>
      <w:bookmarkStart w:id="311" w:name="_Toc28243"/>
      <w:bookmarkStart w:id="312" w:name="_Toc14017"/>
      <w:bookmarkStart w:id="313" w:name="_Toc20958"/>
      <w:bookmarkStart w:id="314" w:name="_Toc1714"/>
      <w:bookmarkStart w:id="315" w:name="_Toc67578089"/>
      <w:bookmarkStart w:id="316" w:name="_Toc91515813"/>
      <w:r>
        <w:rPr>
          <w:rFonts w:hint="eastAsia"/>
        </w:rPr>
        <w:t>实施内容</w:t>
      </w:r>
      <w:bookmarkEnd w:id="311"/>
      <w:bookmarkEnd w:id="312"/>
      <w:bookmarkEnd w:id="313"/>
    </w:p>
    <w:sdt>
      <w:sdtPr>
        <w:alias w:val="8.1 实施内容 正文"/>
        <w:tag w:val="ps:section:sec_8_1:body"/>
      </w:sdtPr>
      <w:sdtContent>
        <w:p>
          <w:r>
            <w:t>【正文占位】</w:t>
          </w:r>
        </w:p>
      </w:sdtContent>
    </w:sdt>
    <w:p w14:paraId="6CF0EE74">
      <w:pPr>
        <w:pStyle w:val="4"/>
        <w:bidi w:val="0"/>
      </w:pPr>
      <w:bookmarkStart w:id="317" w:name="_Toc650"/>
      <w:r>
        <w:rPr>
          <w:rFonts w:hint="eastAsia"/>
        </w:rPr>
        <w:t>实施范围及要求</w:t>
      </w:r>
      <w:bookmarkEnd w:id="317"/>
    </w:p>
    <w:sdt>
      <w:sdtPr>
        <w:alias w:val="8.1.1 实施范围及要求 正文"/>
        <w:tag w:val="ps:section:sec_8_1_1:body"/>
      </w:sdtPr>
      <w:sdtContent>
        <w:p w14:paraId="3B20AAE2">
          <w:pPr>
            <w:pStyle w:val="30"/>
            <w:wordWrap w:val="0"/>
          </w:pPr>
          <w:r>
            <w:rPr>
              <w:rFonts w:hint="eastAsia"/>
            </w:rPr>
            <w:t>【正文占位】</w:t>
          </w:r>
        </w:p>
      </w:sdtContent>
    </w:sdt>
    <w:p w14:paraId="00D65AFE">
      <w:pPr>
        <w:pStyle w:val="4"/>
        <w:bidi w:val="0"/>
      </w:pPr>
      <w:bookmarkStart w:id="318" w:name="_Toc32064"/>
      <w:r>
        <w:rPr>
          <w:rFonts w:hint="eastAsia"/>
        </w:rPr>
        <w:t>设备采购及部署</w:t>
      </w:r>
      <w:bookmarkEnd w:id="318"/>
    </w:p>
    <w:sdt>
      <w:sdtPr>
        <w:alias w:val="8.1.2 设备采购及部署 正文"/>
        <w:tag w:val="ps:section:sec_8_1_2:body"/>
      </w:sdtPr>
      <w:sdtContent>
        <w:p w14:paraId="29FEF88F">
          <w:pPr>
            <w:pStyle w:val="30"/>
            <w:wordWrap w:val="0"/>
            <w:ind w:firstLineChars="0"/>
            <w:rPr>
              <w:rFonts w:hint="eastAsia" w:ascii="仿宋" w:hAnsi="仿宋"/>
              <w:iCs/>
              <w:lang w:val="zh-CN"/>
            </w:rPr>
          </w:pPr>
          <w:r>
            <w:rPr>
              <w:rFonts w:hint="eastAsia" w:ascii="仿宋" w:hAnsi="仿宋"/>
              <w:iCs/>
              <w:lang w:val="zh-CN"/>
            </w:rPr>
            <w:t>【正文占位】</w:t>
          </w:r>
        </w:p>
      </w:sdtContent>
    </w:sdt>
    <w:p w14:paraId="3E9862D1">
      <w:pPr>
        <w:pStyle w:val="4"/>
        <w:bidi w:val="0"/>
      </w:pPr>
      <w:bookmarkStart w:id="319" w:name="_Toc6173"/>
      <w:r>
        <w:rPr>
          <w:rFonts w:hint="eastAsia"/>
        </w:rPr>
        <w:t>系统集成改造</w:t>
      </w:r>
      <w:bookmarkEnd w:id="319"/>
    </w:p>
    <w:sdt>
      <w:sdtPr>
        <w:alias w:val="8.1.3 系统集成改造 正文"/>
        <w:tag w:val="ps:section:sec_8_1_3:body"/>
      </w:sdtPr>
      <w:sdtContent>
        <w:p w14:paraId="1DFD79CC">
          <w:pPr>
            <w:pStyle w:val="30"/>
            <w:wordWrap w:val="0"/>
          </w:pPr>
          <w:r>
            <w:rPr>
              <w:rFonts w:hint="eastAsia"/>
              <w:lang w:val="en-US" w:eastAsia="zh-CN"/>
            </w:rPr>
            <w:t>【正文占位】</w:t>
          </w:r>
        </w:p>
      </w:sdtContent>
    </w:sdt>
    <w:p w14:paraId="5C4A4B10">
      <w:pPr>
        <w:pStyle w:val="4"/>
        <w:bidi w:val="0"/>
      </w:pPr>
      <w:bookmarkStart w:id="320" w:name="_Toc21239"/>
      <w:r>
        <w:rPr>
          <w:rFonts w:hint="eastAsia"/>
        </w:rPr>
        <w:t>综合调试及试运行</w:t>
      </w:r>
      <w:bookmarkEnd w:id="320"/>
    </w:p>
    <w:sdt>
      <w:sdtPr>
        <w:alias w:val="8.1.4 综合调试及试运行 正文"/>
        <w:tag w:val="ps:section:sec_8_1_4:body"/>
      </w:sdtPr>
      <w:sdtContent>
        <w:p w14:paraId="1E93A689">
          <w:pPr>
            <w:pStyle w:val="30"/>
            <w:wordWrap w:val="0"/>
          </w:pPr>
          <w:r>
            <w:rPr>
              <w:rFonts w:hint="eastAsia"/>
            </w:rPr>
            <w:t>【正文占位】</w:t>
          </w:r>
        </w:p>
      </w:sdtContent>
    </w:sdt>
    <w:p w14:paraId="74F34C9C">
      <w:pPr>
        <w:pStyle w:val="4"/>
        <w:bidi w:val="0"/>
      </w:pPr>
      <w:bookmarkStart w:id="321" w:name="_Toc15052"/>
      <w:r>
        <w:rPr>
          <w:rFonts w:hint="eastAsia"/>
        </w:rPr>
        <w:t>重难点问题及风险应对</w:t>
      </w:r>
      <w:bookmarkEnd w:id="321"/>
    </w:p>
    <w:sdt>
      <w:sdtPr>
        <w:alias w:val="8.1.5 重难点问题及风险应对 正文"/>
        <w:tag w:val="ps:section:sec_8_1_5:body"/>
      </w:sdtPr>
      <w:sdtContent>
        <w:p w14:paraId="7E2933CA">
          <w:pPr>
            <w:pStyle w:val="30"/>
            <w:wordWrap w:val="0"/>
          </w:pPr>
          <w:r>
            <w:rPr>
              <w:rFonts w:hint="eastAsia"/>
            </w:rPr>
            <w:t>【正文占位】</w:t>
          </w:r>
        </w:p>
      </w:sdtContent>
    </w:sdt>
    <w:p w14:paraId="2AC58FA0">
      <w:pPr>
        <w:pStyle w:val="3"/>
        <w:bidi w:val="0"/>
        <w:rPr>
          <w:rFonts w:hint="eastAsia"/>
        </w:rPr>
      </w:pPr>
      <w:bookmarkStart w:id="322" w:name="_Toc26124"/>
      <w:bookmarkStart w:id="323" w:name="_Toc18309"/>
      <w:bookmarkStart w:id="324" w:name="_Toc18962"/>
      <w:r>
        <w:rPr>
          <w:rFonts w:hint="eastAsia"/>
        </w:rPr>
        <w:t>实施计划</w:t>
      </w:r>
      <w:bookmarkEnd w:id="322"/>
      <w:bookmarkEnd w:id="323"/>
      <w:bookmarkEnd w:id="324"/>
    </w:p>
    <w:sdt>
      <w:sdtPr>
        <w:alias w:val="8.2 实施计划 正文"/>
        <w:tag w:val="ps:section:sec_8_2:body"/>
      </w:sdtPr>
      <w:sdtContent>
        <w:p>
          <w:pPr>
            <w:pStyle w:val="30"/>
            <w:wordWrap w:val="0"/>
          </w:pPr>
          <w:r>
            <w:rPr>
              <w:rFonts w:hint="eastAsia"/>
            </w:rPr>
            <w:t>【正文占位】</w:t>
          </w:r>
        </w:p>
      </w:sdtContent>
    </w:sdt>
    <w:p w14:paraId="58045103">
      <w:pPr>
        <w:pStyle w:val="4"/>
        <w:bidi w:val="0"/>
      </w:pPr>
      <w:bookmarkStart w:id="325" w:name="_Toc88059714"/>
      <w:bookmarkStart w:id="326" w:name="_Toc76398311"/>
      <w:bookmarkStart w:id="327" w:name="_Toc82184341"/>
      <w:bookmarkStart w:id="328" w:name="_Toc141965240"/>
      <w:bookmarkStart w:id="329" w:name="_Toc18892"/>
      <w:bookmarkStart w:id="330" w:name="_Toc111121368"/>
      <w:bookmarkStart w:id="331" w:name="_Toc47650031"/>
      <w:bookmarkStart w:id="332" w:name="_Toc97044236"/>
      <w:bookmarkStart w:id="333" w:name="_Toc83226468"/>
      <w:bookmarkStart w:id="334" w:name="_Toc102752802"/>
      <w:bookmarkStart w:id="335" w:name="_Toc22558"/>
      <w:r>
        <w:rPr>
          <w:rFonts w:hint="eastAsia"/>
        </w:rPr>
        <w:t>项目启动</w:t>
      </w:r>
      <w:bookmarkEnd w:id="325"/>
      <w:bookmarkEnd w:id="326"/>
      <w:bookmarkEnd w:id="327"/>
      <w:bookmarkEnd w:id="328"/>
      <w:bookmarkEnd w:id="329"/>
      <w:bookmarkEnd w:id="330"/>
      <w:bookmarkEnd w:id="331"/>
      <w:bookmarkEnd w:id="332"/>
      <w:bookmarkEnd w:id="333"/>
      <w:bookmarkEnd w:id="334"/>
      <w:bookmarkEnd w:id="335"/>
    </w:p>
    <w:sdt>
      <w:sdtPr>
        <w:alias w:val="8.2.1 项目启动 正文"/>
        <w:tag w:val="ps:section:sec_8_2_1:body"/>
      </w:sdtPr>
      <w:sdtContent>
        <w:p w14:paraId="65F6DB72">
          <w:pPr>
            <w:pStyle w:val="30"/>
            <w:wordWrap w:val="0"/>
            <w:ind w:firstLineChars="0"/>
            <w:rPr>
              <w:rFonts w:hint="eastAsia" w:ascii="仿宋" w:hAnsi="仿宋"/>
              <w:iCs/>
              <w:lang w:val="zh-CN"/>
            </w:rPr>
          </w:pPr>
          <w:r>
            <w:rPr>
              <w:rFonts w:hint="eastAsia" w:ascii="仿宋" w:hAnsi="仿宋"/>
              <w:iCs/>
              <w:lang w:val="zh-CN"/>
            </w:rPr>
            <w:t>【正文占位】</w:t>
          </w:r>
        </w:p>
      </w:sdtContent>
    </w:sdt>
    <w:p w14:paraId="786282BC">
      <w:pPr>
        <w:pStyle w:val="4"/>
        <w:bidi w:val="0"/>
      </w:pPr>
      <w:bookmarkStart w:id="336" w:name="_Toc2889"/>
      <w:bookmarkStart w:id="337" w:name="_Toc111121369"/>
      <w:bookmarkStart w:id="338" w:name="_Toc141965241"/>
      <w:bookmarkStart w:id="339" w:name="_Toc1990154333"/>
      <w:bookmarkStart w:id="340" w:name="_Toc2515"/>
      <w:r>
        <w:rPr>
          <w:rFonts w:hint="eastAsia"/>
        </w:rPr>
        <w:t>工作任务</w:t>
      </w:r>
      <w:bookmarkEnd w:id="336"/>
      <w:bookmarkEnd w:id="337"/>
      <w:bookmarkEnd w:id="338"/>
      <w:bookmarkEnd w:id="339"/>
      <w:bookmarkEnd w:id="340"/>
    </w:p>
    <w:sdt>
      <w:sdtPr>
        <w:alias w:val="8.2.2 工作任务 正文"/>
        <w:tag w:val="ps:section:sec_8_2_2:body"/>
      </w:sdtPr>
      <w:sdtContent>
        <w:p w14:paraId="327EFFBB">
          <w:pPr>
            <w:pStyle w:val="30"/>
            <w:wordWrap w:val="0"/>
            <w:ind w:firstLineChars="0"/>
            <w:rPr>
              <w:rFonts w:hint="eastAsia" w:ascii="仿宋" w:hAnsi="仿宋"/>
              <w:iCs/>
              <w:lang w:val="zh-CN"/>
            </w:rPr>
          </w:pPr>
          <w:r>
            <w:rPr>
              <w:rFonts w:hint="eastAsia" w:ascii="仿宋" w:hAnsi="仿宋"/>
              <w:iCs/>
              <w:lang w:val="zh-CN"/>
            </w:rPr>
            <w:t>【正文占位】</w:t>
          </w:r>
        </w:p>
      </w:sdtContent>
    </w:sdt>
    <w:p w14:paraId="1D45BF2B">
      <w:pPr>
        <w:pStyle w:val="4"/>
        <w:bidi w:val="0"/>
      </w:pPr>
      <w:bookmarkStart w:id="341" w:name="_Toc111121370"/>
      <w:bookmarkStart w:id="342" w:name="_Toc1466072706"/>
      <w:bookmarkStart w:id="343" w:name="_Toc26069"/>
      <w:bookmarkStart w:id="344" w:name="_Toc141965242"/>
      <w:bookmarkStart w:id="345" w:name="_Toc29402"/>
      <w:r>
        <w:rPr>
          <w:rFonts w:hint="eastAsia"/>
        </w:rPr>
        <w:t>成立项目组</w:t>
      </w:r>
      <w:bookmarkEnd w:id="341"/>
      <w:bookmarkEnd w:id="342"/>
      <w:bookmarkEnd w:id="343"/>
      <w:bookmarkEnd w:id="344"/>
      <w:bookmarkEnd w:id="345"/>
    </w:p>
    <w:sdt>
      <w:sdtPr>
        <w:alias w:val="8.2.3 成立项目组 正文"/>
        <w:tag w:val="ps:section:sec_8_2_3:body"/>
      </w:sdtPr>
      <w:sdtContent>
        <w:p w14:paraId="2E92EB80">
          <w:pPr>
            <w:pStyle w:val="30"/>
            <w:wordWrap w:val="0"/>
            <w:rPr>
              <w:iCs/>
              <w:lang w:val="zh-CN"/>
            </w:rPr>
          </w:pPr>
          <w:r>
            <w:rPr>
              <w:rFonts w:hint="eastAsia" w:ascii="仿宋" w:hAnsi="仿宋"/>
              <w:iCs/>
              <w:lang w:val="zh-CN"/>
            </w:rPr>
            <w:t>【正文占位】</w:t>
          </w:r>
        </w:p>
      </w:sdtContent>
    </w:sdt>
    <w:p w14:paraId="2186AB64">
      <w:pPr>
        <w:pStyle w:val="4"/>
        <w:bidi w:val="0"/>
      </w:pPr>
      <w:bookmarkStart w:id="346" w:name="_Toc111121371"/>
      <w:bookmarkStart w:id="347" w:name="_Toc56604064"/>
      <w:bookmarkStart w:id="348" w:name="_Toc141965243"/>
      <w:bookmarkStart w:id="349" w:name="_Toc6300"/>
      <w:bookmarkStart w:id="350" w:name="_Toc18499"/>
      <w:r>
        <w:rPr>
          <w:rFonts w:hint="eastAsia"/>
        </w:rPr>
        <w:t>前期调研</w:t>
      </w:r>
      <w:bookmarkEnd w:id="346"/>
      <w:bookmarkEnd w:id="347"/>
      <w:bookmarkEnd w:id="348"/>
      <w:bookmarkEnd w:id="349"/>
      <w:bookmarkEnd w:id="350"/>
    </w:p>
    <w:sdt>
      <w:sdtPr>
        <w:alias w:val="8.2.4 前期调研 正文"/>
        <w:tag w:val="ps:section:sec_8_2_4:body"/>
      </w:sdtPr>
      <w:sdtContent>
        <w:p w14:paraId="42B7DDFA">
          <w:pPr>
            <w:pStyle w:val="30"/>
            <w:wordWrap w:val="0"/>
            <w:rPr>
              <w:iCs/>
              <w:lang w:val="zh-CN"/>
            </w:rPr>
          </w:pPr>
          <w:r>
            <w:rPr>
              <w:rFonts w:hint="eastAsia" w:ascii="仿宋" w:hAnsi="仿宋"/>
              <w:iCs/>
              <w:lang w:val="zh-CN"/>
            </w:rPr>
            <w:t>【正文占位】</w:t>
          </w:r>
        </w:p>
      </w:sdtContent>
    </w:sdt>
    <w:p w14:paraId="13748098">
      <w:pPr>
        <w:pStyle w:val="4"/>
        <w:bidi w:val="0"/>
      </w:pPr>
      <w:bookmarkStart w:id="351" w:name="_Toc6833"/>
      <w:bookmarkStart w:id="352" w:name="_Toc9248027"/>
      <w:bookmarkStart w:id="353" w:name="_Toc141965244"/>
      <w:bookmarkStart w:id="354" w:name="_Toc111121372"/>
      <w:bookmarkStart w:id="355" w:name="_Toc13758"/>
      <w:r>
        <w:rPr>
          <w:rFonts w:hint="eastAsia"/>
        </w:rPr>
        <w:t>编制《项目总体计划》</w:t>
      </w:r>
      <w:bookmarkEnd w:id="351"/>
      <w:bookmarkEnd w:id="352"/>
      <w:bookmarkEnd w:id="353"/>
      <w:bookmarkEnd w:id="354"/>
      <w:bookmarkEnd w:id="355"/>
    </w:p>
    <w:sdt>
      <w:sdtPr>
        <w:alias w:val="8.2.5 编制《项目总体计划》 正文"/>
        <w:tag w:val="ps:section:sec_8_2_5:body"/>
      </w:sdtPr>
      <w:sdtContent>
        <w:p w14:paraId="43694AF5">
          <w:pPr>
            <w:pStyle w:val="30"/>
            <w:wordWrap w:val="0"/>
            <w:ind w:firstLineChars="0"/>
            <w:rPr>
              <w:rFonts w:hint="eastAsia" w:ascii="仿宋" w:hAnsi="仿宋"/>
              <w:iCs/>
              <w:lang w:val="zh-CN"/>
            </w:rPr>
          </w:pPr>
          <w:r>
            <w:rPr>
              <w:rFonts w:hint="eastAsia" w:ascii="仿宋" w:hAnsi="仿宋"/>
              <w:iCs/>
              <w:lang w:val="zh-CN"/>
            </w:rPr>
            <w:t>【正文占位】</w:t>
          </w:r>
        </w:p>
      </w:sdtContent>
    </w:sdt>
    <w:p w14:paraId="23C0B28A">
      <w:pPr>
        <w:pStyle w:val="4"/>
        <w:bidi w:val="0"/>
      </w:pPr>
      <w:bookmarkStart w:id="356" w:name="_Toc111121373"/>
      <w:bookmarkStart w:id="357" w:name="_Toc812767205"/>
      <w:bookmarkStart w:id="358" w:name="_Toc141965245"/>
      <w:bookmarkStart w:id="359" w:name="_Toc24614"/>
      <w:bookmarkStart w:id="360" w:name="_Toc1691"/>
      <w:r>
        <w:rPr>
          <w:rFonts w:hint="eastAsia"/>
        </w:rPr>
        <w:t>启动会</w:t>
      </w:r>
      <w:bookmarkEnd w:id="356"/>
      <w:bookmarkEnd w:id="357"/>
      <w:bookmarkEnd w:id="358"/>
      <w:bookmarkEnd w:id="359"/>
      <w:bookmarkEnd w:id="360"/>
    </w:p>
    <w:sdt>
      <w:sdtPr>
        <w:alias w:val="8.2.6 启动会 正文"/>
        <w:tag w:val="ps:section:sec_8_2_6:body"/>
      </w:sdtPr>
      <w:sdtContent>
        <w:p w14:paraId="4A653843">
          <w:pPr>
            <w:pStyle w:val="30"/>
            <w:wordWrap w:val="0"/>
            <w:ind w:firstLineChars="0"/>
            <w:rPr>
              <w:rFonts w:hint="eastAsia" w:ascii="仿宋" w:hAnsi="仿宋"/>
              <w:iCs/>
              <w:lang w:val="zh-CN"/>
            </w:rPr>
          </w:pPr>
          <w:r>
            <w:rPr>
              <w:rFonts w:hint="eastAsia" w:ascii="仿宋" w:hAnsi="仿宋"/>
              <w:iCs/>
              <w:lang w:val="zh-CN"/>
            </w:rPr>
            <w:t>【正文占位】</w:t>
          </w:r>
        </w:p>
      </w:sdtContent>
    </w:sdt>
    <w:p w14:paraId="2D290291">
      <w:pPr>
        <w:pStyle w:val="4"/>
        <w:bidi w:val="0"/>
      </w:pPr>
      <w:bookmarkStart w:id="361" w:name="_Toc34935868"/>
      <w:bookmarkStart w:id="362" w:name="_Toc82184342"/>
      <w:bookmarkStart w:id="363" w:name="_Toc111121374"/>
      <w:bookmarkStart w:id="364" w:name="_Toc141965246"/>
      <w:bookmarkStart w:id="365" w:name="_Toc76398312"/>
      <w:bookmarkStart w:id="366" w:name="_Toc88059715"/>
      <w:bookmarkStart w:id="367" w:name="_Toc7136"/>
      <w:bookmarkStart w:id="368" w:name="_Toc102752803"/>
      <w:bookmarkStart w:id="369" w:name="_Toc83226469"/>
      <w:bookmarkStart w:id="370" w:name="_Toc97044237"/>
      <w:bookmarkStart w:id="371" w:name="_Toc24778"/>
      <w:r>
        <w:rPr>
          <w:rFonts w:hint="eastAsia"/>
        </w:rPr>
        <w:t>项目计划制定</w:t>
      </w:r>
      <w:bookmarkEnd w:id="361"/>
      <w:bookmarkEnd w:id="362"/>
      <w:bookmarkEnd w:id="363"/>
      <w:bookmarkEnd w:id="364"/>
      <w:bookmarkEnd w:id="365"/>
      <w:bookmarkEnd w:id="366"/>
      <w:bookmarkEnd w:id="367"/>
      <w:bookmarkEnd w:id="368"/>
      <w:bookmarkEnd w:id="369"/>
      <w:bookmarkEnd w:id="370"/>
      <w:bookmarkEnd w:id="371"/>
    </w:p>
    <w:sdt>
      <w:sdtPr>
        <w:alias w:val="8.2.7 项目计划制定 正文"/>
        <w:tag w:val="ps:section:sec_8_2_7:body"/>
      </w:sdtPr>
      <w:sdtContent>
        <w:p w14:paraId="14B81392">
          <w:pPr>
            <w:pStyle w:val="30"/>
            <w:wordWrap w:val="0"/>
            <w:ind w:firstLineChars="0"/>
            <w:rPr>
              <w:rFonts w:hint="eastAsia" w:ascii="仿宋" w:hAnsi="仿宋"/>
              <w:iCs/>
              <w:lang w:val="zh-CN"/>
            </w:rPr>
          </w:pPr>
          <w:r>
            <w:rPr>
              <w:rFonts w:hint="eastAsia" w:ascii="仿宋" w:hAnsi="仿宋"/>
              <w:iCs/>
              <w:lang w:val="zh-CN"/>
            </w:rPr>
            <w:t>【正文占位】</w:t>
          </w:r>
        </w:p>
      </w:sdtContent>
    </w:sdt>
    <w:p w14:paraId="1957D414">
      <w:pPr>
        <w:pStyle w:val="3"/>
        <w:bidi w:val="0"/>
        <w:rPr>
          <w:rFonts w:hint="eastAsia"/>
        </w:rPr>
      </w:pPr>
      <w:bookmarkStart w:id="372" w:name="_Toc91515815"/>
      <w:bookmarkStart w:id="373" w:name="_Toc64720390"/>
      <w:bookmarkStart w:id="374" w:name="_Toc67578092"/>
      <w:bookmarkStart w:id="375" w:name="_Toc11475"/>
      <w:bookmarkStart w:id="376" w:name="_Toc14312"/>
      <w:bookmarkStart w:id="377" w:name="_Toc7465"/>
      <w:bookmarkStart w:id="378" w:name="_Toc65337679"/>
      <w:bookmarkStart w:id="379" w:name="_Toc25054"/>
      <w:r>
        <w:rPr>
          <w:rFonts w:hint="eastAsia"/>
        </w:rPr>
        <w:t>保障</w:t>
      </w:r>
      <w:bookmarkEnd w:id="372"/>
      <w:bookmarkEnd w:id="373"/>
      <w:bookmarkEnd w:id="374"/>
      <w:bookmarkEnd w:id="375"/>
      <w:bookmarkEnd w:id="376"/>
      <w:bookmarkEnd w:id="377"/>
      <w:bookmarkEnd w:id="378"/>
      <w:r>
        <w:rPr>
          <w:rFonts w:hint="eastAsia"/>
        </w:rPr>
        <w:t>措施</w:t>
      </w:r>
      <w:bookmarkEnd w:id="379"/>
    </w:p>
    <w:sdt>
      <w:sdtPr>
        <w:alias w:val="8.3 保障措施 正文"/>
        <w:tag w:val="ps:section:sec_8_3:body"/>
      </w:sdtPr>
      <w:sdtContent>
        <w:p w14:paraId="3F45B0BF">
          <w:pPr>
            <w:pStyle w:val="30"/>
            <w:wordWrap w:val="0"/>
          </w:pPr>
          <w:r>
            <w:rPr>
              <w:rFonts w:hint="eastAsia"/>
            </w:rPr>
            <w:t>【正文占位】</w:t>
          </w:r>
        </w:p>
      </w:sdtContent>
    </w:sdt>
    <w:p w14:paraId="30EE1164">
      <w:pPr>
        <w:pStyle w:val="4"/>
        <w:bidi w:val="0"/>
      </w:pPr>
      <w:bookmarkStart w:id="394" w:name="_Toc490556969"/>
      <w:bookmarkStart w:id="395" w:name="_Toc673"/>
      <w:bookmarkStart w:id="396" w:name="_Toc91515816"/>
      <w:bookmarkStart w:id="397" w:name="_Toc30083"/>
      <w:bookmarkStart w:id="398" w:name="_Toc67578093"/>
      <w:bookmarkStart w:id="399" w:name="_Toc65337680"/>
      <w:bookmarkStart w:id="400" w:name="_Toc3563"/>
      <w:r>
        <w:rPr>
          <w:rFonts w:hint="eastAsia"/>
        </w:rPr>
        <w:t>组织保障</w:t>
      </w:r>
      <w:bookmarkEnd w:id="389"/>
      <w:bookmarkEnd w:id="390"/>
      <w:bookmarkEnd w:id="391"/>
      <w:bookmarkEnd w:id="392"/>
      <w:bookmarkEnd w:id="393"/>
      <w:bookmarkEnd w:id="394"/>
      <w:bookmarkEnd w:id="395"/>
      <w:bookmarkEnd w:id="396"/>
      <w:bookmarkEnd w:id="397"/>
      <w:bookmarkEnd w:id="398"/>
      <w:bookmarkEnd w:id="399"/>
      <w:bookmarkEnd w:id="400"/>
    </w:p>
    <w:sdt>
      <w:sdtPr>
        <w:alias w:val="8.3.1 组织保障 正文"/>
        <w:tag w:val="ps:section:sec_8_3_1:body"/>
      </w:sdtPr>
      <w:sdtContent>
        <w:p w14:paraId="54A60D98">
          <w:pPr>
            <w:pStyle w:val="30"/>
            <w:wordWrap w:val="0"/>
          </w:pPr>
          <w:r>
            <w:rPr>
              <w:rFonts w:hint="eastAsia"/>
            </w:rPr>
            <w:t>【正文占位】</w:t>
          </w:r>
        </w:p>
      </w:sdtContent>
    </w:sdt>
    <w:p w14:paraId="5272B666">
      <w:pPr>
        <w:pStyle w:val="4"/>
        <w:bidi w:val="0"/>
      </w:pPr>
      <w:bookmarkStart w:id="401" w:name="_Toc6467"/>
      <w:bookmarkStart w:id="402" w:name="_Toc490556970"/>
      <w:bookmarkStart w:id="403" w:name="_Toc490476595"/>
      <w:bookmarkStart w:id="404" w:name="_Toc91515817"/>
      <w:bookmarkStart w:id="405" w:name="_Toc490477024"/>
      <w:bookmarkStart w:id="406" w:name="_Toc490478075"/>
      <w:bookmarkStart w:id="407" w:name="_Toc490476790"/>
      <w:bookmarkStart w:id="408" w:name="_Toc65337681"/>
      <w:bookmarkStart w:id="409" w:name="_Toc15561"/>
      <w:bookmarkStart w:id="410" w:name="_Toc490476642"/>
      <w:bookmarkStart w:id="411" w:name="_Toc67578094"/>
      <w:bookmarkStart w:id="412" w:name="_Toc8534"/>
      <w:r>
        <w:rPr>
          <w:rFonts w:hint="eastAsia"/>
        </w:rPr>
        <w:t>人员保障</w:t>
      </w:r>
      <w:bookmarkEnd w:id="401"/>
      <w:bookmarkEnd w:id="402"/>
      <w:bookmarkEnd w:id="403"/>
      <w:bookmarkEnd w:id="404"/>
      <w:bookmarkEnd w:id="405"/>
      <w:bookmarkEnd w:id="406"/>
      <w:bookmarkEnd w:id="407"/>
      <w:bookmarkEnd w:id="408"/>
      <w:bookmarkEnd w:id="409"/>
      <w:bookmarkEnd w:id="410"/>
      <w:bookmarkEnd w:id="411"/>
      <w:bookmarkEnd w:id="412"/>
    </w:p>
    <w:sdt>
      <w:sdtPr>
        <w:alias w:val="8.3.2 人员保障 正文"/>
        <w:tag w:val="ps:section:sec_8_3_2:body"/>
      </w:sdtPr>
      <w:sdtContent>
        <w:p w14:paraId="3FE3ED76">
          <w:pPr>
            <w:pStyle w:val="30"/>
            <w:wordWrap w:val="0"/>
          </w:pPr>
          <w:r>
            <w:rPr>
              <w:rFonts w:hint="eastAsia"/>
            </w:rPr>
            <w:t>【正文占位】</w:t>
          </w:r>
        </w:p>
      </w:sdtContent>
    </w:sdt>
    <w:p w14:paraId="4F8D1503">
      <w:pPr>
        <w:pStyle w:val="4"/>
        <w:bidi w:val="0"/>
      </w:pPr>
      <w:bookmarkStart w:id="413" w:name="_Toc490477025"/>
      <w:bookmarkStart w:id="414" w:name="_Toc67578095"/>
      <w:bookmarkStart w:id="415" w:name="_Toc9253"/>
      <w:bookmarkStart w:id="416" w:name="_Toc490476791"/>
      <w:bookmarkStart w:id="417" w:name="_Toc490556971"/>
      <w:bookmarkStart w:id="418" w:name="_Toc11274"/>
      <w:bookmarkStart w:id="419" w:name="_Toc490478076"/>
      <w:bookmarkStart w:id="420" w:name="_Toc490476643"/>
      <w:bookmarkStart w:id="421" w:name="_Toc490476596"/>
      <w:bookmarkStart w:id="422" w:name="_Toc91515818"/>
      <w:bookmarkStart w:id="423" w:name="_Toc65337682"/>
      <w:bookmarkStart w:id="424" w:name="_Toc28692"/>
      <w:r>
        <w:rPr>
          <w:rFonts w:hint="eastAsia"/>
        </w:rPr>
        <w:t>经费保障</w:t>
      </w:r>
      <w:bookmarkEnd w:id="413"/>
      <w:bookmarkEnd w:id="414"/>
      <w:bookmarkEnd w:id="415"/>
      <w:bookmarkEnd w:id="416"/>
      <w:bookmarkEnd w:id="417"/>
      <w:bookmarkEnd w:id="418"/>
      <w:bookmarkEnd w:id="419"/>
      <w:bookmarkEnd w:id="420"/>
      <w:bookmarkEnd w:id="421"/>
      <w:bookmarkEnd w:id="422"/>
      <w:bookmarkEnd w:id="423"/>
      <w:bookmarkEnd w:id="424"/>
    </w:p>
    <w:sdt>
      <w:sdtPr>
        <w:alias w:val="8.3.3 经费保障 正文"/>
        <w:tag w:val="ps:section:sec_8_3_3:body"/>
      </w:sdtPr>
      <w:sdtContent>
        <w:p w14:paraId="58E3772F">
          <w:pPr>
            <w:pStyle w:val="30"/>
            <w:wordWrap w:val="0"/>
          </w:pPr>
          <w:r>
            <w:rPr>
              <w:rFonts w:hint="eastAsia"/>
            </w:rPr>
            <w:t>【正文占位】</w:t>
          </w:r>
        </w:p>
      </w:sdtContent>
    </w:sdt>
    <w:p w14:paraId="1097D9E5">
      <w:pPr>
        <w:pStyle w:val="4"/>
        <w:bidi w:val="0"/>
      </w:pPr>
      <w:bookmarkStart w:id="425" w:name="_Toc490477026"/>
      <w:bookmarkStart w:id="426" w:name="_Toc91515819"/>
      <w:bookmarkStart w:id="427" w:name="_Toc26847"/>
      <w:bookmarkStart w:id="428" w:name="_Toc490476792"/>
      <w:bookmarkStart w:id="429" w:name="_Toc490556972"/>
      <w:bookmarkStart w:id="430" w:name="_Toc490478077"/>
      <w:bookmarkStart w:id="431" w:name="_Toc490476597"/>
      <w:bookmarkStart w:id="432" w:name="_Toc4859"/>
      <w:bookmarkStart w:id="433" w:name="_Toc490476644"/>
      <w:bookmarkStart w:id="434" w:name="_Toc65337683"/>
      <w:bookmarkStart w:id="435" w:name="_Toc67578096"/>
      <w:bookmarkStart w:id="436" w:name="_Toc14794"/>
      <w:r>
        <w:rPr>
          <w:rFonts w:hint="eastAsia"/>
        </w:rPr>
        <w:t>质量保障</w:t>
      </w:r>
      <w:bookmarkEnd w:id="425"/>
      <w:bookmarkEnd w:id="426"/>
      <w:bookmarkEnd w:id="427"/>
      <w:bookmarkEnd w:id="428"/>
      <w:bookmarkEnd w:id="429"/>
      <w:bookmarkEnd w:id="430"/>
      <w:bookmarkEnd w:id="431"/>
      <w:bookmarkEnd w:id="432"/>
      <w:bookmarkEnd w:id="433"/>
      <w:bookmarkEnd w:id="434"/>
      <w:bookmarkEnd w:id="435"/>
      <w:r>
        <w:rPr>
          <w:rFonts w:hint="eastAsia"/>
        </w:rPr>
        <w:t>及监督检查</w:t>
      </w:r>
      <w:bookmarkEnd w:id="436"/>
    </w:p>
    <w:sdt>
      <w:sdtPr>
        <w:alias w:val="8.3.4 质量保障及监督检查 正文"/>
        <w:tag w:val="ps:section:sec_8_3_4:body"/>
      </w:sdtPr>
      <w:sdtContent>
        <w:p w14:paraId="42411ECB">
          <w:pPr>
            <w:pStyle w:val="30"/>
            <w:wordWrap w:val="0"/>
          </w:pPr>
          <w:r>
            <w:rPr>
              <w:rFonts w:hint="eastAsia"/>
            </w:rPr>
            <w:t>【正文占位】</w:t>
          </w:r>
        </w:p>
      </w:sdtContent>
    </w:sdt>
    <w:p w14:paraId="5EAFC6D5">
      <w:pPr>
        <w:pStyle w:val="3"/>
        <w:bidi w:val="0"/>
        <w:rPr>
          <w:rFonts w:hint="eastAsia"/>
        </w:rPr>
      </w:pPr>
      <w:bookmarkStart w:id="439" w:name="_Toc2054"/>
      <w:r>
        <w:rPr>
          <w:rFonts w:hint="eastAsia"/>
        </w:rPr>
        <w:t>经费概算</w:t>
      </w:r>
      <w:bookmarkEnd w:id="437"/>
      <w:bookmarkEnd w:id="438"/>
      <w:bookmarkEnd w:id="439"/>
    </w:p>
    <w:sdt>
      <w:sdtPr>
        <w:alias w:val="8.4 经费概算 正文"/>
        <w:tag w:val="ps:section:sec_8_4:body"/>
      </w:sdtPr>
      <w:sdtContent>
        <w:p w14:paraId="091FB3D2">
          <w:pPr>
            <w:pStyle w:val="30"/>
            <w:wordWrap w:val="0"/>
          </w:pPr>
          <w:r>
            <w:rPr>
              <w:rFonts w:hint="eastAsia"/>
            </w:rPr>
            <w:t>【正文占位】</w:t>
          </w:r>
        </w:p>
        <w:sdt>
          <w:sdtPr>
            <w:alias w:val="表 81 经费概算表 题注"/>
            <w:tag w:val="ps:table:table_37_8_4:caption"/>
          </w:sdtPr>
          <w:sdtContent>
            <w:p w14:paraId="76DFF6C8">
              <w:pPr>
                <w:pStyle w:val="12"/>
                <w:keepNext/>
                <w:tabs>
                  <w:tab w:val="center" w:pos="4201"/>
                  <w:tab w:val="right" w:leader="dot" w:pos="9298"/>
                </w:tabs>
                <w:wordWrap w:val="0"/>
                <w:ind w:firstLine="420" w:firstLineChars="200"/>
                <w:jc w:val="center"/>
              </w:pPr>
              <w:r>
                <w:t xml:space="preserve">表 </w:t>
              </w:r>
              <w:r>
                <w:fldChar w:fldCharType="begin"/>
              </w:r>
              <w:r>
                <w:instrText xml:space="preserve"> STYLEREF 1 \s </w:instrText>
              </w:r>
              <w:r>
                <w:fldChar w:fldCharType="separate"/>
              </w:r>
              <w:r>
                <w:t>8</w:t>
              </w:r>
              <w:r>
                <w:fldChar w:fldCharType="end"/>
              </w:r>
              <w:r>
                <w:noBreakHyphen/>
              </w:r>
              <w:r>
                <w:fldChar w:fldCharType="begin"/>
              </w:r>
              <w:r>
                <w:instrText xml:space="preserve"> SEQ 表 \* ARABIC \s 1 </w:instrText>
              </w:r>
              <w:r>
                <w:fldChar w:fldCharType="separate"/>
              </w:r>
              <w:r>
                <w:t>1</w:t>
              </w:r>
              <w:r>
                <w:fldChar w:fldCharType="end"/>
              </w:r>
              <w:r>
                <w:rPr>
                  <w:rFonts w:hint="eastAsia"/>
                </w:rPr>
                <w:t xml:space="preserve"> 经费概算表</w:t>
              </w:r>
            </w:p>
          </w:sdtContent>
        </w:sdt>
        <w:sdt>
          <w:sdtPr>
            <w:alias w:val="表 81 经费概算表"/>
            <w:tag w:val="ps:table:table_37_8_4"/>
          </w:sdtPr>
          <w:sdtContent>
            <w:tbl>
              <w:tblPr>
                <w:tblStyle w:val="31"/>
                <w:tblW w:w="10114" w:type="dxa"/>
                <w:jc w:val="center"/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40" w:type="dxa"/>
                  <w:left w:w="64" w:type="dxa"/>
                  <w:bottom w:w="40" w:type="dxa"/>
                  <w:right w:w="64" w:type="dxa"/>
                </w:tblCellMar>
              </w:tblPr>
              <w:tblGrid>
                <w:gridCol w:w="668"/>
                <w:gridCol w:w="1101"/>
                <w:gridCol w:w="4128"/>
                <w:gridCol w:w="668"/>
                <w:gridCol w:w="668"/>
                <w:gridCol w:w="1090"/>
                <w:gridCol w:w="1090"/>
                <w:gridCol w:w="701"/>
              </w:tblGrid>
              <w:tr w14:paraId="619CC149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40" w:type="dxa"/>
                    <w:left w:w="64" w:type="dxa"/>
                    <w:bottom w:w="40" w:type="dxa"/>
                    <w:right w:w="64" w:type="dxa"/>
                  </w:tblCellMar>
                </w:tblPrEx>
                <w:trPr>
                  <w:trHeight w:val="0" w:hRule="atLeast"/>
                  <w:tblHeader/>
                  <w:jc w:val="center"/>
                </w:trPr>
                <w:tc>
                  <w:tcPr>
                    <w:tcW w:w="668" w:type="dxa"/>
                    <w:shd w:val="clear" w:color="auto" w:fill="D8D8D8" w:themeFill="background1" w:themeFillShade="D9"/>
                    <w:vAlign w:val="center"/>
                  </w:tcPr>
                  <w:p w14:paraId="2F7C8EF4">
                    <w:pPr>
                      <w:keepNext/>
                      <w:wordWrap w:val="0"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eastAsia="仿宋" w:cs="仿宋"/>
                        <w:b/>
                        <w:sz w:val="21"/>
                        <w:szCs w:val="21"/>
                        <w:lang w:eastAsia="zh-CN"/>
                      </w:rPr>
                    </w:pPr>
                    <w:r>
                      <w:rPr>
                        <w:rFonts w:hint="eastAsia" w:ascii="仿宋" w:hAnsi="仿宋" w:cs="仿宋"/>
                        <w:b/>
                        <w:sz w:val="21"/>
                        <w:szCs w:val="21"/>
                        <w:lang w:eastAsia="zh-CN"/>
                      </w:rPr>
                      <w:t>序号</w:t>
                    </w:r>
                  </w:p>
                </w:tc>
                <w:tc>
                  <w:tcPr>
                    <w:tcW w:w="1101" w:type="dxa"/>
                    <w:shd w:val="clear" w:color="auto" w:fill="D8D8D8" w:themeFill="background1" w:themeFillShade="D9"/>
                    <w:vAlign w:val="center"/>
                  </w:tcPr>
                  <w:p w14:paraId="6C84E518">
                    <w:pPr>
                      <w:keepNext/>
                      <w:wordWrap w:val="0"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eastAsia="仿宋" w:cs="仿宋"/>
                        <w:b/>
                        <w:sz w:val="21"/>
                        <w:szCs w:val="21"/>
                        <w:lang w:eastAsia="zh-CN"/>
                      </w:rPr>
                    </w:pPr>
                    <w:r>
                      <w:rPr>
                        <w:rFonts w:hint="eastAsia" w:ascii="仿宋" w:hAnsi="仿宋" w:cs="仿宋"/>
                        <w:b/>
                        <w:sz w:val="21"/>
                        <w:szCs w:val="21"/>
                        <w:lang w:eastAsia="zh-CN"/>
                      </w:rPr>
                      <w:t>产品/服务名称</w:t>
                    </w:r>
                  </w:p>
                </w:tc>
                <w:tc>
                  <w:tcPr>
                    <w:tcW w:w="4128" w:type="dxa"/>
                    <w:shd w:val="clear" w:color="auto" w:fill="D8D8D8" w:themeFill="background1" w:themeFillShade="D9"/>
                    <w:vAlign w:val="center"/>
                  </w:tcPr>
                  <w:p w14:paraId="28A9CE2C">
                    <w:pPr>
                      <w:keepNext/>
                      <w:wordWrap w:val="0"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eastAsia="仿宋" w:cs="仿宋"/>
                        <w:b/>
                        <w:sz w:val="21"/>
                        <w:szCs w:val="21"/>
                        <w:lang w:eastAsia="zh-CN"/>
                      </w:rPr>
                    </w:pPr>
                    <w:r>
                      <w:rPr>
                        <w:rFonts w:hint="eastAsia" w:ascii="仿宋" w:hAnsi="仿宋" w:cs="仿宋"/>
                        <w:b/>
                        <w:sz w:val="21"/>
                        <w:szCs w:val="21"/>
                        <w:lang w:eastAsia="zh-CN"/>
                      </w:rPr>
                      <w:t>功能</w:t>
                    </w:r>
                  </w:p>
                </w:tc>
                <w:tc>
                  <w:tcPr>
                    <w:tcW w:w="668" w:type="dxa"/>
                    <w:shd w:val="clear" w:color="auto" w:fill="D8D8D8" w:themeFill="background1" w:themeFillShade="D9"/>
                    <w:vAlign w:val="center"/>
                  </w:tcPr>
                  <w:p w14:paraId="4F3B51B9">
                    <w:pPr>
                      <w:keepNext/>
                      <w:wordWrap w:val="0"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eastAsia="仿宋" w:cs="仿宋"/>
                        <w:b/>
                        <w:sz w:val="21"/>
                        <w:szCs w:val="21"/>
                        <w:lang w:eastAsia="zh-CN"/>
                      </w:rPr>
                    </w:pPr>
                    <w:r>
                      <w:rPr>
                        <w:rFonts w:hint="eastAsia" w:ascii="仿宋" w:hAnsi="仿宋" w:cs="仿宋"/>
                        <w:b/>
                        <w:sz w:val="21"/>
                        <w:szCs w:val="21"/>
                        <w:lang w:eastAsia="zh-CN"/>
                      </w:rPr>
                      <w:t>数量</w:t>
                    </w:r>
                  </w:p>
                </w:tc>
                <w:tc>
                  <w:tcPr>
                    <w:tcW w:w="668" w:type="dxa"/>
                    <w:shd w:val="clear" w:color="auto" w:fill="D8D8D8" w:themeFill="background1" w:themeFillShade="D9"/>
                    <w:vAlign w:val="center"/>
                  </w:tcPr>
                  <w:p w14:paraId="0AAA5608">
                    <w:pPr>
                      <w:keepNext/>
                      <w:wordWrap w:val="0"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eastAsia="仿宋" w:cs="仿宋"/>
                        <w:b/>
                        <w:sz w:val="21"/>
                        <w:szCs w:val="21"/>
                        <w:lang w:eastAsia="zh-CN"/>
                      </w:rPr>
                    </w:pPr>
                    <w:r>
                      <w:rPr>
                        <w:rFonts w:hint="eastAsia" w:ascii="仿宋" w:hAnsi="仿宋" w:cs="仿宋"/>
                        <w:b/>
                        <w:sz w:val="21"/>
                        <w:szCs w:val="21"/>
                        <w:lang w:eastAsia="zh-CN"/>
                      </w:rPr>
                      <w:t>单位</w:t>
                    </w:r>
                  </w:p>
                </w:tc>
                <w:tc>
                  <w:tcPr>
                    <w:tcW w:w="1090" w:type="dxa"/>
                    <w:shd w:val="clear" w:color="auto" w:fill="D8D8D8" w:themeFill="background1" w:themeFillShade="D9"/>
                    <w:vAlign w:val="center"/>
                  </w:tcPr>
                  <w:p w14:paraId="17FA87CA">
                    <w:pPr>
                      <w:keepNext/>
                      <w:wordWrap w:val="0"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b/>
                        <w:sz w:val="21"/>
                        <w:szCs w:val="21"/>
                        <w:lang w:eastAsia="zh-CN"/>
                      </w:rPr>
                    </w:pPr>
                    <w:r>
                      <w:rPr>
                        <w:rFonts w:hint="eastAsia" w:ascii="仿宋" w:hAnsi="仿宋" w:cs="仿宋"/>
                        <w:b/>
                        <w:sz w:val="21"/>
                        <w:szCs w:val="21"/>
                        <w:lang w:eastAsia="zh-CN"/>
                      </w:rPr>
                      <w:t>单价</w:t>
                    </w:r>
                  </w:p>
                  <w:p w14:paraId="037171C3">
                    <w:pPr>
                      <w:keepNext/>
                      <w:wordWrap w:val="0"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b/>
                        <w:sz w:val="21"/>
                        <w:szCs w:val="21"/>
                        <w:lang w:eastAsia="zh-CN"/>
                      </w:rPr>
                    </w:pPr>
                    <w:r>
                      <w:rPr>
                        <w:rFonts w:hint="eastAsia" w:ascii="仿宋" w:hAnsi="仿宋" w:cs="仿宋"/>
                        <w:b/>
                        <w:sz w:val="21"/>
                        <w:szCs w:val="21"/>
                        <w:lang w:eastAsia="zh-CN"/>
                      </w:rPr>
                      <w:t>（万元）</w:t>
                    </w:r>
                  </w:p>
                </w:tc>
                <w:tc>
                  <w:tcPr>
                    <w:tcW w:w="1090" w:type="dxa"/>
                    <w:shd w:val="clear" w:color="auto" w:fill="D8D8D8" w:themeFill="background1" w:themeFillShade="D9"/>
                    <w:vAlign w:val="center"/>
                  </w:tcPr>
                  <w:p w14:paraId="6FF30D23">
                    <w:pPr>
                      <w:keepNext/>
                      <w:wordWrap w:val="0"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b/>
                        <w:sz w:val="21"/>
                        <w:szCs w:val="21"/>
                        <w:lang w:eastAsia="zh-CN"/>
                      </w:rPr>
                    </w:pPr>
                    <w:r>
                      <w:rPr>
                        <w:rFonts w:hint="eastAsia" w:ascii="仿宋" w:hAnsi="仿宋" w:cs="仿宋"/>
                        <w:b/>
                        <w:sz w:val="21"/>
                        <w:szCs w:val="21"/>
                        <w:lang w:eastAsia="zh-CN"/>
                      </w:rPr>
                      <w:t>小计</w:t>
                    </w:r>
                  </w:p>
                  <w:p w14:paraId="2440A6B4">
                    <w:pPr>
                      <w:keepNext/>
                      <w:wordWrap w:val="0"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b/>
                        <w:sz w:val="21"/>
                        <w:szCs w:val="21"/>
                        <w:lang w:eastAsia="zh-CN"/>
                      </w:rPr>
                    </w:pPr>
                    <w:r>
                      <w:rPr>
                        <w:rFonts w:hint="eastAsia" w:ascii="仿宋" w:hAnsi="仿宋" w:cs="仿宋"/>
                        <w:b/>
                        <w:sz w:val="21"/>
                        <w:szCs w:val="21"/>
                        <w:lang w:eastAsia="zh-CN"/>
                      </w:rPr>
                      <w:t>（万元）</w:t>
                    </w:r>
                  </w:p>
                </w:tc>
                <w:tc>
                  <w:tcPr>
                    <w:tcW w:w="701" w:type="dxa"/>
                    <w:shd w:val="clear" w:color="auto" w:fill="D8D8D8" w:themeFill="background1" w:themeFillShade="D9"/>
                    <w:vAlign w:val="center"/>
                  </w:tcPr>
                  <w:p w14:paraId="3CB100B0">
                    <w:pPr>
                      <w:keepNext/>
                      <w:wordWrap w:val="0"/>
                      <w:snapToGrid w:val="0"/>
                      <w:spacing w:line="240" w:lineRule="auto"/>
                      <w:jc w:val="left"/>
                      <w:rPr>
                        <w:rFonts w:hint="eastAsia" w:ascii="仿宋" w:hAnsi="仿宋" w:eastAsia="仿宋" w:cs="仿宋"/>
                        <w:b/>
                        <w:sz w:val="21"/>
                        <w:szCs w:val="21"/>
                        <w:lang w:eastAsia="zh-CN"/>
                      </w:rPr>
                    </w:pPr>
                    <w:r>
                      <w:rPr>
                        <w:rFonts w:hint="eastAsia" w:ascii="仿宋" w:hAnsi="仿宋" w:cs="仿宋"/>
                        <w:b/>
                        <w:sz w:val="21"/>
                        <w:szCs w:val="21"/>
                        <w:lang w:eastAsia="zh-CN"/>
                      </w:rPr>
                      <w:t>备注</w:t>
                    </w:r>
                  </w:p>
                </w:tc>
              </w:tr>
              <w:tr w14:paraId="6AB117B8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40" w:type="dxa"/>
                    <w:left w:w="64" w:type="dxa"/>
                    <w:bottom w:w="40" w:type="dxa"/>
                    <w:right w:w="64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668" w:type="dxa"/>
                    <w:vAlign w:val="center"/>
                  </w:tcPr>
                  <w:p w14:paraId="74C631F2">
                    <w:pPr>
                      <w:pStyle w:val="48"/>
                      <w:keepNext/>
                      <w:numPr>
                        <w:ilvl w:val="0"/>
                        <w:numId w:val="62"/>
                      </w:numPr>
                      <w:wordWrap w:val="0"/>
                      <w:snapToGrid w:val="0"/>
                      <w:spacing w:line="240" w:lineRule="auto"/>
                      <w:jc w:val="left"/>
                      <w:rPr>
                        <w:rFonts w:hint="eastAsia" w:ascii="仿宋" w:hAnsi="仿宋" w:eastAsia="仿宋" w:cs="仿宋"/>
                        <w:sz w:val="21"/>
                      </w:rPr>
                    </w:pPr>
                  </w:p>
                </w:tc>
                <w:tc>
                  <w:tcPr>
                    <w:tcW w:w="1101" w:type="dxa"/>
                    <w:vAlign w:val="center"/>
                  </w:tcPr>
                  <w:p w14:paraId="1E9943E1">
                    <w:pPr>
                      <w:pStyle w:val="54"/>
                      <w:wordWrap w:val="0"/>
                      <w:spacing w:line="240" w:lineRule="auto"/>
                      <w:ind w:left="0" w:leftChars="0" w:firstLine="0" w:firstLineChars="0"/>
                      <w:jc w:val="both"/>
                      <w:rPr>
                        <w:rFonts w:hint="default" w:ascii="仿宋" w:hAnsi="仿宋" w:eastAsia="仿宋" w:cs="仿宋"/>
                        <w:color w:val="000000" w:themeColor="text1"/>
                        <w:kern w:val="2"/>
                        <w:sz w:val="21"/>
                        <w:szCs w:val="28"/>
                        <w:lang w:val="en-US" w:eastAsia="zh-CN" w:bidi="ar-SA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eastAsia" w:ascii="仿宋" w:hAnsi="仿宋" w:eastAsia="仿宋" w:cs="仿宋"/>
                        <w:color w:val="000000" w:themeColor="text1"/>
                        <w:kern w:val="2"/>
                        <w:sz w:val="21"/>
                        <w:szCs w:val="28"/>
                        <w:lang w:val="en-US" w:eastAsia="zh-CN" w:bidi="ar-SA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【待填写】</w:t>
                    </w:r>
                  </w:p>
                </w:tc>
                <w:tc>
                  <w:tcPr>
                    <w:tcW w:w="4128" w:type="dxa"/>
                    <w:vAlign w:val="center"/>
                  </w:tcPr>
                  <w:p w14:paraId="2C55CCAC">
                    <w:pPr>
                      <w:pStyle w:val="54"/>
                      <w:wordWrap w:val="0"/>
                      <w:spacing w:line="240" w:lineRule="auto"/>
                      <w:ind w:left="0" w:leftChars="0" w:firstLine="0" w:firstLineChars="0"/>
                      <w:jc w:val="both"/>
                      <w:rPr>
                        <w:rFonts w:hint="default" w:ascii="仿宋" w:hAnsi="仿宋" w:eastAsia="仿宋" w:cs="仿宋"/>
                        <w:color w:val="000000" w:themeColor="text1"/>
                        <w:kern w:val="2"/>
                        <w:sz w:val="21"/>
                        <w:szCs w:val="28"/>
                        <w:lang w:val="en-US" w:eastAsia="zh-CN" w:bidi="ar-SA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eastAsia" w:ascii="仿宋" w:hAnsi="仿宋" w:eastAsia="仿宋" w:cs="仿宋"/>
                        <w:color w:val="000000" w:themeColor="text1"/>
                        <w:kern w:val="2"/>
                        <w:sz w:val="21"/>
                        <w:szCs w:val="28"/>
                        <w:lang w:val="en-US" w:eastAsia="zh-CN" w:bidi="ar-SA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【待填写】</w:t>
                    </w:r>
                  </w:p>
                </w:tc>
                <w:tc>
                  <w:tcPr>
                    <w:tcW w:w="668" w:type="dxa"/>
                    <w:vAlign w:val="center"/>
                  </w:tcPr>
                  <w:p w14:paraId="2B259862">
                    <w:pPr>
                      <w:keepNext/>
                      <w:keepLines w:val="0"/>
                      <w:widowControl/>
                      <w:suppressLineNumbers w:val="0"/>
                      <w:snapToGrid w:val="0"/>
                      <w:jc w:val="center"/>
                      <w:textAlignment w:val="center"/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  <w:tc>
                  <w:tcPr>
                    <w:tcW w:w="668" w:type="dxa"/>
                    <w:vAlign w:val="center"/>
                  </w:tcPr>
                  <w:p w14:paraId="211B32CB">
                    <w:pPr>
                      <w:keepNext/>
                      <w:keepLines w:val="0"/>
                      <w:widowControl/>
                      <w:suppressLineNumbers w:val="0"/>
                      <w:snapToGrid w:val="0"/>
                      <w:jc w:val="center"/>
                      <w:textAlignment w:val="center"/>
                      <w:rPr>
                        <w:rFonts w:hint="eastAsia" w:ascii="仿宋" w:hAnsi="仿宋" w:eastAsia="仿宋" w:cs="仿宋"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1090" w:type="dxa"/>
                    <w:vAlign w:val="center"/>
                  </w:tcPr>
                  <w:p w14:paraId="544FE42F">
                    <w:pPr>
                      <w:keepNext w:val="0"/>
                      <w:keepLines w:val="0"/>
                      <w:widowControl/>
                      <w:suppressLineNumbers w:val="0"/>
                      <w:jc w:val="center"/>
                      <w:textAlignment w:val="center"/>
                      <w:rPr>
                        <w:rFonts w:hint="default" w:ascii="仿宋" w:hAnsi="仿宋" w:eastAsia="仿宋" w:cs="仿宋"/>
                        <w:color w:val="000000"/>
                        <w:kern w:val="0"/>
                        <w:sz w:val="21"/>
                        <w:szCs w:val="21"/>
                        <w:lang w:val="en-US" w:eastAsia="zh-CN" w:bidi="ar"/>
                      </w:rPr>
                    </w:pPr>
                    <w:r>
                      <w:rPr>
                        <w:rFonts w:hint="eastAsia" w:ascii="仿宋" w:hAnsi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  <w:tc>
                  <w:tcPr>
                    <w:tcW w:w="1090" w:type="dxa"/>
                    <w:vAlign w:val="center"/>
                  </w:tcPr>
                  <w:p w14:paraId="3DA5416D">
                    <w:pPr>
                      <w:keepNext w:val="0"/>
                      <w:keepLines w:val="0"/>
                      <w:widowControl/>
                      <w:suppressLineNumbers w:val="0"/>
                      <w:jc w:val="center"/>
                      <w:textAlignment w:val="center"/>
                      <w:rPr>
                        <w:rFonts w:hint="eastAsia" w:ascii="仿宋" w:hAnsi="仿宋" w:eastAsia="仿宋" w:cs="仿宋"/>
                        <w:color w:val="000000"/>
                        <w:kern w:val="0"/>
                        <w:sz w:val="21"/>
                        <w:szCs w:val="21"/>
                        <w:lang w:val="en-US" w:eastAsia="zh-CN" w:bidi="ar"/>
                      </w:rPr>
                    </w:pPr>
                    <w:r>
                      <w:rPr>
                        <w:rFonts w:hint="eastAsia" w:ascii="仿宋" w:hAnsi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  <w:tc>
                  <w:tcPr>
                    <w:tcW w:w="701" w:type="dxa"/>
                    <w:vAlign w:val="center"/>
                  </w:tcPr>
                  <w:p w14:paraId="20372670">
                    <w:pPr>
                      <w:pStyle w:val="54"/>
                      <w:wordWrap w:val="0"/>
                      <w:spacing w:line="240" w:lineRule="auto"/>
                      <w:ind w:left="0" w:leftChars="0" w:firstLine="0" w:firstLineChars="0"/>
                      <w:jc w:val="center"/>
                      <w:rPr>
                        <w:rFonts w:hint="default" w:ascii="仿宋" w:hAnsi="宋体" w:eastAsia="仿宋" w:cs="宋体"/>
                        <w:i w:val="0"/>
                        <w:iCs w:val="0"/>
                        <w:color w:val="000000"/>
                        <w:kern w:val="0"/>
                        <w:sz w:val="21"/>
                        <w:szCs w:val="22"/>
                        <w:u w:val="none"/>
                        <w:lang w:val="en-US" w:eastAsia="zh-CN" w:bidi="ar"/>
                      </w:rPr>
                    </w:pPr>
                    <w:r>
                      <w:rPr>
                        <w:rFonts w:hint="eastAsia" w:hAnsi="宋体" w:cs="宋体"/>
                        <w:i w:val="0"/>
                        <w:iCs w:val="0"/>
                        <w:color w:val="000000"/>
                        <w:kern w:val="0"/>
                        <w:sz w:val="21"/>
                        <w:szCs w:val="22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</w:tr>
              <w:tr w14:paraId="519EE096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40" w:type="dxa"/>
                    <w:left w:w="64" w:type="dxa"/>
                    <w:bottom w:w="40" w:type="dxa"/>
                    <w:right w:w="64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668" w:type="dxa"/>
                    <w:vAlign w:val="center"/>
                  </w:tcPr>
                  <w:p w14:paraId="7F9B0CB6">
                    <w:pPr>
                      <w:pStyle w:val="48"/>
                      <w:keepNext/>
                      <w:numPr>
                        <w:ilvl w:val="0"/>
                        <w:numId w:val="62"/>
                      </w:numPr>
                      <w:wordWrap w:val="0"/>
                      <w:snapToGrid w:val="0"/>
                      <w:spacing w:line="240" w:lineRule="auto"/>
                      <w:jc w:val="left"/>
                      <w:rPr>
                        <w:rFonts w:hint="eastAsia" w:ascii="仿宋" w:hAnsi="仿宋" w:eastAsia="仿宋" w:cs="仿宋"/>
                        <w:sz w:val="21"/>
                      </w:rPr>
                    </w:pPr>
                  </w:p>
                </w:tc>
                <w:tc>
                  <w:tcPr>
                    <w:tcW w:w="1101" w:type="dxa"/>
                    <w:shd w:val="clear"/>
                    <w:vAlign w:val="center"/>
                  </w:tcPr>
                  <w:p w14:paraId="7952AD3E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eastAsia="仿宋" w:cs="仿宋"/>
                        <w:color w:val="000000" w:themeColor="text1"/>
                        <w:kern w:val="2"/>
                        <w:sz w:val="21"/>
                        <w:szCs w:val="21"/>
                        <w:lang w:val="en-US" w:eastAsia="zh-CN" w:bidi="ar-SA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eastAsia" w:ascii="仿宋" w:hAnsi="仿宋" w:cs="仿宋"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【待填写】</w:t>
                    </w:r>
                  </w:p>
                </w:tc>
                <w:tc>
                  <w:tcPr>
                    <w:tcW w:w="4128" w:type="dxa"/>
                    <w:shd w:val="clear"/>
                    <w:vAlign w:val="center"/>
                  </w:tcPr>
                  <w:p w14:paraId="1D0B50BC">
                    <w:pPr>
                      <w:pStyle w:val="48"/>
                      <w:wordWrap w:val="0"/>
                      <w:spacing w:line="240" w:lineRule="auto"/>
                      <w:jc w:val="left"/>
                      <w:rPr>
                        <w:rFonts w:hint="eastAsia" w:ascii="仿宋" w:hAnsi="仿宋" w:eastAsia="仿宋" w:cs="仿宋"/>
                        <w:snapToGrid w:val="0"/>
                        <w:color w:val="000000" w:themeColor="text1"/>
                        <w:kern w:val="2"/>
                        <w:sz w:val="21"/>
                        <w:szCs w:val="21"/>
                        <w:lang w:val="en-US" w:eastAsia="zh-CN" w:bidi="ar-SA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eastAsia" w:ascii="仿宋" w:hAnsi="仿宋" w:cs="仿宋"/>
                      </w:rPr>
                      <w:t>【待填写】</w:t>
                    </w:r>
                  </w:p>
                </w:tc>
                <w:tc>
                  <w:tcPr>
                    <w:tcW w:w="668" w:type="dxa"/>
                    <w:shd w:val="clear"/>
                    <w:vAlign w:val="center"/>
                  </w:tcPr>
                  <w:p w14:paraId="3E1F6B21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eastAsia="仿宋" w:cs="仿宋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68" w:type="dxa"/>
                    <w:shd w:val="clear"/>
                    <w:vAlign w:val="center"/>
                  </w:tcPr>
                  <w:p w14:paraId="3F33EFC7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eastAsia="仿宋" w:cs="仿宋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090" w:type="dxa"/>
                    <w:shd w:val="clear"/>
                    <w:vAlign w:val="center"/>
                  </w:tcPr>
                  <w:p w14:paraId="2865BBF6">
                    <w:pPr>
                      <w:widowControl/>
                      <w:wordWrap w:val="0"/>
                      <w:jc w:val="center"/>
                      <w:textAlignment w:val="center"/>
                      <w:rPr>
                        <w:rFonts w:hint="eastAsia" w:ascii="仿宋" w:hAnsi="仿宋" w:eastAsia="仿宋" w:cs="仿宋"/>
                        <w:kern w:val="2"/>
                        <w:sz w:val="28"/>
                        <w:szCs w:val="24"/>
                        <w:lang w:val="en-US" w:eastAsia="zh-CN" w:bidi="ar-SA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kern w:val="0"/>
                        <w:sz w:val="21"/>
                        <w:szCs w:val="21"/>
                        <w:lang w:bidi="ar"/>
                      </w:rPr>
                      <w:t>【待填写】</w:t>
                    </w:r>
                  </w:p>
                </w:tc>
                <w:tc>
                  <w:tcPr>
                    <w:tcW w:w="1090" w:type="dxa"/>
                    <w:shd w:val="clear"/>
                    <w:vAlign w:val="center"/>
                  </w:tcPr>
                  <w:p w14:paraId="59F8043D">
                    <w:pPr>
                      <w:widowControl/>
                      <w:wordWrap w:val="0"/>
                      <w:jc w:val="center"/>
                      <w:textAlignment w:val="center"/>
                      <w:rPr>
                        <w:rFonts w:hint="eastAsia" w:ascii="仿宋" w:hAnsi="仿宋" w:eastAsia="仿宋" w:cs="仿宋"/>
                        <w:kern w:val="2"/>
                        <w:sz w:val="28"/>
                        <w:szCs w:val="24"/>
                        <w:lang w:val="en-US" w:eastAsia="zh-CN" w:bidi="ar-SA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kern w:val="0"/>
                        <w:sz w:val="21"/>
                        <w:szCs w:val="21"/>
                        <w:lang w:bidi="ar"/>
                      </w:rPr>
                      <w:t>【待填写】</w:t>
                    </w:r>
                  </w:p>
                </w:tc>
                <w:tc>
                  <w:tcPr>
                    <w:tcW w:w="701" w:type="dxa"/>
                    <w:vAlign w:val="center"/>
                  </w:tcPr>
                  <w:p w14:paraId="3BA03DFE">
                    <w:pPr>
                      <w:pStyle w:val="54"/>
                      <w:wordWrap w:val="0"/>
                      <w:spacing w:line="240" w:lineRule="auto"/>
                      <w:ind w:left="0" w:leftChars="0" w:firstLine="0" w:firstLineChars="0"/>
                      <w:jc w:val="center"/>
                      <w:rPr>
                        <w:rFonts w:hint="eastAsia" w:hAnsi="宋体" w:cs="宋体"/>
                        <w:i w:val="0"/>
                        <w:iCs w:val="0"/>
                        <w:color w:val="000000"/>
                        <w:kern w:val="0"/>
                        <w:sz w:val="21"/>
                        <w:szCs w:val="22"/>
                        <w:u w:val="none"/>
                        <w:lang w:val="en-US" w:eastAsia="zh-CN" w:bidi="ar"/>
                      </w:rPr>
                    </w:pPr>
                    <w:r>
                      <w:rPr>
                        <w:rFonts w:hint="eastAsia" w:hAnsi="宋体" w:cs="宋体"/>
                        <w:i w:val="0"/>
                        <w:iCs w:val="0"/>
                        <w:color w:val="000000"/>
                        <w:kern w:val="0"/>
                        <w:sz w:val="21"/>
                        <w:szCs w:val="22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</w:tr>
              <w:tr w14:paraId="19C38CD9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40" w:type="dxa"/>
                    <w:left w:w="64" w:type="dxa"/>
                    <w:bottom w:w="40" w:type="dxa"/>
                    <w:right w:w="64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668" w:type="dxa"/>
                    <w:vAlign w:val="center"/>
                  </w:tcPr>
                  <w:p w14:paraId="342E7E89">
                    <w:pPr>
                      <w:pStyle w:val="48"/>
                      <w:keepNext/>
                      <w:numPr>
                        <w:ilvl w:val="0"/>
                        <w:numId w:val="62"/>
                      </w:numPr>
                      <w:wordWrap w:val="0"/>
                      <w:snapToGrid w:val="0"/>
                      <w:spacing w:line="240" w:lineRule="auto"/>
                      <w:jc w:val="left"/>
                      <w:rPr>
                        <w:rFonts w:hint="eastAsia" w:ascii="仿宋" w:hAnsi="仿宋" w:eastAsia="仿宋" w:cs="仿宋"/>
                        <w:sz w:val="21"/>
                      </w:rPr>
                    </w:pPr>
                  </w:p>
                </w:tc>
                <w:tc>
                  <w:tcPr>
                    <w:tcW w:w="1101" w:type="dxa"/>
                    <w:shd w:val="clear"/>
                    <w:vAlign w:val="center"/>
                  </w:tcPr>
                  <w:p w14:paraId="65A4922B">
                    <w:pPr>
                      <w:pStyle w:val="54"/>
                      <w:wordWrap w:val="0"/>
                      <w:spacing w:line="240" w:lineRule="auto"/>
                      <w:ind w:left="0" w:leftChars="0" w:firstLine="0" w:firstLineChars="0"/>
                      <w:jc w:val="center"/>
                      <w:rPr>
                        <w:rFonts w:hint="eastAsia" w:ascii="仿宋" w:hAnsi="仿宋" w:eastAsia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</w:pPr>
                    <w:r>
                      <w:rPr>
                        <w:rFonts w:hint="eastAsia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  <w:tc>
                  <w:tcPr>
                    <w:tcW w:w="4128" w:type="dxa"/>
                    <w:shd w:val="clear"/>
                    <w:vAlign w:val="center"/>
                  </w:tcPr>
                  <w:p w14:paraId="4BF2E98F">
                    <w:pPr>
                      <w:pStyle w:val="54"/>
                      <w:wordWrap w:val="0"/>
                      <w:spacing w:line="240" w:lineRule="auto"/>
                      <w:ind w:left="0" w:leftChars="0" w:firstLine="0" w:firstLineChars="0"/>
                      <w:jc w:val="both"/>
                      <w:rPr>
                        <w:rFonts w:hint="eastAsia" w:ascii="仿宋" w:hAnsi="仿宋" w:eastAsia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</w:pPr>
                    <w:r>
                      <w:rPr>
                        <w:rFonts w:hint="eastAsia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  <w:tc>
                  <w:tcPr>
                    <w:tcW w:w="668" w:type="dxa"/>
                    <w:shd w:val="clear"/>
                    <w:vAlign w:val="center"/>
                  </w:tcPr>
                  <w:p w14:paraId="41D7CB65">
                    <w:pPr>
                      <w:keepNext/>
                      <w:keepLines w:val="0"/>
                      <w:widowControl/>
                      <w:suppressLineNumbers w:val="0"/>
                      <w:snapToGrid w:val="0"/>
                      <w:jc w:val="center"/>
                      <w:textAlignment w:val="center"/>
                      <w:rPr>
                        <w:rFonts w:hint="eastAsia" w:ascii="仿宋" w:hAnsi="仿宋" w:eastAsia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</w:pPr>
                    <w:r>
                      <w:rPr>
                        <w:rFonts w:hint="eastAsia" w:ascii="仿宋" w:hAnsi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  <w:tc>
                  <w:tcPr>
                    <w:tcW w:w="668" w:type="dxa"/>
                    <w:shd w:val="clear"/>
                    <w:vAlign w:val="center"/>
                  </w:tcPr>
                  <w:p w14:paraId="32FAFB5A">
                    <w:pPr>
                      <w:keepNext/>
                      <w:keepLines w:val="0"/>
                      <w:widowControl/>
                      <w:suppressLineNumbers w:val="0"/>
                      <w:snapToGrid w:val="0"/>
                      <w:jc w:val="center"/>
                      <w:textAlignment w:val="center"/>
                      <w:rPr>
                        <w:rFonts w:hint="eastAsia" w:ascii="仿宋" w:hAnsi="仿宋" w:eastAsia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</w:pPr>
                    <w:r>
                      <w:rPr>
                        <w:rFonts w:hint="eastAsia" w:ascii="仿宋" w:hAnsi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  <w:tc>
                  <w:tcPr>
                    <w:tcW w:w="1090" w:type="dxa"/>
                    <w:shd w:val="clear"/>
                    <w:vAlign w:val="center"/>
                  </w:tcPr>
                  <w:p w14:paraId="1B701C6F">
                    <w:pPr>
                      <w:keepNext w:val="0"/>
                      <w:keepLines w:val="0"/>
                      <w:widowControl/>
                      <w:suppressLineNumbers w:val="0"/>
                      <w:jc w:val="center"/>
                      <w:textAlignment w:val="center"/>
                      <w:rPr>
                        <w:rFonts w:hint="eastAsia" w:ascii="仿宋" w:hAnsi="仿宋" w:eastAsia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</w:pPr>
                    <w:r>
                      <w:rPr>
                        <w:rFonts w:hint="eastAsia" w:ascii="仿宋" w:hAnsi="仿宋" w:eastAsia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  <w:tc>
                  <w:tcPr>
                    <w:tcW w:w="1090" w:type="dxa"/>
                    <w:shd w:val="clear"/>
                    <w:vAlign w:val="center"/>
                  </w:tcPr>
                  <w:p w14:paraId="1BCE2A23">
                    <w:pPr>
                      <w:keepNext w:val="0"/>
                      <w:keepLines w:val="0"/>
                      <w:widowControl/>
                      <w:suppressLineNumbers w:val="0"/>
                      <w:jc w:val="center"/>
                      <w:textAlignment w:val="center"/>
                      <w:rPr>
                        <w:rFonts w:hint="eastAsia" w:ascii="仿宋" w:hAnsi="仿宋" w:eastAsia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</w:pPr>
                    <w:r>
                      <w:rPr>
                        <w:rFonts w:hint="eastAsia" w:ascii="仿宋" w:hAnsi="仿宋" w:eastAsia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  <w:tc>
                  <w:tcPr>
                    <w:tcW w:w="701" w:type="dxa"/>
                    <w:shd w:val="clear"/>
                    <w:vAlign w:val="center"/>
                  </w:tcPr>
                  <w:p w14:paraId="5FA7A2DC">
                    <w:pPr>
                      <w:pStyle w:val="54"/>
                      <w:wordWrap w:val="0"/>
                      <w:spacing w:line="240" w:lineRule="auto"/>
                      <w:ind w:left="0" w:leftChars="0" w:firstLine="0" w:firstLineChars="0"/>
                      <w:jc w:val="center"/>
                      <w:rPr>
                        <w:rFonts w:hint="eastAsia" w:ascii="仿宋" w:hAnsi="宋体" w:eastAsia="仿宋" w:cs="宋体"/>
                        <w:i w:val="0"/>
                        <w:iCs w:val="0"/>
                        <w:color w:val="000000"/>
                        <w:kern w:val="0"/>
                        <w:sz w:val="21"/>
                        <w:szCs w:val="22"/>
                        <w:u w:val="none"/>
                        <w:lang w:val="en-US" w:eastAsia="zh-CN" w:bidi="ar"/>
                      </w:rPr>
                    </w:pPr>
                    <w:r>
                      <w:rPr>
                        <w:rFonts w:hint="eastAsia" w:ascii="仿宋" w:hAnsi="宋体" w:eastAsia="仿宋" w:cs="宋体"/>
                        <w:i w:val="0"/>
                        <w:iCs w:val="0"/>
                        <w:color w:val="000000"/>
                        <w:kern w:val="0"/>
                        <w:sz w:val="21"/>
                        <w:szCs w:val="22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</w:tr>
              <w:tr w14:paraId="2EB08D1A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40" w:type="dxa"/>
                    <w:left w:w="64" w:type="dxa"/>
                    <w:bottom w:w="40" w:type="dxa"/>
                    <w:right w:w="64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668" w:type="dxa"/>
                    <w:vAlign w:val="center"/>
                  </w:tcPr>
                  <w:p w14:paraId="34056715">
                    <w:pPr>
                      <w:pStyle w:val="48"/>
                      <w:keepNext/>
                      <w:numPr>
                        <w:ilvl w:val="0"/>
                        <w:numId w:val="62"/>
                      </w:numPr>
                      <w:wordWrap w:val="0"/>
                      <w:snapToGrid w:val="0"/>
                      <w:spacing w:line="240" w:lineRule="auto"/>
                      <w:jc w:val="left"/>
                      <w:rPr>
                        <w:rFonts w:hint="eastAsia" w:ascii="仿宋" w:hAnsi="仿宋" w:eastAsia="仿宋" w:cs="仿宋"/>
                        <w:sz w:val="21"/>
                      </w:rPr>
                    </w:pPr>
                  </w:p>
                </w:tc>
                <w:tc>
                  <w:tcPr>
                    <w:tcW w:w="1101" w:type="dxa"/>
                    <w:shd w:val="clear"/>
                    <w:vAlign w:val="center"/>
                  </w:tcPr>
                  <w:p w14:paraId="30C1F1A6">
                    <w:pPr>
                      <w:pStyle w:val="54"/>
                      <w:wordWrap w:val="0"/>
                      <w:spacing w:line="240" w:lineRule="auto"/>
                      <w:ind w:left="0" w:leftChars="0" w:firstLine="0" w:firstLineChars="0"/>
                      <w:jc w:val="left"/>
                      <w:rPr>
                        <w:rFonts w:hint="eastAsia" w:ascii="仿宋" w:hAnsi="仿宋" w:eastAsia="仿宋" w:cs="仿宋"/>
                        <w:color w:val="000000" w:themeColor="text1"/>
                        <w:kern w:val="2"/>
                        <w:sz w:val="21"/>
                        <w:szCs w:val="21"/>
                        <w:lang w:val="en-US" w:eastAsia="zh-CN" w:bidi="ar-SA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eastAsia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  <w:t>{应用安全网关}</w:t>
                    </w:r>
                  </w:p>
                </w:tc>
                <w:tc>
                  <w:tcPr>
                    <w:tcW w:w="4128" w:type="dxa"/>
                    <w:shd w:val="clear"/>
                    <w:vAlign w:val="center"/>
                  </w:tcPr>
                  <w:p w14:paraId="35DD3D72">
                    <w:pPr>
                      <w:pStyle w:val="48"/>
                      <w:wordWrap w:val="0"/>
                      <w:spacing w:line="240" w:lineRule="auto"/>
                      <w:jc w:val="left"/>
                      <w:rPr>
                        <w:rFonts w:hint="eastAsia" w:ascii="仿宋" w:hAnsi="仿宋" w:eastAsia="仿宋" w:cs="仿宋"/>
                        <w:color w:val="000000" w:themeColor="text1"/>
                        <w:kern w:val="2"/>
                        <w:sz w:val="21"/>
                        <w:szCs w:val="28"/>
                        <w:lang w:val="en-US" w:eastAsia="zh-CN" w:bidi="ar-SA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eastAsia" w:ascii="仿宋" w:hAnsi="仿宋" w:cs="仿宋"/>
                      </w:rPr>
                      <w:t>【待填写】</w:t>
                    </w:r>
                  </w:p>
                </w:tc>
                <w:tc>
                  <w:tcPr>
                    <w:tcW w:w="668" w:type="dxa"/>
                    <w:shd w:val="clear"/>
                    <w:vAlign w:val="center"/>
                  </w:tcPr>
                  <w:p w14:paraId="3D39BDCD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eastAsia="仿宋" w:cs="仿宋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68" w:type="dxa"/>
                    <w:shd w:val="clear"/>
                    <w:vAlign w:val="center"/>
                  </w:tcPr>
                  <w:p w14:paraId="59F8C9CF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eastAsia="仿宋" w:cs="仿宋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090" w:type="dxa"/>
                    <w:shd w:val="clear"/>
                    <w:vAlign w:val="center"/>
                  </w:tcPr>
                  <w:p w14:paraId="4B053F68">
                    <w:pPr>
                      <w:widowControl/>
                      <w:wordWrap w:val="0"/>
                      <w:jc w:val="center"/>
                      <w:textAlignment w:val="center"/>
                      <w:rPr>
                        <w:rFonts w:hint="eastAsia" w:ascii="仿宋" w:hAnsi="仿宋" w:eastAsia="仿宋" w:cs="仿宋"/>
                        <w:color w:val="000000"/>
                        <w:kern w:val="0"/>
                        <w:sz w:val="21"/>
                        <w:szCs w:val="21"/>
                        <w:lang w:val="en-US" w:eastAsia="zh-CN" w:bidi="ar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kern w:val="0"/>
                        <w:sz w:val="21"/>
                        <w:szCs w:val="21"/>
                        <w:lang w:bidi="ar"/>
                      </w:rPr>
                      <w:t>【待填写】</w:t>
                    </w:r>
                  </w:p>
                </w:tc>
                <w:tc>
                  <w:tcPr>
                    <w:tcW w:w="1090" w:type="dxa"/>
                    <w:shd w:val="clear"/>
                    <w:vAlign w:val="center"/>
                  </w:tcPr>
                  <w:p w14:paraId="701048A9">
                    <w:pPr>
                      <w:widowControl/>
                      <w:wordWrap w:val="0"/>
                      <w:jc w:val="center"/>
                      <w:textAlignment w:val="center"/>
                      <w:rPr>
                        <w:rFonts w:hint="eastAsia" w:ascii="仿宋" w:hAnsi="仿宋" w:eastAsia="仿宋" w:cs="仿宋"/>
                        <w:color w:val="000000"/>
                        <w:kern w:val="0"/>
                        <w:sz w:val="21"/>
                        <w:szCs w:val="21"/>
                        <w:lang w:val="en-US" w:eastAsia="zh-CN" w:bidi="ar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kern w:val="0"/>
                        <w:sz w:val="21"/>
                        <w:szCs w:val="21"/>
                        <w:lang w:bidi="ar"/>
                      </w:rPr>
                      <w:t>【待填写】</w:t>
                    </w:r>
                  </w:p>
                </w:tc>
                <w:tc>
                  <w:tcPr>
                    <w:tcW w:w="701" w:type="dxa"/>
                    <w:shd w:val="clear"/>
                    <w:vAlign w:val="center"/>
                  </w:tcPr>
                  <w:p w14:paraId="6FD27739">
                    <w:pPr>
                      <w:pStyle w:val="54"/>
                      <w:wordWrap w:val="0"/>
                      <w:spacing w:line="240" w:lineRule="auto"/>
                      <w:ind w:left="0" w:leftChars="0" w:firstLine="0" w:firstLineChars="0"/>
                      <w:jc w:val="center"/>
                      <w:rPr>
                        <w:rFonts w:hint="eastAsia" w:ascii="仿宋" w:hAnsi="宋体" w:eastAsia="仿宋" w:cs="宋体"/>
                        <w:i w:val="0"/>
                        <w:iCs w:val="0"/>
                        <w:color w:val="000000"/>
                        <w:kern w:val="0"/>
                        <w:sz w:val="21"/>
                        <w:szCs w:val="22"/>
                        <w:u w:val="none"/>
                        <w:lang w:val="en-US" w:eastAsia="zh-CN" w:bidi="ar"/>
                      </w:rPr>
                    </w:pPr>
                    <w:r>
                      <w:rPr>
                        <w:rFonts w:hint="eastAsia" w:hAnsi="宋体" w:cs="宋体"/>
                        <w:i w:val="0"/>
                        <w:iCs w:val="0"/>
                        <w:color w:val="000000"/>
                        <w:kern w:val="0"/>
                        <w:sz w:val="21"/>
                        <w:szCs w:val="22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</w:tr>
              <w:tr w14:paraId="2D48F5A6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40" w:type="dxa"/>
                    <w:left w:w="64" w:type="dxa"/>
                    <w:bottom w:w="40" w:type="dxa"/>
                    <w:right w:w="64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668" w:type="dxa"/>
                    <w:vAlign w:val="center"/>
                  </w:tcPr>
                  <w:p w14:paraId="46EEE081">
                    <w:pPr>
                      <w:pStyle w:val="48"/>
                      <w:keepNext/>
                      <w:numPr>
                        <w:ilvl w:val="0"/>
                        <w:numId w:val="62"/>
                      </w:numPr>
                      <w:wordWrap w:val="0"/>
                      <w:snapToGrid w:val="0"/>
                      <w:spacing w:line="240" w:lineRule="auto"/>
                      <w:jc w:val="left"/>
                      <w:rPr>
                        <w:rFonts w:hint="eastAsia" w:ascii="仿宋" w:hAnsi="仿宋" w:eastAsia="仿宋" w:cs="仿宋"/>
                        <w:sz w:val="21"/>
                      </w:rPr>
                    </w:pPr>
                  </w:p>
                </w:tc>
                <w:tc>
                  <w:tcPr>
                    <w:tcW w:w="1101" w:type="dxa"/>
                    <w:shd w:val="clear"/>
                    <w:vAlign w:val="center"/>
                  </w:tcPr>
                  <w:p w14:paraId="141E0423">
                    <w:pPr>
                      <w:pStyle w:val="54"/>
                      <w:wordWrap w:val="0"/>
                      <w:spacing w:line="240" w:lineRule="auto"/>
                      <w:ind w:left="0" w:leftChars="0" w:firstLine="0" w:firstLineChars="0"/>
                      <w:jc w:val="left"/>
                      <w:rPr>
                        <w:rFonts w:hint="default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</w:pPr>
                    <w:r>
                      <w:rPr>
                        <w:rFonts w:hint="eastAsia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  <w:t>{运维网关1}</w:t>
                    </w:r>
                  </w:p>
                </w:tc>
                <w:tc>
                  <w:tcPr>
                    <w:tcW w:w="4128" w:type="dxa"/>
                    <w:shd w:val="clear"/>
                    <w:vAlign w:val="center"/>
                  </w:tcPr>
                  <w:p w14:paraId="6670A542">
                    <w:pPr>
                      <w:pStyle w:val="48"/>
                      <w:wordWrap w:val="0"/>
                      <w:spacing w:line="240" w:lineRule="auto"/>
                      <w:jc w:val="left"/>
                      <w:rPr>
                        <w:rFonts w:hint="eastAsia" w:ascii="仿宋" w:hAnsi="仿宋" w:eastAsia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</w:pPr>
                    <w:r>
                      <w:rPr>
                        <w:rFonts w:hint="eastAsia" w:ascii="仿宋" w:hAnsi="仿宋" w:cs="仿宋"/>
                      </w:rPr>
                      <w:t>【待填写】</w:t>
                    </w:r>
                  </w:p>
                </w:tc>
                <w:tc>
                  <w:tcPr>
                    <w:tcW w:w="668" w:type="dxa"/>
                    <w:shd w:val="clear"/>
                    <w:vAlign w:val="center"/>
                  </w:tcPr>
                  <w:p w14:paraId="037CD948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68" w:type="dxa"/>
                    <w:shd w:val="clear"/>
                    <w:vAlign w:val="center"/>
                  </w:tcPr>
                  <w:p w14:paraId="5D825A1A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eastAsia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090" w:type="dxa"/>
                    <w:shd w:val="clear"/>
                    <w:vAlign w:val="center"/>
                  </w:tcPr>
                  <w:p w14:paraId="761074BA">
                    <w:pPr>
                      <w:widowControl/>
                      <w:wordWrap w:val="0"/>
                      <w:jc w:val="center"/>
                      <w:textAlignment w:val="center"/>
                      <w:rPr>
                        <w:rFonts w:hint="eastAsia" w:ascii="仿宋" w:hAnsi="仿宋" w:eastAsia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kern w:val="0"/>
                        <w:sz w:val="21"/>
                        <w:szCs w:val="21"/>
                        <w:lang w:bidi="ar"/>
                      </w:rPr>
                      <w:t>【待填写】</w:t>
                    </w:r>
                  </w:p>
                </w:tc>
                <w:tc>
                  <w:tcPr>
                    <w:tcW w:w="1090" w:type="dxa"/>
                    <w:shd w:val="clear"/>
                    <w:vAlign w:val="center"/>
                  </w:tcPr>
                  <w:p w14:paraId="4CC40EEB">
                    <w:pPr>
                      <w:widowControl/>
                      <w:wordWrap w:val="0"/>
                      <w:jc w:val="center"/>
                      <w:textAlignment w:val="center"/>
                      <w:rPr>
                        <w:rFonts w:hint="eastAsia" w:ascii="仿宋" w:hAnsi="仿宋" w:eastAsia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kern w:val="0"/>
                        <w:sz w:val="21"/>
                        <w:szCs w:val="21"/>
                        <w:lang w:bidi="ar"/>
                      </w:rPr>
                      <w:t>【待填写】</w:t>
                    </w:r>
                  </w:p>
                </w:tc>
                <w:tc>
                  <w:tcPr>
                    <w:tcW w:w="701" w:type="dxa"/>
                    <w:shd w:val="clear"/>
                    <w:vAlign w:val="center"/>
                  </w:tcPr>
                  <w:p w14:paraId="747536A4">
                    <w:pPr>
                      <w:pStyle w:val="54"/>
                      <w:wordWrap w:val="0"/>
                      <w:spacing w:line="240" w:lineRule="auto"/>
                      <w:ind w:left="0" w:leftChars="0" w:firstLine="0" w:firstLineChars="0"/>
                      <w:jc w:val="center"/>
                      <w:rPr>
                        <w:rFonts w:hint="eastAsia" w:ascii="仿宋" w:hAnsi="宋体" w:eastAsia="仿宋" w:cs="宋体"/>
                        <w:i w:val="0"/>
                        <w:iCs w:val="0"/>
                        <w:color w:val="000000"/>
                        <w:kern w:val="0"/>
                        <w:sz w:val="21"/>
                        <w:szCs w:val="22"/>
                        <w:u w:val="none"/>
                        <w:lang w:val="en-US" w:eastAsia="zh-CN" w:bidi="ar"/>
                      </w:rPr>
                    </w:pPr>
                    <w:r>
                      <w:rPr>
                        <w:rFonts w:hint="eastAsia" w:hAnsi="宋体" w:cs="宋体"/>
                        <w:i w:val="0"/>
                        <w:iCs w:val="0"/>
                        <w:color w:val="000000"/>
                        <w:kern w:val="0"/>
                        <w:sz w:val="21"/>
                        <w:szCs w:val="22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</w:tr>
              <w:tr w14:paraId="0F92ED61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40" w:type="dxa"/>
                    <w:left w:w="64" w:type="dxa"/>
                    <w:bottom w:w="40" w:type="dxa"/>
                    <w:right w:w="64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668" w:type="dxa"/>
                    <w:vAlign w:val="center"/>
                  </w:tcPr>
                  <w:p w14:paraId="435FBDB4">
                    <w:pPr>
                      <w:pStyle w:val="48"/>
                      <w:keepNext/>
                      <w:numPr>
                        <w:ilvl w:val="0"/>
                        <w:numId w:val="62"/>
                      </w:numPr>
                      <w:wordWrap w:val="0"/>
                      <w:snapToGrid w:val="0"/>
                      <w:spacing w:line="240" w:lineRule="auto"/>
                      <w:jc w:val="left"/>
                      <w:rPr>
                        <w:rFonts w:hint="eastAsia" w:ascii="仿宋" w:hAnsi="仿宋" w:eastAsia="仿宋" w:cs="仿宋"/>
                        <w:sz w:val="21"/>
                      </w:rPr>
                    </w:pPr>
                  </w:p>
                </w:tc>
                <w:tc>
                  <w:tcPr>
                    <w:tcW w:w="1101" w:type="dxa"/>
                    <w:vAlign w:val="center"/>
                  </w:tcPr>
                  <w:p w14:paraId="62AF10F9">
                    <w:pPr>
                      <w:pStyle w:val="54"/>
                      <w:wordWrap w:val="0"/>
                      <w:spacing w:line="240" w:lineRule="auto"/>
                      <w:ind w:left="0" w:leftChars="0" w:firstLine="0" w:firstLineChars="0"/>
                      <w:jc w:val="left"/>
                      <w:rPr>
                        <w:rFonts w:ascii="仿宋" w:eastAsia="仿宋" w:cs="仿宋"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eastAsia" w:ascii="仿宋" w:hAnsi="宋体" w:eastAsia="仿宋" w:cs="宋体"/>
                        <w:i w:val="0"/>
                        <w:iCs w:val="0"/>
                        <w:color w:val="000000"/>
                        <w:kern w:val="0"/>
                        <w:sz w:val="21"/>
                        <w:szCs w:val="22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  <w:tc>
                  <w:tcPr>
                    <w:tcW w:w="4128" w:type="dxa"/>
                    <w:vAlign w:val="center"/>
                  </w:tcPr>
                  <w:p w14:paraId="38450F9E">
                    <w:pPr>
                      <w:pStyle w:val="48"/>
                      <w:wordWrap w:val="0"/>
                      <w:spacing w:line="240" w:lineRule="auto"/>
                      <w:jc w:val="left"/>
                      <w:rPr>
                        <w:rFonts w:hint="eastAsia" w:ascii="仿宋" w:hAnsi="仿宋" w:eastAsia="仿宋" w:cs="仿宋"/>
                        <w:sz w:val="21"/>
                      </w:rPr>
                    </w:pPr>
                    <w:r>
                      <w:rPr>
                        <w:rFonts w:hint="eastAsia" w:ascii="仿宋" w:hAnsi="仿宋" w:cs="仿宋"/>
                      </w:rPr>
                      <w:t>【待填写】</w:t>
                    </w:r>
                  </w:p>
                </w:tc>
                <w:tc>
                  <w:tcPr>
                    <w:tcW w:w="668" w:type="dxa"/>
                    <w:vAlign w:val="center"/>
                  </w:tcPr>
                  <w:p w14:paraId="3AAE44C4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68" w:type="dxa"/>
                    <w:vAlign w:val="center"/>
                  </w:tcPr>
                  <w:p w14:paraId="48A54397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090" w:type="dxa"/>
                    <w:vAlign w:val="center"/>
                  </w:tcPr>
                  <w:p w14:paraId="30F5257D">
                    <w:pPr>
                      <w:widowControl/>
                      <w:wordWrap w:val="0"/>
                      <w:jc w:val="center"/>
                      <w:textAlignment w:val="center"/>
                      <w:rPr>
                        <w:rFonts w:hint="eastAsia" w:ascii="仿宋" w:hAnsi="仿宋" w:eastAsia="仿宋" w:cs="仿宋"/>
                        <w:sz w:val="21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kern w:val="0"/>
                        <w:sz w:val="21"/>
                        <w:szCs w:val="21"/>
                        <w:lang w:bidi="ar"/>
                      </w:rPr>
                      <w:t>【待填写】</w:t>
                    </w:r>
                  </w:p>
                </w:tc>
                <w:tc>
                  <w:tcPr>
                    <w:tcW w:w="1090" w:type="dxa"/>
                    <w:vAlign w:val="center"/>
                  </w:tcPr>
                  <w:p w14:paraId="60888498">
                    <w:pPr>
                      <w:widowControl/>
                      <w:wordWrap w:val="0"/>
                      <w:jc w:val="center"/>
                      <w:textAlignment w:val="center"/>
                      <w:rPr>
                        <w:rFonts w:hint="eastAsia" w:ascii="仿宋" w:hAnsi="仿宋" w:eastAsia="仿宋" w:cs="仿宋"/>
                        <w:sz w:val="21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kern w:val="0"/>
                        <w:sz w:val="21"/>
                        <w:szCs w:val="21"/>
                        <w:lang w:bidi="ar"/>
                      </w:rPr>
                      <w:t>【待填写】</w:t>
                    </w:r>
                  </w:p>
                </w:tc>
                <w:tc>
                  <w:tcPr>
                    <w:tcW w:w="701" w:type="dxa"/>
                    <w:shd w:val="clear" w:color="auto" w:fill="auto"/>
                    <w:vAlign w:val="center"/>
                  </w:tcPr>
                  <w:p w14:paraId="1B445E2C">
                    <w:pPr>
                      <w:pStyle w:val="54"/>
                      <w:wordWrap w:val="0"/>
                      <w:spacing w:line="240" w:lineRule="auto"/>
                      <w:ind w:left="0" w:leftChars="0" w:firstLine="0" w:firstLineChars="0"/>
                      <w:jc w:val="center"/>
                      <w:rPr>
                        <w:rFonts w:hint="default" w:ascii="仿宋" w:hAnsi="宋体" w:eastAsia="仿宋" w:cs="宋体"/>
                        <w:i w:val="0"/>
                        <w:iCs w:val="0"/>
                        <w:color w:val="000000"/>
                        <w:kern w:val="0"/>
                        <w:sz w:val="21"/>
                        <w:szCs w:val="22"/>
                        <w:u w:val="none"/>
                        <w:lang w:val="en-US" w:eastAsia="zh-CN" w:bidi="ar"/>
                      </w:rPr>
                    </w:pPr>
                    <w:r>
                      <w:rPr>
                        <w:rFonts w:hint="eastAsia" w:hAnsi="宋体" w:cs="宋体"/>
                        <w:i w:val="0"/>
                        <w:iCs w:val="0"/>
                        <w:color w:val="000000"/>
                        <w:kern w:val="0"/>
                        <w:sz w:val="21"/>
                        <w:szCs w:val="22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</w:tr>
              <w:tr w14:paraId="2610F43D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40" w:type="dxa"/>
                    <w:left w:w="64" w:type="dxa"/>
                    <w:bottom w:w="40" w:type="dxa"/>
                    <w:right w:w="64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668" w:type="dxa"/>
                    <w:vAlign w:val="center"/>
                  </w:tcPr>
                  <w:p w14:paraId="3EA01BA1">
                    <w:pPr>
                      <w:pStyle w:val="48"/>
                      <w:keepNext/>
                      <w:numPr>
                        <w:ilvl w:val="0"/>
                        <w:numId w:val="62"/>
                      </w:numPr>
                      <w:wordWrap w:val="0"/>
                      <w:snapToGrid w:val="0"/>
                      <w:spacing w:line="240" w:lineRule="auto"/>
                      <w:jc w:val="left"/>
                      <w:rPr>
                        <w:rFonts w:hint="eastAsia" w:ascii="仿宋" w:hAnsi="仿宋" w:eastAsia="仿宋" w:cs="仿宋"/>
                        <w:sz w:val="21"/>
                      </w:rPr>
                    </w:pPr>
                  </w:p>
                </w:tc>
                <w:tc>
                  <w:tcPr>
                    <w:tcW w:w="1101" w:type="dxa"/>
                    <w:vAlign w:val="center"/>
                  </w:tcPr>
                  <w:p w14:paraId="08DBE449">
                    <w:pPr>
                      <w:pStyle w:val="54"/>
                      <w:wordWrap w:val="0"/>
                      <w:spacing w:line="240" w:lineRule="auto"/>
                      <w:ind w:left="0" w:leftChars="0" w:firstLine="0" w:firstLineChars="0"/>
                      <w:jc w:val="left"/>
                      <w:rPr>
                        <w:rFonts w:hint="eastAsia" w:ascii="仿宋" w:hAnsi="仿宋" w:eastAsia="仿宋" w:cs="仿宋"/>
                        <w:sz w:val="21"/>
                      </w:rPr>
                    </w:pPr>
                    <w:r>
                      <w:rPr>
                        <w:rFonts w:hint="eastAsia" w:ascii="仿宋" w:hAnsi="仿宋" w:eastAsia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  <w:tc>
                  <w:tcPr>
                    <w:tcW w:w="4128" w:type="dxa"/>
                    <w:vAlign w:val="center"/>
                  </w:tcPr>
                  <w:p w14:paraId="47CF7398">
                    <w:pPr>
                      <w:pStyle w:val="54"/>
                      <w:wordWrap w:val="0"/>
                      <w:spacing w:line="240" w:lineRule="auto"/>
                      <w:ind w:left="0" w:leftChars="0" w:firstLine="0" w:firstLineChars="0"/>
                      <w:jc w:val="both"/>
                      <w:rPr>
                        <w:rFonts w:hint="eastAsia" w:ascii="仿宋" w:hAnsi="仿宋" w:eastAsia="仿宋" w:cs="仿宋"/>
                        <w:sz w:val="21"/>
                      </w:rPr>
                    </w:pPr>
                    <w:r>
                      <w:rPr>
                        <w:rFonts w:hint="eastAsia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668" w:type="dxa"/>
                    <w:vAlign w:val="center"/>
                  </w:tcPr>
                  <w:p w14:paraId="2FDDEB2D">
                    <w:pPr>
                      <w:keepNext/>
                      <w:keepLines w:val="0"/>
                      <w:widowControl/>
                      <w:suppressLineNumbers w:val="0"/>
                      <w:snapToGrid w:val="0"/>
                      <w:jc w:val="center"/>
                      <w:textAlignment w:val="center"/>
                      <w:rPr>
                        <w:rFonts w:hint="eastAsia" w:ascii="仿宋" w:hAnsi="仿宋" w:eastAsia="仿宋" w:cs="仿宋"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eastAsia" w:ascii="仿宋" w:hAnsi="仿宋" w:eastAsia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  <w:tc>
                  <w:tcPr>
                    <w:tcW w:w="668" w:type="dxa"/>
                    <w:vAlign w:val="center"/>
                  </w:tcPr>
                  <w:p w14:paraId="3C6E4488">
                    <w:pPr>
                      <w:keepNext/>
                      <w:keepLines w:val="0"/>
                      <w:widowControl/>
                      <w:suppressLineNumbers w:val="0"/>
                      <w:snapToGrid w:val="0"/>
                      <w:jc w:val="center"/>
                      <w:textAlignment w:val="center"/>
                      <w:rPr>
                        <w:rFonts w:hint="eastAsia" w:ascii="仿宋" w:hAnsi="仿宋" w:eastAsia="仿宋" w:cs="仿宋"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eastAsia" w:ascii="仿宋" w:hAnsi="仿宋" w:eastAsia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  <w:tc>
                  <w:tcPr>
                    <w:tcW w:w="1090" w:type="dxa"/>
                    <w:vAlign w:val="center"/>
                  </w:tcPr>
                  <w:p w14:paraId="19A4B2A8">
                    <w:pPr>
                      <w:keepNext w:val="0"/>
                      <w:keepLines w:val="0"/>
                      <w:widowControl/>
                      <w:suppressLineNumbers w:val="0"/>
                      <w:jc w:val="center"/>
                      <w:textAlignment w:val="center"/>
                      <w:rPr>
                        <w:rFonts w:hint="eastAsia" w:ascii="仿宋" w:hAnsi="仿宋" w:eastAsia="仿宋" w:cs="仿宋"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eastAsia" w:ascii="仿宋" w:hAnsi="仿宋" w:eastAsia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  <w:tc>
                  <w:tcPr>
                    <w:tcW w:w="1090" w:type="dxa"/>
                    <w:vAlign w:val="center"/>
                  </w:tcPr>
                  <w:p w14:paraId="13868278">
                    <w:pPr>
                      <w:keepNext w:val="0"/>
                      <w:keepLines w:val="0"/>
                      <w:widowControl/>
                      <w:suppressLineNumbers w:val="0"/>
                      <w:jc w:val="center"/>
                      <w:textAlignment w:val="center"/>
                      <w:rPr>
                        <w:rFonts w:hint="eastAsia" w:ascii="仿宋" w:hAnsi="仿宋" w:eastAsia="仿宋" w:cs="仿宋"/>
                        <w:color w:val="000000"/>
                        <w:kern w:val="0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hint="eastAsia" w:ascii="仿宋" w:hAnsi="仿宋" w:eastAsia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  <w:tc>
                  <w:tcPr>
                    <w:tcW w:w="701" w:type="dxa"/>
                    <w:shd w:val="clear" w:color="auto" w:fill="auto"/>
                    <w:vAlign w:val="center"/>
                  </w:tcPr>
                  <w:p w14:paraId="46BC78F1">
                    <w:pPr>
                      <w:pStyle w:val="54"/>
                      <w:wordWrap w:val="0"/>
                      <w:spacing w:line="240" w:lineRule="auto"/>
                      <w:ind w:left="0" w:leftChars="0" w:firstLine="0" w:firstLineChars="0"/>
                      <w:jc w:val="center"/>
                      <w:rPr>
                        <w:rFonts w:hint="eastAsia" w:ascii="仿宋" w:hAnsi="宋体" w:eastAsia="仿宋" w:cs="宋体"/>
                        <w:i w:val="0"/>
                        <w:iCs w:val="0"/>
                        <w:color w:val="000000"/>
                        <w:kern w:val="0"/>
                        <w:sz w:val="21"/>
                        <w:szCs w:val="22"/>
                        <w:u w:val="none"/>
                        <w:lang w:val="en-US" w:eastAsia="zh-CN" w:bidi="ar"/>
                      </w:rPr>
                    </w:pPr>
                    <w:r>
                      <w:rPr>
                        <w:rFonts w:hint="eastAsia" w:hAnsi="宋体" w:cs="宋体"/>
                        <w:i w:val="0"/>
                        <w:iCs w:val="0"/>
                        <w:color w:val="000000"/>
                        <w:kern w:val="0"/>
                        <w:sz w:val="21"/>
                        <w:szCs w:val="22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</w:tr>
              <w:tr w14:paraId="7FC6219A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40" w:type="dxa"/>
                    <w:left w:w="64" w:type="dxa"/>
                    <w:bottom w:w="40" w:type="dxa"/>
                    <w:right w:w="64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668" w:type="dxa"/>
                    <w:vAlign w:val="center"/>
                  </w:tcPr>
                  <w:p w14:paraId="1FD3C72E">
                    <w:pPr>
                      <w:pStyle w:val="48"/>
                      <w:keepNext/>
                      <w:numPr>
                        <w:ilvl w:val="0"/>
                        <w:numId w:val="62"/>
                      </w:numPr>
                      <w:wordWrap w:val="0"/>
                      <w:snapToGrid w:val="0"/>
                      <w:spacing w:line="240" w:lineRule="auto"/>
                      <w:jc w:val="left"/>
                      <w:rPr>
                        <w:rFonts w:hint="eastAsia" w:ascii="仿宋" w:hAnsi="仿宋" w:eastAsia="仿宋" w:cs="仿宋"/>
                        <w:sz w:val="21"/>
                      </w:rPr>
                    </w:pPr>
                  </w:p>
                </w:tc>
                <w:tc>
                  <w:tcPr>
                    <w:tcW w:w="1101" w:type="dxa"/>
                    <w:shd w:val="clear"/>
                    <w:vAlign w:val="center"/>
                  </w:tcPr>
                  <w:p w14:paraId="4861C98B">
                    <w:pPr>
                      <w:keepNext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eastAsia="仿宋" w:cs="仿宋"/>
                        <w:color w:val="000000" w:themeColor="text1"/>
                        <w:kern w:val="2"/>
                        <w:sz w:val="21"/>
                        <w:szCs w:val="21"/>
                        <w:lang w:val="en-US" w:eastAsia="zh-CN" w:bidi="ar-SA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eastAsia" w:ascii="仿宋" w:hAnsi="仿宋" w:cs="仿宋"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【待填写】</w:t>
                    </w:r>
                  </w:p>
                </w:tc>
                <w:tc>
                  <w:tcPr>
                    <w:tcW w:w="4128" w:type="dxa"/>
                    <w:shd w:val="clear"/>
                    <w:vAlign w:val="center"/>
                  </w:tcPr>
                  <w:p w14:paraId="1E78A0E7">
                    <w:pPr>
                      <w:pStyle w:val="48"/>
                      <w:keepNext/>
                      <w:spacing w:line="240" w:lineRule="auto"/>
                      <w:jc w:val="left"/>
                      <w:rPr>
                        <w:rFonts w:hint="eastAsia" w:ascii="仿宋" w:hAnsi="仿宋" w:eastAsia="仿宋" w:cs="仿宋"/>
                        <w:snapToGrid w:val="0"/>
                        <w:color w:val="000000" w:themeColor="text1"/>
                        <w:kern w:val="2"/>
                        <w:sz w:val="21"/>
                        <w:szCs w:val="21"/>
                        <w:lang w:val="en-US" w:eastAsia="zh-CN" w:bidi="ar-SA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eastAsia" w:ascii="仿宋" w:hAnsi="仿宋" w:cs="仿宋"/>
                      </w:rPr>
                      <w:t>【待填写】</w:t>
                    </w:r>
                  </w:p>
                </w:tc>
                <w:tc>
                  <w:tcPr>
                    <w:tcW w:w="668" w:type="dxa"/>
                    <w:shd w:val="clear"/>
                    <w:vAlign w:val="center"/>
                  </w:tcPr>
                  <w:p w14:paraId="5F6E4726">
                    <w:pPr>
                      <w:keepNext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eastAsia="仿宋" w:cs="仿宋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68" w:type="dxa"/>
                    <w:shd w:val="clear"/>
                    <w:vAlign w:val="center"/>
                  </w:tcPr>
                  <w:p w14:paraId="2A21EA81">
                    <w:pPr>
                      <w:keepNext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eastAsia="仿宋" w:cs="仿宋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090" w:type="dxa"/>
                    <w:shd w:val="clear"/>
                    <w:vAlign w:val="center"/>
                  </w:tcPr>
                  <w:p w14:paraId="078FB2FB">
                    <w:pPr>
                      <w:keepNext/>
                      <w:widowControl/>
                      <w:snapToGrid w:val="0"/>
                      <w:jc w:val="center"/>
                      <w:textAlignment w:val="center"/>
                      <w:rPr>
                        <w:rFonts w:hint="eastAsia" w:ascii="仿宋" w:hAnsi="仿宋" w:eastAsia="仿宋" w:cs="仿宋"/>
                        <w:color w:val="000000"/>
                        <w:kern w:val="0"/>
                        <w:sz w:val="21"/>
                        <w:szCs w:val="21"/>
                        <w:lang w:val="en-US" w:eastAsia="zh-CN" w:bidi="ar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kern w:val="0"/>
                        <w:sz w:val="21"/>
                        <w:szCs w:val="21"/>
                        <w:lang w:bidi="ar"/>
                      </w:rPr>
                      <w:t>【待填写】</w:t>
                    </w:r>
                  </w:p>
                </w:tc>
                <w:tc>
                  <w:tcPr>
                    <w:tcW w:w="1090" w:type="dxa"/>
                    <w:shd w:val="clear"/>
                    <w:vAlign w:val="center"/>
                  </w:tcPr>
                  <w:p w14:paraId="64D4D603">
                    <w:pPr>
                      <w:keepNext/>
                      <w:widowControl/>
                      <w:snapToGrid w:val="0"/>
                      <w:jc w:val="center"/>
                      <w:textAlignment w:val="center"/>
                      <w:rPr>
                        <w:rFonts w:hint="eastAsia" w:ascii="仿宋" w:hAnsi="仿宋" w:eastAsia="仿宋" w:cs="仿宋"/>
                        <w:color w:val="000000"/>
                        <w:kern w:val="0"/>
                        <w:sz w:val="21"/>
                        <w:szCs w:val="21"/>
                        <w:lang w:val="en-US" w:eastAsia="zh-CN" w:bidi="ar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kern w:val="0"/>
                        <w:sz w:val="21"/>
                        <w:szCs w:val="21"/>
                        <w:lang w:bidi="ar"/>
                      </w:rPr>
                      <w:t>【待填写】</w:t>
                    </w:r>
                  </w:p>
                </w:tc>
                <w:tc>
                  <w:tcPr>
                    <w:tcW w:w="701" w:type="dxa"/>
                    <w:shd w:val="clear" w:color="auto" w:fill="auto"/>
                    <w:vAlign w:val="center"/>
                  </w:tcPr>
                  <w:p w14:paraId="62B2A276">
                    <w:pPr>
                      <w:pStyle w:val="54"/>
                      <w:wordWrap w:val="0"/>
                      <w:spacing w:line="240" w:lineRule="auto"/>
                      <w:ind w:left="0" w:leftChars="0" w:firstLine="0" w:firstLineChars="0"/>
                      <w:jc w:val="center"/>
                      <w:rPr>
                        <w:rFonts w:hint="eastAsia" w:ascii="仿宋" w:hAnsi="宋体" w:eastAsia="仿宋" w:cs="宋体"/>
                        <w:i w:val="0"/>
                        <w:iCs w:val="0"/>
                        <w:color w:val="000000"/>
                        <w:kern w:val="0"/>
                        <w:sz w:val="21"/>
                        <w:szCs w:val="22"/>
                        <w:u w:val="none"/>
                        <w:lang w:val="en-US" w:eastAsia="zh-CN" w:bidi="ar"/>
                      </w:rPr>
                    </w:pPr>
                    <w:r>
                      <w:rPr>
                        <w:rFonts w:hint="eastAsia" w:hAnsi="宋体" w:cs="宋体"/>
                        <w:i w:val="0"/>
                        <w:iCs w:val="0"/>
                        <w:color w:val="000000"/>
                        <w:kern w:val="0"/>
                        <w:sz w:val="21"/>
                        <w:szCs w:val="22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</w:tr>
              <w:tr w14:paraId="1F1F39EC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40" w:type="dxa"/>
                    <w:left w:w="64" w:type="dxa"/>
                    <w:bottom w:w="40" w:type="dxa"/>
                    <w:right w:w="64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668" w:type="dxa"/>
                    <w:vAlign w:val="center"/>
                  </w:tcPr>
                  <w:p w14:paraId="75587D21">
                    <w:pPr>
                      <w:pStyle w:val="48"/>
                      <w:keepNext/>
                      <w:numPr>
                        <w:ilvl w:val="0"/>
                        <w:numId w:val="62"/>
                      </w:numPr>
                      <w:wordWrap w:val="0"/>
                      <w:snapToGrid w:val="0"/>
                      <w:spacing w:line="240" w:lineRule="auto"/>
                      <w:jc w:val="left"/>
                      <w:rPr>
                        <w:rFonts w:hint="eastAsia" w:ascii="仿宋" w:hAnsi="仿宋" w:eastAsia="仿宋" w:cs="仿宋"/>
                        <w:sz w:val="21"/>
                      </w:rPr>
                    </w:pPr>
                  </w:p>
                </w:tc>
                <w:tc>
                  <w:tcPr>
                    <w:tcW w:w="1101" w:type="dxa"/>
                    <w:shd w:val="clear"/>
                    <w:vAlign w:val="center"/>
                  </w:tcPr>
                  <w:p w14:paraId="216CE5C7">
                    <w:pPr>
                      <w:keepNext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eastAsia="仿宋" w:cs="仿宋"/>
                        <w:color w:val="000000" w:themeColor="text1"/>
                        <w:kern w:val="2"/>
                        <w:sz w:val="21"/>
                        <w:szCs w:val="21"/>
                        <w:lang w:val="en-US" w:eastAsia="zh-CN" w:bidi="ar-SA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eastAsia" w:ascii="仿宋" w:hAnsi="仿宋" w:cs="仿宋"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【待填写】</w:t>
                    </w:r>
                  </w:p>
                </w:tc>
                <w:tc>
                  <w:tcPr>
                    <w:tcW w:w="4128" w:type="dxa"/>
                    <w:shd w:val="clear"/>
                    <w:vAlign w:val="center"/>
                  </w:tcPr>
                  <w:p w14:paraId="3E7ACAF9">
                    <w:pPr>
                      <w:pStyle w:val="48"/>
                      <w:keepNext/>
                      <w:spacing w:line="240" w:lineRule="auto"/>
                      <w:jc w:val="left"/>
                      <w:rPr>
                        <w:rFonts w:hint="eastAsia" w:ascii="仿宋" w:hAnsi="仿宋" w:eastAsia="仿宋" w:cs="仿宋"/>
                        <w:snapToGrid w:val="0"/>
                        <w:color w:val="000000" w:themeColor="text1"/>
                        <w:kern w:val="2"/>
                        <w:sz w:val="21"/>
                        <w:szCs w:val="21"/>
                        <w:lang w:val="en-US" w:eastAsia="zh-CN" w:bidi="ar-SA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eastAsia" w:ascii="仿宋" w:hAnsi="仿宋" w:cs="仿宋"/>
                      </w:rPr>
                      <w:t>【待填写】</w:t>
                    </w:r>
                  </w:p>
                </w:tc>
                <w:tc>
                  <w:tcPr>
                    <w:tcW w:w="668" w:type="dxa"/>
                    <w:shd w:val="clear"/>
                    <w:vAlign w:val="center"/>
                  </w:tcPr>
                  <w:p w14:paraId="665D64DC">
                    <w:pPr>
                      <w:keepNext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eastAsia="仿宋" w:cs="仿宋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68" w:type="dxa"/>
                    <w:shd w:val="clear"/>
                    <w:vAlign w:val="center"/>
                  </w:tcPr>
                  <w:p w14:paraId="69494E78">
                    <w:pPr>
                      <w:keepNext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eastAsia="仿宋" w:cs="仿宋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090" w:type="dxa"/>
                    <w:shd w:val="clear"/>
                    <w:vAlign w:val="center"/>
                  </w:tcPr>
                  <w:p w14:paraId="77540A5A">
                    <w:pPr>
                      <w:keepNext/>
                      <w:widowControl/>
                      <w:snapToGrid w:val="0"/>
                      <w:jc w:val="center"/>
                      <w:textAlignment w:val="center"/>
                      <w:rPr>
                        <w:rFonts w:hint="eastAsia" w:ascii="仿宋" w:hAnsi="仿宋" w:eastAsia="仿宋" w:cs="仿宋"/>
                        <w:color w:val="000000"/>
                        <w:kern w:val="0"/>
                        <w:sz w:val="21"/>
                        <w:szCs w:val="21"/>
                        <w:lang w:val="en-US" w:eastAsia="zh-CN" w:bidi="ar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kern w:val="0"/>
                        <w:sz w:val="21"/>
                        <w:szCs w:val="21"/>
                        <w:lang w:bidi="ar"/>
                      </w:rPr>
                      <w:t>【待填写】</w:t>
                    </w:r>
                  </w:p>
                </w:tc>
                <w:tc>
                  <w:tcPr>
                    <w:tcW w:w="1090" w:type="dxa"/>
                    <w:shd w:val="clear"/>
                    <w:vAlign w:val="center"/>
                  </w:tcPr>
                  <w:p w14:paraId="6BE45966">
                    <w:pPr>
                      <w:keepNext/>
                      <w:widowControl/>
                      <w:snapToGrid w:val="0"/>
                      <w:jc w:val="center"/>
                      <w:textAlignment w:val="center"/>
                      <w:rPr>
                        <w:rFonts w:hint="eastAsia" w:ascii="仿宋" w:hAnsi="仿宋" w:eastAsia="仿宋" w:cs="仿宋"/>
                        <w:color w:val="000000"/>
                        <w:kern w:val="0"/>
                        <w:sz w:val="21"/>
                        <w:szCs w:val="21"/>
                        <w:lang w:val="en-US" w:eastAsia="zh-CN" w:bidi="ar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kern w:val="0"/>
                        <w:sz w:val="21"/>
                        <w:szCs w:val="21"/>
                        <w:lang w:bidi="ar"/>
                      </w:rPr>
                      <w:t>【待填写】</w:t>
                    </w:r>
                  </w:p>
                </w:tc>
                <w:tc>
                  <w:tcPr>
                    <w:tcW w:w="701" w:type="dxa"/>
                    <w:shd w:val="clear" w:color="auto" w:fill="auto"/>
                    <w:vAlign w:val="center"/>
                  </w:tcPr>
                  <w:p w14:paraId="000AD803">
                    <w:pPr>
                      <w:pStyle w:val="54"/>
                      <w:wordWrap w:val="0"/>
                      <w:spacing w:line="240" w:lineRule="auto"/>
                      <w:ind w:left="0" w:leftChars="0" w:firstLine="0" w:firstLineChars="0"/>
                      <w:jc w:val="center"/>
                      <w:rPr>
                        <w:rFonts w:hint="eastAsia" w:ascii="仿宋" w:hAnsi="宋体" w:eastAsia="仿宋" w:cs="宋体"/>
                        <w:i w:val="0"/>
                        <w:iCs w:val="0"/>
                        <w:color w:val="000000"/>
                        <w:kern w:val="0"/>
                        <w:sz w:val="21"/>
                        <w:szCs w:val="22"/>
                        <w:u w:val="none"/>
                        <w:lang w:val="en-US" w:eastAsia="zh-CN" w:bidi="ar"/>
                      </w:rPr>
                    </w:pPr>
                    <w:r>
                      <w:rPr>
                        <w:rFonts w:hint="eastAsia" w:hAnsi="宋体" w:cs="宋体"/>
                        <w:i w:val="0"/>
                        <w:iCs w:val="0"/>
                        <w:color w:val="000000"/>
                        <w:kern w:val="0"/>
                        <w:sz w:val="21"/>
                        <w:szCs w:val="22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</w:tr>
              <w:tr w14:paraId="22246B7B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40" w:type="dxa"/>
                    <w:left w:w="64" w:type="dxa"/>
                    <w:bottom w:w="40" w:type="dxa"/>
                    <w:right w:w="64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668" w:type="dxa"/>
                    <w:vAlign w:val="center"/>
                  </w:tcPr>
                  <w:p w14:paraId="4844E6C0">
                    <w:pPr>
                      <w:pStyle w:val="48"/>
                      <w:keepNext/>
                      <w:numPr>
                        <w:ilvl w:val="0"/>
                        <w:numId w:val="62"/>
                      </w:numPr>
                      <w:wordWrap w:val="0"/>
                      <w:snapToGrid w:val="0"/>
                      <w:spacing w:line="240" w:lineRule="auto"/>
                      <w:jc w:val="left"/>
                      <w:rPr>
                        <w:rFonts w:hint="eastAsia" w:ascii="仿宋" w:hAnsi="仿宋" w:eastAsia="仿宋" w:cs="仿宋"/>
                        <w:sz w:val="21"/>
                      </w:rPr>
                    </w:pPr>
                  </w:p>
                </w:tc>
                <w:tc>
                  <w:tcPr>
                    <w:tcW w:w="1101" w:type="dxa"/>
                    <w:shd w:val="clear"/>
                    <w:vAlign w:val="center"/>
                  </w:tcPr>
                  <w:p w14:paraId="7A284BD7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eastAsia="仿宋" w:cs="仿宋"/>
                        <w:color w:val="000000" w:themeColor="text1"/>
                        <w:kern w:val="2"/>
                        <w:sz w:val="21"/>
                        <w:szCs w:val="21"/>
                        <w:lang w:val="en-US" w:eastAsia="zh-CN" w:bidi="ar-SA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eastAsia" w:ascii="仿宋" w:hAnsi="仿宋" w:cs="仿宋"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【待填写】</w:t>
                    </w:r>
                  </w:p>
                </w:tc>
                <w:tc>
                  <w:tcPr>
                    <w:tcW w:w="4128" w:type="dxa"/>
                    <w:shd w:val="clear"/>
                    <w:vAlign w:val="center"/>
                  </w:tcPr>
                  <w:p w14:paraId="6A1FEA89">
                    <w:pPr>
                      <w:pStyle w:val="48"/>
                      <w:wordWrap w:val="0"/>
                      <w:spacing w:line="240" w:lineRule="auto"/>
                      <w:jc w:val="left"/>
                      <w:rPr>
                        <w:rFonts w:hint="eastAsia" w:ascii="仿宋" w:hAnsi="仿宋" w:eastAsia="仿宋" w:cs="仿宋"/>
                        <w:snapToGrid w:val="0"/>
                        <w:color w:val="000000" w:themeColor="text1"/>
                        <w:kern w:val="2"/>
                        <w:sz w:val="21"/>
                        <w:szCs w:val="21"/>
                        <w:lang w:val="en-US" w:eastAsia="zh-CN" w:bidi="ar-SA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eastAsia" w:ascii="仿宋" w:hAnsi="仿宋" w:cs="仿宋"/>
                      </w:rPr>
                      <w:t>【待填写】</w:t>
                    </w:r>
                  </w:p>
                </w:tc>
                <w:tc>
                  <w:tcPr>
                    <w:tcW w:w="668" w:type="dxa"/>
                    <w:shd w:val="clear"/>
                    <w:vAlign w:val="center"/>
                  </w:tcPr>
                  <w:p w14:paraId="0F9F1718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eastAsia="仿宋" w:cs="仿宋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668" w:type="dxa"/>
                    <w:shd w:val="clear"/>
                    <w:vAlign w:val="center"/>
                  </w:tcPr>
                  <w:p w14:paraId="16D4F5D9">
                    <w:pPr>
                      <w:wordWrap w:val="0"/>
                      <w:spacing w:line="240" w:lineRule="auto"/>
                      <w:jc w:val="center"/>
                      <w:rPr>
                        <w:rFonts w:hint="eastAsia" w:ascii="仿宋" w:hAnsi="仿宋" w:eastAsia="仿宋" w:cs="仿宋"/>
                        <w:kern w:val="2"/>
                        <w:sz w:val="21"/>
                        <w:szCs w:val="21"/>
                        <w:lang w:val="en-US" w:eastAsia="zh-CN" w:bidi="ar-SA"/>
                      </w:rPr>
                    </w:pPr>
                    <w:r>
                      <w:rPr>
                        <w:rFonts w:hint="eastAsia" w:ascii="仿宋" w:hAnsi="仿宋" w:cs="仿宋"/>
                        <w:sz w:val="21"/>
                        <w:szCs w:val="21"/>
                      </w:rPr>
                      <w:t>【待填写】</w:t>
                    </w:r>
                  </w:p>
                </w:tc>
                <w:tc>
                  <w:tcPr>
                    <w:tcW w:w="1090" w:type="dxa"/>
                    <w:shd w:val="clear"/>
                    <w:vAlign w:val="center"/>
                  </w:tcPr>
                  <w:p w14:paraId="14F659FE">
                    <w:pPr>
                      <w:widowControl/>
                      <w:wordWrap w:val="0"/>
                      <w:jc w:val="center"/>
                      <w:textAlignment w:val="center"/>
                      <w:rPr>
                        <w:rFonts w:hint="eastAsia" w:ascii="仿宋" w:hAnsi="仿宋" w:eastAsia="仿宋" w:cs="仿宋"/>
                        <w:kern w:val="2"/>
                        <w:sz w:val="28"/>
                        <w:szCs w:val="24"/>
                        <w:lang w:val="en-US" w:eastAsia="zh-CN" w:bidi="ar-SA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kern w:val="0"/>
                        <w:sz w:val="21"/>
                        <w:szCs w:val="21"/>
                        <w:lang w:bidi="ar"/>
                      </w:rPr>
                      <w:t>【待填写】</w:t>
                    </w:r>
                  </w:p>
                </w:tc>
                <w:tc>
                  <w:tcPr>
                    <w:tcW w:w="1090" w:type="dxa"/>
                    <w:shd w:val="clear"/>
                    <w:vAlign w:val="center"/>
                  </w:tcPr>
                  <w:p w14:paraId="6B13B09D">
                    <w:pPr>
                      <w:widowControl/>
                      <w:wordWrap w:val="0"/>
                      <w:jc w:val="center"/>
                      <w:textAlignment w:val="center"/>
                      <w:rPr>
                        <w:rFonts w:hint="eastAsia" w:ascii="仿宋" w:hAnsi="仿宋" w:eastAsia="仿宋" w:cs="仿宋"/>
                        <w:kern w:val="2"/>
                        <w:sz w:val="28"/>
                        <w:szCs w:val="24"/>
                        <w:lang w:val="en-US" w:eastAsia="zh-CN" w:bidi="ar-SA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kern w:val="0"/>
                        <w:sz w:val="21"/>
                        <w:szCs w:val="21"/>
                        <w:lang w:bidi="ar"/>
                      </w:rPr>
                      <w:t>【待填写】</w:t>
                    </w:r>
                  </w:p>
                </w:tc>
                <w:tc>
                  <w:tcPr>
                    <w:tcW w:w="701" w:type="dxa"/>
                    <w:shd w:val="clear" w:color="auto" w:fill="auto"/>
                    <w:vAlign w:val="center"/>
                  </w:tcPr>
                  <w:p w14:paraId="134BD96C">
                    <w:pPr>
                      <w:pStyle w:val="54"/>
                      <w:wordWrap w:val="0"/>
                      <w:spacing w:line="240" w:lineRule="auto"/>
                      <w:ind w:left="0" w:leftChars="0" w:firstLine="0" w:firstLineChars="0"/>
                      <w:jc w:val="center"/>
                      <w:rPr>
                        <w:rFonts w:hint="eastAsia" w:ascii="仿宋" w:hAnsi="宋体" w:eastAsia="仿宋" w:cs="宋体"/>
                        <w:i w:val="0"/>
                        <w:iCs w:val="0"/>
                        <w:color w:val="000000"/>
                        <w:kern w:val="0"/>
                        <w:sz w:val="21"/>
                        <w:szCs w:val="22"/>
                        <w:u w:val="none"/>
                        <w:lang w:val="en-US" w:eastAsia="zh-CN" w:bidi="ar"/>
                      </w:rPr>
                    </w:pPr>
                    <w:r>
                      <w:rPr>
                        <w:rFonts w:hint="eastAsia" w:hAnsi="宋体" w:cs="宋体"/>
                        <w:i w:val="0"/>
                        <w:iCs w:val="0"/>
                        <w:color w:val="000000"/>
                        <w:kern w:val="0"/>
                        <w:sz w:val="21"/>
                        <w:szCs w:val="22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</w:tr>
              <w:tr w14:paraId="57DE4237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40" w:type="dxa"/>
                    <w:left w:w="64" w:type="dxa"/>
                    <w:bottom w:w="40" w:type="dxa"/>
                    <w:right w:w="64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668" w:type="dxa"/>
                    <w:vAlign w:val="center"/>
                  </w:tcPr>
                  <w:p w14:paraId="5951DCD5">
                    <w:pPr>
                      <w:pStyle w:val="48"/>
                      <w:keepNext/>
                      <w:numPr>
                        <w:ilvl w:val="0"/>
                        <w:numId w:val="62"/>
                      </w:numPr>
                      <w:wordWrap w:val="0"/>
                      <w:snapToGrid w:val="0"/>
                      <w:spacing w:line="240" w:lineRule="auto"/>
                      <w:jc w:val="left"/>
                      <w:rPr>
                        <w:rFonts w:hint="eastAsia" w:ascii="仿宋" w:hAnsi="仿宋" w:eastAsia="仿宋" w:cs="仿宋"/>
                        <w:sz w:val="21"/>
                      </w:rPr>
                    </w:pPr>
                  </w:p>
                </w:tc>
                <w:tc>
                  <w:tcPr>
                    <w:tcW w:w="1101" w:type="dxa"/>
                    <w:vAlign w:val="center"/>
                  </w:tcPr>
                  <w:p w14:paraId="71C5C3EE">
                    <w:pPr>
                      <w:pStyle w:val="54"/>
                      <w:wordWrap w:val="0"/>
                      <w:spacing w:line="240" w:lineRule="auto"/>
                      <w:ind w:left="0" w:leftChars="0" w:firstLine="0" w:firstLineChars="0"/>
                      <w:jc w:val="center"/>
                      <w:rPr>
                        <w:rFonts w:hint="default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</w:pPr>
                    <w:r>
                      <w:rPr>
                        <w:rFonts w:hint="eastAsia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  <w:tc>
                  <w:tcPr>
                    <w:tcW w:w="4128" w:type="dxa"/>
                    <w:vAlign w:val="center"/>
                  </w:tcPr>
                  <w:p w14:paraId="055BA1BE">
                    <w:pPr>
                      <w:pStyle w:val="54"/>
                      <w:wordWrap w:val="0"/>
                      <w:spacing w:line="240" w:lineRule="auto"/>
                      <w:ind w:left="0" w:leftChars="0" w:firstLine="0" w:firstLineChars="0"/>
                      <w:jc w:val="both"/>
                      <w:rPr>
                        <w:rFonts w:hint="default" w:ascii="仿宋" w:hAnsi="仿宋" w:eastAsia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</w:pPr>
                    <w:r>
                      <w:rPr>
                        <w:rFonts w:hint="eastAsia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  <w:tc>
                  <w:tcPr>
                    <w:tcW w:w="668" w:type="dxa"/>
                    <w:vAlign w:val="center"/>
                  </w:tcPr>
                  <w:p w14:paraId="5110118F">
                    <w:pPr>
                      <w:keepNext/>
                      <w:keepLines w:val="0"/>
                      <w:widowControl/>
                      <w:suppressLineNumbers w:val="0"/>
                      <w:snapToGrid w:val="0"/>
                      <w:jc w:val="center"/>
                      <w:textAlignment w:val="center"/>
                      <w:rPr>
                        <w:rFonts w:hint="default" w:ascii="仿宋" w:hAnsi="仿宋" w:eastAsia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</w:pPr>
                    <w:r>
                      <w:rPr>
                        <w:rFonts w:hint="eastAsia" w:ascii="仿宋" w:hAnsi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  <w:tc>
                  <w:tcPr>
                    <w:tcW w:w="668" w:type="dxa"/>
                    <w:vAlign w:val="center"/>
                  </w:tcPr>
                  <w:p w14:paraId="356C2D0E">
                    <w:pPr>
                      <w:keepNext/>
                      <w:keepLines w:val="0"/>
                      <w:widowControl/>
                      <w:suppressLineNumbers w:val="0"/>
                      <w:snapToGrid w:val="0"/>
                      <w:jc w:val="center"/>
                      <w:textAlignment w:val="center"/>
                      <w:rPr>
                        <w:rFonts w:hint="default" w:ascii="仿宋" w:hAnsi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</w:pPr>
                    <w:r>
                      <w:rPr>
                        <w:rFonts w:hint="eastAsia" w:ascii="仿宋" w:hAnsi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  <w:tc>
                  <w:tcPr>
                    <w:tcW w:w="1090" w:type="dxa"/>
                    <w:vAlign w:val="center"/>
                  </w:tcPr>
                  <w:p w14:paraId="7A940AB5">
                    <w:pPr>
                      <w:keepNext w:val="0"/>
                      <w:keepLines w:val="0"/>
                      <w:widowControl/>
                      <w:suppressLineNumbers w:val="0"/>
                      <w:jc w:val="center"/>
                      <w:textAlignment w:val="center"/>
                      <w:rPr>
                        <w:rFonts w:hint="default" w:ascii="仿宋" w:hAnsi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</w:pPr>
                    <w:r>
                      <w:rPr>
                        <w:rFonts w:hint="eastAsia" w:ascii="仿宋" w:hAnsi="仿宋" w:eastAsia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  <w:tc>
                  <w:tcPr>
                    <w:tcW w:w="1090" w:type="dxa"/>
                    <w:vAlign w:val="center"/>
                  </w:tcPr>
                  <w:p w14:paraId="3350C44C">
                    <w:pPr>
                      <w:keepNext w:val="0"/>
                      <w:keepLines w:val="0"/>
                      <w:widowControl/>
                      <w:suppressLineNumbers w:val="0"/>
                      <w:jc w:val="center"/>
                      <w:textAlignment w:val="center"/>
                      <w:rPr>
                        <w:rFonts w:hint="default" w:ascii="仿宋" w:hAnsi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</w:pPr>
                    <w:r>
                      <w:rPr>
                        <w:rFonts w:hint="eastAsia" w:ascii="仿宋" w:hAnsi="仿宋" w:eastAsia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  <w:tc>
                  <w:tcPr>
                    <w:tcW w:w="701" w:type="dxa"/>
                    <w:shd w:val="clear" w:color="auto" w:fill="auto"/>
                    <w:vAlign w:val="center"/>
                  </w:tcPr>
                  <w:p w14:paraId="073FC381">
                    <w:pPr>
                      <w:pStyle w:val="54"/>
                      <w:wordWrap w:val="0"/>
                      <w:spacing w:line="240" w:lineRule="auto"/>
                      <w:ind w:left="0" w:leftChars="0" w:firstLine="0" w:firstLineChars="0"/>
                      <w:jc w:val="center"/>
                      <w:rPr>
                        <w:rFonts w:hint="default" w:ascii="仿宋" w:hAnsi="宋体" w:eastAsia="仿宋" w:cs="宋体"/>
                        <w:i w:val="0"/>
                        <w:iCs w:val="0"/>
                        <w:color w:val="000000"/>
                        <w:kern w:val="0"/>
                        <w:sz w:val="21"/>
                        <w:szCs w:val="22"/>
                        <w:u w:val="none"/>
                        <w:lang w:val="en-US" w:eastAsia="zh-CN" w:bidi="ar"/>
                      </w:rPr>
                    </w:pPr>
                    <w:r>
                      <w:rPr>
                        <w:rFonts w:hint="eastAsia" w:hAnsi="宋体" w:cs="宋体"/>
                        <w:i w:val="0"/>
                        <w:iCs w:val="0"/>
                        <w:color w:val="000000"/>
                        <w:kern w:val="0"/>
                        <w:sz w:val="21"/>
                        <w:szCs w:val="22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</w:tr>
              <w:tr w14:paraId="710883CD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40" w:type="dxa"/>
                    <w:left w:w="64" w:type="dxa"/>
                    <w:bottom w:w="40" w:type="dxa"/>
                    <w:right w:w="64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668" w:type="dxa"/>
                    <w:vAlign w:val="center"/>
                  </w:tcPr>
                  <w:p w14:paraId="56815490">
                    <w:pPr>
                      <w:pStyle w:val="48"/>
                      <w:keepNext/>
                      <w:numPr>
                        <w:ilvl w:val="0"/>
                        <w:numId w:val="62"/>
                      </w:numPr>
                      <w:wordWrap w:val="0"/>
                      <w:snapToGrid w:val="0"/>
                      <w:spacing w:line="240" w:lineRule="auto"/>
                      <w:jc w:val="left"/>
                      <w:rPr>
                        <w:rFonts w:hint="eastAsia" w:ascii="仿宋" w:hAnsi="仿宋" w:eastAsia="仿宋" w:cs="仿宋"/>
                        <w:sz w:val="21"/>
                      </w:rPr>
                    </w:pPr>
                  </w:p>
                </w:tc>
                <w:tc>
                  <w:tcPr>
                    <w:tcW w:w="1101" w:type="dxa"/>
                    <w:vAlign w:val="center"/>
                  </w:tcPr>
                  <w:p w14:paraId="0CA3FD3D">
                    <w:pPr>
                      <w:pStyle w:val="54"/>
                      <w:wordWrap w:val="0"/>
                      <w:spacing w:line="240" w:lineRule="auto"/>
                      <w:ind w:left="0" w:leftChars="0" w:firstLine="0" w:firstLineChars="0"/>
                      <w:jc w:val="left"/>
                      <w:rPr>
                        <w:rFonts w:hint="eastAsia" w:ascii="仿宋" w:hAnsi="仿宋" w:eastAsia="仿宋" w:cs="仿宋"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eastAsia" w:ascii="仿宋" w:hAnsi="仿宋" w:eastAsia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  <w:tc>
                  <w:tcPr>
                    <w:tcW w:w="4128" w:type="dxa"/>
                    <w:vAlign w:val="center"/>
                  </w:tcPr>
                  <w:p w14:paraId="6772BE88">
                    <w:pPr>
                      <w:pStyle w:val="54"/>
                      <w:wordWrap w:val="0"/>
                      <w:spacing w:line="240" w:lineRule="auto"/>
                      <w:ind w:left="0" w:leftChars="0" w:firstLine="0" w:firstLineChars="0"/>
                      <w:jc w:val="both"/>
                      <w:rPr>
                        <w:rFonts w:hint="eastAsia" w:ascii="仿宋" w:hAnsi="仿宋" w:eastAsia="仿宋" w:cs="仿宋"/>
                        <w:sz w:val="21"/>
                      </w:rPr>
                    </w:pPr>
                    <w:r>
                      <w:rPr>
                        <w:rFonts w:hint="eastAsia" w:ascii="仿宋" w:hAnsi="仿宋" w:eastAsia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  <w:tc>
                  <w:tcPr>
                    <w:tcW w:w="668" w:type="dxa"/>
                    <w:vAlign w:val="center"/>
                  </w:tcPr>
                  <w:p w14:paraId="1E5DB4F9">
                    <w:pPr>
                      <w:keepNext/>
                      <w:keepLines w:val="0"/>
                      <w:widowControl/>
                      <w:suppressLineNumbers w:val="0"/>
                      <w:snapToGrid w:val="0"/>
                      <w:jc w:val="center"/>
                      <w:textAlignment w:val="center"/>
                      <w:rPr>
                        <w:rFonts w:hint="default" w:ascii="仿宋" w:hAnsi="仿宋" w:eastAsia="仿宋" w:cs="仿宋"/>
                        <w:sz w:val="21"/>
                        <w:szCs w:val="21"/>
                        <w:lang w:val="en-US"/>
                      </w:rPr>
                    </w:pPr>
                    <w:r>
                      <w:rPr>
                        <w:rFonts w:hint="eastAsia" w:ascii="仿宋" w:hAnsi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  <w:tc>
                  <w:tcPr>
                    <w:tcW w:w="668" w:type="dxa"/>
                    <w:vAlign w:val="center"/>
                  </w:tcPr>
                  <w:p w14:paraId="00AA3105">
                    <w:pPr>
                      <w:keepNext/>
                      <w:keepLines w:val="0"/>
                      <w:widowControl/>
                      <w:suppressLineNumbers w:val="0"/>
                      <w:snapToGrid w:val="0"/>
                      <w:jc w:val="center"/>
                      <w:textAlignment w:val="center"/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eastAsia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  <w:tc>
                  <w:tcPr>
                    <w:tcW w:w="1090" w:type="dxa"/>
                    <w:vAlign w:val="center"/>
                  </w:tcPr>
                  <w:p w14:paraId="25325584">
                    <w:pPr>
                      <w:keepNext w:val="0"/>
                      <w:keepLines w:val="0"/>
                      <w:widowControl/>
                      <w:suppressLineNumbers w:val="0"/>
                      <w:jc w:val="center"/>
                      <w:textAlignment w:val="center"/>
                      <w:rPr>
                        <w:rFonts w:hint="default" w:ascii="仿宋" w:hAnsi="仿宋" w:eastAsia="仿宋" w:cs="仿宋"/>
                        <w:color w:val="000000"/>
                        <w:kern w:val="0"/>
                        <w:sz w:val="21"/>
                        <w:szCs w:val="21"/>
                        <w:lang w:val="en-US" w:bidi="ar"/>
                      </w:rPr>
                    </w:pPr>
                    <w:r>
                      <w:rPr>
                        <w:rFonts w:hint="eastAsia" w:ascii="仿宋" w:hAnsi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  <w:tc>
                  <w:tcPr>
                    <w:tcW w:w="1090" w:type="dxa"/>
                    <w:vAlign w:val="center"/>
                  </w:tcPr>
                  <w:p w14:paraId="304CBDE2">
                    <w:pPr>
                      <w:keepNext w:val="0"/>
                      <w:keepLines w:val="0"/>
                      <w:widowControl/>
                      <w:suppressLineNumbers w:val="0"/>
                      <w:jc w:val="center"/>
                      <w:textAlignment w:val="center"/>
                      <w:rPr>
                        <w:rFonts w:hint="default" w:ascii="仿宋" w:hAnsi="仿宋" w:eastAsia="仿宋" w:cs="仿宋"/>
                        <w:color w:val="000000"/>
                        <w:kern w:val="0"/>
                        <w:sz w:val="21"/>
                        <w:szCs w:val="21"/>
                        <w:lang w:val="en-US" w:bidi="ar"/>
                      </w:rPr>
                    </w:pPr>
                    <w:r>
                      <w:rPr>
                        <w:rFonts w:hint="eastAsia" w:ascii="仿宋" w:hAnsi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  <w:tc>
                  <w:tcPr>
                    <w:tcW w:w="701" w:type="dxa"/>
                    <w:vAlign w:val="center"/>
                  </w:tcPr>
                  <w:p w14:paraId="44214EB3">
                    <w:pPr>
                      <w:pStyle w:val="54"/>
                      <w:wordWrap w:val="0"/>
                      <w:spacing w:line="240" w:lineRule="auto"/>
                      <w:ind w:left="0" w:leftChars="0" w:firstLine="0" w:firstLineChars="0"/>
                      <w:jc w:val="center"/>
                      <w:rPr>
                        <w:rFonts w:hint="eastAsia" w:ascii="仿宋" w:hAnsi="宋体" w:eastAsia="仿宋" w:cs="宋体"/>
                        <w:i w:val="0"/>
                        <w:iCs w:val="0"/>
                        <w:color w:val="000000"/>
                        <w:kern w:val="0"/>
                        <w:sz w:val="21"/>
                        <w:szCs w:val="22"/>
                        <w:u w:val="none"/>
                        <w:lang w:val="en-US" w:eastAsia="zh-CN" w:bidi="ar"/>
                      </w:rPr>
                    </w:pPr>
                    <w:r>
                      <w:rPr>
                        <w:rFonts w:hint="eastAsia" w:ascii="仿宋" w:hAnsi="宋体" w:eastAsia="仿宋" w:cs="宋体"/>
                        <w:i w:val="0"/>
                        <w:iCs w:val="0"/>
                        <w:color w:val="000000"/>
                        <w:kern w:val="0"/>
                        <w:sz w:val="21"/>
                        <w:szCs w:val="22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</w:tr>
              <w:tr w14:paraId="0C435ED4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40" w:type="dxa"/>
                    <w:left w:w="64" w:type="dxa"/>
                    <w:bottom w:w="40" w:type="dxa"/>
                    <w:right w:w="64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668" w:type="dxa"/>
                    <w:vAlign w:val="center"/>
                  </w:tcPr>
                  <w:p w14:paraId="2C1873F6">
                    <w:pPr>
                      <w:pStyle w:val="48"/>
                      <w:keepNext/>
                      <w:numPr>
                        <w:ilvl w:val="0"/>
                        <w:numId w:val="62"/>
                      </w:numPr>
                      <w:wordWrap w:val="0"/>
                      <w:snapToGrid w:val="0"/>
                      <w:spacing w:line="240" w:lineRule="auto"/>
                      <w:jc w:val="left"/>
                      <w:rPr>
                        <w:rFonts w:hint="eastAsia" w:ascii="仿宋" w:hAnsi="仿宋" w:eastAsia="仿宋" w:cs="仿宋"/>
                        <w:sz w:val="21"/>
                      </w:rPr>
                    </w:pPr>
                  </w:p>
                </w:tc>
                <w:tc>
                  <w:tcPr>
                    <w:tcW w:w="1101" w:type="dxa"/>
                    <w:vAlign w:val="center"/>
                  </w:tcPr>
                  <w:p w14:paraId="09EE853E">
                    <w:pPr>
                      <w:pStyle w:val="54"/>
                      <w:wordWrap w:val="0"/>
                      <w:spacing w:line="240" w:lineRule="auto"/>
                      <w:ind w:left="0" w:leftChars="0" w:firstLine="0" w:firstLineChars="0"/>
                      <w:jc w:val="left"/>
                      <w:rPr>
                        <w:rFonts w:hint="eastAsia" w:ascii="仿宋" w:hAnsi="仿宋" w:eastAsia="仿宋" w:cs="仿宋"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eastAsia" w:ascii="仿宋" w:hAnsi="仿宋" w:eastAsia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  <w:tc>
                  <w:tcPr>
                    <w:tcW w:w="4128" w:type="dxa"/>
                    <w:vAlign w:val="center"/>
                  </w:tcPr>
                  <w:p w14:paraId="20286457">
                    <w:pPr>
                      <w:pStyle w:val="54"/>
                      <w:wordWrap w:val="0"/>
                      <w:spacing w:line="240" w:lineRule="auto"/>
                      <w:ind w:left="0" w:leftChars="0" w:firstLine="0" w:firstLineChars="0"/>
                      <w:jc w:val="both"/>
                      <w:rPr>
                        <w:rFonts w:hint="eastAsia" w:ascii="仿宋" w:hAnsi="仿宋" w:eastAsia="仿宋" w:cs="仿宋"/>
                        <w:sz w:val="21"/>
                      </w:rPr>
                    </w:pPr>
                    <w:r>
                      <w:rPr>
                        <w:rFonts w:hint="eastAsia"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  <w:tc>
                  <w:tcPr>
                    <w:tcW w:w="668" w:type="dxa"/>
                    <w:vAlign w:val="center"/>
                  </w:tcPr>
                  <w:p w14:paraId="552E5522">
                    <w:pPr>
                      <w:keepNext/>
                      <w:keepLines w:val="0"/>
                      <w:widowControl/>
                      <w:suppressLineNumbers w:val="0"/>
                      <w:snapToGrid w:val="0"/>
                      <w:jc w:val="center"/>
                      <w:textAlignment w:val="center"/>
                      <w:rPr>
                        <w:rFonts w:hint="default" w:ascii="仿宋" w:hAnsi="仿宋" w:eastAsia="仿宋" w:cs="仿宋"/>
                        <w:sz w:val="21"/>
                        <w:szCs w:val="21"/>
                        <w:lang w:val="en-US"/>
                      </w:rPr>
                    </w:pPr>
                    <w:r>
                      <w:rPr>
                        <w:rFonts w:hint="eastAsia" w:ascii="仿宋" w:hAnsi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  <w:tc>
                  <w:tcPr>
                    <w:tcW w:w="668" w:type="dxa"/>
                    <w:vAlign w:val="center"/>
                  </w:tcPr>
                  <w:p w14:paraId="596850B1">
                    <w:pPr>
                      <w:keepNext/>
                      <w:keepLines w:val="0"/>
                      <w:widowControl/>
                      <w:suppressLineNumbers w:val="0"/>
                      <w:snapToGrid w:val="0"/>
                      <w:jc w:val="center"/>
                      <w:textAlignment w:val="center"/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eastAsia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  <w:tc>
                  <w:tcPr>
                    <w:tcW w:w="1090" w:type="dxa"/>
                    <w:vAlign w:val="center"/>
                  </w:tcPr>
                  <w:p w14:paraId="1CEE6A79">
                    <w:pPr>
                      <w:keepNext w:val="0"/>
                      <w:keepLines w:val="0"/>
                      <w:widowControl/>
                      <w:suppressLineNumbers w:val="0"/>
                      <w:jc w:val="center"/>
                      <w:textAlignment w:val="center"/>
                      <w:rPr>
                        <w:rFonts w:hint="eastAsia" w:ascii="仿宋" w:hAnsi="仿宋" w:eastAsia="仿宋" w:cs="仿宋"/>
                        <w:sz w:val="21"/>
                      </w:rPr>
                    </w:pPr>
                    <w:r>
                      <w:rPr>
                        <w:rFonts w:hint="eastAsia" w:ascii="仿宋" w:hAnsi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  <w:tc>
                  <w:tcPr>
                    <w:tcW w:w="1090" w:type="dxa"/>
                    <w:vAlign w:val="center"/>
                  </w:tcPr>
                  <w:p w14:paraId="66DD5C28">
                    <w:pPr>
                      <w:keepNext w:val="0"/>
                      <w:keepLines w:val="0"/>
                      <w:widowControl/>
                      <w:suppressLineNumbers w:val="0"/>
                      <w:jc w:val="center"/>
                      <w:textAlignment w:val="center"/>
                      <w:rPr>
                        <w:rFonts w:hint="default" w:ascii="仿宋" w:hAnsi="仿宋" w:eastAsia="仿宋" w:cs="仿宋"/>
                        <w:sz w:val="21"/>
                        <w:lang w:val="en-US"/>
                      </w:rPr>
                    </w:pPr>
                    <w:r>
                      <w:rPr>
                        <w:rFonts w:hint="eastAsia" w:ascii="仿宋" w:hAnsi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  <w:tc>
                  <w:tcPr>
                    <w:tcW w:w="701" w:type="dxa"/>
                    <w:shd w:val="clear" w:color="auto" w:fill="auto"/>
                    <w:vAlign w:val="center"/>
                  </w:tcPr>
                  <w:p w14:paraId="006B5672">
                    <w:pPr>
                      <w:pStyle w:val="54"/>
                      <w:wordWrap w:val="0"/>
                      <w:spacing w:line="240" w:lineRule="auto"/>
                      <w:ind w:left="0" w:leftChars="0" w:firstLine="0" w:firstLineChars="0"/>
                      <w:jc w:val="center"/>
                      <w:rPr>
                        <w:rFonts w:hint="eastAsia" w:ascii="仿宋" w:hAnsi="宋体" w:eastAsia="仿宋" w:cs="宋体"/>
                        <w:i w:val="0"/>
                        <w:iCs w:val="0"/>
                        <w:color w:val="000000"/>
                        <w:kern w:val="0"/>
                        <w:sz w:val="21"/>
                        <w:szCs w:val="22"/>
                        <w:u w:val="none"/>
                        <w:lang w:val="en-US" w:eastAsia="zh-CN" w:bidi="ar"/>
                      </w:rPr>
                    </w:pPr>
                    <w:r>
                      <w:rPr>
                        <w:rFonts w:hint="eastAsia" w:hAnsi="宋体" w:cs="宋体"/>
                        <w:i w:val="0"/>
                        <w:iCs w:val="0"/>
                        <w:color w:val="000000"/>
                        <w:kern w:val="0"/>
                        <w:sz w:val="21"/>
                        <w:szCs w:val="22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</w:tr>
              <w:tr w14:paraId="079C1296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40" w:type="dxa"/>
                    <w:left w:w="64" w:type="dxa"/>
                    <w:bottom w:w="40" w:type="dxa"/>
                    <w:right w:w="64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668" w:type="dxa"/>
                    <w:vAlign w:val="center"/>
                  </w:tcPr>
                  <w:p w14:paraId="0ACC6B16">
                    <w:pPr>
                      <w:pStyle w:val="48"/>
                      <w:keepNext/>
                      <w:numPr>
                        <w:ilvl w:val="0"/>
                        <w:numId w:val="62"/>
                      </w:numPr>
                      <w:wordWrap w:val="0"/>
                      <w:snapToGrid w:val="0"/>
                      <w:spacing w:line="240" w:lineRule="auto"/>
                      <w:jc w:val="left"/>
                      <w:rPr>
                        <w:rFonts w:hint="eastAsia" w:ascii="仿宋" w:hAnsi="仿宋" w:eastAsia="仿宋" w:cs="仿宋"/>
                        <w:sz w:val="21"/>
                      </w:rPr>
                    </w:pPr>
                  </w:p>
                </w:tc>
                <w:tc>
                  <w:tcPr>
                    <w:tcW w:w="1101" w:type="dxa"/>
                    <w:vAlign w:val="center"/>
                  </w:tcPr>
                  <w:p w14:paraId="5D69FC63">
                    <w:pPr>
                      <w:pStyle w:val="54"/>
                      <w:wordWrap w:val="0"/>
                      <w:spacing w:line="240" w:lineRule="auto"/>
                      <w:ind w:left="0" w:leftChars="0" w:firstLine="0" w:firstLineChars="0"/>
                      <w:jc w:val="left"/>
                      <w:rPr>
                        <w:rFonts w:hint="eastAsia" w:ascii="仿宋" w:hAnsi="仿宋" w:eastAsia="仿宋" w:cs="仿宋"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eastAsia" w:ascii="仿宋" w:hAnsi="仿宋" w:eastAsia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  <w:tc>
                  <w:tcPr>
                    <w:tcW w:w="4128" w:type="dxa"/>
                    <w:vAlign w:val="center"/>
                  </w:tcPr>
                  <w:p w14:paraId="348C8C10">
                    <w:pPr>
                      <w:pStyle w:val="54"/>
                      <w:wordWrap w:val="0"/>
                      <w:spacing w:line="240" w:lineRule="auto"/>
                      <w:ind w:left="0" w:leftChars="0" w:firstLine="0" w:firstLineChars="0"/>
                      <w:jc w:val="both"/>
                      <w:rPr>
                        <w:rFonts w:hint="eastAsia" w:ascii="仿宋" w:hAnsi="仿宋" w:eastAsia="仿宋" w:cs="仿宋"/>
                        <w:sz w:val="21"/>
                      </w:rPr>
                    </w:pPr>
                    <w:r>
                      <w:rPr>
                        <w:rFonts w:hint="eastAsia" w:ascii="仿宋" w:hAnsi="仿宋" w:eastAsia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  <w:tc>
                  <w:tcPr>
                    <w:tcW w:w="668" w:type="dxa"/>
                    <w:vAlign w:val="center"/>
                  </w:tcPr>
                  <w:p w14:paraId="7487095E">
                    <w:pPr>
                      <w:keepNext/>
                      <w:keepLines w:val="0"/>
                      <w:widowControl/>
                      <w:suppressLineNumbers w:val="0"/>
                      <w:snapToGrid w:val="0"/>
                      <w:jc w:val="center"/>
                      <w:textAlignment w:val="center"/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  <w:tc>
                  <w:tcPr>
                    <w:tcW w:w="668" w:type="dxa"/>
                    <w:vAlign w:val="center"/>
                  </w:tcPr>
                  <w:p w14:paraId="245B86F4">
                    <w:pPr>
                      <w:keepNext/>
                      <w:keepLines w:val="0"/>
                      <w:widowControl/>
                      <w:suppressLineNumbers w:val="0"/>
                      <w:snapToGrid w:val="0"/>
                      <w:jc w:val="center"/>
                      <w:textAlignment w:val="center"/>
                      <w:rPr>
                        <w:rFonts w:hint="eastAsia" w:ascii="仿宋" w:hAnsi="仿宋" w:eastAsia="仿宋" w:cs="仿宋"/>
                        <w:sz w:val="21"/>
                        <w:szCs w:val="21"/>
                      </w:rPr>
                    </w:pPr>
                    <w:r>
                      <w:rPr>
                        <w:rFonts w:hint="eastAsia" w:ascii="仿宋" w:hAnsi="仿宋" w:eastAsia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  <w:tc>
                  <w:tcPr>
                    <w:tcW w:w="1090" w:type="dxa"/>
                    <w:vAlign w:val="center"/>
                  </w:tcPr>
                  <w:p w14:paraId="758B3127">
                    <w:pPr>
                      <w:keepNext w:val="0"/>
                      <w:keepLines w:val="0"/>
                      <w:widowControl/>
                      <w:suppressLineNumbers w:val="0"/>
                      <w:jc w:val="center"/>
                      <w:textAlignment w:val="center"/>
                      <w:rPr>
                        <w:rFonts w:hint="eastAsia" w:ascii="仿宋" w:hAnsi="仿宋" w:eastAsia="仿宋" w:cs="仿宋"/>
                        <w:sz w:val="21"/>
                      </w:rPr>
                    </w:pPr>
                    <w:r>
                      <w:rPr>
                        <w:rFonts w:hint="eastAsia" w:ascii="仿宋" w:hAnsi="仿宋" w:cs="仿宋"/>
                        <w:i w:val="0"/>
                        <w:iCs w:val="0"/>
                        <w:color w:val="000000"/>
                        <w:kern w:val="0"/>
                        <w:sz w:val="21"/>
                        <w:szCs w:val="21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  <w:tc>
                  <w:tcPr>
                    <w:tcW w:w="1090" w:type="dxa"/>
                    <w:vAlign w:val="center"/>
                  </w:tcPr>
                  <w:p w14:paraId="685E021C">
                    <w:pPr>
                      <w:keepNext w:val="0"/>
                      <w:keepLines w:val="0"/>
                      <w:widowControl/>
                      <w:suppressLineNumbers w:val="0"/>
                      <w:jc w:val="center"/>
                      <w:textAlignment w:val="center"/>
                      <w:rPr>
                        <w:rFonts w:hint="default" w:ascii="仿宋" w:hAnsi="仿宋" w:eastAsia="仿宋" w:cs="仿宋"/>
                        <w:color w:val="000000"/>
                        <w:kern w:val="0"/>
                        <w:sz w:val="21"/>
                        <w:szCs w:val="21"/>
                        <w:lang w:val="en-US" w:eastAsia="zh-CN" w:bidi="ar"/>
                      </w:rPr>
                    </w:pPr>
                    <w:r>
                      <w:rPr>
                        <w:rFonts w:hint="eastAsia" w:ascii="仿宋" w:hAnsi="仿宋" w:cs="仿宋"/>
                        <w:color w:val="000000"/>
                        <w:kern w:val="0"/>
                        <w:sz w:val="21"/>
                        <w:szCs w:val="21"/>
                        <w:lang w:val="en-US" w:eastAsia="zh-CN" w:bidi="ar"/>
                      </w:rPr>
                      <w:t>【待填写】</w:t>
                    </w:r>
                  </w:p>
                </w:tc>
                <w:tc>
                  <w:tcPr>
                    <w:tcW w:w="701" w:type="dxa"/>
                    <w:shd w:val="clear" w:color="auto" w:fill="auto"/>
                    <w:vAlign w:val="center"/>
                  </w:tcPr>
                  <w:p w14:paraId="14C40024">
                    <w:pPr>
                      <w:pStyle w:val="54"/>
                      <w:wordWrap w:val="0"/>
                      <w:spacing w:line="240" w:lineRule="auto"/>
                      <w:ind w:left="0" w:leftChars="0" w:firstLine="0" w:firstLineChars="0"/>
                      <w:jc w:val="center"/>
                      <w:rPr>
                        <w:rFonts w:hint="eastAsia" w:ascii="仿宋" w:hAnsi="宋体" w:eastAsia="仿宋" w:cs="宋体"/>
                        <w:i w:val="0"/>
                        <w:iCs w:val="0"/>
                        <w:color w:val="000000"/>
                        <w:kern w:val="0"/>
                        <w:sz w:val="21"/>
                        <w:szCs w:val="22"/>
                        <w:u w:val="none"/>
                        <w:lang w:val="en-US" w:eastAsia="zh-CN" w:bidi="ar"/>
                      </w:rPr>
                    </w:pPr>
                    <w:r>
                      <w:rPr>
                        <w:rFonts w:hint="eastAsia" w:hAnsi="宋体" w:cs="宋体"/>
                        <w:i w:val="0"/>
                        <w:iCs w:val="0"/>
                        <w:color w:val="000000"/>
                        <w:kern w:val="0"/>
                        <w:sz w:val="21"/>
                        <w:szCs w:val="22"/>
                        <w:u w:val="none"/>
                        <w:lang w:val="en-US" w:eastAsia="zh-CN" w:bidi="ar"/>
                      </w:rPr>
                      <w:t>【待填写】</w:t>
                    </w:r>
                  </w:p>
                </w:tc>
              </w:tr>
              <w:tr w14:paraId="35E9D593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top w:w="40" w:type="dxa"/>
                    <w:left w:w="64" w:type="dxa"/>
                    <w:bottom w:w="40" w:type="dxa"/>
                    <w:right w:w="64" w:type="dxa"/>
                  </w:tblCellMar>
                </w:tblPrEx>
                <w:trPr>
                  <w:trHeight w:val="0" w:hRule="atLeast"/>
                  <w:jc w:val="center"/>
                </w:trPr>
                <w:tc>
                  <w:tcPr>
                    <w:tcW w:w="5897" w:type="dxa"/>
                    <w:gridSpan w:val="3"/>
                    <w:vAlign w:val="center"/>
                  </w:tcPr>
                  <w:p w14:paraId="53CC92F6">
                    <w:pPr>
                      <w:keepNext/>
                      <w:wordWrap w:val="0"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eastAsia="仿宋" w:cs="仿宋"/>
                        <w:b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int="eastAsia" w:ascii="仿宋" w:hAnsi="仿宋" w:eastAsia="仿宋" w:cs="仿宋"/>
                        <w:b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总计</w:t>
                    </w:r>
                  </w:p>
                </w:tc>
                <w:tc>
                  <w:tcPr>
                    <w:tcW w:w="668" w:type="dxa"/>
                    <w:vAlign w:val="center"/>
                  </w:tcPr>
                  <w:p w14:paraId="195D0D48">
                    <w:pPr>
                      <w:keepNext/>
                      <w:wordWrap w:val="0"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eastAsia="仿宋" w:cs="仿宋"/>
                        <w:b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668" w:type="dxa"/>
                    <w:vAlign w:val="center"/>
                  </w:tcPr>
                  <w:p w14:paraId="23408B65">
                    <w:pPr>
                      <w:keepNext/>
                      <w:wordWrap w:val="0"/>
                      <w:snapToGrid w:val="0"/>
                      <w:spacing w:line="240" w:lineRule="auto"/>
                      <w:jc w:val="center"/>
                      <w:rPr>
                        <w:rFonts w:hint="eastAsia" w:ascii="仿宋" w:hAnsi="仿宋" w:eastAsia="仿宋" w:cs="仿宋"/>
                        <w:b/>
                        <w:sz w:val="21"/>
                        <w:szCs w:val="21"/>
                      </w:rPr>
                    </w:pPr>
                  </w:p>
                </w:tc>
                <w:tc>
                  <w:tcPr>
                    <w:tcW w:w="2881" w:type="dxa"/>
                    <w:gridSpan w:val="3"/>
                    <w:vAlign w:val="center"/>
                  </w:tcPr>
                  <w:p w14:paraId="68AD680B">
                    <w:pPr>
                      <w:keepNext/>
                      <w:wordWrap w:val="0"/>
                      <w:snapToGrid w:val="0"/>
                      <w:spacing w:line="240" w:lineRule="auto"/>
                      <w:jc w:val="center"/>
                      <w:rPr>
                        <w:rFonts w:hint="default" w:ascii="仿宋" w:hAnsi="仿宋" w:eastAsia="仿宋" w:cs="仿宋"/>
                        <w:b/>
                        <w:sz w:val="21"/>
                        <w:szCs w:val="21"/>
                        <w:lang w:val="en-US" w:eastAsia="zh-CN"/>
                      </w:rPr>
                    </w:pPr>
                    <w:r>
                      <w:rPr>
                        <w:rFonts w:hint="eastAsia" w:ascii="仿宋" w:hAnsi="仿宋" w:cs="仿宋"/>
                        <w:b/>
                        <w:sz w:val="21"/>
                        <w:szCs w:val="21"/>
                        <w:lang w:val="en-US" w:eastAsia="zh-CN"/>
                      </w:rPr>
                      <w:t>【待填写】</w:t>
                    </w:r>
                  </w:p>
                </w:tc>
              </w:tr>
            </w:tbl>
          </w:sdtContent>
        </w:sdt>
      </w:sdtContent>
    </w:sdt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LWF" w:date="2025-10-28T10:27:59Z" w:initials="">
    <w:p w14:paraId="519C4B2A">
      <w:pPr>
        <w:pStyle w:val="1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需要给出应用服务器和数据库服务器的相关信息</w:t>
      </w:r>
    </w:p>
    <w:p w14:paraId="2A18FB00">
      <w:pPr>
        <w:pStyle w:val="1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系统及版本需要给出具体的操作系统类型和版本</w:t>
      </w:r>
    </w:p>
  </w:comment>
  <w:comment w:id="1" w:author="LWF" w:date="2025-10-28T16:14:59Z" w:initials="">
    <w:p w14:paraId="67B7FB42">
      <w:pPr>
        <w:pStyle w:val="13"/>
      </w:pPr>
      <w:r>
        <w:rPr>
          <w:rFonts w:hint="eastAsia"/>
          <w:highlight w:val="yellow"/>
        </w:rPr>
        <w:t>具有商用密码产品认证证书的数字证书认证系统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2A18FB00" w15:done="0"/>
  <w15:commentEx w15:paraId="67B7FB42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MingLiU_HKSCS-ExtB">
    <w:panose1 w:val="02020500000000000000"/>
    <w:charset w:val="88"/>
    <w:family w:val="roman"/>
    <w:pitch w:val="default"/>
    <w:sig w:usb0="8000002F" w:usb1="02000008" w:usb2="00000000" w:usb3="00000000" w:csb0="00100001" w:csb1="00000000"/>
  </w:font>
  <w:font w:name="Gautami">
    <w:altName w:val="Segoe UI Symbol"/>
    <w:panose1 w:val="02000500000000000000"/>
    <w:charset w:val="00"/>
    <w:family w:val="swiss"/>
    <w:pitch w:val="default"/>
    <w:sig w:usb0="00000000" w:usb1="00000000" w:usb2="00000000" w:usb3="00000000" w:csb0="00000001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Marlett"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89D19B">
    <w:pPr>
      <w:pStyle w:val="21"/>
      <w:tabs>
        <w:tab w:val="center" w:pos="4536"/>
        <w:tab w:val="clear" w:pos="4153"/>
      </w:tabs>
      <w:spacing w:line="240" w:lineRule="auto"/>
    </w:pPr>
    <w:r>
      <w:rPr>
        <w:rFonts w:hint="eastAsia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C1F1E4">
    <w:pPr>
      <w:pStyle w:val="2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AF0AD6">
    <w:pPr>
      <w:pStyle w:val="21"/>
      <w:spacing w:line="240" w:lineRule="auto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9" name="文本框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D52A6D">
                          <w:pPr>
                            <w:pStyle w:val="21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13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4feNIywCAABX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BD52A6D">
                    <w:pPr>
                      <w:pStyle w:val="21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13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784575">
    <w:pPr>
      <w:pStyle w:val="21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0" name="文本框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F48EC0D">
                          <w:pPr>
                            <w:pStyle w:val="21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14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JScb8rAgAAVw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AyUnG/KwIAAFc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F48EC0D">
                    <w:pPr>
                      <w:pStyle w:val="21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14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FF3F13">
    <w:pPr>
      <w:pStyle w:val="21"/>
      <w:spacing w:line="240" w:lineRule="auto"/>
    </w:pP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1" name="文本框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9915A51">
                          <w:pPr>
                            <w:pStyle w:val="21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111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CaHyL/KwIAAFc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9915A51">
                    <w:pPr>
                      <w:pStyle w:val="21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111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C65F33">
    <w:pPr>
      <w:pStyle w:val="21"/>
    </w:pP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2" name="文本框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773FE33">
                          <w:pPr>
                            <w:pStyle w:val="21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112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LJ1z8sAgAAVw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YsnXPywCAABX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773FE33">
                    <w:pPr>
                      <w:pStyle w:val="21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112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3E80C1">
    <w:pPr>
      <w:pStyle w:val="21"/>
      <w:spacing w:line="240" w:lineRule="auto"/>
    </w:pPr>
    <w: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3" name="文本框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FE5895E">
                          <w:pPr>
                            <w:pStyle w:val="21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121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438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MqEhH8tAgAAVw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FE5895E">
                    <w:pPr>
                      <w:pStyle w:val="21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121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2128AD">
    <w:pPr>
      <w:pStyle w:val="21"/>
    </w:pPr>
    <w: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4" name="文本框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460590B">
                          <w:pPr>
                            <w:pStyle w:val="21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120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540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NNiTWUtAgAAVw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460590B">
                    <w:pPr>
                      <w:pStyle w:val="21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120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0FC875">
    <w:pPr>
      <w:pStyle w:val="22"/>
      <w:spacing w:before="482" w:beforeLines="201"/>
      <w:jc w:val="right"/>
      <w:rPr>
        <w:rFonts w:hint="eastAsia" w:ascii="黑体" w:hAnsi="黑体" w:eastAsia="黑体" w:cs="黑体"/>
        <w:sz w:val="21"/>
        <w:szCs w:val="21"/>
      </w:rPr>
    </w:pPr>
    <w:r>
      <w:rPr>
        <w:rFonts w:hint="eastAsia"/>
      </w:rPr>
      <w:pict>
        <v:shape id="ImpTraceLabel762c57c6e2293a12ac0d6dacacd33d94@" o:spid="_x0000_s3073" o:spt="202" type="#_x0000_t202" style="position:absolute;left:0pt;margin-left:0pt;margin-top:0pt;height:0pt;width:0pt;mso-position-horizontal-relative:page;mso-position-vertical-relative:page;z-index:251659264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>
            <w:txbxContent>
              <w:p w14:paraId="6FCFFCE0">
                <w:r>
                  <w:t>ImpTraceLabel762c57c6e2293a12ac0d6dacacd33d94@=dGltZT0xNzU1NTk2MzM3MDAwfHdhdGVyTWFya0luZm895L+d5a+GfGZpbGVOYW1lPeS4gOS9k+WMlue7vOWQiOeuoeeQhuS4juaZuuaFp+WMluacjeWKoeW5s+WPsOWvhueggeW6lOeUqOaWueahiC1WMS4wLeivhOWuoeeJiDA4MTIuZG9jeHxJUD0xMjcuMC4wLjF8TUFDPTVFOjEwOkI4OjU5OjQzOjU5fGNvbXB1dGVyTmFtZT1MV0ZQQ3xjb21wYW55PeaXtuS7o+S6v+S/oXxkZXA96K6k6K+B5a+G56CB57uEfHVuaXF1ZUNvZGU9NDR8dXNlck5hbWU95YiY5Lyf5Liw</w:t>
                </w:r>
              </w:p>
            </w:txbxContent>
          </v:textbox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D6AFA7">
    <w:pPr>
      <w:pStyle w:val="22"/>
      <w:jc w:val="left"/>
      <w:rPr>
        <w:rFonts w:eastAsiaTheme="minor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B59263">
    <w:pPr>
      <w:pStyle w:val="22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5D8421">
    <w:pPr>
      <w:pStyle w:val="22"/>
      <w:spacing w:after="283"/>
      <w:jc w:val="left"/>
      <w:rPr>
        <w:rFonts w:eastAsiaTheme="minor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1035D3"/>
    <w:multiLevelType w:val="singleLevel"/>
    <w:tmpl w:val="891035D3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9824C3D"/>
    <w:multiLevelType w:val="singleLevel"/>
    <w:tmpl w:val="89824C3D"/>
    <w:lvl w:ilvl="0" w:tentative="0">
      <w:start w:val="1"/>
      <w:numFmt w:val="decimal"/>
      <w:suff w:val="nothing"/>
      <w:lvlText w:val="%1）"/>
      <w:lvlJc w:val="left"/>
    </w:lvl>
  </w:abstractNum>
  <w:abstractNum w:abstractNumId="2">
    <w:nsid w:val="944A0120"/>
    <w:multiLevelType w:val="singleLevel"/>
    <w:tmpl w:val="944A0120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96DACD7F"/>
    <w:multiLevelType w:val="singleLevel"/>
    <w:tmpl w:val="96DACD7F"/>
    <w:lvl w:ilvl="0" w:tentative="0">
      <w:start w:val="1"/>
      <w:numFmt w:val="decimal"/>
      <w:suff w:val="nothing"/>
      <w:lvlText w:val="%1）"/>
      <w:lvlJc w:val="left"/>
    </w:lvl>
  </w:abstractNum>
  <w:abstractNum w:abstractNumId="4">
    <w:nsid w:val="9AC678B7"/>
    <w:multiLevelType w:val="singleLevel"/>
    <w:tmpl w:val="9AC678B7"/>
    <w:lvl w:ilvl="0" w:tentative="0">
      <w:start w:val="1"/>
      <w:numFmt w:val="decimal"/>
      <w:suff w:val="nothing"/>
      <w:lvlText w:val="%1）"/>
      <w:lvlJc w:val="left"/>
    </w:lvl>
  </w:abstractNum>
  <w:abstractNum w:abstractNumId="5">
    <w:nsid w:val="A2FB641D"/>
    <w:multiLevelType w:val="singleLevel"/>
    <w:tmpl w:val="A2FB641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A5B3EA17"/>
    <w:multiLevelType w:val="singleLevel"/>
    <w:tmpl w:val="A5B3EA1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A6792BBC"/>
    <w:multiLevelType w:val="singleLevel"/>
    <w:tmpl w:val="A6792BBC"/>
    <w:lvl w:ilvl="0" w:tentative="0">
      <w:start w:val="1"/>
      <w:numFmt w:val="decimal"/>
      <w:suff w:val="nothing"/>
      <w:lvlText w:val="（%1）"/>
      <w:lvlJc w:val="left"/>
    </w:lvl>
  </w:abstractNum>
  <w:abstractNum w:abstractNumId="8">
    <w:nsid w:val="AA30AD50"/>
    <w:multiLevelType w:val="singleLevel"/>
    <w:tmpl w:val="AA30AD50"/>
    <w:lvl w:ilvl="0" w:tentative="0">
      <w:start w:val="1"/>
      <w:numFmt w:val="decimal"/>
      <w:suff w:val="nothing"/>
      <w:lvlText w:val="%1）"/>
      <w:lvlJc w:val="left"/>
    </w:lvl>
  </w:abstractNum>
  <w:abstractNum w:abstractNumId="9">
    <w:nsid w:val="ACB4019E"/>
    <w:multiLevelType w:val="multilevel"/>
    <w:tmpl w:val="ACB4019E"/>
    <w:lvl w:ilvl="0" w:tentative="0">
      <w:start w:val="1"/>
      <w:numFmt w:val="upperLetter"/>
      <w:pStyle w:val="44"/>
      <w:lvlText w:val="附 录 %1"/>
      <w:lvlJc w:val="left"/>
      <w:pPr>
        <w:tabs>
          <w:tab w:val="left" w:pos="432"/>
        </w:tabs>
        <w:ind w:left="432" w:hanging="432"/>
      </w:pPr>
      <w:rPr>
        <w:rFonts w:hint="default" w:ascii="黑体" w:hAnsi="黑体" w:eastAsia="黑体" w:cs="黑体"/>
        <w:b w:val="0"/>
        <w:bCs w:val="0"/>
        <w:sz w:val="32"/>
        <w:szCs w:val="32"/>
      </w:r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default" w:ascii="黑体" w:hAnsi="黑体" w:eastAsia="黑体" w:cs="黑体"/>
        <w:b w:val="0"/>
        <w:bCs w:val="0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ascii="黑体" w:hAnsi="黑体" w:eastAsia="黑体" w:cs="黑体"/>
        <w:b w:val="0"/>
        <w:bCs w:val="0"/>
        <w:sz w:val="28"/>
        <w:szCs w:val="28"/>
      </w:rPr>
    </w:lvl>
    <w:lvl w:ilvl="3" w:tentative="0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default" w:ascii="黑体" w:hAnsi="黑体" w:eastAsia="黑体" w:cs="黑体"/>
        <w:b w:val="0"/>
        <w:bCs w:val="0"/>
        <w:sz w:val="24"/>
        <w:szCs w:val="24"/>
      </w:r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 w:ascii="黑体" w:hAnsi="黑体" w:eastAsia="黑体" w:cs="黑体"/>
        <w:b w:val="0"/>
        <w:bCs w:val="0"/>
        <w:sz w:val="21"/>
        <w:szCs w:val="21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 w:ascii="黑体" w:hAnsi="黑体" w:eastAsia="黑体" w:cs="黑体"/>
        <w:sz w:val="21"/>
        <w:szCs w:val="21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0">
    <w:nsid w:val="BA0D27AF"/>
    <w:multiLevelType w:val="singleLevel"/>
    <w:tmpl w:val="BA0D27AF"/>
    <w:lvl w:ilvl="0" w:tentative="0">
      <w:start w:val="1"/>
      <w:numFmt w:val="lowerLetter"/>
      <w:suff w:val="space"/>
      <w:lvlText w:val="%1)"/>
      <w:lvlJc w:val="left"/>
    </w:lvl>
  </w:abstractNum>
  <w:abstractNum w:abstractNumId="11">
    <w:nsid w:val="BA5D2E30"/>
    <w:multiLevelType w:val="singleLevel"/>
    <w:tmpl w:val="BA5D2E3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BA957C93"/>
    <w:multiLevelType w:val="multilevel"/>
    <w:tmpl w:val="BA957C9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629"/>
        </w:tabs>
        <w:ind w:left="629" w:hanging="629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99"/>
        </w:tabs>
        <w:ind w:left="799" w:hanging="79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2053" w:hanging="853"/>
      </w:pPr>
      <w:rPr>
        <w:rFonts w:hint="default" w:ascii="Times New Roman" w:hAnsi="Times New Roman" w:cs="Times New Roman"/>
        <w:b w:val="0"/>
        <w:bCs w:val="0"/>
      </w:rPr>
    </w:lvl>
    <w:lvl w:ilvl="4" w:tentative="0">
      <w:start w:val="1"/>
      <w:numFmt w:val="decimal"/>
      <w:lvlText w:val="%1.%2.%3.%4.%5."/>
      <w:lvlJc w:val="left"/>
      <w:pPr>
        <w:ind w:left="2495" w:hanging="895"/>
      </w:pPr>
      <w:rPr>
        <w:rFonts w:hint="default" w:ascii="Times New Roman" w:hAnsi="Times New Roman" w:eastAsia="黑体" w:cs="Times New Roman"/>
      </w:rPr>
    </w:lvl>
    <w:lvl w:ilvl="5" w:tentative="0">
      <w:start w:val="1"/>
      <w:numFmt w:val="decimal"/>
      <w:lvlText w:val="%1.%2.%3.%4.%5.%6."/>
      <w:lvlJc w:val="left"/>
      <w:pPr>
        <w:ind w:left="3136" w:hanging="11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673" w:hanging="1273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42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648" w:hanging="1448"/>
      </w:pPr>
      <w:rPr>
        <w:rFonts w:hint="default"/>
      </w:rPr>
    </w:lvl>
  </w:abstractNum>
  <w:abstractNum w:abstractNumId="13">
    <w:nsid w:val="BD1CCB8C"/>
    <w:multiLevelType w:val="singleLevel"/>
    <w:tmpl w:val="BD1CCB8C"/>
    <w:lvl w:ilvl="0" w:tentative="0">
      <w:start w:val="1"/>
      <w:numFmt w:val="decimal"/>
      <w:suff w:val="nothing"/>
      <w:lvlText w:val="（%1）"/>
      <w:lvlJc w:val="left"/>
      <w:pPr>
        <w:ind w:left="420"/>
      </w:pPr>
    </w:lvl>
  </w:abstractNum>
  <w:abstractNum w:abstractNumId="14">
    <w:nsid w:val="BD3FEFB1"/>
    <w:multiLevelType w:val="singleLevel"/>
    <w:tmpl w:val="BD3FEFB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5">
    <w:nsid w:val="BF28ABA1"/>
    <w:multiLevelType w:val="singleLevel"/>
    <w:tmpl w:val="BF28ABA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6">
    <w:nsid w:val="BF38EC23"/>
    <w:multiLevelType w:val="singleLevel"/>
    <w:tmpl w:val="BF38EC23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7">
    <w:nsid w:val="C154ED5A"/>
    <w:multiLevelType w:val="singleLevel"/>
    <w:tmpl w:val="C154ED5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8">
    <w:nsid w:val="C3B9277E"/>
    <w:multiLevelType w:val="singleLevel"/>
    <w:tmpl w:val="C3B9277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9">
    <w:nsid w:val="C7B47F6B"/>
    <w:multiLevelType w:val="singleLevel"/>
    <w:tmpl w:val="C7B47F6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0">
    <w:nsid w:val="C8BD7C36"/>
    <w:multiLevelType w:val="singleLevel"/>
    <w:tmpl w:val="C8BD7C36"/>
    <w:lvl w:ilvl="0" w:tentative="0">
      <w:start w:val="1"/>
      <w:numFmt w:val="decimal"/>
      <w:suff w:val="nothing"/>
      <w:lvlText w:val="%1）"/>
      <w:lvlJc w:val="left"/>
      <w:rPr>
        <w:rFonts w:hint="default"/>
        <w:b w:val="0"/>
        <w:bCs w:val="0"/>
      </w:rPr>
    </w:lvl>
  </w:abstractNum>
  <w:abstractNum w:abstractNumId="21">
    <w:nsid w:val="C950C819"/>
    <w:multiLevelType w:val="singleLevel"/>
    <w:tmpl w:val="C950C819"/>
    <w:lvl w:ilvl="0" w:tentative="0">
      <w:start w:val="1"/>
      <w:numFmt w:val="decimal"/>
      <w:suff w:val="nothing"/>
      <w:lvlText w:val="%1）"/>
      <w:lvlJc w:val="left"/>
    </w:lvl>
  </w:abstractNum>
  <w:abstractNum w:abstractNumId="22">
    <w:nsid w:val="D45B832B"/>
    <w:multiLevelType w:val="singleLevel"/>
    <w:tmpl w:val="D45B832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3">
    <w:nsid w:val="DC6ECE0A"/>
    <w:multiLevelType w:val="singleLevel"/>
    <w:tmpl w:val="DC6ECE0A"/>
    <w:lvl w:ilvl="0" w:tentative="0">
      <w:start w:val="1"/>
      <w:numFmt w:val="decimal"/>
      <w:suff w:val="nothing"/>
      <w:lvlText w:val="（%1）"/>
      <w:lvlJc w:val="left"/>
      <w:pPr>
        <w:ind w:left="420"/>
      </w:pPr>
    </w:lvl>
  </w:abstractNum>
  <w:abstractNum w:abstractNumId="24">
    <w:nsid w:val="DF33B30E"/>
    <w:multiLevelType w:val="singleLevel"/>
    <w:tmpl w:val="DF33B30E"/>
    <w:lvl w:ilvl="0" w:tentative="0">
      <w:start w:val="1"/>
      <w:numFmt w:val="decimal"/>
      <w:suff w:val="nothing"/>
      <w:lvlText w:val="%1）"/>
      <w:lvlJc w:val="left"/>
      <w:rPr>
        <w:rFonts w:hint="default"/>
        <w:b w:val="0"/>
        <w:bCs w:val="0"/>
      </w:rPr>
    </w:lvl>
  </w:abstractNum>
  <w:abstractNum w:abstractNumId="25">
    <w:nsid w:val="E219484E"/>
    <w:multiLevelType w:val="singleLevel"/>
    <w:tmpl w:val="E219484E"/>
    <w:lvl w:ilvl="0" w:tentative="0">
      <w:start w:val="1"/>
      <w:numFmt w:val="decimal"/>
      <w:suff w:val="nothing"/>
      <w:lvlText w:val="（%1）"/>
      <w:lvlJc w:val="left"/>
    </w:lvl>
  </w:abstractNum>
  <w:abstractNum w:abstractNumId="26">
    <w:nsid w:val="E52BE8F8"/>
    <w:multiLevelType w:val="singleLevel"/>
    <w:tmpl w:val="E52BE8F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7">
    <w:nsid w:val="E91A772B"/>
    <w:multiLevelType w:val="multilevel"/>
    <w:tmpl w:val="E91A772B"/>
    <w:lvl w:ilvl="0" w:tentative="0">
      <w:start w:val="1"/>
      <w:numFmt w:val="decimal"/>
      <w:pStyle w:val="2"/>
      <w:suff w:val="space"/>
      <w:lvlText w:val="%1."/>
      <w:lvlJc w:val="left"/>
      <w:pPr>
        <w:ind w:left="432" w:hanging="432"/>
      </w:pPr>
      <w:rPr>
        <w:rFonts w:hint="default" w:ascii="Times New Roman" w:hAnsi="Times New Roman" w:eastAsia="黑体" w:cs="Times New Roman"/>
        <w:sz w:val="32"/>
        <w:szCs w:val="32"/>
      </w:rPr>
    </w:lvl>
    <w:lvl w:ilvl="1" w:tentative="0">
      <w:start w:val="1"/>
      <w:numFmt w:val="decimal"/>
      <w:pStyle w:val="3"/>
      <w:suff w:val="space"/>
      <w:lvlText w:val="%1.%2."/>
      <w:lvlJc w:val="left"/>
      <w:pPr>
        <w:ind w:left="575" w:hanging="575"/>
      </w:pPr>
      <w:rPr>
        <w:rFonts w:hint="default" w:ascii="Times New Roman" w:hAnsi="Times New Roman" w:eastAsia="仿宋" w:cs="Times New Roman"/>
        <w:sz w:val="30"/>
        <w:szCs w:val="30"/>
      </w:rPr>
    </w:lvl>
    <w:lvl w:ilvl="2" w:tentative="0">
      <w:start w:val="1"/>
      <w:numFmt w:val="decimal"/>
      <w:pStyle w:val="4"/>
      <w:suff w:val="space"/>
      <w:lvlText w:val="%1.%2.%3."/>
      <w:lvlJc w:val="left"/>
      <w:pPr>
        <w:ind w:left="720" w:hanging="720"/>
      </w:pPr>
      <w:rPr>
        <w:rFonts w:hint="default" w:ascii="Times New Roman" w:hAnsi="Times New Roman" w:eastAsia="黑体" w:cs="Times New Roman"/>
        <w:sz w:val="28"/>
        <w:szCs w:val="28"/>
      </w:rPr>
    </w:lvl>
    <w:lvl w:ilvl="3" w:tentative="0">
      <w:start w:val="1"/>
      <w:numFmt w:val="decimal"/>
      <w:pStyle w:val="5"/>
      <w:suff w:val="space"/>
      <w:lvlText w:val="%1.%2.%3.%4."/>
      <w:lvlJc w:val="left"/>
      <w:pPr>
        <w:ind w:left="864" w:hanging="864"/>
      </w:pPr>
      <w:rPr>
        <w:rFonts w:hint="default" w:ascii="Times New Roman" w:hAnsi="Times New Roman" w:eastAsia="黑体" w:cs="Times New Roman"/>
        <w:sz w:val="28"/>
        <w:szCs w:val="28"/>
      </w:rPr>
    </w:lvl>
    <w:lvl w:ilvl="4" w:tentative="0">
      <w:start w:val="1"/>
      <w:numFmt w:val="decimal"/>
      <w:pStyle w:val="6"/>
      <w:suff w:val="space"/>
      <w:lvlText w:val="%1.%2.%3.%4.%5."/>
      <w:lvlJc w:val="left"/>
      <w:pPr>
        <w:ind w:left="1008" w:hanging="1008"/>
      </w:pPr>
      <w:rPr>
        <w:rFonts w:hint="default" w:ascii="Times New Roman" w:hAnsi="Times New Roman" w:eastAsia="黑体" w:cs="Times New Roman"/>
        <w:sz w:val="28"/>
        <w:szCs w:val="28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8">
    <w:nsid w:val="E97E4104"/>
    <w:multiLevelType w:val="singleLevel"/>
    <w:tmpl w:val="E97E410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9">
    <w:nsid w:val="F1B1E736"/>
    <w:multiLevelType w:val="singleLevel"/>
    <w:tmpl w:val="F1B1E73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0">
    <w:nsid w:val="F52F7A15"/>
    <w:multiLevelType w:val="singleLevel"/>
    <w:tmpl w:val="F52F7A15"/>
    <w:lvl w:ilvl="0" w:tentative="0">
      <w:start w:val="1"/>
      <w:numFmt w:val="decimal"/>
      <w:suff w:val="nothing"/>
      <w:lvlText w:val="%1）"/>
      <w:lvlJc w:val="left"/>
    </w:lvl>
  </w:abstractNum>
  <w:abstractNum w:abstractNumId="31">
    <w:nsid w:val="F8110E6D"/>
    <w:multiLevelType w:val="singleLevel"/>
    <w:tmpl w:val="F8110E6D"/>
    <w:lvl w:ilvl="0" w:tentative="0">
      <w:start w:val="1"/>
      <w:numFmt w:val="bullet"/>
      <w:lvlText w:val=""/>
      <w:lvlJc w:val="left"/>
      <w:pPr>
        <w:tabs>
          <w:tab w:val="left" w:pos="0"/>
        </w:tabs>
        <w:ind w:left="420" w:hanging="420"/>
      </w:pPr>
      <w:rPr>
        <w:rFonts w:hint="default" w:ascii="Wingdings" w:hAnsi="Wingdings"/>
      </w:rPr>
    </w:lvl>
  </w:abstractNum>
  <w:abstractNum w:abstractNumId="32">
    <w:nsid w:val="00D8AA5E"/>
    <w:multiLevelType w:val="singleLevel"/>
    <w:tmpl w:val="00D8AA5E"/>
    <w:lvl w:ilvl="0" w:tentative="0">
      <w:start w:val="1"/>
      <w:numFmt w:val="decimal"/>
      <w:suff w:val="nothing"/>
      <w:lvlText w:val="%1）"/>
      <w:lvlJc w:val="left"/>
    </w:lvl>
  </w:abstractNum>
  <w:abstractNum w:abstractNumId="33">
    <w:nsid w:val="01161252"/>
    <w:multiLevelType w:val="singleLevel"/>
    <w:tmpl w:val="01161252"/>
    <w:lvl w:ilvl="0" w:tentative="0">
      <w:start w:val="1"/>
      <w:numFmt w:val="decimal"/>
      <w:suff w:val="nothing"/>
      <w:lvlText w:val="%1）"/>
      <w:lvlJc w:val="left"/>
      <w:rPr>
        <w:rFonts w:hint="default"/>
        <w:b w:val="0"/>
        <w:bCs w:val="0"/>
      </w:rPr>
    </w:lvl>
  </w:abstractNum>
  <w:abstractNum w:abstractNumId="34">
    <w:nsid w:val="05160EA2"/>
    <w:multiLevelType w:val="singleLevel"/>
    <w:tmpl w:val="05160EA2"/>
    <w:lvl w:ilvl="0" w:tentative="0">
      <w:start w:val="1"/>
      <w:numFmt w:val="decimal"/>
      <w:suff w:val="nothing"/>
      <w:lvlText w:val="%1）"/>
      <w:lvlJc w:val="left"/>
    </w:lvl>
  </w:abstractNum>
  <w:abstractNum w:abstractNumId="35">
    <w:nsid w:val="0F163A31"/>
    <w:multiLevelType w:val="singleLevel"/>
    <w:tmpl w:val="0F163A31"/>
    <w:lvl w:ilvl="0" w:tentative="0">
      <w:start w:val="1"/>
      <w:numFmt w:val="decimal"/>
      <w:suff w:val="nothing"/>
      <w:lvlText w:val="%1）"/>
      <w:lvlJc w:val="left"/>
      <w:rPr>
        <w:rFonts w:hint="default"/>
        <w:b w:val="0"/>
        <w:bCs w:val="0"/>
      </w:rPr>
    </w:lvl>
  </w:abstractNum>
  <w:abstractNum w:abstractNumId="36">
    <w:nsid w:val="0F7F4217"/>
    <w:multiLevelType w:val="singleLevel"/>
    <w:tmpl w:val="0F7F4217"/>
    <w:lvl w:ilvl="0" w:tentative="0">
      <w:start w:val="1"/>
      <w:numFmt w:val="bullet"/>
      <w:lvlText w:val=""/>
      <w:lvlJc w:val="left"/>
      <w:pPr>
        <w:tabs>
          <w:tab w:val="left" w:pos="0"/>
        </w:tabs>
        <w:ind w:left="567" w:hanging="567"/>
      </w:pPr>
      <w:rPr>
        <w:rFonts w:hint="default" w:ascii="Wingdings" w:hAnsi="Wingdings"/>
      </w:rPr>
    </w:lvl>
  </w:abstractNum>
  <w:abstractNum w:abstractNumId="37">
    <w:nsid w:val="1D3648FC"/>
    <w:multiLevelType w:val="singleLevel"/>
    <w:tmpl w:val="1D3648FC"/>
    <w:lvl w:ilvl="0" w:tentative="0">
      <w:start w:val="1"/>
      <w:numFmt w:val="decimal"/>
      <w:suff w:val="nothing"/>
      <w:lvlText w:val="（%1）"/>
      <w:lvlJc w:val="left"/>
    </w:lvl>
  </w:abstractNum>
  <w:abstractNum w:abstractNumId="38">
    <w:nsid w:val="1DF1826A"/>
    <w:multiLevelType w:val="singleLevel"/>
    <w:tmpl w:val="1DF1826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9">
    <w:nsid w:val="1FB4F1BD"/>
    <w:multiLevelType w:val="singleLevel"/>
    <w:tmpl w:val="1FB4F1BD"/>
    <w:lvl w:ilvl="0" w:tentative="0">
      <w:start w:val="1"/>
      <w:numFmt w:val="decimal"/>
      <w:suff w:val="nothing"/>
      <w:lvlText w:val="%1）"/>
      <w:lvlJc w:val="left"/>
    </w:lvl>
  </w:abstractNum>
  <w:abstractNum w:abstractNumId="40">
    <w:nsid w:val="22B6EA0C"/>
    <w:multiLevelType w:val="singleLevel"/>
    <w:tmpl w:val="22B6EA0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1">
    <w:nsid w:val="2E825B9C"/>
    <w:multiLevelType w:val="singleLevel"/>
    <w:tmpl w:val="2E825B9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2">
    <w:nsid w:val="3149EF6C"/>
    <w:multiLevelType w:val="singleLevel"/>
    <w:tmpl w:val="3149EF6C"/>
    <w:lvl w:ilvl="0" w:tentative="0">
      <w:start w:val="1"/>
      <w:numFmt w:val="decimal"/>
      <w:suff w:val="nothing"/>
      <w:lvlText w:val="（%1）"/>
      <w:lvlJc w:val="left"/>
      <w:pPr>
        <w:ind w:left="420"/>
      </w:pPr>
    </w:lvl>
  </w:abstractNum>
  <w:abstractNum w:abstractNumId="43">
    <w:nsid w:val="33AFC37E"/>
    <w:multiLevelType w:val="singleLevel"/>
    <w:tmpl w:val="33AFC37E"/>
    <w:lvl w:ilvl="0" w:tentative="0">
      <w:start w:val="1"/>
      <w:numFmt w:val="bullet"/>
      <w:lvlText w:val=""/>
      <w:lvlJc w:val="left"/>
      <w:pPr>
        <w:tabs>
          <w:tab w:val="left" w:pos="0"/>
        </w:tabs>
        <w:ind w:left="420" w:hanging="420"/>
      </w:pPr>
      <w:rPr>
        <w:rFonts w:hint="default" w:ascii="Wingdings" w:hAnsi="Wingdings"/>
      </w:rPr>
    </w:lvl>
  </w:abstractNum>
  <w:abstractNum w:abstractNumId="44">
    <w:nsid w:val="33C39150"/>
    <w:multiLevelType w:val="singleLevel"/>
    <w:tmpl w:val="33C3915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5">
    <w:nsid w:val="34636205"/>
    <w:multiLevelType w:val="singleLevel"/>
    <w:tmpl w:val="34636205"/>
    <w:lvl w:ilvl="0" w:tentative="0">
      <w:start w:val="1"/>
      <w:numFmt w:val="decimal"/>
      <w:suff w:val="nothing"/>
      <w:lvlText w:val="%1）"/>
      <w:lvlJc w:val="left"/>
    </w:lvl>
  </w:abstractNum>
  <w:abstractNum w:abstractNumId="46">
    <w:nsid w:val="389CB31D"/>
    <w:multiLevelType w:val="singleLevel"/>
    <w:tmpl w:val="389CB31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47">
    <w:nsid w:val="39500F5C"/>
    <w:multiLevelType w:val="singleLevel"/>
    <w:tmpl w:val="39500F5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8">
    <w:nsid w:val="3AC17EC5"/>
    <w:multiLevelType w:val="singleLevel"/>
    <w:tmpl w:val="3AC17EC5"/>
    <w:lvl w:ilvl="0" w:tentative="0">
      <w:start w:val="1"/>
      <w:numFmt w:val="decimal"/>
      <w:suff w:val="nothing"/>
      <w:lvlText w:val="%1）"/>
      <w:lvlJc w:val="left"/>
    </w:lvl>
  </w:abstractNum>
  <w:abstractNum w:abstractNumId="49">
    <w:nsid w:val="44C50F90"/>
    <w:multiLevelType w:val="multilevel"/>
    <w:tmpl w:val="44C50F90"/>
    <w:lvl w:ilvl="0" w:tentative="0">
      <w:start w:val="1"/>
      <w:numFmt w:val="lowerLetter"/>
      <w:pStyle w:val="41"/>
      <w:lvlText w:val="%1)"/>
      <w:lvlJc w:val="left"/>
      <w:pPr>
        <w:tabs>
          <w:tab w:val="left" w:pos="1260"/>
        </w:tabs>
        <w:ind w:left="1259" w:hanging="419"/>
      </w:pPr>
      <w:rPr>
        <w:rFonts w:hint="eastAsia" w:ascii="宋体" w:eastAsia="宋体"/>
        <w:b w:val="0"/>
        <w:i w:val="0"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1691"/>
        </w:tabs>
        <w:ind w:left="1691" w:hanging="420"/>
      </w:pPr>
      <w:rPr>
        <w:rFonts w:hint="eastAsia"/>
        <w:b w:val="0"/>
        <w:i w:val="0"/>
        <w:sz w:val="21"/>
        <w:szCs w:val="21"/>
      </w:rPr>
    </w:lvl>
    <w:lvl w:ilvl="2" w:tentative="0">
      <w:start w:val="1"/>
      <w:numFmt w:val="decimal"/>
      <w:lvlText w:val="(%3)"/>
      <w:lvlJc w:val="left"/>
      <w:pPr>
        <w:tabs>
          <w:tab w:val="left" w:pos="420"/>
        </w:tabs>
        <w:ind w:left="2099" w:hanging="420"/>
      </w:pPr>
      <w:rPr>
        <w:rFonts w:hint="eastAsia" w:ascii="宋体" w:eastAsia="宋体"/>
        <w:b w:val="0"/>
        <w:i w:val="0"/>
        <w:sz w:val="21"/>
        <w:szCs w:val="21"/>
      </w:r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940"/>
        </w:tabs>
        <w:ind w:left="293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360"/>
        </w:tabs>
        <w:ind w:left="335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4200"/>
        </w:tabs>
        <w:ind w:left="419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620"/>
        </w:tabs>
        <w:ind w:left="4619" w:hanging="419"/>
      </w:pPr>
      <w:rPr>
        <w:rFonts w:hint="eastAsia"/>
      </w:rPr>
    </w:lvl>
  </w:abstractNum>
  <w:abstractNum w:abstractNumId="50">
    <w:nsid w:val="44E322BB"/>
    <w:multiLevelType w:val="singleLevel"/>
    <w:tmpl w:val="44E322B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1">
    <w:nsid w:val="47143748"/>
    <w:multiLevelType w:val="singleLevel"/>
    <w:tmpl w:val="4714374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2">
    <w:nsid w:val="48581A89"/>
    <w:multiLevelType w:val="singleLevel"/>
    <w:tmpl w:val="48581A8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3">
    <w:nsid w:val="4E007A07"/>
    <w:multiLevelType w:val="singleLevel"/>
    <w:tmpl w:val="4E007A0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4">
    <w:nsid w:val="4EAA8CA5"/>
    <w:multiLevelType w:val="singleLevel"/>
    <w:tmpl w:val="4EAA8CA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5">
    <w:nsid w:val="573463C6"/>
    <w:multiLevelType w:val="singleLevel"/>
    <w:tmpl w:val="573463C6"/>
    <w:lvl w:ilvl="0" w:tentative="0">
      <w:start w:val="1"/>
      <w:numFmt w:val="decimal"/>
      <w:suff w:val="nothing"/>
      <w:lvlText w:val="%1）"/>
      <w:lvlJc w:val="left"/>
      <w:rPr>
        <w:rFonts w:hint="default"/>
        <w:b w:val="0"/>
        <w:bCs w:val="0"/>
      </w:rPr>
    </w:lvl>
  </w:abstractNum>
  <w:abstractNum w:abstractNumId="56">
    <w:nsid w:val="578AF95E"/>
    <w:multiLevelType w:val="singleLevel"/>
    <w:tmpl w:val="578AF95E"/>
    <w:lvl w:ilvl="0" w:tentative="0">
      <w:start w:val="1"/>
      <w:numFmt w:val="decimal"/>
      <w:suff w:val="nothing"/>
      <w:lvlText w:val="（%1）"/>
      <w:lvlJc w:val="left"/>
      <w:pPr>
        <w:ind w:left="420"/>
      </w:pPr>
    </w:lvl>
  </w:abstractNum>
  <w:abstractNum w:abstractNumId="57">
    <w:nsid w:val="59FFAC60"/>
    <w:multiLevelType w:val="singleLevel"/>
    <w:tmpl w:val="59FFAC6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8">
    <w:nsid w:val="5D9DF3E7"/>
    <w:multiLevelType w:val="singleLevel"/>
    <w:tmpl w:val="5D9DF3E7"/>
    <w:lvl w:ilvl="0" w:tentative="0">
      <w:start w:val="1"/>
      <w:numFmt w:val="decimal"/>
      <w:suff w:val="nothing"/>
      <w:lvlText w:val="（%1）"/>
      <w:lvlJc w:val="left"/>
      <w:pPr>
        <w:ind w:left="420"/>
      </w:pPr>
    </w:lvl>
  </w:abstractNum>
  <w:abstractNum w:abstractNumId="59">
    <w:nsid w:val="5EC89C54"/>
    <w:multiLevelType w:val="singleLevel"/>
    <w:tmpl w:val="5EC89C54"/>
    <w:lvl w:ilvl="0" w:tentative="0">
      <w:start w:val="1"/>
      <w:numFmt w:val="decimal"/>
      <w:suff w:val="nothing"/>
      <w:lvlText w:val="（%1）"/>
      <w:lvlJc w:val="left"/>
    </w:lvl>
  </w:abstractNum>
  <w:abstractNum w:abstractNumId="60">
    <w:nsid w:val="6635DB61"/>
    <w:multiLevelType w:val="singleLevel"/>
    <w:tmpl w:val="6635DB61"/>
    <w:lvl w:ilvl="0" w:tentative="0">
      <w:start w:val="1"/>
      <w:numFmt w:val="decimal"/>
      <w:suff w:val="nothing"/>
      <w:lvlText w:val="（%1）"/>
      <w:lvlJc w:val="left"/>
      <w:pPr>
        <w:ind w:left="420"/>
      </w:pPr>
    </w:lvl>
  </w:abstractNum>
  <w:abstractNum w:abstractNumId="61">
    <w:nsid w:val="6706B091"/>
    <w:multiLevelType w:val="singleLevel"/>
    <w:tmpl w:val="6706B091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27"/>
  </w:num>
  <w:num w:numId="2">
    <w:abstractNumId w:val="49"/>
  </w:num>
  <w:num w:numId="3">
    <w:abstractNumId w:val="9"/>
  </w:num>
  <w:num w:numId="4">
    <w:abstractNumId w:val="16"/>
  </w:num>
  <w:num w:numId="5">
    <w:abstractNumId w:val="22"/>
  </w:num>
  <w:num w:numId="6">
    <w:abstractNumId w:val="17"/>
  </w:num>
  <w:num w:numId="7">
    <w:abstractNumId w:val="57"/>
  </w:num>
  <w:num w:numId="8">
    <w:abstractNumId w:val="15"/>
  </w:num>
  <w:num w:numId="9">
    <w:abstractNumId w:val="40"/>
  </w:num>
  <w:num w:numId="10">
    <w:abstractNumId w:val="51"/>
  </w:num>
  <w:num w:numId="11">
    <w:abstractNumId w:val="11"/>
  </w:num>
  <w:num w:numId="12">
    <w:abstractNumId w:val="60"/>
  </w:num>
  <w:num w:numId="13">
    <w:abstractNumId w:val="56"/>
  </w:num>
  <w:num w:numId="14">
    <w:abstractNumId w:val="23"/>
  </w:num>
  <w:num w:numId="15">
    <w:abstractNumId w:val="13"/>
  </w:num>
  <w:num w:numId="16">
    <w:abstractNumId w:val="58"/>
  </w:num>
  <w:num w:numId="17">
    <w:abstractNumId w:val="42"/>
  </w:num>
  <w:num w:numId="18">
    <w:abstractNumId w:val="10"/>
  </w:num>
  <w:num w:numId="19">
    <w:abstractNumId w:val="47"/>
  </w:num>
  <w:num w:numId="20">
    <w:abstractNumId w:val="39"/>
  </w:num>
  <w:num w:numId="21">
    <w:abstractNumId w:val="8"/>
  </w:num>
  <w:num w:numId="22">
    <w:abstractNumId w:val="45"/>
  </w:num>
  <w:num w:numId="23">
    <w:abstractNumId w:val="43"/>
  </w:num>
  <w:num w:numId="24">
    <w:abstractNumId w:val="48"/>
  </w:num>
  <w:num w:numId="25">
    <w:abstractNumId w:val="30"/>
  </w:num>
  <w:num w:numId="26">
    <w:abstractNumId w:val="21"/>
  </w:num>
  <w:num w:numId="27">
    <w:abstractNumId w:val="7"/>
  </w:num>
  <w:num w:numId="28">
    <w:abstractNumId w:val="41"/>
  </w:num>
  <w:num w:numId="29">
    <w:abstractNumId w:val="26"/>
  </w:num>
  <w:num w:numId="30">
    <w:abstractNumId w:val="38"/>
  </w:num>
  <w:num w:numId="31">
    <w:abstractNumId w:val="33"/>
  </w:num>
  <w:num w:numId="32">
    <w:abstractNumId w:val="35"/>
  </w:num>
  <w:num w:numId="33">
    <w:abstractNumId w:val="55"/>
  </w:num>
  <w:num w:numId="34">
    <w:abstractNumId w:val="24"/>
  </w:num>
  <w:num w:numId="35">
    <w:abstractNumId w:val="20"/>
  </w:num>
  <w:num w:numId="36">
    <w:abstractNumId w:val="59"/>
  </w:num>
  <w:num w:numId="37">
    <w:abstractNumId w:val="53"/>
  </w:num>
  <w:num w:numId="38">
    <w:abstractNumId w:val="28"/>
  </w:num>
  <w:num w:numId="39">
    <w:abstractNumId w:val="36"/>
  </w:num>
  <w:num w:numId="40">
    <w:abstractNumId w:val="61"/>
  </w:num>
  <w:num w:numId="41">
    <w:abstractNumId w:val="4"/>
  </w:num>
  <w:num w:numId="42">
    <w:abstractNumId w:val="37"/>
  </w:num>
  <w:num w:numId="43">
    <w:abstractNumId w:val="6"/>
  </w:num>
  <w:num w:numId="44">
    <w:abstractNumId w:val="50"/>
  </w:num>
  <w:num w:numId="45">
    <w:abstractNumId w:val="25"/>
  </w:num>
  <w:num w:numId="46">
    <w:abstractNumId w:val="54"/>
  </w:num>
  <w:num w:numId="47">
    <w:abstractNumId w:val="18"/>
  </w:num>
  <w:num w:numId="48">
    <w:abstractNumId w:val="32"/>
  </w:num>
  <w:num w:numId="49">
    <w:abstractNumId w:val="1"/>
  </w:num>
  <w:num w:numId="50">
    <w:abstractNumId w:val="2"/>
  </w:num>
  <w:num w:numId="51">
    <w:abstractNumId w:val="14"/>
  </w:num>
  <w:num w:numId="52">
    <w:abstractNumId w:val="5"/>
  </w:num>
  <w:num w:numId="53">
    <w:abstractNumId w:val="46"/>
  </w:num>
  <w:num w:numId="54">
    <w:abstractNumId w:val="52"/>
  </w:num>
  <w:num w:numId="55">
    <w:abstractNumId w:val="29"/>
  </w:num>
  <w:num w:numId="56">
    <w:abstractNumId w:val="19"/>
  </w:num>
  <w:num w:numId="57">
    <w:abstractNumId w:val="31"/>
  </w:num>
  <w:num w:numId="58">
    <w:abstractNumId w:val="44"/>
  </w:num>
  <w:num w:numId="59">
    <w:abstractNumId w:val="12"/>
  </w:num>
  <w:num w:numId="60">
    <w:abstractNumId w:val="3"/>
  </w:num>
  <w:num w:numId="61">
    <w:abstractNumId w:val="34"/>
  </w:num>
  <w:num w:numId="62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LWF">
    <w15:presenceInfo w15:providerId="WPS Office" w15:userId="127837005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evenAndOddHeaders w:val="1"/>
  <w:drawingGridHorizontalSpacing w:val="140"/>
  <w:drawingGridVerticalSpacing w:val="197"/>
  <w:displayHorizontalDrawingGridEvery w:val="1"/>
  <w:displayVerticalDrawingGridEvery w:val="2"/>
  <w:noPunctuationKerning w:val="1"/>
  <w:characterSpacingControl w:val="compressPunctuation"/>
  <w:hdrShapeDefaults>
    <o:shapelayout v:ext="edit">
      <o:idmap v:ext="edit" data="1,3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M3NzlhMWNlMzI4OGExN2M4ZDdmYTY1NWY5ZDcyNzMifQ=="/>
  </w:docVars>
  <w:rsids>
    <w:rsidRoot w:val="00FB68F3"/>
    <w:rsid w:val="000F419A"/>
    <w:rsid w:val="00200C5C"/>
    <w:rsid w:val="002828A9"/>
    <w:rsid w:val="002B2B3E"/>
    <w:rsid w:val="003657D4"/>
    <w:rsid w:val="003C353B"/>
    <w:rsid w:val="003F4F70"/>
    <w:rsid w:val="004C47B0"/>
    <w:rsid w:val="004D02B6"/>
    <w:rsid w:val="004D075F"/>
    <w:rsid w:val="006E4CA7"/>
    <w:rsid w:val="008135A4"/>
    <w:rsid w:val="00863C32"/>
    <w:rsid w:val="008B7E12"/>
    <w:rsid w:val="00A52B36"/>
    <w:rsid w:val="00B82827"/>
    <w:rsid w:val="00C0694A"/>
    <w:rsid w:val="00D24FF0"/>
    <w:rsid w:val="00D311C0"/>
    <w:rsid w:val="00D751BB"/>
    <w:rsid w:val="00D912AF"/>
    <w:rsid w:val="00E83462"/>
    <w:rsid w:val="00FB68F3"/>
    <w:rsid w:val="01CA5179"/>
    <w:rsid w:val="02815C55"/>
    <w:rsid w:val="02A02D27"/>
    <w:rsid w:val="03144919"/>
    <w:rsid w:val="033029BE"/>
    <w:rsid w:val="03BF1170"/>
    <w:rsid w:val="04160A34"/>
    <w:rsid w:val="043457B4"/>
    <w:rsid w:val="04444BF5"/>
    <w:rsid w:val="047268F4"/>
    <w:rsid w:val="054E43FC"/>
    <w:rsid w:val="0581354D"/>
    <w:rsid w:val="05D63B8E"/>
    <w:rsid w:val="07825292"/>
    <w:rsid w:val="07B77E22"/>
    <w:rsid w:val="08083BE2"/>
    <w:rsid w:val="080C0DE8"/>
    <w:rsid w:val="082B537D"/>
    <w:rsid w:val="097549F5"/>
    <w:rsid w:val="09E451BD"/>
    <w:rsid w:val="0A074A30"/>
    <w:rsid w:val="0A9664F9"/>
    <w:rsid w:val="0B7A73D9"/>
    <w:rsid w:val="0C02576E"/>
    <w:rsid w:val="0C795A8B"/>
    <w:rsid w:val="0C7A06CD"/>
    <w:rsid w:val="0CE108E4"/>
    <w:rsid w:val="0D0A2DD4"/>
    <w:rsid w:val="0DA626FC"/>
    <w:rsid w:val="0DB90B62"/>
    <w:rsid w:val="0EA74A2E"/>
    <w:rsid w:val="0EAB7F60"/>
    <w:rsid w:val="0F6D0942"/>
    <w:rsid w:val="115A36DF"/>
    <w:rsid w:val="11F13A86"/>
    <w:rsid w:val="123D3C74"/>
    <w:rsid w:val="141A4DD2"/>
    <w:rsid w:val="144F1FF6"/>
    <w:rsid w:val="14D10979"/>
    <w:rsid w:val="15186346"/>
    <w:rsid w:val="15756DA1"/>
    <w:rsid w:val="16A043B8"/>
    <w:rsid w:val="16A37087"/>
    <w:rsid w:val="170020A7"/>
    <w:rsid w:val="17434FEA"/>
    <w:rsid w:val="17EF66AE"/>
    <w:rsid w:val="18A21883"/>
    <w:rsid w:val="18D74F90"/>
    <w:rsid w:val="196C7991"/>
    <w:rsid w:val="19CF7FE4"/>
    <w:rsid w:val="1A990BB9"/>
    <w:rsid w:val="1B7448B0"/>
    <w:rsid w:val="1BB51ED7"/>
    <w:rsid w:val="1C0A2666"/>
    <w:rsid w:val="1CC40B0B"/>
    <w:rsid w:val="1D8724EB"/>
    <w:rsid w:val="1DB46042"/>
    <w:rsid w:val="1DD26459"/>
    <w:rsid w:val="1DEA28C9"/>
    <w:rsid w:val="1DFF0BC7"/>
    <w:rsid w:val="1F8B73DE"/>
    <w:rsid w:val="20031373"/>
    <w:rsid w:val="207260F4"/>
    <w:rsid w:val="20D05C33"/>
    <w:rsid w:val="21456A99"/>
    <w:rsid w:val="21DC43BE"/>
    <w:rsid w:val="22DC0E1C"/>
    <w:rsid w:val="230774B4"/>
    <w:rsid w:val="237C731B"/>
    <w:rsid w:val="23A4545D"/>
    <w:rsid w:val="24925E0F"/>
    <w:rsid w:val="268E5CDF"/>
    <w:rsid w:val="272D10EA"/>
    <w:rsid w:val="275036D1"/>
    <w:rsid w:val="276C7914"/>
    <w:rsid w:val="27D47429"/>
    <w:rsid w:val="28631205"/>
    <w:rsid w:val="28F11352"/>
    <w:rsid w:val="293B03C7"/>
    <w:rsid w:val="29685816"/>
    <w:rsid w:val="296C17B4"/>
    <w:rsid w:val="2A482B83"/>
    <w:rsid w:val="2B333328"/>
    <w:rsid w:val="2B497983"/>
    <w:rsid w:val="2C3E297C"/>
    <w:rsid w:val="2CB118B1"/>
    <w:rsid w:val="2CBB7FFA"/>
    <w:rsid w:val="2CC976A8"/>
    <w:rsid w:val="2D771D7A"/>
    <w:rsid w:val="2E45022A"/>
    <w:rsid w:val="2EA97E70"/>
    <w:rsid w:val="2EAF057F"/>
    <w:rsid w:val="2ECF385C"/>
    <w:rsid w:val="2EE465CE"/>
    <w:rsid w:val="2F070BB8"/>
    <w:rsid w:val="2F3D5DEC"/>
    <w:rsid w:val="2F7539BD"/>
    <w:rsid w:val="2FE96D72"/>
    <w:rsid w:val="31297C44"/>
    <w:rsid w:val="31E347ED"/>
    <w:rsid w:val="32583282"/>
    <w:rsid w:val="32FF32EC"/>
    <w:rsid w:val="33460FE8"/>
    <w:rsid w:val="33993AA7"/>
    <w:rsid w:val="343204F6"/>
    <w:rsid w:val="34411A67"/>
    <w:rsid w:val="35AB4261"/>
    <w:rsid w:val="35B06B53"/>
    <w:rsid w:val="35D437DA"/>
    <w:rsid w:val="37045CCD"/>
    <w:rsid w:val="370F07AC"/>
    <w:rsid w:val="38735852"/>
    <w:rsid w:val="38A442D9"/>
    <w:rsid w:val="39A453EE"/>
    <w:rsid w:val="39F86EAF"/>
    <w:rsid w:val="3A677AF9"/>
    <w:rsid w:val="3ACA294E"/>
    <w:rsid w:val="3B3C3FBF"/>
    <w:rsid w:val="3B49419B"/>
    <w:rsid w:val="3B8A7125"/>
    <w:rsid w:val="3CEB01EB"/>
    <w:rsid w:val="3D206B60"/>
    <w:rsid w:val="3D356C89"/>
    <w:rsid w:val="3EBD2E04"/>
    <w:rsid w:val="3EE0404F"/>
    <w:rsid w:val="4053524B"/>
    <w:rsid w:val="414C5340"/>
    <w:rsid w:val="41952EB9"/>
    <w:rsid w:val="41F3411B"/>
    <w:rsid w:val="42CE5F2E"/>
    <w:rsid w:val="4373439F"/>
    <w:rsid w:val="456663A9"/>
    <w:rsid w:val="45C4635B"/>
    <w:rsid w:val="476C39B0"/>
    <w:rsid w:val="47937009"/>
    <w:rsid w:val="4794414C"/>
    <w:rsid w:val="47BC3F47"/>
    <w:rsid w:val="48C02947"/>
    <w:rsid w:val="49670E3B"/>
    <w:rsid w:val="49851905"/>
    <w:rsid w:val="49884D68"/>
    <w:rsid w:val="49C03BE1"/>
    <w:rsid w:val="49E040B3"/>
    <w:rsid w:val="4A1445B0"/>
    <w:rsid w:val="4A7132F5"/>
    <w:rsid w:val="4ACA5818"/>
    <w:rsid w:val="4B362C2A"/>
    <w:rsid w:val="4B84276D"/>
    <w:rsid w:val="4C191C0F"/>
    <w:rsid w:val="4C5D3F4F"/>
    <w:rsid w:val="4CCE20BD"/>
    <w:rsid w:val="4D242CC4"/>
    <w:rsid w:val="4EEC7A3E"/>
    <w:rsid w:val="4F833B28"/>
    <w:rsid w:val="4FA41F25"/>
    <w:rsid w:val="4FAF7DAD"/>
    <w:rsid w:val="4FC57A8A"/>
    <w:rsid w:val="51C22F9B"/>
    <w:rsid w:val="51E337CF"/>
    <w:rsid w:val="523710C4"/>
    <w:rsid w:val="523D5EF0"/>
    <w:rsid w:val="52462715"/>
    <w:rsid w:val="524F78C5"/>
    <w:rsid w:val="52DB6F49"/>
    <w:rsid w:val="53292AA1"/>
    <w:rsid w:val="54747933"/>
    <w:rsid w:val="54D2171E"/>
    <w:rsid w:val="54FD3EA7"/>
    <w:rsid w:val="559048F7"/>
    <w:rsid w:val="56E92F05"/>
    <w:rsid w:val="5798338A"/>
    <w:rsid w:val="57A55530"/>
    <w:rsid w:val="57D311D0"/>
    <w:rsid w:val="58802B11"/>
    <w:rsid w:val="58B86CED"/>
    <w:rsid w:val="5BB0202E"/>
    <w:rsid w:val="5C8D1509"/>
    <w:rsid w:val="5CB23BB7"/>
    <w:rsid w:val="5CC5504D"/>
    <w:rsid w:val="5EEC75D9"/>
    <w:rsid w:val="600040E6"/>
    <w:rsid w:val="60E279BC"/>
    <w:rsid w:val="60EB6192"/>
    <w:rsid w:val="61087D69"/>
    <w:rsid w:val="61375DF0"/>
    <w:rsid w:val="620E5FB0"/>
    <w:rsid w:val="62920346"/>
    <w:rsid w:val="63002E21"/>
    <w:rsid w:val="6322133F"/>
    <w:rsid w:val="63381C06"/>
    <w:rsid w:val="63A9650A"/>
    <w:rsid w:val="6407517B"/>
    <w:rsid w:val="642E7E05"/>
    <w:rsid w:val="64BE1E10"/>
    <w:rsid w:val="64C46619"/>
    <w:rsid w:val="64E7562D"/>
    <w:rsid w:val="65993E6E"/>
    <w:rsid w:val="65A46266"/>
    <w:rsid w:val="65EB6621"/>
    <w:rsid w:val="66523BFE"/>
    <w:rsid w:val="66BD3E00"/>
    <w:rsid w:val="67CF2561"/>
    <w:rsid w:val="67F5426D"/>
    <w:rsid w:val="68EA72AC"/>
    <w:rsid w:val="6A841F1A"/>
    <w:rsid w:val="6C41136A"/>
    <w:rsid w:val="6CB6157B"/>
    <w:rsid w:val="6D0436BE"/>
    <w:rsid w:val="6D3D7110"/>
    <w:rsid w:val="6D957464"/>
    <w:rsid w:val="6DC80801"/>
    <w:rsid w:val="6E2F4DEC"/>
    <w:rsid w:val="6E476593"/>
    <w:rsid w:val="6E6A5471"/>
    <w:rsid w:val="6EC73472"/>
    <w:rsid w:val="6EC8344A"/>
    <w:rsid w:val="6ED82121"/>
    <w:rsid w:val="6F302FB3"/>
    <w:rsid w:val="7025128D"/>
    <w:rsid w:val="70546345"/>
    <w:rsid w:val="709934CC"/>
    <w:rsid w:val="7120168C"/>
    <w:rsid w:val="7263445F"/>
    <w:rsid w:val="72A9539F"/>
    <w:rsid w:val="72B253C3"/>
    <w:rsid w:val="73256266"/>
    <w:rsid w:val="734A2F75"/>
    <w:rsid w:val="73692304"/>
    <w:rsid w:val="745F7398"/>
    <w:rsid w:val="749900D4"/>
    <w:rsid w:val="764A0CB1"/>
    <w:rsid w:val="77270B7C"/>
    <w:rsid w:val="77A36588"/>
    <w:rsid w:val="784D33BD"/>
    <w:rsid w:val="78A717FC"/>
    <w:rsid w:val="792B237C"/>
    <w:rsid w:val="79552EF7"/>
    <w:rsid w:val="7A512115"/>
    <w:rsid w:val="7B021DD1"/>
    <w:rsid w:val="7BAB4EC7"/>
    <w:rsid w:val="7C4B1760"/>
    <w:rsid w:val="7C9F4B0C"/>
    <w:rsid w:val="7DA01DC8"/>
    <w:rsid w:val="7E9A257B"/>
    <w:rsid w:val="7F9F61D3"/>
    <w:rsid w:val="7FCE1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qFormat="1"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99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iPriority="99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iPriority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iPriority="99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iPriority="99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59" w:semiHidden="0" w:name="Table Grid"/>
    <w:lsdException w:uiPriority="0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eastAsia="仿宋" w:asciiTheme="minorHAnsi" w:hAnsiTheme="minorHAnsi" w:cstheme="minorBidi"/>
      <w:kern w:val="2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432"/>
      </w:tabs>
      <w:spacing w:line="240" w:lineRule="auto"/>
      <w:ind w:left="431" w:hanging="431"/>
      <w:outlineLvl w:val="0"/>
    </w:pPr>
    <w:rPr>
      <w:rFonts w:ascii="黑体" w:hAnsi="黑体" w:cs="黑体"/>
      <w:b/>
      <w:bCs/>
      <w:kern w:val="44"/>
      <w:sz w:val="32"/>
      <w:szCs w:val="32"/>
    </w:rPr>
  </w:style>
  <w:style w:type="paragraph" w:styleId="3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tabs>
        <w:tab w:val="left" w:pos="576"/>
      </w:tabs>
      <w:ind w:left="573" w:hanging="573"/>
      <w:outlineLvl w:val="1"/>
    </w:pPr>
    <w:rPr>
      <w:rFonts w:ascii="黑体" w:hAnsi="黑体" w:cs="黑体"/>
      <w:b/>
      <w:bCs/>
      <w:sz w:val="30"/>
      <w:szCs w:val="30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tabs>
        <w:tab w:val="left" w:pos="720"/>
      </w:tabs>
      <w:spacing w:before="260" w:after="260" w:line="360" w:lineRule="auto"/>
      <w:outlineLvl w:val="2"/>
    </w:pPr>
    <w:rPr>
      <w:rFonts w:cs="黑体" w:asciiTheme="minorAscii" w:hAnsiTheme="minorAscii"/>
      <w:b/>
      <w:szCs w:val="28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tabs>
        <w:tab w:val="left" w:pos="864"/>
      </w:tabs>
      <w:spacing w:line="360" w:lineRule="auto"/>
      <w:ind w:left="862" w:hanging="862"/>
      <w:outlineLvl w:val="3"/>
    </w:pPr>
    <w:rPr>
      <w:rFonts w:ascii="Arial" w:hAnsi="Arial" w:cs="黑体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numPr>
        <w:ilvl w:val="4"/>
        <w:numId w:val="1"/>
      </w:numPr>
      <w:spacing w:line="360" w:lineRule="auto"/>
      <w:ind w:left="1009" w:hanging="1009"/>
      <w:outlineLvl w:val="4"/>
    </w:pPr>
    <w:rPr>
      <w:rFonts w:cs="黑体" w:asciiTheme="minorAscii" w:hAnsiTheme="minorAscii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ascii="Arial" w:hAnsi="Arial" w:eastAsia="黑体"/>
      <w:b/>
      <w:sz w:val="21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ascii="Arial" w:hAnsi="Arial" w:eastAsia="黑体"/>
      <w:sz w:val="21"/>
    </w:rPr>
  </w:style>
  <w:style w:type="character" w:default="1" w:styleId="33">
    <w:name w:val="Default Paragraph Font"/>
    <w:semiHidden/>
    <w:unhideWhenUsed/>
    <w:qFormat/>
    <w:uiPriority w:val="1"/>
  </w:style>
  <w:style w:type="table" w:default="1" w:styleId="3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Indent"/>
    <w:basedOn w:val="1"/>
    <w:qFormat/>
    <w:uiPriority w:val="99"/>
    <w:pPr>
      <w:spacing w:before="100" w:after="100"/>
      <w:ind w:firstLine="560"/>
    </w:pPr>
    <w:rPr>
      <w:rFonts w:ascii="Times New Roman" w:hAnsi="Times New Roman" w:cs="Times New Roman"/>
      <w:color w:val="000000" w:themeColor="text1"/>
      <w:szCs w:val="20"/>
      <w14:textFill>
        <w14:solidFill>
          <w14:schemeClr w14:val="tx1"/>
        </w14:solidFill>
      </w14:textFill>
    </w:rPr>
  </w:style>
  <w:style w:type="paragraph" w:styleId="12">
    <w:name w:val="caption"/>
    <w:basedOn w:val="1"/>
    <w:next w:val="1"/>
    <w:semiHidden/>
    <w:unhideWhenUsed/>
    <w:qFormat/>
    <w:uiPriority w:val="0"/>
    <w:rPr>
      <w:rFonts w:ascii="Arial" w:hAnsi="Arial" w:eastAsia="黑体" w:cs="黑体"/>
      <w:sz w:val="21"/>
      <w:szCs w:val="21"/>
    </w:rPr>
  </w:style>
  <w:style w:type="paragraph" w:styleId="13">
    <w:name w:val="annotation text"/>
    <w:basedOn w:val="1"/>
    <w:link w:val="64"/>
    <w:qFormat/>
    <w:uiPriority w:val="0"/>
    <w:pPr>
      <w:jc w:val="left"/>
    </w:pPr>
  </w:style>
  <w:style w:type="paragraph" w:styleId="14">
    <w:name w:val="Body Text"/>
    <w:basedOn w:val="1"/>
    <w:next w:val="15"/>
    <w:unhideWhenUsed/>
    <w:qFormat/>
    <w:uiPriority w:val="99"/>
    <w:pPr>
      <w:spacing w:after="120"/>
    </w:pPr>
  </w:style>
  <w:style w:type="paragraph" w:styleId="15">
    <w:name w:val="toc 5"/>
    <w:basedOn w:val="1"/>
    <w:next w:val="1"/>
    <w:qFormat/>
    <w:uiPriority w:val="0"/>
    <w:pPr>
      <w:ind w:left="1680" w:leftChars="800"/>
    </w:pPr>
  </w:style>
  <w:style w:type="paragraph" w:styleId="16">
    <w:name w:val="Body Text Indent"/>
    <w:basedOn w:val="1"/>
    <w:qFormat/>
    <w:uiPriority w:val="0"/>
    <w:pPr>
      <w:spacing w:after="120"/>
      <w:ind w:left="420" w:leftChars="200" w:firstLine="624"/>
    </w:pPr>
  </w:style>
  <w:style w:type="paragraph" w:styleId="17">
    <w:name w:val="index 4"/>
    <w:basedOn w:val="1"/>
    <w:next w:val="1"/>
    <w:qFormat/>
    <w:uiPriority w:val="0"/>
    <w:pPr>
      <w:suppressAutoHyphens/>
      <w:ind w:left="1260"/>
    </w:pPr>
  </w:style>
  <w:style w:type="paragraph" w:styleId="18">
    <w:name w:val="toc 3"/>
    <w:basedOn w:val="1"/>
    <w:next w:val="1"/>
    <w:qFormat/>
    <w:uiPriority w:val="0"/>
    <w:pPr>
      <w:ind w:left="840" w:leftChars="400"/>
    </w:pPr>
  </w:style>
  <w:style w:type="paragraph" w:styleId="19">
    <w:name w:val="Plain Text"/>
    <w:basedOn w:val="1"/>
    <w:next w:val="20"/>
    <w:qFormat/>
    <w:uiPriority w:val="0"/>
    <w:rPr>
      <w:rFonts w:hAnsi="Courier New" w:eastAsia="等线"/>
      <w:sz w:val="20"/>
      <w:szCs w:val="21"/>
    </w:rPr>
  </w:style>
  <w:style w:type="paragraph" w:customStyle="1" w:styleId="20">
    <w:name w:val="正文内容缩进"/>
    <w:basedOn w:val="1"/>
    <w:qFormat/>
    <w:uiPriority w:val="0"/>
  </w:style>
  <w:style w:type="paragraph" w:styleId="21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22">
    <w:name w:val="header"/>
    <w:basedOn w:val="1"/>
    <w:link w:val="68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paragraph" w:styleId="23">
    <w:name w:val="toc 1"/>
    <w:basedOn w:val="1"/>
    <w:next w:val="1"/>
    <w:qFormat/>
    <w:uiPriority w:val="0"/>
  </w:style>
  <w:style w:type="paragraph" w:styleId="24">
    <w:name w:val="toc 4"/>
    <w:basedOn w:val="1"/>
    <w:next w:val="1"/>
    <w:qFormat/>
    <w:uiPriority w:val="0"/>
    <w:pPr>
      <w:ind w:left="1260" w:leftChars="600"/>
    </w:pPr>
  </w:style>
  <w:style w:type="paragraph" w:styleId="25">
    <w:name w:val="table of figures"/>
    <w:basedOn w:val="1"/>
    <w:next w:val="1"/>
    <w:unhideWhenUsed/>
    <w:qFormat/>
    <w:uiPriority w:val="99"/>
    <w:pPr>
      <w:ind w:left="200" w:leftChars="200" w:hanging="200" w:hangingChars="200"/>
    </w:pPr>
  </w:style>
  <w:style w:type="paragraph" w:styleId="26">
    <w:name w:val="toc 2"/>
    <w:basedOn w:val="1"/>
    <w:next w:val="1"/>
    <w:qFormat/>
    <w:uiPriority w:val="0"/>
    <w:pPr>
      <w:ind w:left="420" w:leftChars="200"/>
    </w:pPr>
  </w:style>
  <w:style w:type="paragraph" w:styleId="27">
    <w:name w:val="Body Text 2"/>
    <w:basedOn w:val="1"/>
    <w:qFormat/>
    <w:uiPriority w:val="0"/>
    <w:pPr>
      <w:spacing w:after="120" w:line="480" w:lineRule="auto"/>
    </w:pPr>
  </w:style>
  <w:style w:type="paragraph" w:styleId="28">
    <w:name w:val="annotation subject"/>
    <w:basedOn w:val="13"/>
    <w:next w:val="13"/>
    <w:link w:val="65"/>
    <w:qFormat/>
    <w:uiPriority w:val="0"/>
    <w:rPr>
      <w:b/>
      <w:bCs/>
    </w:rPr>
  </w:style>
  <w:style w:type="paragraph" w:styleId="29">
    <w:name w:val="Body Text First Indent"/>
    <w:basedOn w:val="14"/>
    <w:unhideWhenUsed/>
    <w:qFormat/>
    <w:uiPriority w:val="99"/>
    <w:pPr>
      <w:ind w:firstLine="420" w:firstLineChars="100"/>
    </w:pPr>
  </w:style>
  <w:style w:type="paragraph" w:styleId="30">
    <w:name w:val="Body Text First Indent 2"/>
    <w:basedOn w:val="16"/>
    <w:link w:val="67"/>
    <w:qFormat/>
    <w:uiPriority w:val="0"/>
    <w:pPr>
      <w:adjustRightInd w:val="0"/>
      <w:spacing w:after="0"/>
      <w:ind w:left="0" w:leftChars="0" w:firstLine="560" w:firstLineChars="200"/>
    </w:pPr>
    <w:rPr>
      <w:rFonts w:cs="仿宋"/>
      <w:color w:val="000000" w:themeColor="text1"/>
      <w:szCs w:val="28"/>
      <w14:textFill>
        <w14:solidFill>
          <w14:schemeClr w14:val="tx1"/>
        </w14:solidFill>
      </w14:textFill>
    </w:rPr>
  </w:style>
  <w:style w:type="table" w:styleId="32">
    <w:name w:val="Table Grid"/>
    <w:basedOn w:val="31"/>
    <w:qFormat/>
    <w:uiPriority w:val="59"/>
    <w:rPr>
      <w:rFonts w:ascii="Calibri" w:hAnsi="Calibri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34">
    <w:name w:val="FollowedHyperlink"/>
    <w:basedOn w:val="33"/>
    <w:qFormat/>
    <w:uiPriority w:val="0"/>
    <w:rPr>
      <w:color w:val="800080"/>
      <w:u w:val="single"/>
    </w:rPr>
  </w:style>
  <w:style w:type="character" w:styleId="35">
    <w:name w:val="Hyperlink"/>
    <w:basedOn w:val="33"/>
    <w:qFormat/>
    <w:uiPriority w:val="0"/>
    <w:rPr>
      <w:color w:val="0000FF"/>
      <w:u w:val="single"/>
    </w:rPr>
  </w:style>
  <w:style w:type="character" w:styleId="36">
    <w:name w:val="annotation reference"/>
    <w:basedOn w:val="33"/>
    <w:semiHidden/>
    <w:unhideWhenUsed/>
    <w:qFormat/>
    <w:uiPriority w:val="0"/>
    <w:rPr>
      <w:sz w:val="21"/>
      <w:szCs w:val="21"/>
    </w:rPr>
  </w:style>
  <w:style w:type="paragraph" w:customStyle="1" w:styleId="37">
    <w:name w:val="方案正文"/>
    <w:qFormat/>
    <w:uiPriority w:val="0"/>
    <w:pPr>
      <w:spacing w:line="360" w:lineRule="auto"/>
      <w:ind w:firstLine="200" w:firstLineChars="200"/>
    </w:pPr>
    <w:rPr>
      <w:rFonts w:ascii="Times New Roman" w:hAnsi="Times New Roman" w:eastAsia="仿宋" w:cs="Times New Roman"/>
      <w:kern w:val="2"/>
      <w:sz w:val="24"/>
      <w:szCs w:val="21"/>
      <w:lang w:val="en-US" w:eastAsia="zh-CN" w:bidi="ar-SA"/>
    </w:rPr>
  </w:style>
  <w:style w:type="table" w:customStyle="1" w:styleId="38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9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eastAsia="en-US"/>
    </w:rPr>
  </w:style>
  <w:style w:type="paragraph" w:customStyle="1" w:styleId="40">
    <w:name w:val="段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41">
    <w:name w:val="字母编号列项（一级）"/>
    <w:qFormat/>
    <w:uiPriority w:val="0"/>
    <w:pPr>
      <w:numPr>
        <w:ilvl w:val="0"/>
        <w:numId w:val="2"/>
      </w:numPr>
      <w:tabs>
        <w:tab w:val="left" w:pos="840"/>
        <w:tab w:val="clear" w:pos="1260"/>
      </w:tabs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42">
    <w:name w:val="文件标题"/>
    <w:basedOn w:val="1"/>
    <w:qFormat/>
    <w:uiPriority w:val="0"/>
    <w:pPr>
      <w:widowControl/>
      <w:kinsoku w:val="0"/>
      <w:autoSpaceDE w:val="0"/>
      <w:autoSpaceDN w:val="0"/>
      <w:adjustRightInd w:val="0"/>
      <w:snapToGrid w:val="0"/>
      <w:ind w:left="624"/>
      <w:jc w:val="center"/>
      <w:textAlignment w:val="baseline"/>
    </w:pPr>
    <w:rPr>
      <w:rFonts w:hint="eastAsia" w:ascii="黑体" w:hAnsi="黑体" w:eastAsia="黑体" w:cs="黑体"/>
      <w:snapToGrid w:val="0"/>
      <w:color w:val="000000"/>
      <w:spacing w:val="-13"/>
      <w:kern w:val="0"/>
      <w:sz w:val="52"/>
      <w:szCs w:val="52"/>
      <w:lang w:eastAsia="en-US"/>
    </w:rPr>
  </w:style>
  <w:style w:type="paragraph" w:customStyle="1" w:styleId="43">
    <w:name w:val="表格标题"/>
    <w:basedOn w:val="1"/>
    <w:qFormat/>
    <w:uiPriority w:val="0"/>
    <w:pPr>
      <w:jc w:val="center"/>
    </w:pPr>
    <w:rPr>
      <w:rFonts w:ascii="黑体" w:hAnsi="宋体" w:eastAsia="黑体" w:cs="宋体"/>
    </w:rPr>
  </w:style>
  <w:style w:type="paragraph" w:customStyle="1" w:styleId="44">
    <w:name w:val="附录"/>
    <w:basedOn w:val="2"/>
    <w:next w:val="1"/>
    <w:qFormat/>
    <w:uiPriority w:val="0"/>
    <w:pPr>
      <w:numPr>
        <w:numId w:val="3"/>
      </w:numPr>
      <w:spacing w:line="360" w:lineRule="auto"/>
      <w:ind w:left="431" w:hanging="431"/>
      <w:jc w:val="center"/>
    </w:pPr>
  </w:style>
  <w:style w:type="table" w:customStyle="1" w:styleId="45">
    <w:name w:val="样式99"/>
    <w:basedOn w:val="31"/>
    <w:qFormat/>
    <w:uiPriority w:val="99"/>
    <w:pPr>
      <w:spacing w:line="276" w:lineRule="auto"/>
      <w:jc w:val="center"/>
    </w:pPr>
    <w:rPr>
      <w:rFonts w:eastAsia="华文仿宋"/>
      <w:sz w:val="21"/>
    </w:rPr>
    <w:tblPr>
      <w:tblBorders>
        <w:top w:val="single" w:color="auto" w:sz="18" w:space="0"/>
        <w:left w:val="single" w:color="auto" w:sz="18" w:space="0"/>
        <w:bottom w:val="single" w:color="auto" w:sz="18" w:space="0"/>
        <w:right w:val="single" w:color="auto" w:sz="18" w:space="0"/>
        <w:insideH w:val="single" w:color="auto" w:sz="4" w:space="0"/>
        <w:insideV w:val="single" w:color="auto" w:sz="4" w:space="0"/>
      </w:tblBorders>
    </w:tblPr>
    <w:tcPr>
      <w:vAlign w:val="center"/>
    </w:tcPr>
    <w:tblStylePr w:type="firstRow">
      <w:rPr>
        <w:rFonts w:eastAsia="MingLiU_HKSCS-ExtB"/>
        <w:b/>
      </w:rPr>
    </w:tblStylePr>
  </w:style>
  <w:style w:type="paragraph" w:styleId="46">
    <w:name w:val="No Spacing"/>
    <w:qFormat/>
    <w:uiPriority w:val="0"/>
    <w:pPr>
      <w:widowControl w:val="0"/>
      <w:ind w:firstLine="20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customStyle="1" w:styleId="47">
    <w:name w:val="fs-4-first-line-indent-2"/>
    <w:basedOn w:val="1"/>
    <w:qFormat/>
    <w:uiPriority w:val="0"/>
    <w:pPr>
      <w:ind w:firstLine="480"/>
    </w:pPr>
    <w:rPr>
      <w:rFonts w:ascii="华文仿宋" w:hAnsi="华文仿宋" w:eastAsia="华文仿宋"/>
    </w:rPr>
  </w:style>
  <w:style w:type="paragraph" w:customStyle="1" w:styleId="48">
    <w:name w:val="密-表格正文"/>
    <w:basedOn w:val="1"/>
    <w:qFormat/>
    <w:uiPriority w:val="0"/>
    <w:pPr>
      <w:autoSpaceDE w:val="0"/>
      <w:autoSpaceDN w:val="0"/>
      <w:adjustRightInd w:val="0"/>
      <w:snapToGrid w:val="0"/>
      <w:spacing w:line="276" w:lineRule="auto"/>
      <w:jc w:val="center"/>
    </w:pPr>
    <w:rPr>
      <w:snapToGrid w:val="0"/>
      <w:color w:val="000000" w:themeColor="text1"/>
      <w:sz w:val="21"/>
      <w:szCs w:val="21"/>
      <w14:textFill>
        <w14:solidFill>
          <w14:schemeClr w14:val="tx1"/>
        </w14:solidFill>
      </w14:textFill>
    </w:rPr>
  </w:style>
  <w:style w:type="table" w:customStyle="1" w:styleId="49">
    <w:name w:val="网格型2"/>
    <w:basedOn w:val="31"/>
    <w:qFormat/>
    <w:uiPriority w:val="0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0">
    <w:name w:val="样式9"/>
    <w:basedOn w:val="31"/>
    <w:qFormat/>
    <w:uiPriority w:val="99"/>
    <w:pPr>
      <w:spacing w:line="276" w:lineRule="auto"/>
      <w:jc w:val="center"/>
    </w:pPr>
    <w:rPr>
      <w:rFonts w:eastAsia="华文仿宋"/>
    </w:rPr>
    <w:tblPr>
      <w:tblBorders>
        <w:top w:val="single" w:color="auto" w:sz="18" w:space="0"/>
        <w:left w:val="single" w:color="auto" w:sz="18" w:space="0"/>
        <w:bottom w:val="single" w:color="auto" w:sz="18" w:space="0"/>
        <w:right w:val="single" w:color="auto" w:sz="18" w:space="0"/>
        <w:insideH w:val="single" w:color="auto" w:sz="4" w:space="0"/>
        <w:insideV w:val="single" w:color="auto" w:sz="4" w:space="0"/>
      </w:tblBorders>
    </w:tblPr>
    <w:tcPr>
      <w:vAlign w:val="center"/>
    </w:tcPr>
    <w:tblStylePr w:type="firstRow">
      <w:rPr>
        <w:rFonts w:eastAsia="Gautami"/>
        <w:b/>
      </w:rPr>
    </w:tblStylePr>
  </w:style>
  <w:style w:type="paragraph" w:customStyle="1" w:styleId="51">
    <w:name w:val="报告表格文字"/>
    <w:basedOn w:val="1"/>
    <w:qFormat/>
    <w:uiPriority w:val="0"/>
    <w:pPr>
      <w:spacing w:line="276" w:lineRule="auto"/>
      <w:jc w:val="center"/>
    </w:pPr>
    <w:rPr>
      <w:szCs w:val="21"/>
    </w:rPr>
  </w:style>
  <w:style w:type="paragraph" w:customStyle="1" w:styleId="52">
    <w:name w:val="表格"/>
    <w:basedOn w:val="1"/>
    <w:qFormat/>
    <w:uiPriority w:val="0"/>
    <w:pPr>
      <w:jc w:val="center"/>
      <w:textAlignment w:val="center"/>
    </w:pPr>
    <w:rPr>
      <w:sz w:val="21"/>
      <w:szCs w:val="21"/>
    </w:rPr>
  </w:style>
  <w:style w:type="paragraph" w:customStyle="1" w:styleId="53">
    <w:name w:val="！正文顶格Alt+D"/>
    <w:basedOn w:val="1"/>
    <w:qFormat/>
    <w:uiPriority w:val="0"/>
    <w:pPr>
      <w:widowControl/>
      <w:snapToGrid w:val="0"/>
      <w:ind w:firstLine="480" w:firstLineChars="200"/>
      <w:jc w:val="left"/>
    </w:pPr>
    <w:rPr>
      <w:rFonts w:ascii="宋体" w:hAnsi="宋体" w:eastAsiaTheme="minorEastAsia"/>
      <w:kern w:val="0"/>
      <w:sz w:val="24"/>
      <w:szCs w:val="21"/>
    </w:rPr>
  </w:style>
  <w:style w:type="paragraph" w:customStyle="1" w:styleId="54">
    <w:name w:val="正文正文正文正文正文正文正文"/>
    <w:basedOn w:val="1"/>
    <w:qFormat/>
    <w:uiPriority w:val="0"/>
    <w:pPr>
      <w:snapToGrid w:val="0"/>
      <w:ind w:firstLine="480" w:firstLineChars="200"/>
    </w:pPr>
    <w:rPr>
      <w:rFonts w:ascii="仿宋" w:hAnsi="仿宋" w:cs="仿宋"/>
      <w:color w:val="000000" w:themeColor="text1"/>
      <w:szCs w:val="28"/>
      <w14:textFill>
        <w14:solidFill>
          <w14:schemeClr w14:val="tx1"/>
        </w14:solidFill>
      </w14:textFill>
    </w:rPr>
  </w:style>
  <w:style w:type="paragraph" w:customStyle="1" w:styleId="55">
    <w:name w:val="图片题注"/>
    <w:basedOn w:val="12"/>
    <w:qFormat/>
    <w:uiPriority w:val="0"/>
    <w:pPr>
      <w:spacing w:before="120" w:after="120"/>
    </w:pPr>
    <w:rPr>
      <w:rFonts w:ascii="Times New Roman" w:hAnsi="Times New Roman"/>
      <w:b/>
    </w:rPr>
  </w:style>
  <w:style w:type="paragraph" w:styleId="56">
    <w:name w:val="List Paragraph"/>
    <w:basedOn w:val="1"/>
    <w:qFormat/>
    <w:uiPriority w:val="34"/>
    <w:pPr>
      <w:ind w:firstLine="420" w:firstLineChars="200"/>
    </w:pPr>
  </w:style>
  <w:style w:type="paragraph" w:customStyle="1" w:styleId="57">
    <w:name w:val="标题3"/>
    <w:basedOn w:val="58"/>
    <w:qFormat/>
    <w:uiPriority w:val="0"/>
    <w:pPr>
      <w:tabs>
        <w:tab w:val="left" w:pos="720"/>
      </w:tabs>
    </w:pPr>
    <w:rPr>
      <w:szCs w:val="20"/>
    </w:rPr>
  </w:style>
  <w:style w:type="paragraph" w:customStyle="1" w:styleId="58">
    <w:name w:val="样式 标题 3BOD 0h3H3sect1.2.3level_3PIM 3Level 3 HeadHeading..."/>
    <w:basedOn w:val="4"/>
    <w:next w:val="11"/>
    <w:qFormat/>
    <w:uiPriority w:val="0"/>
  </w:style>
  <w:style w:type="paragraph" w:customStyle="1" w:styleId="59">
    <w:name w:val="标题4"/>
    <w:basedOn w:val="60"/>
    <w:next w:val="30"/>
    <w:qFormat/>
    <w:uiPriority w:val="0"/>
    <w:pPr>
      <w:tabs>
        <w:tab w:val="left" w:pos="864"/>
      </w:tabs>
      <w:spacing w:before="0" w:after="0" w:line="560" w:lineRule="exact"/>
      <w:ind w:left="0" w:firstLine="0"/>
    </w:pPr>
    <w:rPr>
      <w:rFonts w:ascii="仿宋" w:hAnsi="仿宋" w:eastAsia="仿宋"/>
      <w:sz w:val="28"/>
      <w:szCs w:val="28"/>
    </w:rPr>
  </w:style>
  <w:style w:type="paragraph" w:customStyle="1" w:styleId="60">
    <w:name w:val="样式 标题 4H4PIM 4 + 段前: 1 行 段后: 0.5 行"/>
    <w:basedOn w:val="5"/>
    <w:qFormat/>
    <w:uiPriority w:val="0"/>
    <w:pPr>
      <w:spacing w:before="312" w:after="156"/>
    </w:pPr>
    <w:rPr>
      <w:rFonts w:cs="宋体"/>
    </w:rPr>
  </w:style>
  <w:style w:type="table" w:customStyle="1" w:styleId="61">
    <w:name w:val="样式96"/>
    <w:basedOn w:val="31"/>
    <w:qFormat/>
    <w:uiPriority w:val="99"/>
    <w:pPr>
      <w:spacing w:line="276" w:lineRule="auto"/>
      <w:jc w:val="center"/>
    </w:pPr>
    <w:rPr>
      <w:rFonts w:eastAsia="华文仿宋"/>
      <w:sz w:val="21"/>
    </w:rPr>
    <w:tblPr>
      <w:tblBorders>
        <w:top w:val="single" w:color="auto" w:sz="18" w:space="0"/>
        <w:left w:val="single" w:color="auto" w:sz="18" w:space="0"/>
        <w:bottom w:val="single" w:color="auto" w:sz="18" w:space="0"/>
        <w:right w:val="single" w:color="auto" w:sz="18" w:space="0"/>
        <w:insideH w:val="single" w:color="auto" w:sz="4" w:space="0"/>
        <w:insideV w:val="single" w:color="auto" w:sz="4" w:space="0"/>
      </w:tblBorders>
    </w:tblPr>
    <w:tcPr>
      <w:vAlign w:val="center"/>
    </w:tcPr>
    <w:tblStylePr w:type="firstRow">
      <w:rPr>
        <w:rFonts w:eastAsia="Marlett"/>
        <w:b/>
      </w:rPr>
    </w:tblStylePr>
  </w:style>
  <w:style w:type="character" w:customStyle="1" w:styleId="62">
    <w:name w:val="fontstyle01"/>
    <w:qFormat/>
    <w:uiPriority w:val="0"/>
    <w:rPr>
      <w:rFonts w:hint="eastAsia" w:ascii="仿宋" w:hAnsi="仿宋" w:eastAsia="仿宋"/>
      <w:color w:val="000000"/>
      <w:sz w:val="28"/>
      <w:szCs w:val="28"/>
    </w:rPr>
  </w:style>
  <w:style w:type="paragraph" w:customStyle="1" w:styleId="63">
    <w:name w:val="*正文"/>
    <w:basedOn w:val="1"/>
    <w:qFormat/>
    <w:uiPriority w:val="0"/>
    <w:pPr>
      <w:widowControl/>
      <w:ind w:firstLine="200" w:firstLineChars="200"/>
    </w:pPr>
    <w:rPr>
      <w:rFonts w:ascii="仿宋_GB2312" w:eastAsia="仿宋_GB2312"/>
      <w:szCs w:val="28"/>
    </w:rPr>
  </w:style>
  <w:style w:type="character" w:customStyle="1" w:styleId="64">
    <w:name w:val="批注文字 字符"/>
    <w:basedOn w:val="33"/>
    <w:link w:val="13"/>
    <w:qFormat/>
    <w:uiPriority w:val="0"/>
    <w:rPr>
      <w:rFonts w:eastAsia="仿宋" w:asciiTheme="minorHAnsi" w:hAnsiTheme="minorHAnsi" w:cstheme="minorBidi"/>
      <w:kern w:val="2"/>
      <w:sz w:val="28"/>
      <w:szCs w:val="24"/>
    </w:rPr>
  </w:style>
  <w:style w:type="character" w:customStyle="1" w:styleId="65">
    <w:name w:val="批注主题 字符"/>
    <w:basedOn w:val="64"/>
    <w:link w:val="28"/>
    <w:qFormat/>
    <w:uiPriority w:val="0"/>
    <w:rPr>
      <w:rFonts w:eastAsia="仿宋" w:asciiTheme="minorHAnsi" w:hAnsiTheme="minorHAnsi" w:cstheme="minorBidi"/>
      <w:b/>
      <w:bCs/>
      <w:kern w:val="2"/>
      <w:sz w:val="28"/>
      <w:szCs w:val="24"/>
    </w:rPr>
  </w:style>
  <w:style w:type="paragraph" w:customStyle="1" w:styleId="66">
    <w:name w:val="修订1"/>
    <w:hidden/>
    <w:unhideWhenUsed/>
    <w:qFormat/>
    <w:uiPriority w:val="99"/>
    <w:rPr>
      <w:rFonts w:eastAsia="仿宋" w:asciiTheme="minorHAnsi" w:hAnsiTheme="minorHAnsi" w:cstheme="minorBidi"/>
      <w:kern w:val="2"/>
      <w:sz w:val="28"/>
      <w:szCs w:val="24"/>
      <w:lang w:val="en-US" w:eastAsia="zh-CN" w:bidi="ar-SA"/>
    </w:rPr>
  </w:style>
  <w:style w:type="character" w:customStyle="1" w:styleId="67">
    <w:name w:val="正文文本首行缩进 2 字符"/>
    <w:basedOn w:val="33"/>
    <w:link w:val="30"/>
    <w:qFormat/>
    <w:uiPriority w:val="0"/>
    <w:rPr>
      <w:rFonts w:eastAsia="仿宋" w:cs="仿宋" w:asciiTheme="minorHAnsi" w:hAnsiTheme="minorHAnsi"/>
      <w:color w:val="000000" w:themeColor="text1"/>
      <w:kern w:val="2"/>
      <w:sz w:val="28"/>
      <w:szCs w:val="28"/>
      <w14:textFill>
        <w14:solidFill>
          <w14:schemeClr w14:val="tx1"/>
        </w14:solidFill>
      </w14:textFill>
    </w:rPr>
  </w:style>
  <w:style w:type="character" w:customStyle="1" w:styleId="68">
    <w:name w:val="页眉 字符"/>
    <w:basedOn w:val="33"/>
    <w:link w:val="22"/>
    <w:qFormat/>
    <w:uiPriority w:val="99"/>
    <w:rPr>
      <w:rFonts w:eastAsia="仿宋" w:asciiTheme="minorHAnsi" w:hAnsiTheme="minorHAnsi" w:cstheme="minorBidi"/>
      <w:kern w:val="2"/>
      <w:sz w:val="18"/>
      <w:szCs w:val="24"/>
    </w:rPr>
  </w:style>
  <w:style w:type="paragraph" w:customStyle="1" w:styleId="69">
    <w:name w:val="_Style 13"/>
    <w:qFormat/>
    <w:uiPriority w:val="0"/>
    <w:pPr>
      <w:spacing w:before="120" w:after="120" w:line="288" w:lineRule="auto"/>
    </w:pPr>
    <w:rPr>
      <w:rFonts w:ascii="Arial" w:hAnsi="Arial" w:eastAsia="等线" w:cs="Arial"/>
      <w:sz w:val="22"/>
      <w:szCs w:val="22"/>
      <w:lang w:val="en-US" w:eastAsia="zh-CN" w:bidi="ar-SA"/>
    </w:rPr>
  </w:style>
  <w:style w:type="paragraph" w:customStyle="1" w:styleId="70">
    <w:name w:val="表格内容"/>
    <w:basedOn w:val="1"/>
    <w:qFormat/>
    <w:uiPriority w:val="0"/>
    <w:pPr>
      <w:keepNext/>
      <w:spacing w:line="240" w:lineRule="auto"/>
      <w:ind w:firstLine="0" w:firstLineChars="0"/>
      <w:jc w:val="center"/>
    </w:pPr>
    <w:rPr>
      <w:rFonts w:hint="eastAsia"/>
      <w:sz w:val="24"/>
      <w:szCs w:val="22"/>
    </w:rPr>
  </w:style>
  <w:style w:type="paragraph" w:customStyle="1" w:styleId="71">
    <w:name w:val="！正文文字缩进--WRY"/>
    <w:basedOn w:val="1"/>
    <w:qFormat/>
    <w:uiPriority w:val="0"/>
    <w:pPr>
      <w:ind w:firstLine="480"/>
    </w:pPr>
    <w:rPr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1.xml"/><Relationship Id="rId8" Type="http://schemas.openxmlformats.org/officeDocument/2006/relationships/header" Target="header2.xml"/><Relationship Id="rId7" Type="http://schemas.openxmlformats.org/officeDocument/2006/relationships/header" Target="header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3" Type="http://schemas.microsoft.com/office/2011/relationships/people" Target="people.xml"/><Relationship Id="rId42" Type="http://schemas.openxmlformats.org/officeDocument/2006/relationships/fontTable" Target="fontTable.xml"/><Relationship Id="rId41" Type="http://schemas.openxmlformats.org/officeDocument/2006/relationships/customXml" Target="../customXml/item2.xml"/><Relationship Id="rId40" Type="http://schemas.openxmlformats.org/officeDocument/2006/relationships/numbering" Target="numbering.xml"/><Relationship Id="rId4" Type="http://schemas.microsoft.com/office/2011/relationships/commentsExtended" Target="commentsExtended.xml"/><Relationship Id="rId39" Type="http://schemas.openxmlformats.org/officeDocument/2006/relationships/customXml" Target="../customXml/item1.xml"/><Relationship Id="rId36" Type="http://schemas.openxmlformats.org/officeDocument/2006/relationships/oleObject" Target="embeddings/oleObject5.bin"/><Relationship Id="rId34" Type="http://schemas.openxmlformats.org/officeDocument/2006/relationships/oleObject" Target="embeddings/oleObject4.bin"/><Relationship Id="rId32" Type="http://schemas.openxmlformats.org/officeDocument/2006/relationships/oleObject" Target="embeddings/oleObject3.bin"/><Relationship Id="rId31" Type="http://schemas.openxmlformats.org/officeDocument/2006/relationships/oleObject" Target="embeddings/oleObject2.bin"/><Relationship Id="rId3" Type="http://schemas.openxmlformats.org/officeDocument/2006/relationships/comments" Target="comments.xml"/><Relationship Id="rId29" Type="http://schemas.openxmlformats.org/officeDocument/2006/relationships/oleObject" Target="embeddings/oleObject1.bin"/><Relationship Id="rId2" Type="http://schemas.openxmlformats.org/officeDocument/2006/relationships/settings" Target="settings.xml"/><Relationship Id="rId19" Type="http://schemas.openxmlformats.org/officeDocument/2006/relationships/theme" Target="theme/theme1.xml"/><Relationship Id="rId18" Type="http://schemas.openxmlformats.org/officeDocument/2006/relationships/footer" Target="footer8.xml"/><Relationship Id="rId17" Type="http://schemas.openxmlformats.org/officeDocument/2006/relationships/footer" Target="footer7.xml"/><Relationship Id="rId16" Type="http://schemas.openxmlformats.org/officeDocument/2006/relationships/header" Target="header4.xml"/><Relationship Id="rId15" Type="http://schemas.openxmlformats.org/officeDocument/2006/relationships/header" Target="header3.xml"/><Relationship Id="rId14" Type="http://schemas.openxmlformats.org/officeDocument/2006/relationships/footer" Target="footer6.xml"/><Relationship Id="rId13" Type="http://schemas.openxmlformats.org/officeDocument/2006/relationships/footer" Target="footer5.xml"/><Relationship Id="rId12" Type="http://schemas.openxmlformats.org/officeDocument/2006/relationships/footer" Target="footer4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3073"/>
    <customShpInfo spid="_x0000_s1026" textRotate="1"/>
  </customShpExts>
  <extobjs>
    <extobj name="ECB019B1-382A-4266-B25C-5B523AA43C14-1">
      <extobjdata type="ECB019B1-382A-4266-B25C-5B523AA43C14" data="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"/>
    </extobj>
    <extobj name="ECB019B1-382A-4266-B25C-5B523AA43C14-13">
      <extobjdata type="ECB019B1-382A-4266-B25C-5B523AA43C14" data="ewoJIkZpbGVJZCIgOiAiMzg0MDgzMTcyNzYyIiwKCSJHcm91cElkIiA6ICIxODU0MDc1MDYiLAoJIkltYWdlIiA6ICJpVkJPUncwS0dnb0FBQUFOU1VoRVVnQUFCVHNBQUFUNUNBWUFBQUFjSGNWZEFBQUFBWE5TUjBJQXJzNGM2UUFBSUFCSlJFRlVlSnpzM1hkWUZHZlhCdkI3RzdEMDNnUVJFTVNHMkJ0SzdMRkUwMHcxaVVuZUpLYkhtTjVOK1dKaU5MMlpZb3BwcHBqRUpKcllld1VWRlJzSVNFZDZXN1ovZndERHpzNHVMSW9CeWYyN3JseXZNL3ZNekxQNHNzNmVPYzg1QU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xSbC94K1kwSU1ZaWsvMi9BQUFBQUJKUlU1RXJrSmdnZz09IiwKCSJUaGVtZSIgOiAiIiwKCSJUeXBlIiA6ICJmbG93IiwKCSJVc2VySWQiIDogIjI2OTAwMzExMiIsCgkiVmVyc2lvbiIgOiAiIgp9Cg=="/>
    </extobj>
    <extobj name="ECB019B1-382A-4266-B25C-5B523AA43C14-14">
      <extobjdata type="ECB019B1-382A-4266-B25C-5B523AA43C14" data="ewoJIkZpbGVJZCIgOiAiNDM3ODgyMDY4MTA1IiwKCSJHcm91cElkIiA6ICIxODU0MDc1MDYiLAoJIkltYWdlIiA6ICJpVkJPUncwS0dnb0FBQUFOU1VoRVVnQUFCUUVBQUFWWUNBWUFBQUFYK3g1VEFBQUFBWE5TUjBJQXJzNGM2UUFBSUFCSlJFRlVlSnpzM1hkNFUvWCtCL0QzeVdxUzdyMTNtV1dQc2dxVnFTaWlnbnZnUU5DZkMxRnhYTGRYWEloNzZ4WDNRTVVCeWdYWkc4cGVaWlFPV2xxNmQ1dWQzeDl0VDNNeTJyUVVpdHozNjNsNDRKeWNjL0pOUzlQa2s4OEF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tpRStYL0FVcE9oSU5rSUF5ZkFBQUFBRWxGVGtTdVFtQ0MiLAoJIlRoZW1lIiA6ICIiLAoJIlR5cGUiIDogImZsb3ciLAoJIlVzZXJJZCIgOiAiMjY5MDAzMTEyIiwKCSJWZXJzaW9uIiA6ICIiCn0K"/>
    </extobj>
    <extobj name="ECB019B1-382A-4266-B25C-5B523AA43C14-16">
      <extobjdata type="ECB019B1-382A-4266-B25C-5B523AA43C14" data="ewoJIkZpbGVJZCIgOiAiNDM2NTE0OTQ4NTY3IiwKCSJHcm91cElkIiA6ICIxODU0MDc1MDYiLAoJIkltYWdlIiA6ICJpVkJPUncwS0dnb0FBQUFOU1VoRVVnQUFCaEFBQUFWWUNBWUFBQUJHZFpLRUFBQUFBWE5TUjBJQXJzNGM2UUFBSUFCSlJFRlVlSnpzM1hkNEZOWDZCL0R2Yk45Tjc0V0VCRUpvZ1VBSW5kQ0xZa1d4ZDBYVWF3RlJVYS9ZTzJJdlA5dTFWNnhYQVJFRTZiMjNoSVJVU2tqdlpmdisvc2htc3JNbDJjUkFvdmY3ZVI0Zm1ka3pNMmRUTmpQblBlZDlBU0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LajUvaC92NXhNa1UyOVJpd0FBQUFCSlJVNUVya0pnZ2c9PSIsCgkiVGhlbWUiIDogIiIsCgkiVHlwZSIgOiAiZmxvdyIsCgkiVXNlcklkIiA6ICIyNjkwMDMxMTIiLAoJIlZlcnNpb24iIDogIiIKfQo="/>
    </extobj>
    <extobj name="ECB019B1-382A-4266-B25C-5B523AA43C14-17">
      <extobjdata type="ECB019B1-382A-4266-B25C-5B523AA43C14" data="ewoJIkZpbGVJZCIgOiAiNDUyMjE2NTIyNjk3IiwKCSJHcm91cElkIiA6ICIxODU0MDc1MDYiLAoJIkltYWdlIiA6ICJpVkJPUncwS0dnb0FBQUFOU1VoRVVnQUFCaVVBQUFXNkNBWUFBQUNUSTJGeEFBQUFBWE5TUjBJQXJzNGM2UUFBSUFCSlJFRlVlSnpzM1hkNFZWWFd4L0hmYlVsdWVpZEFJTlRRZTI5aVJWSEdNclpSc1krS09oWkVSMGRISFIxOXJhQ09PanFXc1RHT2JXellSWHJ2dmJkQWdCQ1NrRjV1ZmY5SWNwT1RlOU1nSktEZnovUDRtTE5QdVR1QkhNN1phKysxSk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TFoLzhIaWZvZGpUOUpNV3dBQUFBQVNVVk9SSzVDWUlJPSIsCgkiVGhlbWUiIDogIiIsCgkiVHlwZSIgOiAiZmxvdyIsCgkiVXNlcklkIiA6ICIyNjkwMDMxMTIiLAoJIlZlcnNpb24iIDogIjEzIgp9Cg=="/>
    </extobj>
    <extobj name="ECB019B1-382A-4266-B25C-5B523AA43C14-15">
      <extobjdata type="ECB019B1-382A-4266-B25C-5B523AA43C14" data="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"/>
    </extobj>
  </extobj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3F13927-1767-4645-AC2F-106916332D5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127</Pages>
  <Words>3380</Words>
  <Characters>3963</Characters>
  <Lines>577</Lines>
  <Paragraphs>162</Paragraphs>
  <TotalTime>22</TotalTime>
  <ScaleCrop>false</ScaleCrop>
  <LinksUpToDate>false</LinksUpToDate>
  <CharactersWithSpaces>4547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2025-03-13T05:50:00Z</dcterms:created>
  <dc:creator>踏云的少年</dc:creator>
  <cp:lastModifiedBy>LWF</cp:lastModifiedBy>
  <dcterms:modified xsi:type="dcterms:W3CDTF">2025-10-29T07:54:04Z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9FD2655CA700455FBEC07EF17D5E0110_13</vt:lpwstr>
  </property>
  <property fmtid="{D5CDD505-2E9C-101B-9397-08002B2CF9AE}" pid="3" name="KSOProductBuildVer">
    <vt:lpwstr>2052-12.1.0.23125</vt:lpwstr>
  </property>
  <property fmtid="{D5CDD505-2E9C-101B-9397-08002B2CF9AE}" pid="4" name="KSOTemplateDocerSaveRecord">
    <vt:lpwstr>eyJoZGlkIjoiN2M3NzlhMWNlMzI4OGExN2M4ZDdmYTY1NWY5ZDcyNzMiLCJ1c2VySWQiOiIyNjkwMDMxMTIifQ==</vt:lpwstr>
  </property>
</Properties>
</file>