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/>
          <w:sz w:val="40"/>
        </w:rPr>
        <w:t>MiniCPM5-2B 双国产卡推理吞吐优化技术报告</w:t>
      </w:r>
    </w:p>
    <w:p>
      <w:pPr>
        <w:spacing w:after="100"/>
      </w:pPr>
      <w:r>
        <w:rPr>
          <w:rFonts w:ascii="宋体" w:hAnsi="宋体" w:eastAsia="宋体"/>
          <w:b/>
        </w:rPr>
        <w:t>赛道</w:t>
      </w:r>
      <w:r>
        <w:rPr>
          <w:rFonts w:ascii="宋体" w:hAnsi="宋体" w:eastAsia="宋体"/>
          <w:b w:val="0"/>
        </w:rPr>
        <w:t>：FlagOS 开放计算全球大赛（赛季二）赛道二：MiniCPM 模型推理吞吐性能优化</w:t>
      </w:r>
    </w:p>
    <w:p>
      <w:pPr>
        <w:spacing w:after="100"/>
      </w:pPr>
      <w:r>
        <w:rPr>
          <w:rFonts w:ascii="宋体" w:hAnsi="宋体" w:eastAsia="宋体"/>
          <w:b/>
        </w:rPr>
        <w:t>队伍</w:t>
      </w:r>
      <w:r>
        <w:rPr>
          <w:rFonts w:ascii="宋体" w:hAnsi="宋体" w:eastAsia="宋体"/>
          <w:b w:val="0"/>
        </w:rPr>
        <w:t xml:space="preserve">：XLANG2026 ｜ </w:t>
      </w:r>
      <w:r>
        <w:rPr>
          <w:rFonts w:ascii="宋体" w:hAnsi="宋体" w:eastAsia="宋体"/>
          <w:b/>
        </w:rPr>
        <w:t>队员</w:t>
      </w:r>
      <w:r>
        <w:rPr>
          <w:rFonts w:ascii="宋体" w:hAnsi="宋体" w:eastAsia="宋体"/>
          <w:b w:val="0"/>
        </w:rPr>
        <w:t>：邓乾（GitHub: xy200303，单人组队）</w:t>
      </w:r>
    </w:p>
    <w:p>
      <w:pPr>
        <w:spacing w:after="100"/>
      </w:pPr>
      <w:r>
        <w:rPr>
          <w:rFonts w:ascii="宋体" w:hAnsi="宋体" w:eastAsia="宋体"/>
          <w:b/>
        </w:rPr>
        <w:t>日期</w:t>
      </w:r>
      <w:r>
        <w:rPr>
          <w:rFonts w:ascii="宋体" w:hAnsi="宋体" w:eastAsia="宋体"/>
          <w:b w:val="0"/>
        </w:rPr>
        <w:t xml:space="preserve">：2026-10-18 ｜ </w:t>
      </w:r>
      <w:r>
        <w:rPr>
          <w:rFonts w:ascii="宋体" w:hAnsi="宋体" w:eastAsia="宋体"/>
          <w:b/>
        </w:rPr>
        <w:t>代码</w:t>
      </w:r>
      <w:r>
        <w:rPr>
          <w:rFonts w:ascii="宋体" w:hAnsi="宋体" w:eastAsia="宋体"/>
          <w:b w:val="0"/>
        </w:rPr>
        <w:t>：github.com/xy200303/minicpm-flagserve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30"/>
        </w:rPr>
        <w:t>1. 任务与总成绩</w:t>
      </w:r>
    </w:p>
    <w:p>
      <w:pPr>
        <w:spacing w:after="100"/>
      </w:pPr>
      <w:r>
        <w:rPr>
          <w:rFonts w:ascii="宋体" w:hAnsi="宋体" w:eastAsia="宋体"/>
          <w:b w:val="0"/>
        </w:rPr>
        <w:t xml:space="preserve">在官方指定 FlagOS 栈（vllm-plugin-FL </w:t>
      </w:r>
      <w:r>
        <w:rPr>
          <w:rFonts w:ascii="Consolas" w:hAnsi="Consolas" w:eastAsia="Consolas"/>
          <w:b w:val="0"/>
        </w:rPr>
        <w:t>flagos-2026-s2</w:t>
      </w:r>
      <w:r>
        <w:rPr>
          <w:rFonts w:ascii="宋体" w:hAnsi="宋体" w:eastAsia="宋体"/>
          <w:b w:val="0"/>
        </w:rPr>
        <w:t xml:space="preserve"> + FlagGems v5.3.5，</w:t>
      </w:r>
    </w:p>
    <w:p>
      <w:pPr>
        <w:spacing w:after="100"/>
      </w:pPr>
      <w:r>
        <w:rPr>
          <w:rFonts w:ascii="宋体" w:hAnsi="宋体" w:eastAsia="宋体"/>
          <w:b w:val="0"/>
        </w:rPr>
        <w:t>vllm serve 参数与基线完全一致）上，对 MiniCPM5-2B 在两张国产卡上做</w:t>
      </w:r>
    </w:p>
    <w:p>
      <w:pPr>
        <w:spacing w:after="100"/>
      </w:pPr>
      <w:r>
        <w:rPr>
          <w:rFonts w:ascii="宋体" w:hAnsi="宋体" w:eastAsia="宋体"/>
          <w:b w:val="0"/>
        </w:rPr>
        <w:t>有开发量的算子/内核/调度优化。全部改动落在提交代码内。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卡</w:t>
            </w:r>
          </w:p>
        </w:tc>
        <w:tc>
          <w:tcPr>
            <w:tcW w:type="dxa" w:w="20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20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当日基线 total tok/s</w:t>
            </w:r>
          </w:p>
        </w:tc>
        <w:tc>
          <w:tcPr>
            <w:tcW w:type="dxa" w:w="20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最佳实测 total tok/s</w:t>
            </w:r>
          </w:p>
        </w:tc>
        <w:tc>
          <w:tcPr>
            <w:tcW w:type="dxa" w:w="20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提升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沐曦 C500 64GB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4k [4096,1024,64,256]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5089.645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12529.39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+146.2%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沐曦 C500 64GB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16k [16384,1024,64,128]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7029.675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11088.13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+57.7%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天数 BI-V150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4k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2028.01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3778.65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+86.3%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天数 BI-V150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16k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915.15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3567.33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+289.8%</w:t>
            </w:r>
          </w:p>
        </w:tc>
      </w:tr>
    </w:tbl>
    <w:p/>
    <w:p>
      <w:pPr>
        <w:ind w:left="360"/>
      </w:pPr>
      <w:r>
        <w:rPr>
          <w:rFonts w:ascii="宋体" w:hAnsi="宋体" w:eastAsia="宋体"/>
          <w:b w:val="0"/>
          <w:color w:val="555555"/>
          <w:sz w:val="19"/>
        </w:rPr>
        <w:t>绝对值的口径说明：BI-V150 这台共享开发实例的跨时段漂移极大（同一份代码</w:t>
      </w:r>
    </w:p>
    <w:p>
      <w:pPr>
        <w:ind w:left="360"/>
      </w:pPr>
      <w:r>
        <w:rPr>
          <w:rFonts w:ascii="宋体" w:hAnsi="宋体" w:eastAsia="宋体"/>
          <w:b w:val="0"/>
          <w:color w:val="555555"/>
          <w:sz w:val="19"/>
        </w:rPr>
        <w:t>同一天实测过 2346 与 3779 tok/s，差 60%），因此上表取"最佳实测日 + 当日基线"，</w:t>
      </w:r>
    </w:p>
    <w:p>
      <w:pPr>
        <w:ind w:left="360"/>
      </w:pPr>
      <w:r>
        <w:rPr>
          <w:rFonts w:ascii="宋体" w:hAnsi="宋体" w:eastAsia="宋体"/>
          <w:b/>
          <w:color w:val="555555"/>
          <w:sz w:val="19"/>
        </w:rPr>
        <w:t>跨天不可比</w:t>
      </w:r>
      <w:r>
        <w:rPr>
          <w:rFonts w:ascii="宋体" w:hAnsi="宋体" w:eastAsia="宋体"/>
          <w:b w:val="0"/>
          <w:color w:val="555555"/>
          <w:sz w:val="19"/>
        </w:rPr>
        <w:t>；A20 之后的效果一律用同日交错 A/B 的相对收益表述（见 §4.8）：</w:t>
      </w:r>
    </w:p>
    <w:p>
      <w:pPr>
        <w:ind w:left="360"/>
      </w:pPr>
      <w:r>
        <w:rPr>
          <w:rFonts w:ascii="宋体" w:hAnsi="宋体" w:eastAsia="宋体"/>
          <w:b w:val="0"/>
          <w:color w:val="555555"/>
          <w:sz w:val="19"/>
        </w:rPr>
        <w:t xml:space="preserve">4k </w:t>
      </w:r>
      <w:r>
        <w:rPr>
          <w:rFonts w:ascii="宋体" w:hAnsi="宋体" w:eastAsia="宋体"/>
          <w:b/>
          <w:color w:val="555555"/>
          <w:sz w:val="19"/>
        </w:rPr>
        <w:t>+9.4%</w:t>
      </w:r>
      <w:r>
        <w:rPr>
          <w:rFonts w:ascii="宋体" w:hAnsi="宋体" w:eastAsia="宋体"/>
          <w:b w:val="0"/>
          <w:color w:val="555555"/>
          <w:sz w:val="19"/>
        </w:rPr>
        <w:t xml:space="preserve">、16k </w:t>
      </w:r>
      <w:r>
        <w:rPr>
          <w:rFonts w:ascii="宋体" w:hAnsi="宋体" w:eastAsia="宋体"/>
          <w:b/>
          <w:color w:val="555555"/>
          <w:sz w:val="19"/>
        </w:rPr>
        <w:t>+15.6%</w:t>
      </w:r>
      <w:r>
        <w:rPr>
          <w:rFonts w:ascii="宋体" w:hAnsi="宋体" w:eastAsia="宋体"/>
          <w:b w:val="0"/>
          <w:color w:val="555555"/>
          <w:sz w:val="19"/>
        </w:rPr>
        <w:t>，MATH-500 97.1%。</w:t>
      </w:r>
    </w:p>
    <w:p>
      <w:pPr>
        <w:pStyle w:val="ListBullet"/>
      </w:pPr>
      <w:r>
        <w:rPr>
          <w:rFonts w:ascii="宋体" w:hAnsi="宋体" w:eastAsia="宋体"/>
          <w:b w:val="0"/>
        </w:rPr>
        <w:t>精度（MATH-500 Level 3，evalscope 官方口径，要求 ≥0.95）：</w:t>
      </w:r>
      <w:r>
        <w:rPr>
          <w:rFonts w:ascii="宋体" w:hAnsi="宋体" w:eastAsia="宋体"/>
          <w:b w:val="0"/>
        </w:rPr>
        <w:t xml:space="preserve"> C500 </w:t>
      </w:r>
      <w:r>
        <w:rPr>
          <w:rFonts w:ascii="宋体" w:hAnsi="宋体" w:eastAsia="宋体"/>
          <w:b/>
        </w:rPr>
        <w:t>97.1~98.1%</w:t>
      </w:r>
      <w:r>
        <w:rPr>
          <w:rFonts w:ascii="宋体" w:hAnsi="宋体" w:eastAsia="宋体"/>
          <w:b w:val="0"/>
        </w:rPr>
        <w:t xml:space="preserve">（采样自然波动区间）；BI-V150 </w:t>
      </w:r>
      <w:r>
        <w:rPr>
          <w:rFonts w:ascii="宋体" w:hAnsi="宋体" w:eastAsia="宋体"/>
          <w:b/>
        </w:rPr>
        <w:t>97.1%</w:t>
      </w:r>
      <w:r>
        <w:rPr>
          <w:rFonts w:ascii="宋体" w:hAnsi="宋体" w:eastAsia="宋体"/>
          <w:b w:val="0"/>
        </w:rPr>
        <w:t>（A20 最终代码实测两轮，A7 阶段为 98.1%）。</w:t>
      </w:r>
    </w:p>
    <w:p>
      <w:pPr>
        <w:pStyle w:val="ListBullet"/>
      </w:pPr>
      <w:r>
        <w:rPr>
          <w:rFonts w:ascii="宋体" w:hAnsi="宋体" w:eastAsia="宋体"/>
          <w:b w:val="0"/>
        </w:rPr>
        <w:t>TTFT 双卡双场景均显著优于基线（无回退项）。详见各节。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天数成绩在 OnlineLab </w:t>
      </w:r>
      <w:r>
        <w:rPr>
          <w:rFonts w:ascii="宋体" w:hAnsi="宋体" w:eastAsia="宋体"/>
          <w:b/>
        </w:rPr>
        <w:t>32GB</w:t>
      </w:r>
      <w:r>
        <w:rPr>
          <w:rFonts w:ascii="宋体" w:hAnsi="宋体" w:eastAsia="宋体"/>
          <w:b w:val="0"/>
        </w:rPr>
        <w:t xml:space="preserve"> 开发实例测得（评测机为 64GB）：</w:t>
      </w:r>
      <w:r>
        <w:rPr>
          <w:rFonts w:ascii="宋体" w:hAnsi="宋体" w:eastAsia="宋体"/>
          <w:b w:val="0"/>
        </w:rPr>
        <w:t xml:space="preserve"> 32GB 上 KV 池约 52 万 token，16k×64 并发需排队，绝对值低于</w:t>
      </w:r>
      <w:r>
        <w:rPr>
          <w:rFonts w:ascii="宋体" w:hAnsi="宋体" w:eastAsia="宋体"/>
          <w:b w:val="0"/>
        </w:rPr>
        <w:t xml:space="preserve"> 64GB 口径；本地复现基线为 1902.15 / 861.98（相对本地基线</w:t>
      </w:r>
      <w:r>
        <w:rPr>
          <w:rFonts w:ascii="宋体" w:hAnsi="宋体" w:eastAsia="宋体"/>
          <w:b w:val="0"/>
        </w:rPr>
        <w:t xml:space="preserve"> +98.7% / +313.7%），同 silicon 下相对收益可直接迁移。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30"/>
        </w:rPr>
        <w:t>2. 统一优化方法论</w:t>
      </w:r>
    </w:p>
    <w:p>
      <w:pPr>
        <w:spacing w:after="100"/>
      </w:pPr>
      <w:r>
        <w:rPr>
          <w:rFonts w:ascii="宋体" w:hAnsi="宋体" w:eastAsia="宋体"/>
          <w:b w:val="0"/>
        </w:rPr>
        <w:t>两张卡共用同一套闭环，每一步都留有可复核的工件（探针脚本、</w:t>
      </w:r>
    </w:p>
    <w:p>
      <w:pPr>
        <w:spacing w:after="100"/>
      </w:pPr>
      <w:r>
        <w:rPr>
          <w:rFonts w:ascii="宋体" w:hAnsi="宋体" w:eastAsia="宋体"/>
          <w:b w:val="0"/>
        </w:rPr>
        <w:t>profile 数据、单测、官方 benchmark 原始 CSV）：</w:t>
      </w:r>
    </w:p>
    <w:p>
      <w:pPr>
        <w:spacing w:after="60"/>
        <w:ind w:left="360" w:hanging="240"/>
      </w:pPr>
      <w:r>
        <w:rPr>
          <w:rFonts w:ascii="宋体" w:hAnsi="宋体" w:eastAsia="宋体"/>
          <w:b w:val="0"/>
        </w:rPr>
        <w:t xml:space="preserve">1.  </w:t>
      </w:r>
      <w:r>
        <w:rPr>
          <w:rFonts w:ascii="宋体" w:hAnsi="宋体" w:eastAsia="宋体"/>
          <w:b/>
        </w:rPr>
        <w:t>Profile 定位</w:t>
      </w:r>
      <w:r>
        <w:rPr>
          <w:rFonts w:ascii="宋体" w:hAnsi="宋体" w:eastAsia="宋体"/>
          <w:b w:val="0"/>
        </w:rPr>
        <w:t>：serve 时序日志 + torch profiler + host 侧</w:t>
      </w:r>
      <w:r>
        <w:rPr>
          <w:rFonts w:ascii="宋体" w:hAnsi="宋体" w:eastAsia="宋体"/>
          <w:b w:val="0"/>
        </w:rPr>
        <w:t xml:space="preserve"> 打点，先找到时间到底花在 GPU 内核、host 发射还是隐式同步。</w:t>
      </w:r>
    </w:p>
    <w:p>
      <w:pPr>
        <w:spacing w:after="60"/>
        <w:ind w:left="360" w:hanging="240"/>
      </w:pPr>
      <w:r>
        <w:rPr>
          <w:rFonts w:ascii="宋体" w:hAnsi="宋体" w:eastAsia="宋体"/>
          <w:b w:val="0"/>
        </w:rPr>
        <w:t xml:space="preserve">2.  </w:t>
      </w:r>
      <w:r>
        <w:rPr>
          <w:rFonts w:ascii="宋体" w:hAnsi="宋体" w:eastAsia="宋体"/>
          <w:b/>
        </w:rPr>
        <w:t>探针先行</w:t>
      </w:r>
      <w:r>
        <w:rPr>
          <w:rFonts w:ascii="宋体" w:hAnsi="宋体" w:eastAsia="宋体"/>
          <w:b w:val="0"/>
        </w:rPr>
        <w:t>：任何替换/新内核先在独立脚本里做全形状</w:t>
      </w:r>
      <w:r>
        <w:rPr>
          <w:rFonts w:ascii="宋体" w:hAnsi="宋体" w:eastAsia="宋体"/>
          <w:b w:val="0"/>
        </w:rPr>
        <w:t xml:space="preserve"> bit-exact 或统计等价验证，再上 serve。</w:t>
      </w:r>
    </w:p>
    <w:p>
      <w:pPr>
        <w:spacing w:after="60"/>
        <w:ind w:left="360" w:hanging="240"/>
      </w:pPr>
      <w:r>
        <w:rPr>
          <w:rFonts w:ascii="宋体" w:hAnsi="宋体" w:eastAsia="宋体"/>
          <w:b w:val="0"/>
        </w:rPr>
        <w:t xml:space="preserve">3.  </w:t>
      </w:r>
      <w:r>
        <w:rPr>
          <w:rFonts w:ascii="宋体" w:hAnsi="宋体" w:eastAsia="宋体"/>
          <w:b/>
        </w:rPr>
        <w:t>Shape-aware dispatch</w:t>
      </w:r>
      <w:r>
        <w:rPr>
          <w:rFonts w:ascii="宋体" w:hAnsi="宋体" w:eastAsia="宋体"/>
          <w:b w:val="0"/>
        </w:rPr>
        <w:t>：对同一算子保留多个等价实现/执行</w:t>
      </w:r>
      <w:r>
        <w:rPr>
          <w:rFonts w:ascii="宋体" w:hAnsi="宋体" w:eastAsia="宋体"/>
          <w:b w:val="0"/>
        </w:rPr>
        <w:t xml:space="preserve"> 配置，按输入 shape 在派发层选择（赛题组 2026-10-10 确认合规）。</w:t>
      </w:r>
    </w:p>
    <w:p>
      <w:pPr>
        <w:spacing w:after="60"/>
        <w:ind w:left="360" w:hanging="240"/>
      </w:pPr>
      <w:r>
        <w:rPr>
          <w:rFonts w:ascii="宋体" w:hAnsi="宋体" w:eastAsia="宋体"/>
          <w:b w:val="0"/>
        </w:rPr>
        <w:t xml:space="preserve">4.  </w:t>
      </w:r>
      <w:r>
        <w:rPr>
          <w:rFonts w:ascii="宋体" w:hAnsi="宋体" w:eastAsia="宋体"/>
          <w:b/>
        </w:rPr>
        <w:t>官方口径验收</w:t>
      </w:r>
      <w:r>
        <w:rPr>
          <w:rFonts w:ascii="宋体" w:hAnsi="宋体" w:eastAsia="宋体"/>
          <w:b w:val="0"/>
        </w:rPr>
        <w:t>：只用官方 benchmark 脚本（4 跑弃首取后 3</w:t>
      </w:r>
      <w:r>
        <w:rPr>
          <w:rFonts w:ascii="宋体" w:hAnsi="宋体" w:eastAsia="宋体"/>
          <w:b w:val="0"/>
        </w:rPr>
        <w:t xml:space="preserve"> 均值）与 evalscope 精度评测，serve 参数一字未改。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30"/>
        </w:rPr>
        <w:t>3. 沐曦 C500：从采样链到 GEMM 路由（opt1-opt11）</w:t>
      </w:r>
    </w:p>
    <w:p>
      <w:pPr>
        <w:pStyle w:val="Heading3"/>
      </w:pPr>
      <w:r>
        <w:rPr>
          <w:rFonts w:ascii="微软雅黑" w:hAnsi="微软雅黑" w:eastAsia="微软雅黑"/>
          <w:b/>
          <w:color w:val="1F3B63"/>
          <w:sz w:val="25"/>
        </w:rPr>
        <w:t>3.1 sort-free 融合采样链（opt1/opt3/opt7/opt11）</w:t>
      </w:r>
    </w:p>
    <w:p>
      <w:pPr>
        <w:spacing w:after="100"/>
      </w:pPr>
      <w:r>
        <w:rPr>
          <w:rFonts w:ascii="宋体" w:hAnsi="宋体" w:eastAsia="宋体"/>
          <w:b/>
        </w:rPr>
        <w:t>问题</w:t>
      </w:r>
      <w:r>
        <w:rPr>
          <w:rFonts w:ascii="宋体" w:hAnsi="宋体" w:eastAsia="宋体"/>
          <w:b w:val="0"/>
        </w:rPr>
        <w:t>：decode 采样尾部是纯 eager PyTorch：bf16→fp32 cast、</w:t>
      </w:r>
    </w:p>
    <w:p>
      <w:pPr>
        <w:spacing w:after="100"/>
      </w:pPr>
      <w:r>
        <w:rPr>
          <w:rFonts w:ascii="宋体" w:hAnsi="宋体" w:eastAsia="宋体"/>
          <w:b w:val="0"/>
        </w:rPr>
        <w:t>除温度、</w:t>
      </w:r>
      <w:r>
        <w:rPr>
          <w:rFonts w:ascii="宋体" w:hAnsi="宋体" w:eastAsia="宋体"/>
          <w:b/>
        </w:rPr>
        <w:t>全词表（130560）排序</w:t>
      </w:r>
      <w:r>
        <w:rPr>
          <w:rFonts w:ascii="宋体" w:hAnsi="宋体" w:eastAsia="宋体"/>
          <w:b w:val="0"/>
        </w:rPr>
        <w:t>做 top-p、gumbel-argmax，</w:t>
      </w:r>
    </w:p>
    <w:p>
      <w:pPr>
        <w:spacing w:after="100"/>
      </w:pPr>
      <w:r>
        <w:rPr>
          <w:rFonts w:ascii="宋体" w:hAnsi="宋体" w:eastAsia="宋体"/>
          <w:b w:val="0"/>
        </w:rPr>
        <w:t>每步 ~12ms 级别且全在 host 串行。</w:t>
      </w:r>
    </w:p>
    <w:p>
      <w:pPr>
        <w:spacing w:after="100"/>
      </w:pPr>
      <w:r>
        <w:rPr>
          <w:rFonts w:ascii="宋体" w:hAnsi="宋体" w:eastAsia="宋体"/>
          <w:b/>
        </w:rPr>
        <w:t>方案</w:t>
      </w:r>
      <w:r>
        <w:rPr>
          <w:rFonts w:ascii="宋体" w:hAnsi="宋体" w:eastAsia="宋体"/>
          <w:b w:val="0"/>
        </w:rPr>
        <w:t xml:space="preserve">（自研 Triton 内核，FlagGems </w:t>
      </w:r>
      <w:r>
        <w:rPr>
          <w:rFonts w:ascii="Consolas" w:hAnsi="Consolas" w:eastAsia="Consolas"/>
          <w:b w:val="0"/>
        </w:rPr>
        <w:t>fused/sampler_fused.py</w:t>
      </w:r>
      <w:r>
        <w:rPr>
          <w:rFonts w:ascii="宋体" w:hAnsi="宋体" w:eastAsia="宋体"/>
          <w:b w:val="0"/>
        </w:rPr>
        <w:t>、</w:t>
      </w:r>
    </w:p>
    <w:p>
      <w:pPr>
        <w:spacing w:after="100"/>
      </w:pPr>
      <w:r>
        <w:rPr>
          <w:rFonts w:ascii="Consolas" w:hAnsi="Consolas" w:eastAsia="Consolas"/>
          <w:b w:val="0"/>
        </w:rPr>
        <w:t>fused/top_p_sample.py</w:t>
      </w:r>
      <w:r>
        <w:rPr>
          <w:rFonts w:ascii="宋体" w:hAnsi="宋体" w:eastAsia="宋体"/>
          <w:b w:val="0"/>
        </w:rPr>
        <w:t>）：</w:t>
      </w:r>
    </w:p>
    <w:p>
      <w:pPr>
        <w:pStyle w:val="ListBullet"/>
      </w:pPr>
      <w:r>
        <w:rPr>
          <w:rFonts w:ascii="宋体" w:hAnsi="宋体" w:eastAsia="宋体"/>
          <w:b w:val="0"/>
        </w:rPr>
        <w:t>bf16 直读 lm_head 输出，温度折叠进 Gumbel-Max</w:t>
      </w:r>
      <w:r>
        <w:rPr>
          <w:rFonts w:ascii="宋体" w:hAnsi="宋体" w:eastAsia="宋体"/>
          <w:b w:val="0"/>
        </w:rPr>
        <w:t xml:space="preserve"> （argmax(x/T+g) ≡ argmax(x+T·g)，T&lt;1e-5 退化为 argmax）；</w:t>
      </w:r>
    </w:p>
    <w:p>
      <w:pPr>
        <w:pStyle w:val="ListBullet"/>
      </w:pPr>
      <w:r>
        <w:rPr>
          <w:rFonts w:ascii="宋体" w:hAnsi="宋体" w:eastAsia="宋体"/>
          <w:b w:val="0"/>
        </w:rPr>
        <w:t>top-p 用</w:t>
      </w:r>
      <w:r>
        <w:rPr>
          <w:rFonts w:ascii="宋体" w:hAnsi="宋体" w:eastAsia="宋体"/>
          <w:b/>
        </w:rPr>
        <w:t>质量直方图 zoom</w:t>
      </w:r>
      <w:r>
        <w:rPr>
          <w:rFonts w:ascii="宋体" w:hAnsi="宋体" w:eastAsia="宋体"/>
          <w:b w:val="0"/>
        </w:rPr>
        <w:t>：单轮 1024-bin 直方图定位阈值</w:t>
      </w:r>
      <w:r>
        <w:rPr>
          <w:rFonts w:ascii="宋体" w:hAnsi="宋体" w:eastAsia="宋体"/>
          <w:b w:val="0"/>
        </w:rPr>
        <w:t xml:space="preserve"> tau 所在 bin 并取其下沿，保留集质量恒 ≥ p·Z，</w:t>
      </w:r>
      <w:r>
        <w:rPr>
          <w:rFonts w:ascii="宋体" w:hAnsi="宋体" w:eastAsia="宋体"/>
          <w:b/>
        </w:rPr>
        <w:t>完全替代排序</w:t>
      </w:r>
      <w:r>
        <w:rPr>
          <w:rFonts w:ascii="宋体" w:hAnsi="宋体" w:eastAsia="宋体"/>
          <w:b w:val="0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</w:rPr>
        <w:t>词表维 split-parallel（32 splits × BLOCK 4096），小 batch</w:t>
      </w:r>
      <w:r>
        <w:rPr>
          <w:rFonts w:ascii="宋体" w:hAnsi="宋体" w:eastAsia="宋体"/>
          <w:b w:val="0"/>
        </w:rPr>
        <w:t xml:space="preserve"> 也能打满芯片。</w:t>
      </w:r>
    </w:p>
    <w:p>
      <w:pPr>
        <w:spacing w:after="100"/>
      </w:pPr>
      <w:r>
        <w:rPr>
          <w:rFonts w:ascii="宋体" w:hAnsi="宋体" w:eastAsia="宋体"/>
          <w:b/>
        </w:rPr>
        <w:t>结果</w:t>
      </w:r>
      <w:r>
        <w:rPr>
          <w:rFonts w:ascii="宋体" w:hAnsi="宋体" w:eastAsia="宋体"/>
          <w:b w:val="0"/>
        </w:rPr>
        <w:t>：采样全链 12.4ms → 0.31ms/步（C500 4k 场景 +27%）。</w:t>
      </w:r>
    </w:p>
    <w:p>
      <w:pPr>
        <w:spacing w:after="100"/>
      </w:pPr>
      <w:r>
        <w:rPr>
          <w:rFonts w:ascii="宋体" w:hAnsi="宋体" w:eastAsia="宋体"/>
          <w:b w:val="0"/>
        </w:rPr>
        <w:t>正确性：greedy 与 torch.argmax 100% 一致；top-p 样本全部落在</w:t>
      </w:r>
    </w:p>
    <w:p>
      <w:pPr>
        <w:spacing w:after="100"/>
      </w:pPr>
      <w:r>
        <w:rPr>
          <w:rFonts w:ascii="宋体" w:hAnsi="宋体" w:eastAsia="宋体"/>
          <w:b w:val="0"/>
        </w:rPr>
        <w:t>核集（+直方图粒度 slack）内，与 stock 核采样 TV 距离在纯采样</w:t>
      </w:r>
    </w:p>
    <w:p>
      <w:pPr>
        <w:spacing w:after="100"/>
      </w:pPr>
      <w:r>
        <w:rPr>
          <w:rFonts w:ascii="宋体" w:hAnsi="宋体" w:eastAsia="宋体"/>
          <w:b w:val="0"/>
        </w:rPr>
        <w:t>噪声区间。</w:t>
      </w:r>
    </w:p>
    <w:p>
      <w:pPr>
        <w:pStyle w:val="Heading3"/>
      </w:pPr>
      <w:r>
        <w:rPr>
          <w:rFonts w:ascii="微软雅黑" w:hAnsi="微软雅黑" w:eastAsia="微软雅黑"/>
          <w:b/>
          <w:color w:val="1F3B63"/>
          <w:sz w:val="25"/>
        </w:rPr>
        <w:t>3.2 GEMM 布局与路由（opt2/opt4/opt6/opt8/opt11）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发现 MACA Triton </w:t>
      </w:r>
      <w:r>
        <w:rPr>
          <w:rFonts w:ascii="Consolas" w:hAnsi="Consolas" w:eastAsia="Consolas"/>
          <w:b w:val="0"/>
        </w:rPr>
        <w:t>mm_kernel</w:t>
      </w:r>
      <w:r>
        <w:rPr>
          <w:rFonts w:ascii="宋体" w:hAnsi="宋体" w:eastAsia="宋体"/>
          <w:b w:val="0"/>
        </w:rPr>
        <w:t xml:space="preserve"> 只支持 nn 布局且 prefill 比</w:t>
      </w:r>
      <w:r>
        <w:rPr>
          <w:rFonts w:ascii="宋体" w:hAnsi="宋体" w:eastAsia="宋体"/>
          <w:b w:val="0"/>
        </w:rPr>
        <w:t xml:space="preserve"> vendor mcBLAS 慢 1.35-1.67x（126 组配置全扫仍不敌，vendor</w:t>
      </w:r>
      <w:r>
        <w:rPr>
          <w:rFonts w:ascii="宋体" w:hAnsi="宋体" w:eastAsia="宋体"/>
          <w:b w:val="0"/>
        </w:rPr>
        <w:t xml:space="preserve"> ~197TF 逼近峰值），而 FlagGems 进程级接管 aten::mm 后 vendor</w:t>
      </w:r>
      <w:r>
        <w:rPr>
          <w:rFonts w:ascii="宋体" w:hAnsi="宋体" w:eastAsia="宋体"/>
          <w:b w:val="0"/>
        </w:rPr>
        <w:t xml:space="preserve"> GEMM 从 Python 完全不可达。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ctypes 直绑 libmcblas </w:t>
      </w:r>
      <w:r>
        <w:rPr>
          <w:rFonts w:ascii="Consolas" w:hAnsi="Consolas" w:eastAsia="Consolas"/>
          <w:b/>
        </w:rPr>
        <w:t>mcblasGemmEx</w:t>
      </w:r>
      <w:r>
        <w:rPr>
          <w:rFonts w:ascii="宋体" w:hAnsi="宋体" w:eastAsia="宋体"/>
          <w:b w:val="0"/>
        </w:rPr>
        <w:t>（cuBLAS 兼容 ABI），</w:t>
      </w:r>
      <w:r>
        <w:rPr>
          <w:rFonts w:ascii="宋体" w:hAnsi="宋体" w:eastAsia="宋体"/>
          <w:b w:val="0"/>
        </w:rPr>
        <w:t xml:space="preserve"> 注册 custom op 保证 compiled 区域安全；prefill 大 M 走 vendor，</w:t>
      </w:r>
      <w:r>
        <w:rPr>
          <w:rFonts w:ascii="宋体" w:hAnsi="宋体" w:eastAsia="宋体"/>
          <w:b w:val="0"/>
        </w:rPr>
        <w:t xml:space="preserve"> decode 细瘦 M 保持自研 Triton nn_db 单布局内核（权重只留一份，</w:t>
      </w:r>
      <w:r>
        <w:rPr>
          <w:rFonts w:ascii="宋体" w:hAnsi="宋体" w:eastAsia="宋体"/>
          <w:b w:val="0"/>
        </w:rPr>
        <w:t xml:space="preserve"> 不多占显存）。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修复 </w:t>
      </w:r>
      <w:r>
        <w:rPr>
          <w:rFonts w:ascii="Consolas" w:hAnsi="Consolas" w:eastAsia="Consolas"/>
          <w:b w:val="0"/>
        </w:rPr>
        <w:t>vocab_parallel_embedding</w:t>
      </w:r>
      <w:r>
        <w:rPr>
          <w:rFonts w:ascii="宋体" w:hAnsi="宋体" w:eastAsia="宋体"/>
          <w:b w:val="0"/>
        </w:rPr>
        <w:t xml:space="preserve"> import 时绑死原版</w:t>
      </w:r>
      <w:r>
        <w:rPr>
          <w:rFonts w:ascii="宋体" w:hAnsi="宋体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dispatch_unquantized_gemm</w:t>
      </w:r>
      <w:r>
        <w:rPr>
          <w:rFonts w:ascii="宋体" w:hAnsi="宋体" w:eastAsia="宋体"/>
          <w:b w:val="0"/>
        </w:rPr>
        <w:t xml:space="preserve"> 导致 lm_head 从未进入优化路由的</w:t>
      </w:r>
      <w:r>
        <w:rPr>
          <w:rFonts w:ascii="宋体" w:hAnsi="宋体" w:eastAsia="宋体"/>
          <w:b w:val="0"/>
        </w:rPr>
        <w:t xml:space="preserve"> 问题：lm_head 603µs → 379µs。</w:t>
      </w:r>
    </w:p>
    <w:p>
      <w:pPr>
        <w:pStyle w:val="ListBullet"/>
      </w:pPr>
      <w:r>
        <w:rPr>
          <w:rFonts w:ascii="宋体" w:hAnsi="宋体" w:eastAsia="宋体"/>
          <w:b w:val="0"/>
        </w:rPr>
        <w:t>4k +32.3%（opt8）是单步最大收益项。</w:t>
      </w:r>
    </w:p>
    <w:p>
      <w:pPr>
        <w:pStyle w:val="Heading3"/>
      </w:pPr>
      <w:r>
        <w:rPr>
          <w:rFonts w:ascii="微软雅黑" w:hAnsi="微软雅黑" w:eastAsia="微软雅黑"/>
          <w:b/>
          <w:color w:val="1F3B63"/>
          <w:sz w:val="25"/>
        </w:rPr>
        <w:t>3.3 host 隐式同步消除（opt10）</w:t>
      </w:r>
    </w:p>
    <w:p>
      <w:pPr>
        <w:spacing w:after="100"/>
      </w:pPr>
      <w:r>
        <w:rPr>
          <w:rFonts w:ascii="宋体" w:hAnsi="宋体" w:eastAsia="宋体"/>
          <w:b w:val="0"/>
        </w:rPr>
        <w:t>prefill trace GPU 空闲 18.1%，元凶之一是 vendor flash_attn 每层</w:t>
      </w:r>
    </w:p>
    <w:p>
      <w:pPr>
        <w:spacing w:after="100"/>
      </w:pPr>
      <w:r>
        <w:rPr>
          <w:rFonts w:ascii="宋体" w:hAnsi="宋体" w:eastAsia="宋体"/>
          <w:b w:val="0"/>
        </w:rPr>
        <w:t xml:space="preserve">每步 </w:t>
      </w:r>
      <w:r>
        <w:rPr>
          <w:rFonts w:ascii="Consolas" w:hAnsi="Consolas" w:eastAsia="Consolas"/>
          <w:b w:val="0"/>
        </w:rPr>
        <w:t>prefill_seq_lens.tolist()</w:t>
      </w:r>
      <w:r>
        <w:rPr>
          <w:rFonts w:ascii="宋体" w:hAnsi="宋体" w:eastAsia="宋体"/>
          <w:b w:val="0"/>
        </w:rPr>
        <w:t>（DtoH 强同步 ×42 层）。改为纯</w:t>
      </w:r>
    </w:p>
    <w:p>
      <w:pPr>
        <w:spacing w:after="100"/>
      </w:pPr>
      <w:r>
        <w:rPr>
          <w:rFonts w:ascii="宋体" w:hAnsi="宋体" w:eastAsia="宋体"/>
          <w:b w:val="0"/>
        </w:rPr>
        <w:t>GPU cumsum 并缓存到当步 attn_metadata，42 层只算一次：</w:t>
      </w:r>
    </w:p>
    <w:p>
      <w:pPr>
        <w:spacing w:after="100"/>
      </w:pPr>
      <w:r>
        <w:rPr>
          <w:rFonts w:ascii="宋体" w:hAnsi="宋体" w:eastAsia="宋体"/>
          <w:b w:val="0"/>
        </w:rPr>
        <w:t>4k +10.9% / 16k +9.9%，TTFT 16k 20.8s → 18.0s。</w:t>
      </w:r>
    </w:p>
    <w:p>
      <w:pPr>
        <w:pStyle w:val="Heading3"/>
      </w:pPr>
      <w:r>
        <w:rPr>
          <w:rFonts w:ascii="微软雅黑" w:hAnsi="微软雅黑" w:eastAsia="微软雅黑"/>
          <w:b/>
          <w:color w:val="1F3B63"/>
          <w:sz w:val="25"/>
        </w:rPr>
        <w:t>3.4 C500 成绩阶梯（官方 benchmark 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3333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4k tok/s</w:t>
            </w:r>
          </w:p>
        </w:tc>
        <w:tc>
          <w:tcPr>
            <w:tcW w:type="dxa" w:w="3333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16k tok/s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官网基线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5089.645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7029.675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opt1-6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8135.29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8683.08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opt7 采样全融合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8273.58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8716.35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opt8 mcBLAS prefill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10946.86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10001.65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opt10 去同步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12145.31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10991.50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opt11（最终）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12529.39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11088.13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3B63"/>
          <w:sz w:val="30"/>
        </w:rPr>
        <w:t>4. 天数 BI-V150：vendor FA 接入、发射配置重构与自研 decode 内核（A1–A20）</w:t>
      </w:r>
    </w:p>
    <w:p>
      <w:pPr>
        <w:pStyle w:val="Heading3"/>
      </w:pPr>
      <w:r>
        <w:rPr>
          <w:rFonts w:ascii="微软雅黑" w:hAnsi="微软雅黑" w:eastAsia="微软雅黑"/>
          <w:b/>
          <w:color w:val="1F3B63"/>
          <w:sz w:val="25"/>
        </w:rPr>
        <w:t>4.1 A1：prefill attention 切 vendor ixAttnBkd</w:t>
      </w:r>
    </w:p>
    <w:p>
      <w:pPr>
        <w:spacing w:after="100"/>
      </w:pPr>
      <w:r>
        <w:rPr>
          <w:rFonts w:ascii="宋体" w:hAnsi="宋体" w:eastAsia="宋体"/>
          <w:b/>
        </w:rPr>
        <w:t>问题</w:t>
      </w:r>
      <w:r>
        <w:rPr>
          <w:rFonts w:ascii="宋体" w:hAnsi="宋体" w:eastAsia="宋体"/>
          <w:b w:val="0"/>
        </w:rPr>
        <w:t>：iluvatar 后端无 flash_attn 包，attention 落到 vLLM 通用</w:t>
      </w:r>
    </w:p>
    <w:p>
      <w:pPr>
        <w:spacing w:after="100"/>
      </w:pPr>
      <w:r>
        <w:rPr>
          <w:rFonts w:ascii="宋体" w:hAnsi="宋体" w:eastAsia="宋体"/>
          <w:b w:val="0"/>
        </w:rPr>
        <w:t>Triton 参考实现，16k prefill 每层每 2048-chunk 36.8ms，占 GPU</w:t>
      </w:r>
    </w:p>
    <w:p>
      <w:pPr>
        <w:spacing w:after="100"/>
      </w:pPr>
      <w:r>
        <w:rPr>
          <w:rFonts w:ascii="宋体" w:hAnsi="宋体" w:eastAsia="宋体"/>
          <w:b w:val="0"/>
        </w:rPr>
        <w:t>busy 91.8%。</w:t>
      </w:r>
    </w:p>
    <w:p>
      <w:pPr>
        <w:spacing w:after="100"/>
      </w:pPr>
      <w:r>
        <w:rPr>
          <w:rFonts w:ascii="宋体" w:hAnsi="宋体" w:eastAsia="宋体"/>
          <w:b/>
        </w:rPr>
        <w:t>方案</w:t>
      </w:r>
      <w:r>
        <w:rPr>
          <w:rFonts w:ascii="宋体" w:hAnsi="宋体" w:eastAsia="宋体"/>
          <w:b w:val="0"/>
        </w:rPr>
        <w:t>：接入 vendor ixAttnBkd 内核，确认其 causal 语义为</w:t>
      </w:r>
    </w:p>
    <w:p>
      <w:pPr>
        <w:spacing w:after="100"/>
      </w:pPr>
      <w:r>
        <w:rPr>
          <w:rFonts w:ascii="宋体" w:hAnsi="宋体" w:eastAsia="宋体"/>
          <w:b w:val="0"/>
        </w:rPr>
        <w:t>bottom-right（cmt=2）与 vLLM chunk prefill 对齐；内核级实测</w:t>
      </w:r>
    </w:p>
    <w:p>
      <w:pPr>
        <w:spacing w:after="100"/>
      </w:pPr>
      <w:r>
        <w:rPr>
          <w:rFonts w:ascii="宋体" w:hAnsi="宋体" w:eastAsia="宋体"/>
          <w:b w:val="0"/>
        </w:rPr>
        <w:t>vendor 在所有 kv 长度赢 12-20x，因此最终版**拆掉了 kv≥8192</w:t>
      </w:r>
    </w:p>
    <w:p>
      <w:pPr>
        <w:spacing w:after="100"/>
      </w:pPr>
      <w:r>
        <w:rPr>
          <w:rFonts w:ascii="宋体" w:hAnsi="宋体" w:eastAsia="宋体"/>
          <w:b w:val="0"/>
        </w:rPr>
        <w:t>阈值门**全量走 vendor。三个连环坑（per-layer tolist 同步、</w:t>
      </w:r>
    </w:p>
    <w:p>
      <w:pPr>
        <w:spacing w:after="100"/>
      </w:pPr>
      <w:r>
        <w:rPr>
          <w:rFonts w:ascii="宋体" w:hAnsi="宋体" w:eastAsia="宋体"/>
          <w:b w:val="0"/>
        </w:rPr>
        <w:t>分配器风暴、阈值门控误判）逐一记录修复。</w:t>
      </w:r>
    </w:p>
    <w:p>
      <w:pPr>
        <w:spacing w:after="100"/>
      </w:pPr>
      <w:r>
        <w:rPr>
          <w:rFonts w:ascii="宋体" w:hAnsi="宋体" w:eastAsia="宋体"/>
          <w:b w:val="0"/>
        </w:rPr>
        <w:t>16k 861.98 → 2466.23（+186%）。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B63"/>
          <w:sz w:val="25"/>
        </w:rPr>
        <w:t>4.2 A3：builder host 隐式同步修复</w:t>
      </w:r>
    </w:p>
    <w:p>
      <w:pPr>
        <w:spacing w:after="100"/>
      </w:pPr>
      <w:r>
        <w:rPr>
          <w:rFonts w:ascii="Consolas" w:hAnsi="Consolas" w:eastAsia="Consolas"/>
          <w:b w:val="0"/>
        </w:rPr>
        <w:t>aten::index</w:t>
      </w:r>
      <w:r>
        <w:rPr>
          <w:rFonts w:ascii="宋体" w:hAnsi="宋体" w:eastAsia="宋体"/>
          <w:b w:val="0"/>
        </w:rPr>
        <w:t xml:space="preserve"> 每步 2 次隐式阻塞 HtoD + 全流同步，占混合步</w:t>
      </w:r>
    </w:p>
    <w:p>
      <w:pPr>
        <w:spacing w:after="100"/>
      </w:pPr>
      <w:r>
        <w:rPr>
          <w:rFonts w:ascii="宋体" w:hAnsi="宋体" w:eastAsia="宋体"/>
          <w:b w:val="0"/>
        </w:rPr>
        <w:t>wall 57%。修复后混合步 wall 677→353ms、GPU busy 41%→76%。</w:t>
      </w:r>
    </w:p>
    <w:p>
      <w:pPr>
        <w:pStyle w:val="Heading3"/>
      </w:pPr>
      <w:r>
        <w:rPr>
          <w:rFonts w:ascii="微软雅黑" w:hAnsi="微软雅黑" w:eastAsia="微软雅黑"/>
          <w:b/>
          <w:color w:val="1F3B63"/>
          <w:sz w:val="25"/>
        </w:rPr>
        <w:t>4.3 A4：GEMM pinned-config（libtuner 误选根因）</w:t>
      </w:r>
    </w:p>
    <w:p>
      <w:pPr>
        <w:spacing w:after="100"/>
      </w:pPr>
      <w:r>
        <w:rPr>
          <w:rFonts w:ascii="宋体" w:hAnsi="宋体" w:eastAsia="宋体"/>
          <w:b w:val="0"/>
        </w:rPr>
        <w:t>发现 libtuner 运行时 autotune 在 event-timing 降级模式下**系统性</w:t>
      </w:r>
    </w:p>
    <w:p>
      <w:pPr>
        <w:spacing w:after="100"/>
      </w:pPr>
      <w:r>
        <w:rPr>
          <w:rFonts w:ascii="宋体" w:hAnsi="宋体" w:eastAsia="宋体"/>
          <w:b w:val="0"/>
        </w:rPr>
        <w:t xml:space="preserve">误选** </w:t>
      </w:r>
      <w:r>
        <w:rPr>
          <w:rFonts w:ascii="Consolas" w:hAnsi="Consolas" w:eastAsia="Consolas"/>
          <w:b w:val="0"/>
        </w:rPr>
        <w:t>mm_kernel</w:t>
      </w:r>
      <w:r>
        <w:rPr>
          <w:rFonts w:ascii="宋体" w:hAnsi="宋体" w:eastAsia="宋体"/>
          <w:b w:val="0"/>
        </w:rPr>
        <w:t xml:space="preserve"> 配置。对 8 个 serve 形状离线全空间扫描后在</w:t>
      </w:r>
    </w:p>
    <w:p>
      <w:pPr>
        <w:spacing w:after="100"/>
      </w:pPr>
      <w:r>
        <w:rPr>
          <w:rFonts w:ascii="宋体" w:hAnsi="宋体" w:eastAsia="宋体"/>
          <w:b w:val="0"/>
        </w:rPr>
        <w:t>派发层 pin 最优配置：decode GEMM 微基准 1.22-1.81x。</w:t>
      </w:r>
    </w:p>
    <w:p>
      <w:pPr>
        <w:spacing w:after="100"/>
      </w:pPr>
      <w:r>
        <w:rPr>
          <w:rFonts w:ascii="宋体" w:hAnsi="宋体" w:eastAsia="宋体"/>
          <w:b w:val="0"/>
        </w:rPr>
        <w:t>（SPLIT_K&gt;1 路径补零初始化保证 atomic_add 正确性。）</w:t>
      </w:r>
    </w:p>
    <w:p>
      <w:pPr>
        <w:pStyle w:val="Heading3"/>
      </w:pPr>
      <w:r>
        <w:rPr>
          <w:rFonts w:ascii="微软雅黑" w:hAnsi="微软雅黑" w:eastAsia="微软雅黑"/>
          <w:b/>
          <w:color w:val="1F3B63"/>
          <w:sz w:val="25"/>
        </w:rPr>
        <w:t>4.4 A5：C500 采样融合内核跨平台移植</w:t>
      </w:r>
    </w:p>
    <w:p>
      <w:pPr>
        <w:spacing w:after="100"/>
      </w:pPr>
      <w:r>
        <w:rPr>
          <w:rFonts w:ascii="宋体" w:hAnsi="宋体" w:eastAsia="宋体"/>
          <w:b w:val="0"/>
        </w:rPr>
        <w:t>sort-free 采样链零芯片改动直接移植（后端无关 Triton）：</w:t>
      </w:r>
    </w:p>
    <w:p>
      <w:pPr>
        <w:spacing w:after="100"/>
      </w:pPr>
      <w:r>
        <w:rPr>
          <w:rFonts w:ascii="宋体" w:hAnsi="宋体" w:eastAsia="宋体"/>
          <w:b w:val="0"/>
        </w:rPr>
        <w:t>16k +1.90%，三跑极差 0.005%，收益确定。</w:t>
      </w:r>
    </w:p>
    <w:p>
      <w:pPr>
        <w:pStyle w:val="Heading3"/>
      </w:pPr>
      <w:r>
        <w:rPr>
          <w:rFonts w:ascii="微软雅黑" w:hAnsi="微软雅黑" w:eastAsia="微软雅黑"/>
          <w:b/>
          <w:color w:val="1F3B63"/>
          <w:sz w:val="25"/>
        </w:rPr>
        <w:t>4.5 A6：varlen vendor flash + Triton dual-gather（发射数砍半）</w:t>
      </w:r>
    </w:p>
    <w:p>
      <w:pPr>
        <w:spacing w:after="100"/>
      </w:pPr>
      <w:r>
        <w:rPr>
          <w:rFonts w:ascii="宋体" w:hAnsi="宋体" w:eastAsia="宋体"/>
          <w:b/>
        </w:rPr>
        <w:t>问题</w:t>
      </w:r>
      <w:r>
        <w:rPr>
          <w:rFonts w:ascii="宋体" w:hAnsi="宋体" w:eastAsia="宋体"/>
          <w:b w:val="0"/>
        </w:rPr>
        <w:t>：prefill 段每请求 4 次发射（2×index_select + 1×aten</w:t>
      </w:r>
    </w:p>
    <w:p>
      <w:pPr>
        <w:spacing w:after="100"/>
      </w:pPr>
      <w:r>
        <w:rPr>
          <w:rFonts w:ascii="宋体" w:hAnsi="宋体" w:eastAsia="宋体"/>
          <w:b w:val="0"/>
        </w:rPr>
        <w:t>attention + 1×copy-out），host 占混合步 wall 59%。</w:t>
      </w:r>
    </w:p>
    <w:p>
      <w:pPr>
        <w:spacing w:after="100"/>
      </w:pPr>
      <w:r>
        <w:rPr>
          <w:rFonts w:ascii="宋体" w:hAnsi="宋体" w:eastAsia="宋体"/>
          <w:b/>
        </w:rPr>
        <w:t>方案</w:t>
      </w:r>
      <w:r>
        <w:rPr>
          <w:rFonts w:ascii="宋体" w:hAnsi="宋体" w:eastAsia="宋体"/>
          <w:b w:val="0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自研 Triton </w:t>
      </w:r>
      <w:r>
        <w:rPr>
          <w:rFonts w:ascii="Consolas" w:hAnsi="Consolas" w:eastAsia="Consolas"/>
          <w:b w:val="0"/>
        </w:rPr>
        <w:t>_dual_gather_kernel</w:t>
      </w:r>
      <w:r>
        <w:rPr>
          <w:rFonts w:ascii="宋体" w:hAnsi="宋体" w:eastAsia="宋体"/>
          <w:b w:val="0"/>
        </w:rPr>
        <w:t>：利用 kv_cache 页内 K/V</w:t>
      </w:r>
      <w:r>
        <w:rPr>
          <w:rFonts w:ascii="宋体" w:hAnsi="宋体" w:eastAsia="宋体"/>
          <w:b w:val="0"/>
        </w:rPr>
        <w:t xml:space="preserve"> 连续布局，</w:t>
      </w:r>
      <w:r>
        <w:rPr>
          <w:rFonts w:ascii="宋体" w:hAnsi="宋体" w:eastAsia="宋体"/>
          <w:b/>
        </w:rPr>
        <w:t>一次发射</w:t>
      </w:r>
      <w:r>
        <w:rPr>
          <w:rFonts w:ascii="宋体" w:hAnsi="宋体" w:eastAsia="宋体"/>
          <w:b w:val="0"/>
        </w:rPr>
        <w:t>完成 K+V 分页收集（bit-exact，</w:t>
      </w:r>
      <w:r>
        <w:rPr>
          <w:rFonts w:ascii="宋体" w:hAnsi="宋体" w:eastAsia="宋体"/>
          <w:b w:val="0"/>
        </w:rPr>
        <w:t xml:space="preserve"> GPU 106→62µs）；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探针确认 </w:t>
      </w:r>
      <w:r>
        <w:rPr>
          <w:rFonts w:ascii="Consolas" w:hAnsi="Consolas" w:eastAsia="Consolas"/>
          <w:b w:val="0"/>
        </w:rPr>
        <w:t>ixformer.flash_attn_varlen_func</w:t>
      </w:r>
      <w:r>
        <w:rPr>
          <w:rFonts w:ascii="宋体" w:hAnsi="宋体" w:eastAsia="宋体"/>
          <w:b w:val="0"/>
        </w:rPr>
        <w:t xml:space="preserve"> 与 aten</w:t>
      </w:r>
      <w:r>
        <w:rPr>
          <w:rFonts w:ascii="宋体" w:hAnsi="宋体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_efficient_attention_forward</w:t>
      </w:r>
      <w:r>
        <w:rPr>
          <w:rFonts w:ascii="宋体" w:hAnsi="宋体" w:eastAsia="宋体"/>
          <w:b w:val="0"/>
        </w:rPr>
        <w:t>(cmt=2) 全形状 bit-exact 且支持</w:t>
      </w:r>
      <w:r>
        <w:rPr>
          <w:rFonts w:ascii="宋体" w:hAnsi="宋体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out=</w:t>
      </w:r>
      <w:r>
        <w:rPr>
          <w:rFonts w:ascii="宋体" w:hAnsi="宋体" w:eastAsia="宋体"/>
          <w:b w:val="0"/>
        </w:rPr>
        <w:t xml:space="preserve"> 直写，varlen 分支消掉 copy-out；</w:t>
      </w:r>
    </w:p>
    <w:p>
      <w:pPr>
        <w:pStyle w:val="ListBullet"/>
      </w:pPr>
      <w:r>
        <w:rPr>
          <w:rFonts w:ascii="宋体" w:hAnsi="宋体" w:eastAsia="宋体"/>
          <w:b w:val="0"/>
        </w:rPr>
        <w:t>cu_seqlens 在 builder 侧每步构建一次，42 层共享。</w:t>
      </w:r>
    </w:p>
    <w:p>
      <w:pPr>
        <w:spacing w:after="100"/>
      </w:pPr>
      <w:r>
        <w:rPr>
          <w:rFonts w:ascii="宋体" w:hAnsi="宋体" w:eastAsia="宋体"/>
          <w:b w:val="0"/>
        </w:rPr>
        <w:t>每请求发射 4→2，pre 段 host 1.77→0.13ms/call：</w:t>
      </w:r>
    </w:p>
    <w:p>
      <w:pPr>
        <w:spacing w:after="100"/>
      </w:pPr>
      <w:r>
        <w:rPr>
          <w:rFonts w:ascii="宋体" w:hAnsi="宋体" w:eastAsia="宋体"/>
          <w:b w:val="0"/>
        </w:rPr>
        <w:t>4k +5.83% / 16k +1.01%，TTFT 双降。</w:t>
      </w:r>
    </w:p>
    <w:p>
      <w:pPr>
        <w:pStyle w:val="Heading3"/>
      </w:pPr>
      <w:r>
        <w:rPr>
          <w:rFonts w:ascii="微软雅黑" w:hAnsi="微软雅黑" w:eastAsia="微软雅黑"/>
          <w:b/>
          <w:color w:val="1F3B63"/>
          <w:sz w:val="25"/>
        </w:rPr>
        <w:t>4.6 A7：decode attention 发射配置 pin（单步最大收益）</w:t>
      </w:r>
    </w:p>
    <w:p>
      <w:pPr>
        <w:spacing w:after="100"/>
      </w:pPr>
      <w:r>
        <w:rPr>
          <w:rFonts w:ascii="宋体" w:hAnsi="宋体" w:eastAsia="宋体"/>
          <w:b/>
        </w:rPr>
        <w:t>关键发现</w:t>
      </w:r>
      <w:r>
        <w:rPr>
          <w:rFonts w:ascii="宋体" w:hAnsi="宋体" w:eastAsia="宋体"/>
          <w:b w:val="0"/>
        </w:rPr>
        <w:t xml:space="preserve">：stock Triton 默认 </w:t>
      </w:r>
      <w:r>
        <w:rPr>
          <w:rFonts w:ascii="Consolas" w:hAnsi="Consolas" w:eastAsia="Consolas"/>
          <w:b w:val="0"/>
        </w:rPr>
        <w:t>num_warps=4, num_stages=3</w:t>
      </w:r>
      <w:r>
        <w:rPr>
          <w:rFonts w:ascii="宋体" w:hAnsi="宋体" w:eastAsia="宋体"/>
          <w:b w:val="0"/>
        </w:rPr>
        <w:t xml:space="preserve"> 是</w:t>
      </w:r>
    </w:p>
    <w:p>
      <w:pPr>
        <w:spacing w:after="100"/>
      </w:pPr>
      <w:r>
        <w:rPr>
          <w:rFonts w:ascii="宋体" w:hAnsi="宋体" w:eastAsia="宋体"/>
          <w:b w:val="0"/>
        </w:rPr>
        <w:t>NVIDIA 数据中心甜点，在 BI-V150 上</w:t>
      </w:r>
      <w:r>
        <w:rPr>
          <w:rFonts w:ascii="宋体" w:hAnsi="宋体" w:eastAsia="宋体"/>
          <w:b/>
        </w:rPr>
        <w:t>系统性失配</w:t>
      </w:r>
      <w:r>
        <w:rPr>
          <w:rFonts w:ascii="宋体" w:hAnsi="宋体" w:eastAsia="宋体"/>
          <w:b w:val="0"/>
        </w:rPr>
        <w:t>——软件流水线</w:t>
      </w:r>
    </w:p>
    <w:p>
      <w:pPr>
        <w:spacing w:after="100"/>
      </w:pPr>
      <w:r>
        <w:rPr>
          <w:rFonts w:ascii="宋体" w:hAnsi="宋体" w:eastAsia="宋体"/>
          <w:b w:val="0"/>
        </w:rPr>
        <w:t>（num_stages）在每个 warp 档上都是纯负收益，warps 越少越好。</w:t>
      </w:r>
    </w:p>
    <w:p>
      <w:pPr>
        <w:spacing w:after="100"/>
      </w:pPr>
      <w:r>
        <w:rPr>
          <w:rFonts w:ascii="宋体" w:hAnsi="宋体" w:eastAsia="宋体"/>
          <w:b w:val="0"/>
        </w:rPr>
        <w:t>离线扫描（含 3D 主内核 + reduce_segments 全链路）后仅对 3D</w:t>
      </w:r>
    </w:p>
    <w:p>
      <w:pPr>
        <w:spacing w:after="100"/>
      </w:pPr>
      <w:r>
        <w:rPr>
          <w:rFonts w:ascii="宋体" w:hAnsi="宋体" w:eastAsia="宋体"/>
          <w:b w:val="0"/>
        </w:rPr>
        <w:t xml:space="preserve">flash-decoding 路径 pin </w:t>
      </w:r>
      <w:r>
        <w:rPr>
          <w:rFonts w:ascii="Consolas" w:hAnsi="Consolas" w:eastAsia="Consolas"/>
          <w:b w:val="0"/>
        </w:rPr>
        <w:t>w1 s1</w:t>
      </w:r>
      <w:r>
        <w:rPr>
          <w:rFonts w:ascii="宋体" w:hAnsi="宋体" w:eastAsia="宋体"/>
          <w:b w:val="0"/>
        </w:rPr>
        <w:t>（TILE=16/SEG=16 经扫描本已最优）：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形状</w:t>
            </w:r>
          </w:p>
        </w:tc>
        <w:tc>
          <w:tcPr>
            <w:tcW w:type="dxa" w:w="25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stock w4s3</w:t>
            </w:r>
          </w:p>
        </w:tc>
        <w:tc>
          <w:tcPr>
            <w:tcW w:type="dxa" w:w="25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w1s1</w:t>
            </w:r>
          </w:p>
        </w:tc>
        <w:tc>
          <w:tcPr>
            <w:tcW w:type="dxa" w:w="25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加速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kv=16896, batch=64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6464µs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3524µs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1.83x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kv=4608, batch=64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1938µs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1099µs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1.76x</w:t>
            </w:r>
          </w:p>
        </w:tc>
      </w:tr>
    </w:tbl>
    <w:p/>
    <w:p>
      <w:pPr>
        <w:spacing w:after="100"/>
      </w:pPr>
      <w:r>
        <w:rPr>
          <w:rFonts w:ascii="宋体" w:hAnsi="宋体" w:eastAsia="宋体"/>
          <w:b w:val="0"/>
        </w:rPr>
        <w:t xml:space="preserve">调度参数不改数学，输出与 stock </w:t>
      </w:r>
      <w:r>
        <w:rPr>
          <w:rFonts w:ascii="宋体" w:hAnsi="宋体" w:eastAsia="宋体"/>
          <w:b/>
        </w:rPr>
        <w:t>bit-exact（max_diff=0.0）</w:t>
      </w:r>
      <w:r>
        <w:rPr>
          <w:rFonts w:ascii="宋体" w:hAnsi="宋体" w:eastAsia="宋体"/>
          <w:b w:val="0"/>
        </w:rPr>
        <w:t>。</w:t>
      </w:r>
    </w:p>
    <w:p>
      <w:pPr>
        <w:spacing w:after="100"/>
      </w:pPr>
      <w:r>
        <w:rPr>
          <w:rFonts w:ascii="宋体" w:hAnsi="宋体" w:eastAsia="宋体"/>
          <w:b w:val="0"/>
        </w:rPr>
        <w:t xml:space="preserve">端到端 </w:t>
      </w:r>
      <w:r>
        <w:rPr>
          <w:rFonts w:ascii="宋体" w:hAnsi="宋体" w:eastAsia="宋体"/>
          <w:b/>
        </w:rPr>
        <w:t>4k +38.0% / 16k +39.4%</w:t>
      </w:r>
      <w:r>
        <w:rPr>
          <w:rFonts w:ascii="宋体" w:hAnsi="宋体" w:eastAsia="宋体"/>
          <w:b w:val="0"/>
        </w:rPr>
        <w:t>，16k TTFT 186.4s→137.0s。</w:t>
      </w:r>
    </w:p>
    <w:p>
      <w:pPr>
        <w:spacing w:after="100"/>
      </w:pPr>
      <w:r>
        <w:rPr>
          <w:rFonts w:ascii="宋体" w:hAnsi="宋体" w:eastAsia="宋体"/>
          <w:b w:val="0"/>
        </w:rPr>
        <w:t>此项同时说明 A2 的"decode 打平"结论只在默认配置下成立——</w:t>
      </w:r>
    </w:p>
    <w:p>
      <w:pPr>
        <w:spacing w:after="100"/>
      </w:pPr>
      <w:r>
        <w:rPr>
          <w:rFonts w:ascii="宋体" w:hAnsi="宋体" w:eastAsia="宋体"/>
          <w:b/>
        </w:rPr>
        <w:t>配置维度是独立于算法维度的优化空间</w:t>
      </w:r>
      <w:r>
        <w:rPr>
          <w:rFonts w:ascii="宋体" w:hAnsi="宋体" w:eastAsia="宋体"/>
          <w:b w:val="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1F3B63"/>
          <w:sz w:val="25"/>
        </w:rPr>
        <w:t>4.7 天数成绩阶梯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3333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4k tok/s</w:t>
            </w:r>
          </w:p>
        </w:tc>
        <w:tc>
          <w:tcPr>
            <w:tcW w:type="dxa" w:w="3333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16k tok/s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本地基线（32GB）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1902.15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861.98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A1.5 vendor FA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2635.85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2466.23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A3 host 修复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2582.04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2488.58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A5 采样融合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2587.84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2532.68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A6 varlen+dual-gather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2738.65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2558.37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A7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3778.65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3567.33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A20（+ 自研 decode kernel）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当日 A/B </w:t>
            </w:r>
            <w:r>
              <w:rPr>
                <w:rFonts w:ascii="宋体" w:hAnsi="宋体" w:eastAsia="宋体"/>
                <w:b/>
                <w:sz w:val="18"/>
              </w:rPr>
              <w:t>+9.4%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当日 A/B </w:t>
            </w:r>
            <w:r>
              <w:rPr>
                <w:rFonts w:ascii="宋体" w:hAnsi="宋体" w:eastAsia="宋体"/>
                <w:b/>
                <w:sz w:val="18"/>
              </w:rPr>
              <w:t>+15.6%</w:t>
            </w:r>
          </w:p>
        </w:tc>
      </w:tr>
    </w:tbl>
    <w:p/>
    <w:p>
      <w:pPr>
        <w:spacing w:after="100"/>
      </w:pPr>
      <w:r>
        <w:rPr>
          <w:rFonts w:ascii="宋体" w:hAnsi="宋体" w:eastAsia="宋体"/>
          <w:b w:val="0"/>
        </w:rPr>
        <w:t>（A4 端到端持平，收益预期在 64GB 评测机体现；各阶段精度均</w:t>
      </w:r>
    </w:p>
    <w:p>
      <w:pPr>
        <w:spacing w:after="100"/>
      </w:pPr>
      <w:r>
        <w:rPr>
          <w:rFonts w:ascii="宋体" w:hAnsi="宋体" w:eastAsia="宋体"/>
          <w:b w:val="0"/>
        </w:rPr>
        <w:t>97.1~98.1% 达标。）</w:t>
      </w:r>
    </w:p>
    <w:p>
      <w:pPr>
        <w:pStyle w:val="Heading3"/>
      </w:pPr>
      <w:r>
        <w:rPr>
          <w:rFonts w:ascii="微软雅黑" w:hAnsi="微软雅黑" w:eastAsia="微软雅黑"/>
          <w:b/>
          <w:color w:val="1F3B63"/>
          <w:sz w:val="25"/>
        </w:rPr>
        <w:t>4.8 A20：自研 paged decode attention 内核</w:t>
      </w:r>
    </w:p>
    <w:p>
      <w:pPr>
        <w:spacing w:after="100"/>
      </w:pPr>
      <w:r>
        <w:rPr>
          <w:rFonts w:ascii="宋体" w:hAnsi="宋体" w:eastAsia="宋体"/>
          <w:b w:val="0"/>
        </w:rPr>
        <w:t>A7 把 stock 3D decode kernel 的发射配置调优后，decode attention 仍是整步里</w:t>
      </w:r>
    </w:p>
    <w:p>
      <w:pPr>
        <w:spacing w:after="100"/>
      </w:pPr>
      <w:r>
        <w:rPr>
          <w:rFonts w:ascii="宋体" w:hAnsi="宋体" w:eastAsia="宋体"/>
          <w:b/>
        </w:rPr>
        <w:t>最大且唯一未压到带宽下限</w:t>
      </w:r>
      <w:r>
        <w:rPr>
          <w:rFonts w:ascii="宋体" w:hAnsi="宋体" w:eastAsia="宋体"/>
          <w:b w:val="0"/>
        </w:rPr>
        <w:t>的一项。把 stock kernel 逐段拆开（同一 harness，</w:t>
      </w:r>
    </w:p>
    <w:p>
      <w:pPr>
        <w:spacing w:after="100"/>
      </w:pPr>
      <w:r>
        <w:rPr>
          <w:rFonts w:ascii="宋体" w:hAnsi="宋体" w:eastAsia="宋体"/>
          <w:b w:val="0"/>
        </w:rPr>
        <w:t>只替换被测 kernel 版本，B=64 / kv=4096 / 16q-2kv / d=128 / block=16 / bf16）：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3333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ms/层</w:t>
            </w:r>
          </w:p>
        </w:tc>
        <w:tc>
          <w:tcPr>
            <w:tcW w:type="dxa" w:w="3333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有效带宽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只加载 K/V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0.52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509 GB/s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+ QK </w:t>
            </w:r>
            <w:r>
              <w:rPr>
                <w:rFonts w:ascii="Consolas" w:hAnsi="Consolas" w:eastAsia="Consolas"/>
                <w:b w:val="0"/>
                <w:sz w:val="18"/>
              </w:rPr>
              <w:t>tl.dot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0.53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+ 在线 softmax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0.54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+ PV </w:t>
            </w:r>
            <w:r>
              <w:rPr>
                <w:rFonts w:ascii="Consolas" w:hAnsi="Consolas" w:eastAsia="Consolas"/>
                <w:b w:val="0"/>
                <w:sz w:val="18"/>
              </w:rPr>
              <w:t>tl.dot</w:t>
            </w:r>
            <w:r>
              <w:rPr>
                <w:rFonts w:ascii="宋体" w:hAnsi="宋体" w:eastAsia="宋体"/>
                <w:b w:val="0"/>
                <w:sz w:val="18"/>
              </w:rPr>
              <w:t>（= stock 全量）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0.90–1.04</w:t>
            </w:r>
          </w:p>
        </w:tc>
        <w:tc>
          <w:tcPr>
            <w:tcW w:type="dxa" w:w="33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258 GB/s</w:t>
            </w:r>
          </w:p>
        </w:tc>
      </w:tr>
    </w:tbl>
    <w:p/>
    <w:p>
      <w:pPr>
        <w:spacing w:after="100"/>
      </w:pPr>
      <w:r>
        <w:rPr>
          <w:rFonts w:ascii="宋体" w:hAnsi="宋体" w:eastAsia="宋体"/>
          <w:b w:val="0"/>
        </w:rPr>
        <w:t xml:space="preserve">即 </w:t>
      </w:r>
      <w:r>
        <w:rPr>
          <w:rFonts w:ascii="宋体" w:hAnsi="宋体" w:eastAsia="宋体"/>
          <w:b/>
        </w:rPr>
        <w:t xml:space="preserve">PV 那个 </w:t>
      </w:r>
      <w:r>
        <w:rPr>
          <w:rFonts w:ascii="Consolas" w:hAnsi="Consolas" w:eastAsia="Consolas"/>
          <w:b/>
        </w:rPr>
        <w:t>tl.dot</w:t>
      </w:r>
      <w:r>
        <w:rPr>
          <w:rFonts w:ascii="宋体" w:hAnsi="宋体" w:eastAsia="宋体"/>
          <w:b/>
        </w:rPr>
        <w:t xml:space="preserve"> 独占 0.36 ms</w:t>
      </w:r>
      <w:r>
        <w:rPr>
          <w:rFonts w:ascii="宋体" w:hAnsi="宋体" w:eastAsia="宋体"/>
          <w:b w:val="0"/>
        </w:rPr>
        <w:t xml:space="preserve">：它必须把 </w:t>
      </w:r>
      <w:r>
        <w:rPr>
          <w:rFonts w:ascii="Consolas" w:hAnsi="Consolas" w:eastAsia="Consolas"/>
          <w:b w:val="0"/>
        </w:rPr>
        <w:t>p</w:t>
      </w:r>
      <w:r>
        <w:rPr>
          <w:rFonts w:ascii="宋体" w:hAnsi="宋体" w:eastAsia="宋体"/>
          <w:b w:val="0"/>
        </w:rPr>
        <w:t xml:space="preserve"> 从 MMA 累加器布局转换成</w:t>
      </w:r>
    </w:p>
    <w:p>
      <w:pPr>
        <w:spacing w:after="100"/>
      </w:pPr>
      <w:r>
        <w:rPr>
          <w:rFonts w:ascii="宋体" w:hAnsi="宋体" w:eastAsia="宋体"/>
          <w:b w:val="0"/>
        </w:rPr>
        <w:t>A 操作数布局，每个 KV block 都要过一次共享内存往返；带宽和 softmax 都不是瓶颈。</w:t>
      </w:r>
    </w:p>
    <w:p>
      <w:pPr>
        <w:spacing w:after="100"/>
      </w:pPr>
      <w:r>
        <w:rPr>
          <w:rFonts w:ascii="宋体" w:hAnsi="宋体" w:eastAsia="宋体"/>
          <w:b w:val="0"/>
        </w:rPr>
        <w:t>据此重写内核（</w:t>
      </w:r>
      <w:r>
        <w:rPr>
          <w:rFonts w:ascii="Consolas" w:hAnsi="Consolas" w:eastAsia="Consolas"/>
          <w:b w:val="0"/>
        </w:rPr>
        <w:t>decode_attn_fast.py</w:t>
      </w:r>
      <w:r>
        <w:rPr>
          <w:rFonts w:ascii="宋体" w:hAnsi="宋体" w:eastAsia="宋体"/>
          <w:b w:val="0"/>
        </w:rPr>
        <w:t>）：</w:t>
      </w:r>
    </w:p>
    <w:p>
      <w:pPr>
        <w:spacing w:after="60"/>
        <w:ind w:left="360" w:hanging="240"/>
      </w:pPr>
      <w:r>
        <w:rPr>
          <w:rFonts w:ascii="宋体" w:hAnsi="宋体" w:eastAsia="宋体"/>
          <w:b w:val="0"/>
        </w:rPr>
        <w:t xml:space="preserve">1.  </w:t>
      </w:r>
      <w:r>
        <w:rPr>
          <w:rFonts w:ascii="宋体" w:hAnsi="宋体" w:eastAsia="宋体"/>
          <w:b/>
        </w:rPr>
        <w:t>一个 CTA = 1 warp = 一个 (seq, kv_head, 段)</w:t>
      </w:r>
      <w:r>
        <w:rPr>
          <w:rFonts w:ascii="宋体" w:hAnsi="宋体" w:eastAsia="宋体"/>
          <w:b w:val="0"/>
        </w:rPr>
        <w:t>。</w:t>
      </w:r>
      <w:r>
        <w:rPr>
          <w:rFonts w:ascii="Consolas" w:hAnsi="Consolas" w:eastAsia="Consolas"/>
          <w:b w:val="0"/>
        </w:rPr>
        <w:t>num_warps=1</w:t>
      </w:r>
      <w:r>
        <w:rPr>
          <w:rFonts w:ascii="宋体" w:hAnsi="宋体" w:eastAsia="宋体"/>
          <w:b w:val="0"/>
        </w:rPr>
        <w:t xml:space="preserve"> 让 p 的布局</w:t>
      </w:r>
      <w:r>
        <w:rPr>
          <w:rFonts w:ascii="宋体" w:hAnsi="宋体" w:eastAsia="宋体"/>
          <w:b w:val="0"/>
        </w:rPr>
        <w:t xml:space="preserve"> 转换留在 warp 内（实测 w2 慢 16%，w4/w8 更差）。</w:t>
      </w:r>
    </w:p>
    <w:p>
      <w:pPr>
        <w:spacing w:after="60"/>
        <w:ind w:left="360" w:hanging="240"/>
      </w:pPr>
      <w:r>
        <w:rPr>
          <w:rFonts w:ascii="宋体" w:hAnsi="宋体" w:eastAsia="宋体"/>
          <w:b w:val="0"/>
        </w:rPr>
        <w:t xml:space="preserve">2.  </w:t>
      </w:r>
      <w:r>
        <w:rPr>
          <w:rFonts w:ascii="宋体" w:hAnsi="宋体" w:eastAsia="宋体"/>
          <w:b/>
        </w:rPr>
        <w:t>BLOCK_N=16</w:t>
      </w:r>
      <w:r>
        <w:rPr>
          <w:rFonts w:ascii="宋体" w:hAnsi="宋体" w:eastAsia="宋体"/>
          <w:b w:val="0"/>
        </w:rPr>
        <w:t>，p tile 不超过一个 MMA 形状（32/64 一致慢 12–30%）。</w:t>
      </w:r>
    </w:p>
    <w:p>
      <w:pPr>
        <w:spacing w:after="60"/>
        <w:ind w:left="360" w:hanging="240"/>
      </w:pPr>
      <w:r>
        <w:rPr>
          <w:rFonts w:ascii="宋体" w:hAnsi="宋体" w:eastAsia="宋体"/>
          <w:b w:val="0"/>
        </w:rPr>
        <w:t xml:space="preserve">3.  </w:t>
      </w:r>
      <w:r>
        <w:rPr>
          <w:rFonts w:ascii="宋体" w:hAnsi="宋体" w:eastAsia="宋体"/>
          <w:b/>
        </w:rPr>
        <w:t>base-2 在线 softmax</w:t>
      </w:r>
      <w:r>
        <w:rPr>
          <w:rFonts w:ascii="宋体" w:hAnsi="宋体" w:eastAsia="宋体"/>
          <w:b w:val="0"/>
        </w:rPr>
        <w:t>：</w:t>
      </w:r>
      <w:r>
        <w:rPr>
          <w:rFonts w:ascii="Consolas" w:hAnsi="Consolas" w:eastAsia="Consolas"/>
          <w:b w:val="0"/>
        </w:rPr>
        <w:t>scale</w:t>
      </w:r>
      <w:r>
        <w:rPr>
          <w:rFonts w:ascii="宋体" w:hAnsi="宋体" w:eastAsia="宋体"/>
          <w:b w:val="0"/>
        </w:rPr>
        <w:t xml:space="preserve"> 预先折算 </w:t>
      </w:r>
      <w:r>
        <w:rPr>
          <w:rFonts w:ascii="Consolas" w:hAnsi="Consolas" w:eastAsia="Consolas"/>
          <w:b w:val="0"/>
        </w:rPr>
        <w:t>log2(e)</w:t>
      </w:r>
      <w:r>
        <w:rPr>
          <w:rFonts w:ascii="宋体" w:hAnsi="宋体" w:eastAsia="宋体"/>
          <w:b w:val="0"/>
        </w:rPr>
        <w:t>，</w:t>
      </w:r>
      <w:r>
        <w:rPr>
          <w:rFonts w:ascii="Consolas" w:hAnsi="Consolas" w:eastAsia="Consolas"/>
          <w:b w:val="0"/>
        </w:rPr>
        <w:t>exp2</w:t>
      </w:r>
      <w:r>
        <w:rPr>
          <w:rFonts w:ascii="宋体" w:hAnsi="宋体" w:eastAsia="宋体"/>
          <w:b w:val="0"/>
        </w:rPr>
        <w:t xml:space="preserve"> 走 MUFU；</w:t>
      </w:r>
      <w:r>
        <w:rPr>
          <w:rFonts w:ascii="宋体" w:hAnsi="宋体" w:eastAsia="宋体"/>
          <w:b w:val="0"/>
        </w:rPr>
        <w:t xml:space="preserve"> 用 </w:t>
      </w:r>
      <w:r>
        <w:rPr>
          <w:rFonts w:ascii="Consolas" w:hAnsi="Consolas" w:eastAsia="Consolas"/>
          <w:b w:val="0"/>
        </w:rPr>
        <w:t>exp</w:t>
      </w:r>
      <w:r>
        <w:rPr>
          <w:rFonts w:ascii="宋体" w:hAnsi="宋体" w:eastAsia="宋体"/>
          <w:b w:val="0"/>
        </w:rPr>
        <w:t xml:space="preserve"> 慢 10%。</w:t>
      </w:r>
    </w:p>
    <w:p>
      <w:pPr>
        <w:spacing w:after="60"/>
        <w:ind w:left="360" w:hanging="240"/>
      </w:pPr>
      <w:r>
        <w:rPr>
          <w:rFonts w:ascii="宋体" w:hAnsi="宋体" w:eastAsia="宋体"/>
          <w:b w:val="0"/>
        </w:rPr>
        <w:t xml:space="preserve">4.  </w:t>
      </w:r>
      <w:r>
        <w:rPr>
          <w:rFonts w:ascii="宋体" w:hAnsi="宋体" w:eastAsia="宋体"/>
          <w:b/>
        </w:rPr>
        <w:t>主循环不加 mask、只有 ragged 尾部单独一个带 mask 的 block</w:t>
      </w:r>
      <w:r>
        <w:rPr>
          <w:rFonts w:ascii="宋体" w:hAnsi="宋体" w:eastAsia="宋体"/>
          <w:b w:val="0"/>
        </w:rPr>
        <w:t>：</w:t>
      </w:r>
      <w:r>
        <w:rPr>
          <w:rFonts w:ascii="宋体" w:hAnsi="宋体" w:eastAsia="宋体"/>
          <w:b w:val="0"/>
        </w:rPr>
        <w:t xml:space="preserve"> 每块都 mask 会从 0.72 掉到 0.98 ms。</w:t>
      </w:r>
    </w:p>
    <w:p>
      <w:pPr>
        <w:spacing w:after="60"/>
        <w:ind w:left="360" w:hanging="240"/>
      </w:pPr>
      <w:r>
        <w:rPr>
          <w:rFonts w:ascii="宋体" w:hAnsi="宋体" w:eastAsia="宋体"/>
          <w:b w:val="0"/>
        </w:rPr>
        <w:t xml:space="preserve">5.  </w:t>
      </w:r>
      <w:r>
        <w:rPr>
          <w:rFonts w:ascii="宋体" w:hAnsi="宋体" w:eastAsia="宋体"/>
          <w:b/>
        </w:rPr>
        <w:t xml:space="preserve">段数固定、段长在 device 端由 </w:t>
      </w:r>
      <w:r>
        <w:rPr>
          <w:rFonts w:ascii="Consolas" w:hAnsi="Consolas" w:eastAsia="Consolas"/>
          <w:b/>
        </w:rPr>
        <w:t>seq_lens</w:t>
      </w:r>
      <w:r>
        <w:rPr>
          <w:rFonts w:ascii="宋体" w:hAnsi="宋体" w:eastAsia="宋体"/>
          <w:b/>
        </w:rPr>
        <w:t xml:space="preserve"> 现算</w:t>
      </w:r>
      <w:r>
        <w:rPr>
          <w:rFonts w:ascii="宋体" w:hAnsi="宋体" w:eastAsia="宋体"/>
          <w:b w:val="0"/>
        </w:rPr>
        <w:t>（与 stock 的</w:t>
      </w:r>
      <w:r>
        <w:rPr>
          <w:rFonts w:ascii="宋体" w:hAnsi="宋体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num_par_softmax_segments</w:t>
      </w:r>
      <w:r>
        <w:rPr>
          <w:rFonts w:ascii="宋体" w:hAnsi="宋体" w:eastAsia="宋体"/>
          <w:b w:val="0"/>
        </w:rPr>
        <w:t xml:space="preserve"> 同构）——这是能进 CUDA graph 的前提。</w:t>
      </w:r>
    </w:p>
    <w:p>
      <w:pPr>
        <w:spacing w:after="100"/>
      </w:pPr>
      <w:r>
        <w:rPr>
          <w:rFonts w:ascii="宋体" w:hAnsi="宋体" w:eastAsia="宋体"/>
          <w:b w:val="0"/>
        </w:rPr>
        <w:t>结果（隔离微基准 / 引擎内）：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</w:p>
        </w:tc>
        <w:tc>
          <w:tcPr>
            <w:tcW w:type="dxa" w:w="25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ms/层</w:t>
            </w:r>
          </w:p>
        </w:tc>
        <w:tc>
          <w:tcPr>
            <w:tcW w:type="dxa" w:w="25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带宽</w:t>
            </w:r>
          </w:p>
        </w:tc>
        <w:tc>
          <w:tcPr>
            <w:tcW w:type="dxa" w:w="25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对 stock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kv=4096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1.04 → </w:t>
            </w:r>
            <w:r>
              <w:rPr>
                <w:rFonts w:ascii="宋体" w:hAnsi="宋体" w:eastAsia="宋体"/>
                <w:b/>
                <w:sz w:val="18"/>
              </w:rPr>
              <w:t>0.72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258 → 372 GB/s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1.45x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kv=16384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3.50 → </w:t>
            </w:r>
            <w:r>
              <w:rPr>
                <w:rFonts w:ascii="宋体" w:hAnsi="宋体" w:eastAsia="宋体"/>
                <w:b/>
                <w:sz w:val="18"/>
              </w:rPr>
              <w:t>2.41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307 → 445 GB/s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1.45x</w:t>
            </w:r>
          </w:p>
        </w:tc>
      </w:tr>
    </w:tbl>
    <w:p/>
    <w:p>
      <w:pPr>
        <w:spacing w:after="100"/>
      </w:pPr>
      <w:r>
        <w:rPr>
          <w:rFonts w:ascii="宋体" w:hAnsi="宋体" w:eastAsia="宋体"/>
          <w:b w:val="0"/>
        </w:rPr>
        <w:t>输出与 stock 的 max|diff| = 2.4e-4（ragged 长度 9.8e-4）。</w:t>
      </w:r>
    </w:p>
    <w:p>
      <w:pPr>
        <w:spacing w:after="100"/>
      </w:pPr>
      <w:r>
        <w:rPr>
          <w:rFonts w:ascii="宋体" w:hAnsi="宋体" w:eastAsia="宋体"/>
          <w:b/>
        </w:rPr>
        <w:t>两个 CUDA-graph 坑</w:t>
      </w:r>
      <w:r>
        <w:rPr>
          <w:rFonts w:ascii="宋体" w:hAnsi="宋体" w:eastAsia="宋体"/>
          <w:b w:val="0"/>
        </w:rPr>
        <w:t xml:space="preserve">（都是靠 </w:t>
      </w:r>
      <w:r>
        <w:rPr>
          <w:rFonts w:ascii="Consolas" w:hAnsi="Consolas" w:eastAsia="Consolas"/>
          <w:b w:val="0"/>
        </w:rPr>
        <w:t>VLLM_FL_DECODE_FAST_DEBUG=1</w:t>
      </w:r>
      <w:r>
        <w:rPr>
          <w:rFonts w:ascii="宋体" w:hAnsi="宋体" w:eastAsia="宋体"/>
          <w:b w:val="0"/>
        </w:rPr>
        <w:t xml:space="preserve"> 的"首次拒绝原因"</w:t>
      </w:r>
    </w:p>
    <w:p>
      <w:pPr>
        <w:spacing w:after="100"/>
      </w:pPr>
      <w:r>
        <w:rPr>
          <w:rFonts w:ascii="宋体" w:hAnsi="宋体" w:eastAsia="宋体"/>
          <w:b w:val="0"/>
        </w:rPr>
        <w:t>日志定位的）：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段数一开始依赖 host 侧 </w:t>
      </w:r>
      <w:r>
        <w:rPr>
          <w:rFonts w:ascii="Consolas" w:hAnsi="Consolas" w:eastAsia="Consolas"/>
          <w:b w:val="0"/>
        </w:rPr>
        <w:t>max_seq_len</w:t>
      </w:r>
      <w:r>
        <w:rPr>
          <w:rFonts w:ascii="宋体" w:hAnsi="宋体" w:eastAsia="宋体"/>
          <w:b w:val="0"/>
        </w:rPr>
        <w:t xml:space="preserve">，图捕获时它是 </w:t>
      </w:r>
      <w:r>
        <w:rPr>
          <w:rFonts w:ascii="Consolas" w:hAnsi="Consolas" w:eastAsia="Consolas"/>
          <w:b w:val="0"/>
        </w:rPr>
        <w:t>max_model_len=131072</w:t>
      </w:r>
      <w:r>
        <w:rPr>
          <w:rFonts w:ascii="宋体" w:hAnsi="宋体" w:eastAsia="宋体"/>
          <w:b w:val="0"/>
        </w:rPr>
        <w:t>，</w:t>
      </w:r>
      <w:r>
        <w:rPr>
          <w:rFonts w:ascii="宋体" w:hAnsi="宋体" w:eastAsia="宋体"/>
          <w:b w:val="0"/>
        </w:rPr>
        <w:t xml:space="preserve"> nseg 超上限被拒绝 → 35 张图里全是 stock kernel，端到端零变化；</w:t>
      </w:r>
    </w:p>
    <w:p>
      <w:pPr>
        <w:pStyle w:val="ListBullet"/>
      </w:pPr>
      <w:r>
        <w:rPr>
          <w:rFonts w:ascii="宋体" w:hAnsi="宋体" w:eastAsia="宋体"/>
          <w:b w:val="0"/>
        </w:rPr>
        <w:t xml:space="preserve">段缓存一开始在调用里 </w:t>
      </w:r>
      <w:r>
        <w:rPr>
          <w:rFonts w:ascii="Consolas" w:hAnsi="Consolas" w:eastAsia="Consolas"/>
          <w:b w:val="0"/>
        </w:rPr>
        <w:t>torch.empty</w:t>
      </w:r>
      <w:r>
        <w:rPr>
          <w:rFonts w:ascii="宋体" w:hAnsi="宋体" w:eastAsia="宋体"/>
          <w:b w:val="0"/>
        </w:rPr>
        <w:t>，捕获期分配显存直接卡死第一个 graph；</w:t>
      </w:r>
      <w:r>
        <w:rPr>
          <w:rFonts w:ascii="宋体" w:hAnsi="宋体" w:eastAsia="宋体"/>
          <w:b w:val="0"/>
        </w:rPr>
        <w:t xml:space="preserve"> 改为 </w:t>
      </w:r>
      <w:r>
        <w:rPr>
          <w:rFonts w:ascii="Consolas" w:hAnsi="Consolas" w:eastAsia="Consolas"/>
          <w:b w:val="0"/>
        </w:rPr>
        <w:t>apply()</w:t>
      </w:r>
      <w:r>
        <w:rPr>
          <w:rFonts w:ascii="宋体" w:hAnsi="宋体" w:eastAsia="宋体"/>
          <w:b w:val="0"/>
        </w:rPr>
        <w:t>（捕获之前）一次性预分配 slab。</w:t>
      </w:r>
    </w:p>
    <w:p>
      <w:pPr>
        <w:spacing w:after="100"/>
      </w:pPr>
      <w:r>
        <w:rPr>
          <w:rFonts w:ascii="宋体" w:hAnsi="宋体" w:eastAsia="宋体"/>
          <w:b/>
        </w:rPr>
        <w:t>混合步</w:t>
      </w:r>
      <w:r>
        <w:rPr>
          <w:rFonts w:ascii="宋体" w:hAnsi="宋体" w:eastAsia="宋体"/>
          <w:b w:val="0"/>
        </w:rPr>
        <w:t>：</w:t>
      </w:r>
      <w:r>
        <w:rPr>
          <w:rFonts w:ascii="Consolas" w:hAnsi="Consolas" w:eastAsia="Consolas"/>
          <w:b w:val="0"/>
        </w:rPr>
        <w:t>vendor_flash_attn</w:t>
      </w:r>
      <w:r>
        <w:rPr>
          <w:rFonts w:ascii="宋体" w:hAnsi="宋体" w:eastAsia="宋体"/>
          <w:b w:val="0"/>
        </w:rPr>
        <w:t xml:space="preserve"> 会把 prefill+decode 混批拆成两条路径，</w:t>
      </w:r>
    </w:p>
    <w:p>
      <w:pPr>
        <w:spacing w:after="100"/>
      </w:pPr>
      <w:r>
        <w:rPr>
          <w:rFonts w:ascii="宋体" w:hAnsi="宋体" w:eastAsia="宋体"/>
          <w:b w:val="0"/>
        </w:rPr>
        <w:t>原先 decode 行仍走 stock。16k 用例绝大多数步都是混合步，所以只优化纯 decode 步</w:t>
      </w:r>
    </w:p>
    <w:p>
      <w:pPr>
        <w:spacing w:after="100"/>
      </w:pPr>
      <w:r>
        <w:rPr>
          <w:rFonts w:ascii="宋体" w:hAnsi="宋体" w:eastAsia="宋体"/>
          <w:b w:val="0"/>
        </w:rPr>
        <w:t xml:space="preserve">在 16k 上反而 −1.9%（decode 变快但调度/TTFT 劣化）。把 </w:t>
      </w:r>
      <w:r>
        <w:rPr>
          <w:rFonts w:ascii="Consolas" w:hAnsi="Consolas" w:eastAsia="Consolas"/>
          <w:b w:val="0"/>
        </w:rPr>
        <w:t>dec_meta</w:t>
      </w:r>
      <w:r>
        <w:rPr>
          <w:rFonts w:ascii="宋体" w:hAnsi="宋体" w:eastAsia="宋体"/>
          <w:b w:val="0"/>
        </w:rPr>
        <w:t xml:space="preserve"> 的 decode</w:t>
      </w:r>
    </w:p>
    <w:p>
      <w:pPr>
        <w:spacing w:after="100"/>
      </w:pPr>
      <w:r>
        <w:rPr>
          <w:rFonts w:ascii="宋体" w:hAnsi="宋体" w:eastAsia="宋体"/>
          <w:b w:val="0"/>
        </w:rPr>
        <w:t>切片接进自研内核后，16k 转正。</w:t>
      </w:r>
    </w:p>
    <w:p>
      <w:pPr>
        <w:spacing w:after="100"/>
      </w:pPr>
      <w:r>
        <w:rPr>
          <w:rFonts w:ascii="宋体" w:hAnsi="宋体" w:eastAsia="宋体"/>
          <w:b/>
        </w:rPr>
        <w:t>同日交错 A/B（官方用例）</w:t>
      </w:r>
      <w:r>
        <w:rPr>
          <w:rFonts w:ascii="宋体" w:hAnsi="宋体" w:eastAsia="宋体"/>
          <w:b w:val="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用例</w:t>
            </w:r>
          </w:p>
        </w:tc>
        <w:tc>
          <w:tcPr>
            <w:tcW w:type="dxa" w:w="25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stock</w:t>
            </w:r>
          </w:p>
        </w:tc>
        <w:tc>
          <w:tcPr>
            <w:tcW w:type="dxa" w:w="25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A20</w:t>
            </w:r>
          </w:p>
        </w:tc>
        <w:tc>
          <w:tcPr>
            <w:tcW w:type="dxa" w:w="25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变化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4k </w:t>
            </w:r>
            <w:r>
              <w:rPr>
                <w:rFonts w:ascii="Consolas" w:hAnsi="Consolas" w:eastAsia="Consolas"/>
                <w:b w:val="0"/>
                <w:sz w:val="18"/>
              </w:rPr>
              <w:t>[4096,1024,64,256]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2328.2（A1/A2/A5/B4 对照组中位）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2546.1（B1–B3/B10 中位）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+9.4%</w:t>
            </w:r>
            <w:r>
              <w:rPr>
                <w:rFonts w:ascii="宋体" w:hAnsi="宋体" w:eastAsia="宋体"/>
                <w:b w:val="0"/>
                <w:sz w:val="18"/>
              </w:rPr>
              <w:t>，TPOT 111.9→98.6 ms，TTFT 持平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16k </w:t>
            </w:r>
            <w:r>
              <w:rPr>
                <w:rFonts w:ascii="Consolas" w:hAnsi="Consolas" w:eastAsia="Consolas"/>
                <w:b w:val="0"/>
                <w:sz w:val="18"/>
              </w:rPr>
              <w:t>[16384,1024,64,128]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2972.1（晚间交错 A3/A4）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3436.2（B8/B9）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+15.6%</w:t>
            </w:r>
            <w:r>
              <w:rPr>
                <w:rFonts w:ascii="宋体" w:hAnsi="宋体" w:eastAsia="宋体"/>
                <w:b w:val="0"/>
                <w:sz w:val="18"/>
              </w:rPr>
              <w:t>，TTFT 155.1→134.0 s，TPOT 152.5→129.8 ms</w:t>
            </w:r>
          </w:p>
        </w:tc>
      </w:tr>
    </w:tbl>
    <w:p/>
    <w:p>
      <w:pPr>
        <w:spacing w:after="100"/>
      </w:pPr>
      <w:r>
        <w:rPr>
          <w:rFonts w:ascii="宋体" w:hAnsi="宋体" w:eastAsia="宋体"/>
          <w:b w:val="0"/>
        </w:rPr>
        <w:t xml:space="preserve">精度：最终代码（含混合步路径）MATH-500 Level 3 = </w:t>
      </w:r>
      <w:r>
        <w:rPr>
          <w:rFonts w:ascii="宋体" w:hAnsi="宋体" w:eastAsia="宋体"/>
          <w:b/>
        </w:rPr>
        <w:t>97.1%</w:t>
      </w:r>
      <w:r>
        <w:rPr>
          <w:rFonts w:ascii="宋体" w:hAnsi="宋体" w:eastAsia="宋体"/>
          <w:b w:val="0"/>
        </w:rPr>
        <w:t>（105 题），与不含</w:t>
      </w:r>
    </w:p>
    <w:p>
      <w:pPr>
        <w:spacing w:after="100"/>
      </w:pPr>
      <w:r>
        <w:rPr>
          <w:rFonts w:ascii="宋体" w:hAnsi="宋体" w:eastAsia="宋体"/>
          <w:b w:val="0"/>
        </w:rPr>
        <w:t>该路径时一致。</w:t>
      </w:r>
    </w:p>
    <w:p>
      <w:pPr>
        <w:spacing w:after="100"/>
      </w:pPr>
      <w:r>
        <w:rPr>
          <w:rFonts w:ascii="宋体" w:hAnsi="宋体" w:eastAsia="宋体"/>
          <w:b/>
        </w:rPr>
        <w:t>可审计性</w:t>
      </w:r>
      <w:r>
        <w:rPr>
          <w:rFonts w:ascii="宋体" w:hAnsi="宋体" w:eastAsia="宋体"/>
          <w:b w:val="0"/>
        </w:rPr>
        <w:t>：混合步的 decode 切片每 4000 次调用打一行</w:t>
      </w:r>
    </w:p>
    <w:p>
      <w:pPr>
        <w:spacing w:after="100"/>
      </w:pPr>
      <w:r>
        <w:rPr>
          <w:rFonts w:ascii="Consolas" w:hAnsi="Consolas" w:eastAsia="Consolas"/>
          <w:b w:val="0"/>
        </w:rPr>
        <w:t>decode_attn_fast slice: used=X skipped=Y</w:t>
      </w:r>
      <w:r>
        <w:rPr>
          <w:rFonts w:ascii="宋体" w:hAnsi="宋体" w:eastAsia="宋体"/>
          <w:b w:val="0"/>
        </w:rPr>
        <w:t>。16k 两次实测均为</w:t>
      </w:r>
    </w:p>
    <w:p>
      <w:pPr>
        <w:spacing w:after="100"/>
      </w:pPr>
      <w:r>
        <w:rPr>
          <w:rFonts w:ascii="Consolas" w:hAnsi="Consolas" w:eastAsia="Consolas"/>
          <w:b w:val="0"/>
        </w:rPr>
        <w:t>used=44000, skipped=0</w:t>
      </w:r>
      <w:r>
        <w:rPr>
          <w:rFonts w:ascii="宋体" w:hAnsi="宋体" w:eastAsia="宋体"/>
          <w:b w:val="0"/>
        </w:rPr>
        <w:t>，即 decode 切片 100% 命中自研内核，不存在"偶尔退回 stock"。</w:t>
      </w:r>
    </w:p>
    <w:p>
      <w:pPr>
        <w:spacing w:after="100"/>
      </w:pPr>
      <w:r>
        <w:rPr>
          <w:rFonts w:ascii="宋体" w:hAnsi="宋体" w:eastAsia="宋体"/>
          <w:b/>
        </w:rPr>
        <w:t>为什么停在 372 GB/s</w:t>
      </w:r>
      <w:r>
        <w:rPr>
          <w:rFonts w:ascii="宋体" w:hAnsi="宋体" w:eastAsia="宋体"/>
          <w:b w:val="0"/>
        </w:rPr>
        <w:t xml:space="preserve">：BI-V150 报 compute capability </w:t>
      </w:r>
      <w:r>
        <w:rPr>
          <w:rFonts w:ascii="宋体" w:hAnsi="宋体" w:eastAsia="宋体"/>
          <w:b/>
        </w:rPr>
        <w:t>7.1</w:t>
      </w:r>
      <w:r>
        <w:rPr>
          <w:rFonts w:ascii="宋体" w:hAnsi="宋体" w:eastAsia="宋体"/>
          <w:b w:val="0"/>
        </w:rPr>
        <w:t>（Volta 世代，</w:t>
      </w:r>
    </w:p>
    <w:p>
      <w:pPr>
        <w:spacing w:after="100"/>
      </w:pPr>
      <w:r>
        <w:rPr>
          <w:rFonts w:ascii="宋体" w:hAnsi="宋体" w:eastAsia="宋体"/>
          <w:b w:val="0"/>
        </w:rPr>
        <w:t>CUDA 10.2 工具链），只有 fp16 HMMA、</w:t>
      </w:r>
      <w:r>
        <w:rPr>
          <w:rFonts w:ascii="宋体" w:hAnsi="宋体" w:eastAsia="宋体"/>
          <w:b/>
        </w:rPr>
        <w:t>没有 bf16 tensor core</w:t>
      </w:r>
      <w:r>
        <w:rPr>
          <w:rFonts w:ascii="宋体" w:hAnsi="宋体" w:eastAsia="宋体"/>
          <w:b w:val="0"/>
        </w:rPr>
        <w:t>。因此 Triton 的</w:t>
      </w:r>
    </w:p>
    <w:p>
      <w:pPr>
        <w:spacing w:after="100"/>
      </w:pPr>
      <w:r>
        <w:rPr>
          <w:rFonts w:ascii="Consolas" w:hAnsi="Consolas" w:eastAsia="Consolas"/>
          <w:b w:val="0"/>
        </w:rPr>
        <w:t>tl.dot(bf16, bf16)</w:t>
      </w:r>
      <w:r>
        <w:rPr>
          <w:rFonts w:ascii="宋体" w:hAnsi="宋体" w:eastAsia="宋体"/>
          <w:b w:val="0"/>
        </w:rPr>
        <w:t xml:space="preserve"> 必然经过 bf16→fp16 转换与 fp32 累加器→操作数的布局搬运，</w:t>
      </w:r>
    </w:p>
    <w:p>
      <w:pPr>
        <w:spacing w:after="100"/>
      </w:pPr>
      <w:r>
        <w:rPr>
          <w:rFonts w:ascii="宋体" w:hAnsi="宋体" w:eastAsia="宋体"/>
          <w:b w:val="0"/>
        </w:rPr>
        <w:t>PV 那 0.19 ms/层 就是它。实测把 K/V 换成 fp16 并不更快（0.699 vs 0.698 ms/层），</w:t>
      </w:r>
    </w:p>
    <w:p>
      <w:pPr>
        <w:spacing w:after="100"/>
      </w:pPr>
      <w:r>
        <w:rPr>
          <w:rFonts w:ascii="宋体" w:hAnsi="宋体" w:eastAsia="宋体"/>
          <w:b w:val="0"/>
        </w:rPr>
        <w:t>确认瓶颈不在 dtype 转换本身，而在 MMA 前后的布局搬运。</w:t>
      </w:r>
    </w:p>
    <w:p>
      <w:pPr>
        <w:spacing w:after="100"/>
      </w:pPr>
      <w:r>
        <w:rPr>
          <w:rFonts w:ascii="宋体" w:hAnsi="宋体" w:eastAsia="宋体"/>
          <w:b/>
        </w:rPr>
        <w:t>天花板测量</w:t>
      </w:r>
      <w:r>
        <w:rPr>
          <w:rFonts w:ascii="宋体" w:hAnsi="宋体" w:eastAsia="宋体"/>
          <w:b w:val="0"/>
        </w:rPr>
        <w:t>：把 attention 整个跳过（探针）后，4k/B=64 的 decode 步是</w:t>
      </w:r>
    </w:p>
    <w:p>
      <w:pPr>
        <w:spacing w:after="100"/>
      </w:pPr>
      <w:r>
        <w:rPr>
          <w:rFonts w:ascii="宋体" w:hAnsi="宋体" w:eastAsia="宋体"/>
          <w:b/>
        </w:rPr>
        <w:t>11.7 ms</w:t>
      </w:r>
      <w:r>
        <w:rPr>
          <w:rFonts w:ascii="宋体" w:hAnsi="宋体" w:eastAsia="宋体"/>
          <w:b w:val="0"/>
        </w:rPr>
        <w:t>；A20 是 43.7 ms，stock 是 57.1 ms。即 attention 现为 32 ms/步，</w:t>
      </w:r>
    </w:p>
    <w:p>
      <w:pPr>
        <w:spacing w:after="100"/>
      </w:pPr>
      <w:r>
        <w:rPr>
          <w:rFonts w:ascii="宋体" w:hAnsi="宋体" w:eastAsia="宋体"/>
          <w:b w:val="0"/>
        </w:rPr>
        <w:t>而 KV 读的硬件下限是 19.3 ms（11.3 GB @ 587 GB/s）。剩余 12 ms 全部卡在</w:t>
      </w:r>
    </w:p>
    <w:p>
      <w:pPr>
        <w:spacing w:after="100"/>
      </w:pPr>
      <w:r>
        <w:rPr>
          <w:rFonts w:ascii="宋体" w:hAnsi="宋体" w:eastAsia="宋体"/>
          <w:b w:val="0"/>
        </w:rPr>
        <w:t>PV 的 MMA 转换路径上：当前 372 GB/s 已是可达负载带宽（505–631 GB/s）的</w:t>
      </w:r>
    </w:p>
    <w:p>
      <w:pPr>
        <w:spacing w:after="100"/>
      </w:pPr>
      <w:r>
        <w:rPr>
          <w:rFonts w:ascii="宋体" w:hAnsi="宋体" w:eastAsia="宋体"/>
          <w:b w:val="0"/>
        </w:rPr>
        <w:t>~70%，再往上就需要脱离 Triton。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30"/>
        </w:rPr>
        <w:t>5. 创新点</w:t>
      </w:r>
    </w:p>
    <w:p>
      <w:pPr>
        <w:spacing w:after="60"/>
        <w:ind w:left="360" w:hanging="240"/>
      </w:pPr>
      <w:r>
        <w:rPr>
          <w:rFonts w:ascii="宋体" w:hAnsi="宋体" w:eastAsia="宋体"/>
          <w:b w:val="0"/>
        </w:rPr>
        <w:t xml:space="preserve">1.  </w:t>
      </w:r>
      <w:r>
        <w:rPr>
          <w:rFonts w:ascii="宋体" w:hAnsi="宋体" w:eastAsia="宋体"/>
          <w:b/>
        </w:rPr>
        <w:t>跨双平台的 shape-aware dispatch 统一框架</w:t>
      </w:r>
      <w:r>
        <w:rPr>
          <w:rFonts w:ascii="宋体" w:hAnsi="宋体" w:eastAsia="宋体"/>
          <w:b w:val="0"/>
        </w:rPr>
        <w:t>：同一套"离线</w:t>
      </w:r>
      <w:r>
        <w:rPr>
          <w:rFonts w:ascii="宋体" w:hAnsi="宋体" w:eastAsia="宋体"/>
          <w:b w:val="0"/>
        </w:rPr>
        <w:t xml:space="preserve"> 全空间扫描 + 派发层按 shape 选实现/配置"方法论落在两种</w:t>
      </w:r>
      <w:r>
        <w:rPr>
          <w:rFonts w:ascii="宋体" w:hAnsi="宋体" w:eastAsia="宋体"/>
          <w:b w:val="0"/>
        </w:rPr>
        <w:t xml:space="preserve"> 国产芯片上，覆盖 GEMM、attention、采样三大类算子，且有</w:t>
      </w:r>
      <w:r>
        <w:rPr>
          <w:rFonts w:ascii="宋体" w:hAnsi="宋体" w:eastAsia="宋体"/>
          <w:b w:val="0"/>
        </w:rPr>
        <w:t xml:space="preserve"> 赛题组明确合规口径。</w:t>
      </w:r>
    </w:p>
    <w:p>
      <w:pPr>
        <w:spacing w:after="60"/>
        <w:ind w:left="360" w:hanging="240"/>
      </w:pPr>
      <w:r>
        <w:rPr>
          <w:rFonts w:ascii="宋体" w:hAnsi="宋体" w:eastAsia="宋体"/>
          <w:b w:val="0"/>
        </w:rPr>
        <w:t xml:space="preserve">2.  </w:t>
      </w:r>
      <w:r>
        <w:rPr>
          <w:rFonts w:ascii="宋体" w:hAnsi="宋体" w:eastAsia="宋体"/>
          <w:b/>
        </w:rPr>
        <w:t>sort-free top-p 采样</w:t>
      </w:r>
      <w:r>
        <w:rPr>
          <w:rFonts w:ascii="宋体" w:hAnsi="宋体" w:eastAsia="宋体"/>
          <w:b w:val="0"/>
        </w:rPr>
        <w:t>：1024-bin 质量直方图 zoom 替代全词表</w:t>
      </w:r>
      <w:r>
        <w:rPr>
          <w:rFonts w:ascii="宋体" w:hAnsi="宋体" w:eastAsia="宋体"/>
          <w:b w:val="0"/>
        </w:rPr>
        <w:t xml:space="preserve"> 排序，保留集质量恒 ≥ p·Z（有下界保证，非近似猜阈值），</w:t>
      </w:r>
      <w:r>
        <w:rPr>
          <w:rFonts w:ascii="宋体" w:hAnsi="宋体" w:eastAsia="宋体"/>
          <w:b w:val="0"/>
        </w:rPr>
        <w:t xml:space="preserve"> 双平台复用，采样链 ~40x。</w:t>
      </w:r>
    </w:p>
    <w:p>
      <w:pPr>
        <w:spacing w:after="60"/>
        <w:ind w:left="360" w:hanging="240"/>
      </w:pPr>
      <w:r>
        <w:rPr>
          <w:rFonts w:ascii="宋体" w:hAnsi="宋体" w:eastAsia="宋体"/>
          <w:b w:val="0"/>
        </w:rPr>
        <w:t xml:space="preserve">3.  </w:t>
      </w:r>
      <w:r>
        <w:rPr>
          <w:rFonts w:ascii="宋体" w:hAnsi="宋体" w:eastAsia="宋体"/>
          <w:b/>
        </w:rPr>
        <w:t>发射数削减范式</w:t>
      </w:r>
      <w:r>
        <w:rPr>
          <w:rFonts w:ascii="宋体" w:hAnsi="宋体" w:eastAsia="宋体"/>
          <w:b w:val="0"/>
        </w:rPr>
        <w:t>：dual-gather（页内 K/V 连续布局利用）+</w:t>
      </w:r>
      <w:r>
        <w:rPr>
          <w:rFonts w:ascii="宋体" w:hAnsi="宋体" w:eastAsia="宋体"/>
          <w:b w:val="0"/>
        </w:rPr>
        <w:t xml:space="preserve"> varlen </w:t>
      </w:r>
      <w:r>
        <w:rPr>
          <w:rFonts w:ascii="Consolas" w:hAnsi="Consolas" w:eastAsia="Consolas"/>
          <w:b w:val="0"/>
        </w:rPr>
        <w:t>out=</w:t>
      </w:r>
      <w:r>
        <w:rPr>
          <w:rFonts w:ascii="宋体" w:hAnsi="宋体" w:eastAsia="宋体"/>
          <w:b w:val="0"/>
        </w:rPr>
        <w:t xml:space="preserve"> 直写，把 attention prefill 的 host 开销从</w:t>
      </w:r>
      <w:r>
        <w:rPr>
          <w:rFonts w:ascii="宋体" w:hAnsi="宋体" w:eastAsia="宋体"/>
          <w:b w:val="0"/>
        </w:rPr>
        <w:t xml:space="preserve"> "4 发射/请求"降到 2，全部 bit-exact 探针验证。</w:t>
      </w:r>
    </w:p>
    <w:p>
      <w:pPr>
        <w:spacing w:after="60"/>
        <w:ind w:left="360" w:hanging="240"/>
      </w:pPr>
      <w:r>
        <w:rPr>
          <w:rFonts w:ascii="宋体" w:hAnsi="宋体" w:eastAsia="宋体"/>
          <w:b w:val="0"/>
        </w:rPr>
        <w:t xml:space="preserve">4.  </w:t>
      </w:r>
      <w:r>
        <w:rPr>
          <w:rFonts w:ascii="宋体" w:hAnsi="宋体" w:eastAsia="宋体"/>
          <w:b/>
        </w:rPr>
        <w:t>配置维度系统性诊断</w:t>
      </w:r>
      <w:r>
        <w:rPr>
          <w:rFonts w:ascii="宋体" w:hAnsi="宋体" w:eastAsia="宋体"/>
          <w:b w:val="0"/>
        </w:rPr>
        <w:t>：NVIDIA 默认启发式（w4s3）与</w:t>
      </w:r>
      <w:r>
        <w:rPr>
          <w:rFonts w:ascii="宋体" w:hAnsi="宋体" w:eastAsia="宋体"/>
          <w:b w:val="0"/>
        </w:rPr>
        <w:t xml:space="preserve"> libtuner event-timing 降级在国产芯片上的失配根因分析，</w:t>
      </w:r>
      <w:r>
        <w:rPr>
          <w:rFonts w:ascii="宋体" w:hAnsi="宋体" w:eastAsia="宋体"/>
          <w:b w:val="0"/>
        </w:rPr>
        <w:t xml:space="preserve"> 单此一项带来 4k/16k 各 ~40% 端到端收益。</w:t>
      </w:r>
    </w:p>
    <w:p>
      <w:pPr>
        <w:spacing w:after="60"/>
        <w:ind w:left="360" w:hanging="240"/>
      </w:pPr>
      <w:r>
        <w:rPr>
          <w:rFonts w:ascii="宋体" w:hAnsi="宋体" w:eastAsia="宋体"/>
          <w:b w:val="0"/>
        </w:rPr>
        <w:t xml:space="preserve">5.  </w:t>
      </w:r>
      <w:r>
        <w:rPr>
          <w:rFonts w:ascii="宋体" w:hAnsi="宋体" w:eastAsia="宋体"/>
          <w:b/>
        </w:rPr>
        <w:t>自研 decode attention 内核</w:t>
      </w:r>
      <w:r>
        <w:rPr>
          <w:rFonts w:ascii="宋体" w:hAnsi="宋体" w:eastAsia="宋体"/>
          <w:b w:val="0"/>
        </w:rPr>
        <w:t>：从"逐段拆解定位到 PV 的 MMA 布局转换"</w:t>
      </w:r>
      <w:r>
        <w:rPr>
          <w:rFonts w:ascii="宋体" w:hAnsi="宋体" w:eastAsia="宋体"/>
          <w:b w:val="0"/>
        </w:rPr>
        <w:t xml:space="preserve"> 出发，用单 warp / 小 tile / base-2 softmax / 尾部 mask 四项改动把 decode</w:t>
      </w:r>
      <w:r>
        <w:rPr>
          <w:rFonts w:ascii="宋体" w:hAnsi="宋体" w:eastAsia="宋体"/>
          <w:b w:val="0"/>
        </w:rPr>
        <w:t xml:space="preserve"> attention 从 258 GB/s 提到 372 GB/s（4k +9.4%、16k +15.6%，同日交错 A/B），</w:t>
      </w:r>
      <w:r>
        <w:rPr>
          <w:rFonts w:ascii="宋体" w:hAnsi="宋体" w:eastAsia="宋体"/>
          <w:b w:val="0"/>
        </w:rPr>
        <w:t xml:space="preserve"> 并用"跳过 attention 的探针"量出该方向的天花板（19.3 ms/步）。</w:t>
      </w:r>
    </w:p>
    <w:p>
      <w:pPr>
        <w:spacing w:after="60"/>
        <w:ind w:left="360" w:hanging="240"/>
      </w:pPr>
      <w:r>
        <w:rPr>
          <w:rFonts w:ascii="宋体" w:hAnsi="宋体" w:eastAsia="宋体"/>
          <w:b w:val="0"/>
        </w:rPr>
        <w:t xml:space="preserve">6.  </w:t>
      </w:r>
      <w:r>
        <w:rPr>
          <w:rFonts w:ascii="宋体" w:hAnsi="宋体" w:eastAsia="宋体"/>
          <w:b/>
        </w:rPr>
        <w:t>零精度妥协</w:t>
      </w:r>
      <w:r>
        <w:rPr>
          <w:rFonts w:ascii="宋体" w:hAnsi="宋体" w:eastAsia="宋体"/>
          <w:b w:val="0"/>
        </w:rPr>
        <w:t>：所有性能改动要么 bit-exact（A6/A7），要么</w:t>
      </w:r>
      <w:r>
        <w:rPr>
          <w:rFonts w:ascii="宋体" w:hAnsi="宋体" w:eastAsia="宋体"/>
          <w:b w:val="0"/>
        </w:rPr>
        <w:t xml:space="preserve"> 统计等价且 MATH-500 L3 实测 ≥97.1%（采样融合、GEMM 路由）。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30"/>
        </w:rPr>
        <w:t>6. 阴性结果与探索覆盖度</w:t>
      </w:r>
    </w:p>
    <w:p>
      <w:pPr>
        <w:pStyle w:val="ListBullet"/>
      </w:pPr>
      <w:r>
        <w:rPr>
          <w:rFonts w:ascii="宋体" w:hAnsi="宋体" w:eastAsia="宋体"/>
          <w:b/>
        </w:rPr>
        <w:t>A2</w:t>
      </w:r>
      <w:r>
        <w:rPr>
          <w:rFonts w:ascii="宋体" w:hAnsi="宋体" w:eastAsia="宋体"/>
          <w:b w:val="0"/>
        </w:rPr>
        <w:t>：自研 Triton flash-decoding 与 stock 打平（默认配置下），</w:t>
      </w:r>
      <w:r>
        <w:rPr>
          <w:rFonts w:ascii="宋体" w:hAnsi="宋体" w:eastAsia="宋体"/>
          <w:b w:val="0"/>
        </w:rPr>
        <w:t xml:space="preserve"> 转投配置维度后由 A7 收获。</w:t>
      </w:r>
    </w:p>
    <w:p>
      <w:pPr>
        <w:pStyle w:val="ListBullet"/>
      </w:pPr>
      <w:r>
        <w:rPr>
          <w:rFonts w:ascii="宋体" w:hAnsi="宋体" w:eastAsia="宋体"/>
          <w:b/>
        </w:rPr>
        <w:t>opt9</w:t>
      </w:r>
      <w:r>
        <w:rPr>
          <w:rFonts w:ascii="宋体" w:hAnsi="宋体" w:eastAsia="宋体"/>
          <w:b w:val="0"/>
        </w:rPr>
        <w:t>：C500 attention 内核选择全空间扫描确认已到 vendor 上限。</w:t>
      </w:r>
    </w:p>
    <w:p>
      <w:pPr>
        <w:pStyle w:val="ListBullet"/>
      </w:pPr>
      <w:r>
        <w:rPr>
          <w:rFonts w:ascii="宋体" w:hAnsi="宋体" w:eastAsia="宋体"/>
          <w:b/>
        </w:rPr>
        <w:t>A8a</w:t>
      </w:r>
      <w:r>
        <w:rPr>
          <w:rFonts w:ascii="宋体" w:hAnsi="宋体" w:eastAsia="宋体"/>
          <w:b w:val="0"/>
        </w:rPr>
        <w:t>：dec host 壳子收益 &lt;1%（混合步占比 1.5-6% 且 GPU-bound），</w:t>
      </w:r>
      <w:r>
        <w:rPr>
          <w:rFonts w:ascii="宋体" w:hAnsi="宋体" w:eastAsia="宋体"/>
          <w:b w:val="0"/>
        </w:rPr>
        <w:t xml:space="preserve"> 算账否决。</w:t>
      </w:r>
    </w:p>
    <w:p>
      <w:pPr>
        <w:pStyle w:val="ListBullet"/>
      </w:pPr>
      <w:r>
        <w:rPr>
          <w:rFonts w:ascii="宋体" w:hAnsi="宋体" w:eastAsia="宋体"/>
          <w:b/>
        </w:rPr>
        <w:t>A8b</w:t>
      </w:r>
      <w:r>
        <w:rPr>
          <w:rFonts w:ascii="宋体" w:hAnsi="宋体" w:eastAsia="宋体"/>
          <w:b w:val="0"/>
        </w:rPr>
        <w:t>：lm_head GEMM 48 组配置扫描，aten vendor 已贴带宽墙，</w:t>
      </w:r>
      <w:r>
        <w:rPr>
          <w:rFonts w:ascii="宋体" w:hAnsi="宋体" w:eastAsia="宋体"/>
          <w:b w:val="0"/>
        </w:rPr>
        <w:t xml:space="preserve"> 无可 pin。</w:t>
      </w:r>
    </w:p>
    <w:p>
      <w:pPr>
        <w:pStyle w:val="ListBullet"/>
      </w:pPr>
      <w:r>
        <w:rPr>
          <w:rFonts w:ascii="宋体" w:hAnsi="宋体" w:eastAsia="宋体"/>
          <w:b/>
        </w:rPr>
        <w:t>A8c</w:t>
      </w:r>
      <w:r>
        <w:rPr>
          <w:rFonts w:ascii="宋体" w:hAnsi="宋体" w:eastAsia="宋体"/>
          <w:b w:val="0"/>
        </w:rPr>
        <w:t>：采样内核 warps/splits 重扫，现配置即甜点。</w:t>
      </w:r>
    </w:p>
    <w:p>
      <w:pPr>
        <w:pStyle w:val="ListBullet"/>
      </w:pPr>
      <w:r>
        <w:rPr>
          <w:rFonts w:ascii="宋体" w:hAnsi="宋体" w:eastAsia="宋体"/>
          <w:b/>
        </w:rPr>
        <w:t>A9</w:t>
      </w:r>
      <w:r>
        <w:rPr>
          <w:rFonts w:ascii="宋体" w:hAnsi="宋体" w:eastAsia="宋体"/>
          <w:b w:val="0"/>
        </w:rPr>
        <w:t>：n-gram 投机采样探针（benchmark 同分布 arange prompt）：</w:t>
      </w:r>
      <w:r>
        <w:rPr>
          <w:rFonts w:ascii="宋体" w:hAnsi="宋体" w:eastAsia="宋体"/>
          <w:b w:val="0"/>
        </w:rPr>
        <w:t xml:space="preserve"> 75% 请求零命中，聚合命中系单条退化复读序列的假象，期望收益</w:t>
      </w:r>
      <w:r>
        <w:rPr>
          <w:rFonts w:ascii="宋体" w:hAnsi="宋体" w:eastAsia="宋体"/>
          <w:b w:val="0"/>
        </w:rPr>
        <w:t xml:space="preserve"> &lt;10% 且集成复杂度高，否决。</w:t>
      </w:r>
    </w:p>
    <w:p>
      <w:pPr>
        <w:pStyle w:val="ListBullet"/>
      </w:pPr>
      <w:r>
        <w:rPr>
          <w:rFonts w:ascii="宋体" w:hAnsi="宋体" w:eastAsia="宋体"/>
          <w:b/>
        </w:rPr>
        <w:t>A20-int8 KV</w:t>
      </w:r>
      <w:r>
        <w:rPr>
          <w:rFonts w:ascii="宋体" w:hAnsi="宋体" w:eastAsia="宋体"/>
          <w:b w:val="0"/>
        </w:rPr>
        <w:t>：int8 KV（per-token-head scale）在 BI-V150 上</w:t>
      </w:r>
      <w:r>
        <w:rPr>
          <w:rFonts w:ascii="宋体" w:hAnsi="宋体" w:eastAsia="宋体"/>
          <w:b/>
        </w:rPr>
        <w:t>实测否决</w:t>
      </w:r>
      <w:r>
        <w:rPr>
          <w:rFonts w:ascii="宋体" w:hAnsi="宋体" w:eastAsia="宋体"/>
          <w:b w:val="0"/>
        </w:rPr>
        <w:t>：</w:t>
      </w:r>
      <w:r>
        <w:rPr>
          <w:rFonts w:ascii="宋体" w:hAnsi="宋体" w:eastAsia="宋体"/>
          <w:b w:val="0"/>
        </w:rPr>
        <w:t xml:space="preserve"> 只加载就 1.06 ms/层 vs bf16 0.72（kv=4096），kv=16384 是 3.63 vs 2.41。</w:t>
      </w:r>
      <w:r>
        <w:rPr>
          <w:rFonts w:ascii="宋体" w:hAnsi="宋体" w:eastAsia="宋体"/>
          <w:b w:val="0"/>
        </w:rPr>
        <w:t xml:space="preserve"> 瓶颈不是反量化 ALU，而是这套 Triton 后端对 1 字节 gather 的吞吐只有</w:t>
      </w:r>
      <w:r>
        <w:rPr>
          <w:rFonts w:ascii="宋体" w:hAnsi="宋体" w:eastAsia="宋体"/>
          <w:b w:val="0"/>
        </w:rPr>
        <w:t xml:space="preserve"> 2 字节的 1/3（每列仅 128 B 连续）。</w:t>
      </w:r>
    </w:p>
    <w:p>
      <w:pPr>
        <w:pStyle w:val="ListBullet"/>
      </w:pPr>
      <w:r>
        <w:rPr>
          <w:rFonts w:ascii="宋体" w:hAnsi="宋体" w:eastAsia="宋体"/>
          <w:b/>
        </w:rPr>
        <w:t>A20-paged prefill</w:t>
      </w:r>
      <w:r>
        <w:rPr>
          <w:rFonts w:ascii="宋体" w:hAnsi="宋体" w:eastAsia="宋体"/>
          <w:b w:val="0"/>
        </w:rPr>
        <w:t xml:space="preserve">：想用 </w:t>
      </w:r>
      <w:r>
        <w:rPr>
          <w:rFonts w:ascii="Consolas" w:hAnsi="Consolas" w:eastAsia="Consolas"/>
          <w:b w:val="0"/>
        </w:rPr>
        <w:t>ixformer.batch_paged_attention</w:t>
      </w:r>
      <w:r>
        <w:rPr>
          <w:rFonts w:ascii="宋体" w:hAnsi="宋体" w:eastAsia="宋体"/>
          <w:b w:val="0"/>
        </w:rPr>
        <w:t xml:space="preserve"> 省掉 prefill</w:t>
      </w:r>
      <w:r>
        <w:rPr>
          <w:rFonts w:ascii="宋体" w:hAnsi="宋体" w:eastAsia="宋体"/>
          <w:b w:val="0"/>
        </w:rPr>
        <w:t xml:space="preserve"> 的逐层反分页 gather，但该 API 要求 cache 首维</w:t>
      </w:r>
      <w:r>
        <w:rPr>
          <w:rFonts w:ascii="宋体" w:hAnsi="宋体" w:eastAsia="宋体"/>
          <w:b/>
        </w:rPr>
        <w:t>恰好</w:t>
      </w:r>
      <w:r>
        <w:rPr>
          <w:rFonts w:ascii="宋体" w:hAnsi="宋体" w:eastAsia="宋体"/>
          <w:b w:val="0"/>
        </w:rPr>
        <w:t>等于</w:t>
      </w:r>
      <w:r>
        <w:rPr>
          <w:rFonts w:ascii="宋体" w:hAnsi="宋体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max_page_num*page_size</w:t>
      </w:r>
      <w:r>
        <w:rPr>
          <w:rFonts w:ascii="宋体" w:hAnsi="宋体" w:eastAsia="宋体"/>
          <w:b w:val="0"/>
        </w:rPr>
        <w:t xml:space="preserve">，与 vLLM 全局池（32603 页）和 </w:t>
      </w:r>
      <w:r>
        <w:rPr>
          <w:rFonts w:ascii="Consolas" w:hAnsi="Consolas" w:eastAsia="Consolas"/>
          <w:b w:val="0"/>
        </w:rPr>
        <w:t>block_tables</w:t>
      </w:r>
      <w:r>
        <w:rPr>
          <w:rFonts w:ascii="宋体" w:hAnsi="宋体" w:eastAsia="宋体"/>
          <w:b w:val="0"/>
        </w:rPr>
        <w:t xml:space="preserve"> 宽度（8192）不兼容；tensor-desc 路径直接 </w:t>
      </w:r>
      <w:r>
        <w:rPr>
          <w:rFonts w:ascii="Consolas" w:hAnsi="Consolas" w:eastAsia="Consolas"/>
          <w:b w:val="0"/>
        </w:rPr>
        <w:t>CUINFER_STATUS_BAD_PARAM</w:t>
      </w:r>
      <w:r>
        <w:rPr>
          <w:rFonts w:ascii="宋体" w:hAnsi="宋体" w:eastAsia="宋体"/>
          <w:b w:val="0"/>
        </w:rPr>
        <w:t>。</w:t>
      </w:r>
      <w:r>
        <w:rPr>
          <w:rFonts w:ascii="宋体" w:hAnsi="宋体" w:eastAsia="宋体"/>
          <w:b w:val="0"/>
        </w:rPr>
        <w:t xml:space="preserve"> </w:t>
      </w:r>
      <w:r>
        <w:rPr>
          <w:rFonts w:ascii="宋体" w:hAnsi="宋体" w:eastAsia="宋体"/>
          <w:b/>
        </w:rPr>
        <w:t>事后用 CUDA 事件更正了收益判断</w:t>
      </w:r>
      <w:r>
        <w:rPr>
          <w:rFonts w:ascii="宋体" w:hAnsi="宋体" w:eastAsia="宋体"/>
          <w:b w:val="0"/>
        </w:rPr>
        <w:t>：gather 每次仅 0.03–0.05 ms，而 vendor FA</w:t>
      </w:r>
      <w:r>
        <w:rPr>
          <w:rFonts w:ascii="宋体" w:hAnsi="宋体" w:eastAsia="宋体"/>
          <w:b w:val="0"/>
        </w:rPr>
        <w:t xml:space="preserve"> 每次 1.7–3.3 ms，gather 只占 prefill GPU 时间的 </w:t>
      </w:r>
      <w:r>
        <w:rPr>
          <w:rFonts w:ascii="宋体" w:hAnsi="宋体" w:eastAsia="宋体"/>
          <w:b/>
        </w:rPr>
        <w:t>~1.5%</w:t>
      </w:r>
      <w:r>
        <w:rPr>
          <w:rFonts w:ascii="宋体" w:hAnsi="宋体" w:eastAsia="宋体"/>
          <w:b w:val="0"/>
        </w:rPr>
        <w:t>——即便打通也只有</w:t>
      </w:r>
      <w:r>
        <w:rPr>
          <w:rFonts w:ascii="宋体" w:hAnsi="宋体" w:eastAsia="宋体"/>
          <w:b w:val="0"/>
        </w:rPr>
        <w:t xml:space="preserve"> 1–2% 收益。16k 的 prefill 是 FA 计算受限（有效算力 ~115 TFLOPS，接近本卡上限）。</w:t>
      </w:r>
    </w:p>
    <w:p>
      <w:pPr>
        <w:pStyle w:val="ListBullet"/>
      </w:pPr>
      <w:r>
        <w:rPr>
          <w:rFonts w:ascii="宋体" w:hAnsi="宋体" w:eastAsia="宋体"/>
          <w:b/>
        </w:rPr>
        <w:t>量化</w:t>
      </w:r>
      <w:r>
        <w:rPr>
          <w:rFonts w:ascii="宋体" w:hAnsi="宋体" w:eastAsia="宋体"/>
          <w:b w:val="0"/>
        </w:rPr>
        <w:t>评估（权重侧）：decode 权重带宽 ~5.3 GB/步已贴带宽墙，理论上</w:t>
      </w:r>
      <w:r>
        <w:rPr>
          <w:rFonts w:ascii="宋体" w:hAnsi="宋体" w:eastAsia="宋体"/>
          <w:b w:val="0"/>
        </w:rPr>
        <w:t xml:space="preserve"> W8/W4 可省 5–7 ms/步；但本卡 Triton matmul 比厂商慢 6 倍（FlagGems</w:t>
      </w:r>
      <w:r>
        <w:rPr>
          <w:rFonts w:ascii="宋体" w:hAnsi="宋体" w:eastAsia="宋体"/>
          <w:b w:val="0"/>
        </w:rPr>
        <w:t xml:space="preserve"> matmul 0.42 vs vendor 0.069 ms），且 1 字节加载吞吐已被 int8-KV 实验</w:t>
      </w:r>
      <w:r>
        <w:rPr>
          <w:rFonts w:ascii="宋体" w:hAnsi="宋体" w:eastAsia="宋体"/>
          <w:b w:val="0"/>
        </w:rPr>
        <w:t xml:space="preserve"> 证伪，故未投入。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30"/>
        </w:rPr>
        <w:t>7. 合规对照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5000"/>
            <w:shd w:val="clear" w:color="auto" w:fill="E8EEF7"/>
          </w:tcPr>
          <w:p>
            <w:pPr>
              <w:spacing w:after="40" w:before="40"/>
            </w:pPr>
            <w:r>
              <w:rPr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落实</w:t>
            </w:r>
          </w:p>
        </w:tc>
      </w:tr>
      <w:tr>
        <w:tc>
          <w:tcPr>
            <w:tcW w:type="dxa" w:w="5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serve 参数与基线一致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全部成绩均在原命令下测得（天数含 FULL_DECODE_ONLY）</w:t>
            </w:r>
          </w:p>
        </w:tc>
      </w:tr>
      <w:tr>
        <w:tc>
          <w:tcPr>
            <w:tcW w:type="dxa" w:w="5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禁用其他模型/自训 draft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未使用；n-gram 投机经探针后主动放弃</w:t>
            </w:r>
          </w:p>
        </w:tc>
      </w:tr>
      <w:tr>
        <w:tc>
          <w:tcPr>
            <w:tcW w:type="dxa" w:w="5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禁止超参开量化/投机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未开启；采样/量化相关工作均为自研内核集成</w:t>
            </w:r>
          </w:p>
        </w:tc>
      </w:tr>
      <w:tr>
        <w:tc>
          <w:tcPr>
            <w:tcW w:type="dxa" w:w="5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禁止调 benchmark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官方脚本原样，所有 CSV 留档</w:t>
            </w:r>
          </w:p>
        </w:tc>
      </w:tr>
      <w:tr>
        <w:tc>
          <w:tcPr>
            <w:tcW w:type="dxa" w:w="5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不删框架算子选择逻辑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所有 pin/路由均在插件派发层内新增，stock 路径保留，含 A/B 开关</w:t>
            </w:r>
          </w:p>
        </w:tc>
      </w:tr>
      <w:tr>
        <w:tc>
          <w:tcPr>
            <w:tcW w:type="dxa" w:w="5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策略须落在提交代码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报告每项均对应 vllm-plugin-FL / FlagGems 内具体 commit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F3B63"/>
          <w:sz w:val="30"/>
        </w:rPr>
        <w:t>8. 复现指南</w:t>
      </w:r>
    </w:p>
    <w:p>
      <w:pPr>
        <w:pStyle w:val="ListBullet"/>
      </w:pPr>
      <w:r>
        <w:rPr>
          <w:rFonts w:ascii="宋体" w:hAnsi="宋体" w:eastAsia="宋体"/>
          <w:b w:val="0"/>
        </w:rPr>
        <w:t>仓库：github.com/xy200303/minicpm-flagserve</w:t>
      </w:r>
    </w:p>
    <w:p>
      <w:pPr>
        <w:pStyle w:val="ListBullet"/>
      </w:pPr>
      <w:r>
        <w:rPr>
          <w:rFonts w:ascii="Consolas" w:hAnsi="Consolas" w:eastAsia="Consolas"/>
          <w:b w:val="0"/>
        </w:rPr>
        <w:t>vllm-plugin-FL/iluvatar-vendor-fa</w:t>
      </w:r>
      <w:r>
        <w:rPr>
          <w:rFonts w:ascii="宋体" w:hAnsi="宋体" w:eastAsia="宋体"/>
          <w:b w:val="0"/>
        </w:rPr>
        <w:t>：天数补丁（A1–A7，至 3f05c36d）</w:t>
      </w:r>
    </w:p>
    <w:p>
      <w:pPr>
        <w:pStyle w:val="ListBullet"/>
      </w:pPr>
      <w:r>
        <w:rPr>
          <w:rFonts w:ascii="宋体" w:hAnsi="宋体" w:eastAsia="宋体"/>
          <w:b w:val="0"/>
        </w:rPr>
        <w:t>A20 自研 decode 内核 + 混合步 hook：</w:t>
      </w:r>
      <w:r>
        <w:rPr>
          <w:rFonts w:ascii="Consolas" w:hAnsi="Consolas" w:eastAsia="Consolas"/>
          <w:b w:val="0"/>
        </w:rPr>
        <w:t>vllm-plugin-FL@84abed0</w:t>
      </w:r>
      <w:r>
        <w:rPr>
          <w:rFonts w:ascii="宋体" w:hAnsi="宋体" w:eastAsia="宋体"/>
          <w:b w:val="0"/>
        </w:rPr>
        <w:t xml:space="preserve"> + </w:t>
      </w:r>
      <w:r>
        <w:rPr>
          <w:rFonts w:ascii="Consolas" w:hAnsi="Consolas" w:eastAsia="Consolas"/>
          <w:b w:val="0"/>
        </w:rPr>
        <w:t>docs/experiments/a20/apply_a20.py</w:t>
      </w:r>
      <w:r>
        <w:rPr>
          <w:rFonts w:ascii="宋体" w:hAnsi="宋体" w:eastAsia="宋体"/>
          <w:b w:val="0"/>
        </w:rPr>
        <w:t xml:space="preserve"> （干净 clone 应用后与线上三个文件字节一致）</w:t>
      </w:r>
    </w:p>
    <w:p>
      <w:pPr>
        <w:pStyle w:val="ListBullet"/>
      </w:pPr>
      <w:r>
        <w:rPr>
          <w:rFonts w:ascii="Consolas" w:hAnsi="Consolas" w:eastAsia="Consolas"/>
          <w:b w:val="0"/>
        </w:rPr>
        <w:t>vllm-plugin-FL/dev</w:t>
      </w:r>
      <w:r>
        <w:rPr>
          <w:rFonts w:ascii="宋体" w:hAnsi="宋体" w:eastAsia="宋体"/>
          <w:b w:val="0"/>
        </w:rPr>
        <w:t>：C500 补丁（opt1-opt11，至 f4971e7e）</w:t>
      </w:r>
    </w:p>
    <w:p>
      <w:pPr>
        <w:pStyle w:val="ListBullet"/>
      </w:pPr>
      <w:r>
        <w:rPr>
          <w:rFonts w:ascii="Consolas" w:hAnsi="Consolas" w:eastAsia="Consolas"/>
          <w:b w:val="0"/>
        </w:rPr>
        <w:t>FlagGems/dev</w:t>
      </w:r>
      <w:r>
        <w:rPr>
          <w:rFonts w:ascii="宋体" w:hAnsi="宋体" w:eastAsia="宋体"/>
          <w:b w:val="0"/>
        </w:rPr>
        <w:t>：采样融合内核、GEMM pin 等（至 5eac6b39，</w:t>
      </w:r>
      <w:r>
        <w:rPr>
          <w:rFonts w:ascii="宋体" w:hAnsi="宋体" w:eastAsia="宋体"/>
          <w:b w:val="0"/>
        </w:rPr>
        <w:t xml:space="preserve"> 与天数机器上的文件逐字节一致）</w:t>
      </w:r>
    </w:p>
    <w:p>
      <w:pPr>
        <w:pStyle w:val="ListBullet"/>
      </w:pPr>
      <w:r>
        <w:rPr>
          <w:rFonts w:ascii="Consolas" w:hAnsi="Consolas" w:eastAsia="Consolas"/>
          <w:b w:val="0"/>
        </w:rPr>
        <w:t>main</w:t>
      </w:r>
      <w:r>
        <w:rPr>
          <w:rFonts w:ascii="宋体" w:hAnsi="宋体" w:eastAsia="宋体"/>
          <w:b w:val="0"/>
        </w:rPr>
        <w:t>：本文档及全部基线/优化记录（docs/baselines/**）</w:t>
      </w:r>
    </w:p>
    <w:p>
      <w:pPr>
        <w:pStyle w:val="ListBullet"/>
      </w:pPr>
      <w:r>
        <w:rPr>
          <w:rFonts w:ascii="宋体" w:hAnsi="宋体" w:eastAsia="宋体"/>
          <w:b w:val="0"/>
        </w:rPr>
        <w:t>serve / benchmark / evalscope 命令与官网完全一致，见</w:t>
      </w:r>
      <w:r>
        <w:rPr>
          <w:rFonts w:ascii="宋体" w:hAnsi="宋体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docs/baselines/*/README.md</w:t>
      </w:r>
      <w:r>
        <w:rPr>
          <w:rFonts w:ascii="宋体" w:hAnsi="宋体" w:eastAsia="宋体"/>
          <w:b w:val="0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</w:rPr>
        <w:t>所有 A/B 开关：</w:t>
      </w:r>
      <w:r>
        <w:rPr>
          <w:rFonts w:ascii="Consolas" w:hAnsi="Consolas" w:eastAsia="Consolas"/>
          <w:b w:val="0"/>
        </w:rPr>
        <w:t>VLLM_FL_DISABLE_ILUVATAR_VENDOR_FA</w:t>
      </w:r>
      <w:r>
        <w:rPr>
          <w:rFonts w:ascii="宋体" w:hAnsi="宋体" w:eastAsia="宋体"/>
          <w:b w:val="0"/>
        </w:rPr>
        <w:t>、</w:t>
      </w:r>
      <w:r>
        <w:rPr>
          <w:rFonts w:ascii="宋体" w:hAnsi="宋体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VLLM_FL_DISABLE_VARLEN_PREFILL</w:t>
      </w:r>
      <w:r>
        <w:rPr>
          <w:rFonts w:ascii="宋体" w:hAnsi="宋体" w:eastAsia="宋体"/>
          <w:b w:val="0"/>
        </w:rPr>
        <w:t>、</w:t>
      </w:r>
      <w:r>
        <w:rPr>
          <w:rFonts w:ascii="Consolas" w:hAnsi="Consolas" w:eastAsia="Consolas"/>
          <w:b w:val="0"/>
        </w:rPr>
        <w:t>VLLM_FL_DISABLE_DUAL_GATHER</w:t>
      </w:r>
      <w:r>
        <w:rPr>
          <w:rFonts w:ascii="宋体" w:hAnsi="宋体" w:eastAsia="宋体"/>
          <w:b w:val="0"/>
        </w:rPr>
        <w:t>、</w:t>
      </w:r>
      <w:r>
        <w:rPr>
          <w:rFonts w:ascii="宋体" w:hAnsi="宋体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VLLM_FL_DISABLE_DECODE_PIN</w:t>
      </w:r>
      <w:r>
        <w:rPr>
          <w:rFonts w:ascii="宋体" w:hAnsi="宋体" w:eastAsia="宋体"/>
          <w:b w:val="0"/>
        </w:rPr>
        <w:t>、</w:t>
      </w:r>
      <w:r>
        <w:rPr>
          <w:rFonts w:ascii="Consolas" w:hAnsi="Consolas" w:eastAsia="Consolas"/>
          <w:b w:val="0"/>
        </w:rPr>
        <w:t>VLLM_FL_DISABLE_SAMPLER_FUSION</w:t>
      </w:r>
      <w:r>
        <w:rPr>
          <w:rFonts w:ascii="宋体" w:hAnsi="宋体" w:eastAsia="宋体"/>
          <w:b w:val="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1F3B63"/>
          <w:sz w:val="25"/>
        </w:rPr>
        <w:t>初稿待办</w:t>
      </w:r>
    </w:p>
    <w:p>
      <w:pPr>
        <w:pStyle w:val="ListBullet"/>
      </w:pPr>
      <w:r>
        <w:rPr>
          <w:rFonts w:ascii="宋体" w:hAnsi="宋体" w:eastAsia="宋体"/>
          <w:b w:val="0"/>
        </w:rPr>
        <w:t>[ ] 双卡最终精度统一复测口径描述（97.1~98.1 波动说明）</w:t>
      </w:r>
    </w:p>
    <w:p>
      <w:pPr>
        <w:pStyle w:val="ListBullet"/>
      </w:pPr>
      <w:r>
        <w:rPr>
          <w:rFonts w:ascii="宋体" w:hAnsi="宋体" w:eastAsia="宋体"/>
          <w:b w:val="0"/>
        </w:rPr>
        <w:t>[ ] 插图：成绩阶梯图 ×2、decode 发射配置扫描热力图、采样链结构图</w:t>
      </w:r>
    </w:p>
    <w:p>
      <w:pPr>
        <w:pStyle w:val="ListBullet"/>
      </w:pPr>
      <w:r>
        <w:rPr>
          <w:rFonts w:ascii="宋体" w:hAnsi="宋体" w:eastAsia="宋体"/>
          <w:b w:val="0"/>
        </w:rPr>
        <w:t>[ ] 转 report.pdf（word-skills 排版）</w:t>
      </w:r>
    </w:p>
    <w:sectPr w:rsidR="00FC693F" w:rsidRPr="0006063C" w:rsidSect="00034616"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