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E724C4" w14:textId="77777777" w:rsidR="00000000" w:rsidRDefault="00000000">
      <w:pPr>
        <w:spacing w:line="360" w:lineRule="auto"/>
        <w:rPr>
          <w:rFonts w:ascii="华文彩云" w:eastAsia="华文彩云" w:hint="eastAsia"/>
          <w:b/>
          <w:sz w:val="52"/>
          <w:szCs w:val="52"/>
        </w:rPr>
      </w:pPr>
      <w:r>
        <w:rPr>
          <w:rFonts w:ascii="华文彩云" w:eastAsia="华文彩云" w:hint="eastAsia"/>
          <w:b/>
          <w:sz w:val="52"/>
          <w:szCs w:val="52"/>
        </w:rPr>
        <w:t>第2部分</w:t>
      </w:r>
    </w:p>
    <w:p w14:paraId="547A2A33" w14:textId="77777777" w:rsidR="00000000" w:rsidRDefault="00000000">
      <w:pPr>
        <w:spacing w:line="360" w:lineRule="auto"/>
        <w:jc w:val="center"/>
        <w:rPr>
          <w:rFonts w:ascii="华文中宋" w:eastAsia="华文中宋" w:hAnsi="华文中宋" w:hint="eastAsia"/>
          <w:sz w:val="52"/>
          <w:szCs w:val="52"/>
        </w:rPr>
      </w:pPr>
      <w:r>
        <w:rPr>
          <w:rFonts w:ascii="华文中宋" w:eastAsia="华文中宋" w:hAnsi="华文中宋" w:hint="eastAsia"/>
          <w:sz w:val="52"/>
          <w:szCs w:val="52"/>
        </w:rPr>
        <w:t>认定要素细目表</w:t>
      </w:r>
    </w:p>
    <w:p w14:paraId="6DB1CCCD" w14:textId="77777777" w:rsidR="00000000" w:rsidRDefault="00000000">
      <w:pPr>
        <w:spacing w:line="360" w:lineRule="auto"/>
        <w:jc w:val="center"/>
        <w:rPr>
          <w:rFonts w:ascii="华文中宋" w:eastAsia="华文中宋" w:hAnsi="华文中宋" w:hint="eastAsia"/>
          <w:sz w:val="28"/>
          <w:szCs w:val="28"/>
        </w:rPr>
      </w:pPr>
    </w:p>
    <w:p w14:paraId="590AD25A" w14:textId="77777777" w:rsidR="00000000" w:rsidRDefault="00000000">
      <w:pPr>
        <w:jc w:val="center"/>
        <w:rPr>
          <w:rFonts w:ascii="黑体" w:eastAsia="黑体"/>
          <w:b/>
          <w:bCs/>
          <w:spacing w:val="60"/>
          <w:sz w:val="28"/>
          <w:szCs w:val="28"/>
        </w:rPr>
      </w:pPr>
      <w:r>
        <w:rPr>
          <w:rFonts w:ascii="黑体" w:eastAsia="黑体" w:hint="eastAsia"/>
          <w:b/>
          <w:bCs/>
          <w:spacing w:val="60"/>
          <w:sz w:val="28"/>
          <w:szCs w:val="28"/>
        </w:rPr>
        <w:t>理论知识认定要素细目表</w:t>
      </w:r>
    </w:p>
    <w:p w14:paraId="0F34A688" w14:textId="77777777" w:rsidR="00000000" w:rsidRDefault="00000000">
      <w:pPr>
        <w:jc w:val="center"/>
        <w:rPr>
          <w:rFonts w:hint="eastAsia"/>
        </w:rPr>
      </w:pPr>
    </w:p>
    <w:tbl>
      <w:tblPr>
        <w:tblW w:w="8364" w:type="dxa"/>
        <w:tblInd w:w="72" w:type="dxa"/>
        <w:tblBorders>
          <w:top w:val="single" w:sz="2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37"/>
        <w:gridCol w:w="405"/>
        <w:gridCol w:w="409"/>
        <w:gridCol w:w="441"/>
        <w:gridCol w:w="503"/>
        <w:gridCol w:w="3322"/>
        <w:gridCol w:w="606"/>
        <w:gridCol w:w="2141"/>
      </w:tblGrid>
      <w:tr w:rsidR="00000000" w14:paraId="0B52823F" w14:textId="77777777">
        <w:trPr>
          <w:trHeight w:val="454"/>
        </w:trPr>
        <w:tc>
          <w:tcPr>
            <w:tcW w:w="2295" w:type="dxa"/>
            <w:gridSpan w:val="5"/>
            <w:tcBorders>
              <w:top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1E56F1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职业（工种）名称</w:t>
            </w:r>
          </w:p>
        </w:tc>
        <w:tc>
          <w:tcPr>
            <w:tcW w:w="3322" w:type="dxa"/>
            <w:tcBorders>
              <w:top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9E3D4B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人工智能训练师</w:t>
            </w:r>
          </w:p>
        </w:tc>
        <w:tc>
          <w:tcPr>
            <w:tcW w:w="606" w:type="dxa"/>
            <w:tcBorders>
              <w:top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63769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等级</w:t>
            </w:r>
          </w:p>
        </w:tc>
        <w:tc>
          <w:tcPr>
            <w:tcW w:w="2141" w:type="dxa"/>
            <w:tcBorders>
              <w:top w:val="single" w:sz="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6C8AAE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三级</w:t>
            </w:r>
          </w:p>
        </w:tc>
      </w:tr>
      <w:tr w:rsidR="00000000" w14:paraId="71D2D4A4" w14:textId="77777777">
        <w:trPr>
          <w:trHeight w:val="454"/>
        </w:trPr>
        <w:tc>
          <w:tcPr>
            <w:tcW w:w="537" w:type="dxa"/>
            <w:vMerge w:val="restart"/>
            <w:tcBorders>
              <w:top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5B624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序号</w:t>
            </w:r>
          </w:p>
        </w:tc>
        <w:tc>
          <w:tcPr>
            <w:tcW w:w="1758" w:type="dxa"/>
            <w:gridSpan w:val="4"/>
            <w:tcBorders>
              <w:top w:val="single" w:sz="6" w:space="0" w:color="auto"/>
              <w:bottom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7D560B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细目点代码</w:t>
            </w:r>
          </w:p>
        </w:tc>
        <w:tc>
          <w:tcPr>
            <w:tcW w:w="3322" w:type="dxa"/>
            <w:vMerge w:val="restart"/>
            <w:tcBorders>
              <w:top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FECCF5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名称·内容</w:t>
            </w:r>
          </w:p>
        </w:tc>
        <w:tc>
          <w:tcPr>
            <w:tcW w:w="606" w:type="dxa"/>
            <w:vMerge w:val="restart"/>
            <w:tcBorders>
              <w:top w:val="single" w:sz="6" w:space="0" w:color="auto"/>
            </w:tcBorders>
            <w:vAlign w:val="center"/>
          </w:tcPr>
          <w:p w14:paraId="5ADBC5B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分数系数</w:t>
            </w:r>
          </w:p>
        </w:tc>
        <w:tc>
          <w:tcPr>
            <w:tcW w:w="2141" w:type="dxa"/>
            <w:vMerge w:val="restart"/>
            <w:tcBorders>
              <w:top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C3C569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备注</w:t>
            </w:r>
          </w:p>
        </w:tc>
      </w:tr>
      <w:tr w:rsidR="00000000" w14:paraId="0122CDD8" w14:textId="77777777">
        <w:trPr>
          <w:trHeight w:val="454"/>
        </w:trPr>
        <w:tc>
          <w:tcPr>
            <w:tcW w:w="537" w:type="dxa"/>
            <w:vMerge/>
            <w:shd w:val="clear" w:color="auto" w:fill="FFFFFF"/>
            <w:tcMar>
              <w:left w:w="57" w:type="dxa"/>
              <w:right w:w="57" w:type="dxa"/>
            </w:tcMar>
          </w:tcPr>
          <w:p w14:paraId="40348619" w14:textId="77777777" w:rsidR="00000000" w:rsidRDefault="00000000">
            <w:pPr>
              <w:shd w:val="clear" w:color="auto" w:fill="D9D9D9"/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405" w:type="dxa"/>
            <w:tcBorders>
              <w:top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A0943E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章</w:t>
            </w:r>
          </w:p>
        </w:tc>
        <w:tc>
          <w:tcPr>
            <w:tcW w:w="409" w:type="dxa"/>
            <w:tcBorders>
              <w:top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07FA29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节</w:t>
            </w:r>
          </w:p>
        </w:tc>
        <w:tc>
          <w:tcPr>
            <w:tcW w:w="441" w:type="dxa"/>
            <w:tcBorders>
              <w:top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B8CEC8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目</w:t>
            </w:r>
          </w:p>
        </w:tc>
        <w:tc>
          <w:tcPr>
            <w:tcW w:w="503" w:type="dxa"/>
            <w:tcBorders>
              <w:top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85B761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点</w:t>
            </w:r>
          </w:p>
        </w:tc>
        <w:tc>
          <w:tcPr>
            <w:tcW w:w="3322" w:type="dxa"/>
            <w:vMerge/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7CE829D" w14:textId="77777777" w:rsidR="00000000" w:rsidRDefault="00000000">
            <w:pPr>
              <w:shd w:val="clear" w:color="auto" w:fill="D9D9D9"/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  <w:tc>
          <w:tcPr>
            <w:tcW w:w="606" w:type="dxa"/>
            <w:vMerge/>
            <w:shd w:val="clear" w:color="auto" w:fill="FFFFFF"/>
            <w:vAlign w:val="center"/>
          </w:tcPr>
          <w:p w14:paraId="3875793B" w14:textId="77777777" w:rsidR="00000000" w:rsidRDefault="00000000">
            <w:pPr>
              <w:shd w:val="clear" w:color="auto" w:fill="D9D9D9"/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  <w:tc>
          <w:tcPr>
            <w:tcW w:w="2141" w:type="dxa"/>
            <w:vMerge/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DB8AF1E" w14:textId="77777777" w:rsidR="00000000" w:rsidRDefault="00000000">
            <w:pPr>
              <w:shd w:val="clear" w:color="auto" w:fill="D9D9D9"/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09934F70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3F96E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8E22E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DD88E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D95EF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1CA57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9046C2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基本要求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9B59DD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74DEC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6F39E50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5B38A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9A3F8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831F0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4AA10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10F7B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5FCF83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职业道德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4CAEE5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260DF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CFCAFE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0D697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948EC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A36C60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57006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B7934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39A3AD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职业道德基本知识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ED177D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4EE81F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42C723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4F6171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E0170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E073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7C1E77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DAC97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6F4A9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职业道德的概念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08C9E4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A1D31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6F17DC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25DBA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6785C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85134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940F2F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B5D0B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914ADE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职业道德的核心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9617F2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586A4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7D8D1A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9733BA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4C4088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88DA5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2E3D7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F9A94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DF932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职业道德的历史发展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81C5BB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F83A1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E65011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EEE87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58713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FD663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46134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D5E94C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7FB95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职业道德建设的基本原则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EF721D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9DA150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8324B9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E8740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B7F6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82052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0CAE7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8DEA6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65CC0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人工智能训练师职业道德的基本要求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251103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E9035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A29D98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8ACD0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E8520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A05B4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DB2A4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F1E47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D7BBE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人工智能训练师职业道德的特点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F501F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CCAD8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DC0325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89EBF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2DAB1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0839D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A0B4D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46526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9D513E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人工智能训练师职业素养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E68C1B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DC193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F4176E0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58FC7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DA438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95DC49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4BF5A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1BDA0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8796D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职业守则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DB238E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3CDEE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4ABC27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7A597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9C7589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9E666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ACB7D8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9C2E9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B327D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职业守则的概念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10B978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BFFF2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E8D8C1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4F7C5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62B34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85A80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8BF59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58EAE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39A73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职业守则的特点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7CFF0E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586E5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3D2E6B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745418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F0923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26399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7B7DF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9C441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ED44F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职业守则核心内容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57C191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DC55C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A3F726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E9E24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399C76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83BAE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1A6B6E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C41E4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CA598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职业守则的制定过程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ED900F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0789D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09612D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14412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13E19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C30E3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605271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B8EE9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A6569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职业守则的实施与监督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354FE7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EB27DE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EDFCA4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5D93D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FDF28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4F073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D3BD9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1E0F9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481E4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职业守则的基本要求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6BEFD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08A64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91B180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6019D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CC970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CB221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E8977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077D6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62DC1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爱岗敬业的基本要求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4A1577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A60BA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8B82A1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75D47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lastRenderedPageBreak/>
              <w:t>15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6549E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D0E6E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3615E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F3732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94402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人工智能训练师职业守则相关要求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06F0F5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AC1BE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A6A6BC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3389C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394D7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15DB49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E5969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CFE0C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EDE5D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基础知识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A96420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6F6B0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AD69B4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B6530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9C9B7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05B4F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FC6E8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29021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43010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通用知识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88C4CE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700E0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833024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0FB4E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9AFD8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FCB2B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617A7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A4DCF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BE85A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Windows输入法的智能应用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919B32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9FBB3F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45E5A0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EB8D5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9A7F9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1D07F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C849B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C1561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106AF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Windows系统的维护利器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2E3C7C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737BB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58337A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B06EA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591A1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E626B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E685B9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8E049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754290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Windows常见故障的快速修复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2B675D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D293F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84F67F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FBFCF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24085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45FBF9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45546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C4B44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443FE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Windows小工具的便捷利用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C55ACB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CE8EF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BF7313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53EDC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3D4F77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25FE0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8F00B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1AA8A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C5998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浏览器的基础导航技能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5A1034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088C3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3B9C39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52880D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E2D0B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16D701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7309D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E4E2A6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BD26A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浏览器的高级探索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E7FC25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4F1A8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019193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90B50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7D59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DE9325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3CABF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9DE87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ECE17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Office快捷键的高效运用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E91AAA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4DAE0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E254A5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E8CC9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FE6C0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982AC2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12E75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422E5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F917A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Word高效办公的技巧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90C225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8FA12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AD8BDB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A13C1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8B852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7F8BC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22E32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3714B6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66680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Word样式库的快速应用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FB2154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DE665B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66659B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7F25A1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75F01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88080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A9E44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A7D79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071E4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Word图文混排的方法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921D39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BE8E5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D2B2FD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8CCCB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95B53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56A03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4CC9D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E782C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792334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Excel公式的灵活运用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EC5790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C15D7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8059FE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D718F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E53E4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930A8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07A3A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1D0F2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DB702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Excel数据处理的核心技能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16AADB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95F5D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3EC0F5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AD38C5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BB233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42F7E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2C591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A62A5D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8104D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Excel图表的数据可视化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1A2AC5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BADE3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E99B98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15664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00A9C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7EDD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FD169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5942A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5DD9C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Excel工作簿的管理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97979F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448F98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DDBADC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6FA28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BABBC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C2BDF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FEDCE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6CCBC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D3616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Excel宏的自动化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A4D3FE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9A632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594AB6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A5C15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F72CF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845A4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87C36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61664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9D431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相关法律、法规知识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72414C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3E42C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AE28F9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7F6EF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AD10BE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C2F88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C5623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564FB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3C267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劳动合同无效的法定情形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19CBC6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F3DFE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878833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AC83D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4A374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3781E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80207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6B288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FDFFE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劳动合同必备的核心条款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54F4AB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F2036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209427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4ED32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507A13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C176B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F4A80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DF8C1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70EC70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劳动者单方解除权的行使条件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CF6C5A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09EE5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2104BE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46C3C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D1F4F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AEDCB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56AC3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1A130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59957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网络运营者的安全保障义务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BC6E0F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7B190E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581C08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3CA4E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8FE0E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B4D33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17CD2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25574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916AD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网络接入的规范要求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9BDDC6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BE459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85B0420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C4A84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77A6F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4C69E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86C00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814D2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79494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关键信息基础设施的特殊保护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DFDE61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71C9E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8B5E8E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BA005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ACC73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63D50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EF9ED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AE8F4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BB6E7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专利申请权主体的明确界定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A896C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0B973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B0FE83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5B40B4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209EB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74E39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4BD1E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C1422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1459F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专利授权的实质性条件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7CD2E2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716A8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3A558D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4CBB3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B7AF2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C8755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4B621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FE655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81BC4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专利申请流程的标准化步骤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C20C03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79EDD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CF44050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4E424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lastRenderedPageBreak/>
              <w:t>40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A51F95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D713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1A15E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EC6509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90FD59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遵纪守法的社会价值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F81653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1579F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51F8D5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53F92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8A40E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E9DCA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C2C59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23F4E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75EAE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劳动保护的法律规定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8C0616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647D1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4A931A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7DD5A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79AD4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FA29B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A1ECA3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40621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FF081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知识产权法的基本原则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CE6DD2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BF303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60CB14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E2A9C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976C5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25136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66850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09336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04FD0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著作权法的保护对象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26C123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03C0E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7052F50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FA4D7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7A58B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AA752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5DC2C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06CD3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FBD7A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专利权的主体和客体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18BFF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DF2E6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18DF02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F5177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91C60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671BA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9C2A4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0F114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17AE8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知识产权的保护措施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89079E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9A106C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BA5C0D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43361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7E674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A4D93C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2AB92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0D8C5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1CDE5E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业务分析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2F8E7B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DF394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6C4486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E40D1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D613A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BBC1C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05FBA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9357D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9E5CE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业务流程设计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95DE1E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B1382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E1F937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1B34A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C0715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C9F68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0412B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4E65E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6A8E31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业务数据相关流程设计工具知识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81D4AA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6C63D0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1C9571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688A2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89D3A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89E92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C1CF6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3DE37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4CA95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数据采集的常用工具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3096FB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0F4B5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C75141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41EE01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87272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F4B18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4B0C5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24407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C9E22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数据抓取与提取的常用技术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6F6ED7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A0066C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B35263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9006E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668CC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32E67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BF291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98E98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435EB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数据采集流程中工具应用的意义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694A22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1DF46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DA792D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109262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08F23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42131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AE2EF4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038C0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1EE83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数据治理工具的概念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ABE73F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72E42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9E388F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B8564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D2F9C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C3FC5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B3606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872DD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F718D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ETL工具的基本原理和使用方法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1814B6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373B1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DEF94F0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099BB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A748E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A4405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4466BC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A1A77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A1F82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数据存储和管理相关工具的特点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0B93F3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DBBEFE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1D8FA0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B31863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F5D8D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8BD40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5194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BE375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65E511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云服务和工具的特点和作用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B59873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A53B1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7283BF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FDF25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467B7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FBAD9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3E810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E7910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B2891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常见数据格式间转换的工具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641F3E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B368F6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B71BF1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91022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0CEF2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3EB81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728B11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1F2A7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9AD8A1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常见的大数据处理平台的类型和特点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196C92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AEC2B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8969D1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BC23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B4738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C03E9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2EAE3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9DED2D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44A7D6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常用的数据处理工具类型和特点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8B9E4A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86E89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313B39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161F5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BD93E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E0582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A238A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63C41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65ADF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特征工程工具的特点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3CEFAB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7574E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141C50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DE704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85BF8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12CFA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B5198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A0298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66EF5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数据质量监控工具的意义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3F8FD1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12AB4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9B1D43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301ED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1B152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06B80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CFD0D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8BCD8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59876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数据审核平台的类型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0ABFA1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A7353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A14C61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278CF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65795A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1605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E3E8E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69DA5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E9932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常见的数据可视化工具的特点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4BEC8F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6313D9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1B13DC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0019F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F1598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042B0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F3214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507F0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2702E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业务流程管理与优化的工具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4A6D79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AAACB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C98B4A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9CC05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8B551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4B655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7C61B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BEC8B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27B7E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业务数据相关流程设计知识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CC5F59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6AE32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875B09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56EC3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B1D95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EAED9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AA7D2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190D26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E5B0E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数据采集的策略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5BFAF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C2AD0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A4415D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03E3F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E4DA8D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54053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59148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74669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8F8A0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数据源选择的方法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BAE7DE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021584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BDC76F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07FEC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C6E2C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F7B4A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D95C6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B9D18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A8DFA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数据抓取技术的选择方法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C998E0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9EB1DA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6F3841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3CCB4A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lastRenderedPageBreak/>
              <w:t>64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3C2D9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AE8E9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DA022C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63C8F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20DEC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数据抓取策略的优化方法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60F639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6C75E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AF55B30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1F658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860F6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0ADBA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9A918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CECB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35942B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数据存储的解决方案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260BA0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CE433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9B1C29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1B821E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FA1A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CECA7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3A2BA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AA234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19153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数据清洗与预处理流程的主要步骤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14ED8E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E5246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3275E7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8389A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44A13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EA65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3BE62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6FA2B9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66C7C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数据集成与转换的策略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00BC0B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EC092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8338C5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5F60B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0DCE3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AC818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F2BDD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699CB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AF3BB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业务数据相关流程中数据安全和用户隐私的技术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C924D0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3A1908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A402D9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9B25D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07933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A7138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A4C92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C5D65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BC235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实时数据处理技术的原理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4A49DB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44536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E73358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2118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BF480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3A286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2DC42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CBBF6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79953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特征提取、选择和转换的主要方法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25E934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44260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158617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D9773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BF7DB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46B9E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576C4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E1959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34ABB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容器化技术管理业务数据处理流程中的意义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AACF1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BFBA3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FADA17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A011F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DEBEC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497DA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676E8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08F81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22F85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数据质量评估的方法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59D842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6E3E3F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E955C3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17720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7E215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D1627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BC577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75167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7EC057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数据校验和异常数据检测的方法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49B449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3A3D0F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4077B2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FF8FC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3CCC4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75454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EEFF2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BF062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5D077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高效业务流程的设计方法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2F3A07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5FDF5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9A3617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0C2E5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45B32D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B9935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56E79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FE99E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9628F2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数据审计技术和合规性检查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51B98F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C86A5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0CCB3D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DE18D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6C0CC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633274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779C3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B11C1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8F489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业务模块效果优化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2E199F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DC2D9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72B3BF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1B6D3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39760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70BF7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6EB7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85D08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49DBF7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业务模块分析方法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2C7B5D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98B38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6176E9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A9814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D139E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A6A30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C9995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0CCD5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2E4C8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业务数据产生的场合与特点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33BEE8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399BB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76FDBC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FA1F5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907AC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C33D6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1642D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104B4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252D6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人工智能业务的场景与分类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54B81E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C2C79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C65872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950095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82F51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10267D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55E10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A64EB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268A6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人工智能业务的模块与功能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198C65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FEF76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354C75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DFDC19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F9D94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11AE5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5A443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F8523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77E10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推荐系统功能模块的原理与方法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B008E7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66BC5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2F5B98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6F93F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8B67C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1843D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EF31B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535D0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25833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智能搜索功能模块的技术与实现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72746D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D4B37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F5CCF8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7DADC4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40D1F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C4434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55E48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12C811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361CB0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智能交互功能模块的特点与优势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9B71D7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F342F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7A6204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933B8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60563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D7FBC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E2066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91CC82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38650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自动数据处理功能模块的作用与流程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E89837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85E4C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C55611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31EF6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BB376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4998E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7C978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ACD472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2F260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最优化决策功能模块的目标与方法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BD23D8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8FF27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A57579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7AD9D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E0309A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97417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B82A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4D1FD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CBE40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智能控制功能模块的原理与应用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FF8E29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A18F40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2ECD0D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3C8E10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6E805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3E9AE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C8FE6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D3E27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A412E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自然语言处理功能模块的技术与任务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374E9D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3B24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CA93A1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141E9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E6954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FA438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FE41E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4321D6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9F730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生物特征识别功能模块的方法与特点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D0DAA1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44060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9AB802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26CA5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2C5B3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B44C5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1E2372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6B4CF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75034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计算机视觉的功能与应用领域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50BFA0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830D8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08E3B0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5F951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4E8173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CF236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8DBD0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9A49A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0872C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计算智能的概念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827C70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90A709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EDE333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7B643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lastRenderedPageBreak/>
              <w:t>89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C088A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47D72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167E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0604C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AF1B84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数据挖掘和知识发现的流程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6377D4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CD951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EA50F6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60330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92702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E5757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D916D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4E65E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A7944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数据挖掘和知识发现的方法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7EF2C8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8CD3C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F7B119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D4C85E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BAFF6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E5340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0A35D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BFE9D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79F50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业务模块优化方法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FBA024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F65DD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AF14DB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5DC9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00A92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66F62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FDB85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95C5C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D1843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业务模块构建方法的原则与步骤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4CAF84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A430C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E597C1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3E46A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288BB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83F32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13B73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68C4F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E585D7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业务流程优化方法的分类与策略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F05969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6FC15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989FC2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F9D1B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EE8FF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163C6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17A89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4AC523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1DC121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业务数据的收集方法与工具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2AF59C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13AAB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7683BF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D9AB5A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370FC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64E5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3C8905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566C8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8ECB8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业务流程的展现形式与技术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7234C1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2A075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20E4820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D0744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08A41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8B4B3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D2310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AF0F7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F0233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简单业务流程分析流程的步骤与方法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384B63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4E909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7A1116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F1C7D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8C899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87B48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124B7B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A8D52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06F63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简单业务流程优化方法的策略与技巧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61F7D4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1617E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3CCBA9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26682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75723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1AA57C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F5696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7DA1F3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5EBCA4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业务流程优化效果的评价指标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1BC156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8EFEA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E0681B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1E325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7E933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E1993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C09C3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435C8C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63D88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综合业务流程分析流程的框架与工具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775836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3F35F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9F48AC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AA8D9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0794D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9E660B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19071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9313F6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59B0D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复杂业务系统改进措施的思路与方法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8E266A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88C4D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6E0149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7DCFB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697436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40193A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8AEB6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749D0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BA4AD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综合业务流程优化方法的原则与策略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CD55C9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4DE1E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96E7F5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839FA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8FC01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C96C6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5085C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2925B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99CCE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知识表示方法的种类与特点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45797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548B3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093CD3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1756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64847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43B62E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4D703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D6A7F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F6EBE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知识图谱表示法的原理与应用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2C5AF4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E2EC6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0A0A24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134676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6F017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988E3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94DF9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451CD1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135B82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业务数据分析工具的类别与功能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4E6B75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14522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16F389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7F08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6EC29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2B4F4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8C3FE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7BC80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B6535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业务数据分析方法的类型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4A923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BB245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A0A570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DAB7E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CCB6A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874FC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0C577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853A3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1727B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业务数据分析方法的步骤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25BB29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DED7D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5E3958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B962D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10930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EE5B96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077FC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BE1F2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BE12E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智能训练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EE80BC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30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196FD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3672DC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ECCF8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E3878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4D3132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9248D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00FDC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14926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数据处理规范制定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C428FA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8EDAA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DADDF2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5427D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889F2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4E320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E1D30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691B3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44FF5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智能训练数据处理工具原理和应用方法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405879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2FD93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363806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5623B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A53A2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B51B7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EADB7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F2A2D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5E3C4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机器学习基础的基本概念和基本流程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D3AE9F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2DE2D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AB62D9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42FC9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E1E82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94073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E4D9A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7E1F3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7FD15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常见深度学习方法的基本原理和架构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E8E49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9DE06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878417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A01300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9CAC1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832B5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21ECB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683E37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BAB0D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智能训练中特征提取的主要方法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11EE2B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EBC88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7563C0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74B0C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AE726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677E0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75BD87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8C575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FEDBE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模型训练与优化的策略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747E59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3FD18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8BCDA1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49A86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CEDCA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F2B21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9A7705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8D1B0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53097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数据预处理的目标和策略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B9E712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686A2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2A96F2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079D9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357FA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6EDC5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07078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B8F32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54031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数据增强的方法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E077BD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26FC4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29FC3D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1A4E4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lastRenderedPageBreak/>
              <w:t>112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3A30E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0737E8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C94B0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4FDA1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6E143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数据分片的方法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E0B8CB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21AAB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6394B1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629DFC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79F3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82A0B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5CD43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E470BB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69A3AD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数据标注的方法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5D0FBA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53784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96B5EA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02F71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CE149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F963B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7227A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6763B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6A4D7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模型评估指标的计算方法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52A6EB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E78F2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32B961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1AE8D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632E3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EFB61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2A45B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C216E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0F5CBC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模型评估指标的选择策略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0975F2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29DDB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AC7F97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28C2D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C6D86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694A7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5A05D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9F618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6C352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机器学习库(如TensorFlow、PyTorch)的特点和选择方法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C40083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87E0C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0A379E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BB505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06220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551DA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5F236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DCEAF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2E344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数据处理工具(如Pandas、NumPy)的特点和选择策略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0989D5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D94E7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37D828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89655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02B30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9B9C6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ACC6C3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61694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10B21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设计数据收集任务的策略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68C17E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7D0D8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FF80D2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0590F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9753B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7329E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1AA8E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CF868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68E19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自动化标注工具的原理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9A3B4C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5A017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4BB283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1D44A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DF3F9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98436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65F7AD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F7BC6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03ADC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数据加载与预处理工具库的原理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62DCC5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05B9F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F15A6E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01D13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C5118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3DAE3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50ABA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D6DAD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95955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模型构建的方法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A8FD9E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A7CAA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44606B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AFF38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1DA00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9162F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8F8F6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7E2AA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938262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模型训练和验证工具的原理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A1BC6C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A5DE1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CFA215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7CD66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939F62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A5DE2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947AA9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6981A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39FF97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模型训练自动化工具的原理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B318E7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7323A7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0A9EC4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DE5B0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56F38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C8A58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8239A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E9A15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0DE735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系统监控和日志分析工具的应用方法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0FCE0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34B25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E328B3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DA164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6950A9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EC32AA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490C1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6073C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46EC2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生成对抗网络生成合成数据的原理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3DE0E8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E0413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7A5464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1455B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29FE6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12F32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07826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23663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1524E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Python、R等进行智能训练数据处理的原理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D363C8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4BC521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F755FD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A8594B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A70D8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BF57E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9BFA8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E7F7E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1EE68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模型部署工具的原理和使用方法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F7DF7E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9BF0E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6C3A60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EA0B4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1C0672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424FB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F9AFD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DBD56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9775E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智能训练数据处理知识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593582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0A9378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3518A2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C4798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7667D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796C8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04477D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B5566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C19B1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数据探索分析的概念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E66C49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91114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38320D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2D78B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7DFFF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5D28D7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8AC29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56D31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ED362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数据探索分析的目的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344633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19F336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683601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90146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6B78A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00723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2A6FC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0E662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70D51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缺失数据处理方法的分类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DAC53D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19093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6123FD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0B30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47AB1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7BA45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5D6C2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0B3BB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FE6E4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缺失数据处理方法的策略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ED9D72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1F33C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149509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291B0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FF1DF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A2E0DB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D1C03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C6B19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9740D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异常值检测和处理的方法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29EB22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24367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6BC5FA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A5E0E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B32B7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97F4C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969A7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B079B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3AE51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异常值检测和处理的原理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974256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7CBF68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6BF2F1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AF14C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BD51E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FC514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C5FCE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8354D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5BE91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噪声数据处理的技术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D092D4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1A0F0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42E4D6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7F9F3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E0BCA7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63D83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6B197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1BCAF6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A15BE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数据去重技术的原理与方法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F4F9F3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9AA80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5323CB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5CF96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D7F39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A8397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B1C68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19EE4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D6ED5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数据归一化处理的定义与目的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35BEA6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3BB24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90C14A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50B8F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D485D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1F661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9C812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13BE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835F4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数据白化处理的定义与目的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2EAF80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39876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18F894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80C77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70418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8E74B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21664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5E8A8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F59F8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特征工程的定义与步骤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9F6F91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BF579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581C9A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9251B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lastRenderedPageBreak/>
              <w:t>139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A54D88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4039C1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88118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14FC1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19252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数据标注工具的选择和使用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3B4091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CE683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046899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22995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61478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0173A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ABFED9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0AC51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37304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数据标注技术的定义与方式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843435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7A777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0D8128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1952E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8D403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E5DDA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574BE0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AC2B5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07F6B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训练集、验证集与测试集的划分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E91586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F818B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D1E969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4B587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18D0F5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92551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D7676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A7245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02A582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自动化标注的优势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3859B2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9D003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121FA4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844A2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1D29E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DD998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57876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F2D04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2C839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分布式数据处理的定义与优势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4C1FFB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7CF07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C2C987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8AF84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63225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328608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0D0D5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C59B2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DEB54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数据可追溯性的定义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7DD843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27066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2E11EA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5E3112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152C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62B51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C9158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4CD44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77C27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数据可追溯性的重要性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F6D1F6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5BBFF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E95FD1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61F36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C30D7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E7277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E1559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9D9AD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4AC05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表格类数据的数据清洗和标注的步骤与方法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6C0A77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7E5310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80977C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1AE2E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805EE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4C5EF0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70C0D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A26F9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A9ECC6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图像的读取、保存及显示方法的技术与工具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913F37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6F0B1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9CFFAF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E44E1E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9A9E1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AF2C3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440611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D8CBA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089C0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文本类数据清洗和标注的规则与流程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156AF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A1589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C1FA5E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DB770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71075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33E50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E7305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037374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15164C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视觉类数据处理规范制定的依据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A9518E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E8A57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C35E2D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2BB40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A6641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5A56E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C52E6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9194E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0B702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算法测试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2DABEE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DB180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C8E520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A4D311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6051E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323CE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57D9E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4FB7F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051E71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算法训练工具基础原理和应用方法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11AF4C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2E7D6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FFE748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ECCBE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9581B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427373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7D034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F3A8A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9959F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算法训练的基本流程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D1E4AE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E2B58E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296D4D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CA2ED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74FF3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56F077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7D519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AF078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BFEC4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数据集划分的原则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BD848C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6C737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1C0BDC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709E9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81CAB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49EA7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B42B4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EBF82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9D1D4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不同格式数据的加载与预处理方法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57936E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63B733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8E931E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3E6F1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38848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40C0E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34340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BDDF6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2FE52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特征选择和降维的概念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677039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D1FD2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960F5D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2B82D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4766D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4146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33166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EE13E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7E532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数据标注和注释工具的类型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D487E3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11E103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328AA1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C3BCC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B2DF4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02689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74612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BFA9E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E6A8A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模型训练基础的概念与原理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5E0504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739BB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C6AB80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13326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81ED7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7FC9B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6A697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5BE67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A5824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损失函数与优化算法的分类与特点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E84B5B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43BFD2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2AD858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23952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1CD4B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18BC5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1FDD28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1829A7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6C0EF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算法训练环境搭建的要素与配置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E86BD6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1CB73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2B8373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5E98AD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80A71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97B5D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426C1D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E6D6F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D22EE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机器学习框架的选择与使用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95EB35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13769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9122C5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2C49E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1CC67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F6940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98BCD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4921D3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78746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算法验证技术的概念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C16FCB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EAF6F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3526E7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3AE23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041F3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2E10F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4CBB7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4C10D9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3229C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超参数调优的策略与技巧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879705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D68FA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23D323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64688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0ADDB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E83A5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13611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818E3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13AD25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训练动态监控工具的功能与使用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8A42A2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F1C5C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98A054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BB65E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41428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A256A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E3505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8F2CE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B9311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模型调试方法的步骤与技巧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99E180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0C8D0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75C9C8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F94B2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C6347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AD7DD1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49EB6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D9FC2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AA731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算法测试的评价指标与选择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30E829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B5968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A80465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EE891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0E163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77142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64DADC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119F2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13D43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模型部署的基本步骤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BC21B0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93A07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6679DC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17E96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lastRenderedPageBreak/>
              <w:t>165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61CDC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2183A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C43E1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8FAAF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9E83B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模型部署的常用工具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A2F25D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CAC15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1CD4E5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1C316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A04E6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EBB2C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3690C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5DE2C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D127F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云平台使用的优势与服务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BF6C90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8B086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ACD7A7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448A5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7B56B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BA65C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DE443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EC37D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280E7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容器化技术的概念与优势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8C0151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F616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4A1262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E113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AE87E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9F95D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43F71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6A926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7E847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容器化技术与虚拟机技术的区别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CAC41A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5FE35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ECA6AA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41335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5C02B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E0625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2AAC1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1865B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03E1C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数据处理框架的选择与使用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EF921C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928A2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6572B6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66A983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5EEA2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4A728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919598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8C536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687B9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高性能计算资源利用的策略与管理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959721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77BE04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EA80E1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927F53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F6212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963CD8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D0C2D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7D02D5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683E0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性能监控工具的使用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220105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20DC1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48AF14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31308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A1F369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7DCAE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DE7C9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5E002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37949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测试用例的设计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C4CD50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9440E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F30AB8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57FBD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764BA3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E48FE1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1497D7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5F43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B710D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人工智能测试工具使用方法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A0CE34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776A2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9F826D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30D42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469C0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DD830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F96BF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AF4E8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635CB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人工智能测试的目的和重要性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9E7C41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5BC0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E85CF3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F6D2C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002F5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253F2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F387A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A7705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38D008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人工智能测试工具的类型和方法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3596BB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8557C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8F6854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E6ACA3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1DD89E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AFF896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4625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233CF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E5F5F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测试框架的选择与配置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119EDB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C0FEA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C6F648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64574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7602B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52BC8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B16B08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7E003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DAC5B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自动化和手动测试方法的比较与选择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FDF32B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A8F29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1A7BE3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71129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E332D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22A2A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AC7734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9E600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D7DD4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算法性能指标的监控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2504DE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CA36D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135889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390D1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B8CFC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08C32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A33037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1989D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CA804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算法准确度测试的概念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BA82F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2BCBC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F32BB1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C5763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B54539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1802F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36137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95D1B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9B1B4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算法鲁棒性测试的概念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D71EBF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6769B5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EA429E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41253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3CCAF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42B9A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D9DCD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F915E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C9AF4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算法安全性测试的概念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155523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40D12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C85BD9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E80B8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0F5C5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5639B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F0FF9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8A231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70FE0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算法可解释性与透明度测试的方法与指标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4CE0FC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3F6EA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1518C5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C6FC0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C099B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D72D7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F842D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2806D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A9A774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数据多样性与公平性测试的原则与工具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2DF12E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E5B4A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1694BF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80EB1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C7F89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98C93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66D2A3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F8450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7D3CB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交叉验证策略的选择与实施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68E24A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20BFC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63A35D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934DE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21036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8BF70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691CB3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2E1C3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FCD03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算法部署效果测试的流程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6CC488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06997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0207F2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3010C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00B1C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B1196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29474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A0897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C5B0A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人工智能系统测试的用户反馈集成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D16F97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6E362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C09FCA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9BA3D0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C505A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776B2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57996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A5E30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302999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算法测试结果的统计分析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5CB3C3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D1648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E5062B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2FB28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E081B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DE1F4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563BF8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B7E08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2E961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算法测试报告的撰写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941609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22CE4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E3266A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E7058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5CBF51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8666A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1D9CD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17B5F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AC528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调试与问题定位的方法与技巧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FE67BF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2F007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5C53C9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989A5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66B42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1947B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E1A06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D4918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DF9B4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可视化工具的应用与优势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E556F6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9E9BA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690617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B2432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C7D26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E007C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96F38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E0A19C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48AB72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日志分析的技巧与工具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8A0922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312E2B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8B507D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F7198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9AEB9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4DE03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A08E2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7B448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00529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算法测试实验管理的策略与工具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26C83F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0FFEF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2BC42C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FAF09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lastRenderedPageBreak/>
              <w:t>192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EBB14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FC0ED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D2FE9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7EAE1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E8A4A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修复与迭代策略的制定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F00A86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49512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2E8AC0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5AA9C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3111B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5805C4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61441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7D416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E43D91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合规性测试的标准与流程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BEC808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0AA85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B79C6F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31D737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E4A3E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6FD94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6EFAAC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764A7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12777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性能优化策略的选择与实施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B7ED73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134CE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B84167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D26FD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1A100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E4E25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CBCD4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8E833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4DBDA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伦理考量的测试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672CC9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1FE43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EF1A90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5F657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C47EF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46AEE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AB1AFF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B83F7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68976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智能系统设计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785CB1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30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CE49C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4C37B0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7EDE81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EE0BA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4105B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8427D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F993C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9A76BB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智能系统监控和优化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6DB782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9D975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812BA6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A52E17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A0F8C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750D6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905F8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AE2EA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40069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数据拆解高阶方法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448E37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B4BDAB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B26A9E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186016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F062D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0BF80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378B1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E0146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7B707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数据拆解的基本方法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D97206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C2398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8D44D8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51721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92AE6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397B4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3B7F8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97457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51AD2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数据拆解模型的原理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16C2B0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BB631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C7BC93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AE2EE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49E9A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9552B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92B59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4CE81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16FFDA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训练集、验证集、测试集的作用及划分方法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06337A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95AD3C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E66E2C0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E353A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30D974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71FFB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6C302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7F263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EB2B0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数据拆解的特征降维方法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4DDC9C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92161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583AD0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15AA9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3EC16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8E054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6E2AF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74522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81649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基于统计的特征拆解及选择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7FC98F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85511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10B0B8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791B3B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A7787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C4A3E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CFA8F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919E0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67BF3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基于模型的特征拆解及选择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D1F90E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0795D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8D15E2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C51D8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0A400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45FAD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B4145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7C52F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8700D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时间序列数据的拆解和处理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0389D7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FD91D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6FB0F6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1668C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BE1C8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159C55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F50B2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B8A70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EBF68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文本数据的拆解技术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75C999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7D10D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3823B3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8A7DF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104D1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6B5B8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A4206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7B72F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F5925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时间序列分析在天气预报中的应用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9FC867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C0337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90243C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26533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52711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C8731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4F411F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6338E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8AEAE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网络分析的基本概念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361A85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83A29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F37CF5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EF85A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E75FB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50AA1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9A9C7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72106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EBDA3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网络分析方法在社会网络研究中的应用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820576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C63DA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BF2583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1AF64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46602C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85DDC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9A897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996AF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A91E1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多维度数据分解的原理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FF3E6B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AE7DC1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54581E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2FCA6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743B0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08D66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151D7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18D42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38F6EF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多维度数据分解在图像处理中的应用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0A1370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C7DBB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FBDA89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94729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7FE2E7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48F92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38BEF7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6D8F7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2520F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机器学习特征工程的分类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36E9D0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8B656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F38829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F9549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210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2FE7E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1DF31D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A892C5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783C1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A5F05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机器学习特征工程在自然语言处理中的应用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F01CCB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17482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13E1D5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F6ED6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211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FEE06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F4F5D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88FC9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4E4C5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D3CDF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响应时间的优化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091828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4A44C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C34AEC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F7E37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212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DE8F9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B369C3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91300E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17915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2F792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安全性分析的原理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0473F4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547C6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96CFD90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21760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213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B91EA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D9536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62018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E20AE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AC874B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资源分配的策略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731760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8AC32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6C3A6D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48741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99D2F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3404F2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29BF8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A5332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A9015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数据分析高阶方法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FA639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FBD91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04AF440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E4402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214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7ECF6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E82A3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A9556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3F2CB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A2199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数据预处理的技术细节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3BD159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F22A3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C3A69F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88F46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215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159D6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44BE9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75104B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2EDA7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7FD5F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数据分析的标准流程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D40D45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1F563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554240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FF421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lastRenderedPageBreak/>
              <w:t>216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96D8F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0DBA6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DB47F8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8DE2F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4823A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统计模型的选择准则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08D5B7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F9F5B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F68244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F7035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217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4943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B920D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2E079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E5EEC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405B6E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机器学习算法的应用策略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A46DD1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9C8A0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BFFC8E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43B92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218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235B2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6C80F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9B89F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08E8E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DCB34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聚类分析的算法应用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DD662D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9AA6D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B2C5DB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CA537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219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F0D7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91EF5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97A97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4DBB7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1D674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关联规则学习的挖掘过程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610A8C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2694F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FFC5B3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149E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220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17771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3F671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62F9B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1357F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1239C0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回归分析的模型建立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E2613A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CC0C2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6A2810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44156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221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F735F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DE1B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AC91E7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A3043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E4859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决策树分析的逻辑结构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1E50D9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47A56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FF5D33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3C8A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222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A05A2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6B02F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2152F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78AF2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E3B0A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神经网络分析的激活机制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AFCAF7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E435E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0796BF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B5949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223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5123EF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0783D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58D83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6AC5E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36797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贝叶斯网络的概率推断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5DFC36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58DF4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97508F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30F5F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224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5A01B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01A22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B67A9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8B186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33FDF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集成学习方法的效果合成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EA2985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BB108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0D5FFB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E5DF5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225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B6173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A5C0E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7E5ED3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C9BFD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D0FCF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深度学习应用的网络结构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48628A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9D1CDE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B0A897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BF409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226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1D63B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86D1F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328DC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7523D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EBE8A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强化学习策略的奖励最大化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84A60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6AFA2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6A7D7B0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47C2D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227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0B7A1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D56B9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1AA06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88ABC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3367D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自然语言处理的文本分析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422519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A1863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9ABF9D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0A22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228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D1BF2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9E3DD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B632D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C88F7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346E4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时间序列分析的复杂处理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478179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E2D448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B3E6CF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9C896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229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509F5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FCD14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9F5450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65A6F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C2771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维度约简技术的数据压缩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65EA94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9019E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F8BC41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E7F6F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230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FAE98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DEB56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E292A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1FEC4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B83CB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异常值检测与处理的识别算法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7FDA83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2B5C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1AF2BC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EE081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231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9B8FF2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210F6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5897B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C040C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B813C0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数据融合技术的综合利用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7E995F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2A028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629024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2EBF5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6E5A5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8CCC9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91A8E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097CE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09CC2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单一产品智能解决方案设计方法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0E93E3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04CC9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7EBFB4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489CA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232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AF9EF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726F2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1FFE7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7120E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06F37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智能解决方案设计的概念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9B6D7A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7BD6C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0217C2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13518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233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2B31C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21B70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77343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71A6C4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B7F0C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用户需求分析的概念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A9BC83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5DF23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D27AF1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A48DA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234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DC17F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902AB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9C342C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E5FB8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F0249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产品功能规划的性质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6B8A2E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4F316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FA3B28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675ABE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235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50718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1FC26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72918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46089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C552B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人工智能技术选型的原则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1021A1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B0546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F19DCA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0522E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236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19292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64B7A5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A1C4B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10430D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D18C5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模型训练与验证的方法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A015A8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FA584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78A44F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3307D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237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C1027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88B25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2EEAC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F2BEF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94292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系统集成设计的规则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7FB6B7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56E48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0B5A28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84B8D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238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B39BF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72615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0E0D8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296DE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69EE7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用户界面设计（UI）的特点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4ED2F6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A3F7D4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8E115A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28BC1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239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C43D7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76847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0C40C8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21DF0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75E1A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用户体验设计（UX）的原则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75F139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7F8A1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06AB93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079EB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240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60115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8722E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52FD5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CEC5E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18A349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产品差异化设计的原理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E0F3A6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403CD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BB2601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50DDF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241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5FCB7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0D1DF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43A49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0ED5B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293CD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安全性考虑与设计的要点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1101E3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64AF9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8E2D61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1C7AC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242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9E7E1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B57AD0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96486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965633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9B810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云服务集成的策略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5B2D4A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94A09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6164A7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13B300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lastRenderedPageBreak/>
              <w:t>243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AD6A6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D8F68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76301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20ED0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310DB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性能优化技术的原理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AE8E55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B3718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AFEE34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33809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244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D8CD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56BE0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4C642B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4FACE6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CC664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可扩展性设计的概念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07BD7F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188DA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D85A12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614B0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245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88514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A1F6A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80BF9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43AB1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06C4D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代码审计与优化的重要性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9BACDF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7B5C0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A7E89C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851D4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246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C1162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7B4BC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15FB7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5BC6B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7E40C5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数据保护与隐私的法规要求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2BA2A9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01AE0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3CC9DA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78707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247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E7F183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CFC18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412F7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C5C72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754F5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故障恢复的策略性设计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970F32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2DDEE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B123A8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C80A4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248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3FD32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94A5B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A6EF0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32D595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C9C22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产品维护与升级的制定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02A916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184B6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A28893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5B89F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249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C94C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8EA72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AEEF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1FA4B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1FF7DA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用户反馈与迭代过程的管理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184B38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E83AE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CF9DE7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258A0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2E0AF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0674B1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B9B05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ADD4E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ACDE58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人机交互流程设计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7EC5C9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1A9DF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5F4DD9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D8053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4C2F2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B9926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D3366B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7F7813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262BE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人机交互流程设计知识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C6FD50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94B39C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131A3E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E5B03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250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A5F6F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00120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C1A95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8AF51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E8E51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人机交互的定义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8AA9C7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41890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387DC0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6AE6F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251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2C1F3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B79B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D8B25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13DABB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F045C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人机交互的三要素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DB07CD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B11BE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F05C60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E120A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252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22510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8BCC6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2CF76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1C643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3E63F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人机交互的模型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E8E7CA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5034C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85ECB0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89FD0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253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7BD390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41BDE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1FF4A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F9966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0C4D7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人机交互设计的基本原则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B04390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0C8BD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EA149C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7A0478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254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E4DA6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9BDC3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5BFD4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114C3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A59A5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输入与输出的系统设计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01EFCE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DA23E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3858D4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9791A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255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BCCA4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A9E31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7A7BA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E7288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09F7D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反馈机制的构建方法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774D8A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A9574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CD4415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89411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256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9221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1F4D5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E7A26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4E3D6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6969F8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适应性与可访问性的整合设计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B72518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BAED2A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D3C4DA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DC477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257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AE0F9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992DF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85E87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5335DC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EA107E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触摸界面交互的技术实现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2B8679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6A89F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0B0CAA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D7B057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258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8D4FE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3EB75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0D6D6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2A397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EA932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语音交互设计的细节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A1CC0C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1C31D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77F6EA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95ABEA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259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9502A8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7BBF6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69B35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121F4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466DE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增强现实（AR）交互的技术应用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5F3674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CEBEE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7E445E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C4CD5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260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075A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315C3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AC0D2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81D3E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AB485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虚拟现实（VR）交互的设计考量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C03226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4A7E8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AAA46B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5B62D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261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ECF3A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4D3EF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7655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BE47F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DC8F5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多模态交互的综合设计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6742C6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D7B0E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C8733A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67A82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262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ABD46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00A8F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5F106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0619B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162FF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用户研究的方法论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83AFB6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CCAFF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6E44A7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D56BD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263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97707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C2A97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EC66C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30396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18404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原型设计与测试的实施过程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F678FC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04B6C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825F2D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09287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264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6265C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E64EA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63C5E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AB8D4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57A14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用户测试与评估的系统方法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2D2FB6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302A94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47D659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E23CA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265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3ED4E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7B494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B7506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948C4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D6929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情感设计的考虑因素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BC20B3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E35E42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8044E9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AFDE2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266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AEB294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9B8D3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84692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C269D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6315D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人工智能在人机交互中的应用实践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B492CD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149671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7E147C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47FF6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267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1CDDC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74848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0C8D6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996CF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F6946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人机交互系统的性能评价标准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EA713C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AD5D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FB4416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8BCAA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EB34D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5664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60715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E947E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77A02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人机交互流程设计工具相关知识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24836C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6A9A7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AF5FC5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3D465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lastRenderedPageBreak/>
              <w:t>268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C117B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B73DF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D103F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591453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1A055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用户中心的设计原则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E4B755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E1F80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3F02E5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DD70F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269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4471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BA82B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3488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5E078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53B52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设计的可用性标准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F59CE1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45483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1AE5F5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2F6B3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270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3211F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E85F6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A0425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1CDFB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C025F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常见的交互设计模板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D7E039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5CD04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B6F38C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98CBE6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271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719D4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AAC20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E219E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077AF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0558B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设计过程中的用户反馈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028DEB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F4C67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CE43A8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E1C07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272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A1B2C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55626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ABD90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B2182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55102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工作流程的任务分解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75A1B7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DC4F8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8F21D1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A5F4E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273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B1340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26094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3D96E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D397D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746D6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界面设计的布局策略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8966DC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FE1ED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89B277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53908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274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DBED8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333F1C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CFB07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B2B10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3D6E6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用户使用情境的分析工具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5C0FC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9ACC4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AA62A0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44F2B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275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1F459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BCC0A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371BD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32B1F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E1009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Adobe XD的快速原型制作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7E0170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AE0BC5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4ACE31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3A8037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276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9A0F2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43141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67A66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679FA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64823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Adobe XD的视觉设计工具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BE53D5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46E407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11D7BC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791920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277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9AC1E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0D5B5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76CB4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619AD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7D21F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Axure RP的复杂交互模拟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38CB2A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7ADC9A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E00D55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322946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278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A3163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98390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9D0EE4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51013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A961E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Axure RP的条件逻辑设置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A1D54C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4A0DD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49AD47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04DF8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279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FFA94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0E49A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02CAC3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D713E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227DB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Balsamiq Mockups的低保真设计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03EEE8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951078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56A735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D657F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280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FA4E9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A4D95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33593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F369A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2811B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Figma的设计系统支持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83B82B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12E1B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9DE015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D7911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281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E714C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15BB5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C0BB5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E0D8E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EE8C0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Marvel的简单交互设计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97FE96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28DE1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AAFE39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4E705C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282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D6927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BCD46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2CC3E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64BBB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981BE1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Marvel的设计评审功能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1670A3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FFDC3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6A96DC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BB589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283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41B9C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80A78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A72A7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1554A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5D455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Marvel的响应式设计预览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239D6B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EE5E6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0B5659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E5B15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284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D0C04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6D38B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248A1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D1554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C1CAA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Sketch的插件生态系统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8895B0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7662B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1A50F7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070F4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285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E2AE5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47811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2F696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EA7FF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3CC6E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Sketch的矢量图形编辑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2A77C6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5BC51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4B6F91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4F620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71AFC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70D5A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C0831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72D28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02E9C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培训与指导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5CEFFE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13C633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FD59F5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7EC57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6A457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3F7BAE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C9ED2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9B1A8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566DF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培训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DC54EE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71F52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5137A9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4EE13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21CFB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29B0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6B2AC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A55A11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10AB3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培训讲义编写知识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484627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C2967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4E461F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53F78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286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4B16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AE429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A3DB3B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24159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5C74A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培训讲义编写原则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8F50D9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17B76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2F2B04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8FB96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287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C9128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D91BB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08FE6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14240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B741B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培训讲义编写方法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460D82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5145E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9BAD07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61E1E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288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D24E8C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04316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E72A8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578A8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6974A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培训讲义编写步骤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7AD9CF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6C59B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63828C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DB6EC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354EB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1A73F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4DF934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2144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75100C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培训教学知识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997239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3E11A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2A8202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8156E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289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EF920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C182F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CAEE1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1CBB7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50157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常用培训方法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E54B5F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D5E46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275A15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E7599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290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65618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5A75A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60F8D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3804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17A11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培训方法优点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D8B8CB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A29D3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95849E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BC65F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291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9FC3B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2506C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82918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616DF7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86801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培训方法缺点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0EBBE6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F35D8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A0FA19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18FE4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lastRenderedPageBreak/>
              <w:t>292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E013A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5EE56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E93844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47365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FBB20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培训方法选择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CEA2A0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5C680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C3C2F8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B62D6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F8168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84A0D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1B3EA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408CA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619F2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指导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523F1B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FBC83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F8E529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BF7660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12895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2BA42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46167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D8649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98BA4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实践教学方法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D2EBDB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31B8E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57A745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02AC2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293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92B9A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E8BD3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B0DD4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249F0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F624B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数据采集和处理流程中的重点分析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1EB516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B9EC86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19B427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CE7A3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294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342C0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8A1FD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EF3B13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E2D42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9F21DC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数据采集和处理流程中的难点分析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86D694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6CD10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5FCEBC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51E26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295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66E6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9D045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BD443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EEE96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7D75E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数据采集和处理流程中的常见问题点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B2001A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EBE6A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2A2F50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EE6AA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296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7EE42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02C72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9F75C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76B6E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54753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指导数据采集和处理问题的解决方法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F20C37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F8D22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E114970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9F566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C36C9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2A94C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9A9D0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866C8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FF761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技术指导方法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B61A5B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1F767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3B9E9A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3B381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297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E37B2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F7AAB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5CB60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AC0D17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30735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数据标注流程中的重点分析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7C4769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055C7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EFD370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454E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298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E77C9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A291F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1C712B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25C9B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DB8B6D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数据标注流程中的难点分析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24B40E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04CB7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3607CF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35730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299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8B42D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90F84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913CC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D512E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44310B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数据标注流程中的常见问题点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BE6274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7DE25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38D9EC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7A60DE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300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6F52E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CBF31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39490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B2F6D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B5896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指导数据标注问题解决方法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36402E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D0991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7B123F7E" w14:textId="77777777" w:rsidR="00000000" w:rsidRDefault="00000000">
      <w:pPr>
        <w:jc w:val="center"/>
        <w:rPr>
          <w:rFonts w:hint="eastAsia"/>
        </w:rPr>
      </w:pPr>
    </w:p>
    <w:p w14:paraId="061AABE1" w14:textId="77777777" w:rsidR="00000000" w:rsidRDefault="00000000">
      <w:pPr>
        <w:jc w:val="center"/>
        <w:rPr>
          <w:rFonts w:ascii="黑体" w:eastAsia="黑体"/>
          <w:b/>
          <w:bCs/>
          <w:spacing w:val="60"/>
          <w:sz w:val="28"/>
          <w:szCs w:val="28"/>
        </w:rPr>
      </w:pPr>
      <w:r>
        <w:rPr>
          <w:rFonts w:ascii="黑体" w:eastAsia="黑体"/>
          <w:b/>
          <w:bCs/>
          <w:spacing w:val="60"/>
          <w:sz w:val="28"/>
          <w:szCs w:val="28"/>
        </w:rPr>
        <w:br w:type="page"/>
      </w:r>
      <w:r>
        <w:rPr>
          <w:rFonts w:ascii="黑体" w:eastAsia="黑体" w:hint="eastAsia"/>
          <w:b/>
          <w:bCs/>
          <w:spacing w:val="60"/>
          <w:sz w:val="28"/>
          <w:szCs w:val="28"/>
        </w:rPr>
        <w:lastRenderedPageBreak/>
        <w:t>操作技能认定要素细目表</w:t>
      </w:r>
    </w:p>
    <w:tbl>
      <w:tblPr>
        <w:tblW w:w="7960" w:type="dxa"/>
        <w:jc w:val="center"/>
        <w:tblInd w:w="0" w:type="dxa"/>
        <w:tblBorders>
          <w:top w:val="single" w:sz="2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72"/>
        <w:gridCol w:w="562"/>
        <w:gridCol w:w="539"/>
        <w:gridCol w:w="540"/>
        <w:gridCol w:w="3508"/>
        <w:gridCol w:w="674"/>
        <w:gridCol w:w="1565"/>
      </w:tblGrid>
      <w:tr w:rsidR="00000000" w14:paraId="4AE93AAA" w14:textId="77777777">
        <w:trPr>
          <w:cantSplit/>
          <w:trHeight w:val="454"/>
          <w:jc w:val="center"/>
        </w:trPr>
        <w:tc>
          <w:tcPr>
            <w:tcW w:w="2213" w:type="dxa"/>
            <w:gridSpan w:val="4"/>
            <w:vAlign w:val="center"/>
          </w:tcPr>
          <w:p w14:paraId="484087D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职业（工种）名称</w:t>
            </w:r>
          </w:p>
        </w:tc>
        <w:tc>
          <w:tcPr>
            <w:tcW w:w="3508" w:type="dxa"/>
            <w:vAlign w:val="center"/>
          </w:tcPr>
          <w:p w14:paraId="6EA735C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人工智能训练师</w:t>
            </w:r>
          </w:p>
        </w:tc>
        <w:tc>
          <w:tcPr>
            <w:tcW w:w="674" w:type="dxa"/>
            <w:vAlign w:val="center"/>
          </w:tcPr>
          <w:p w14:paraId="1FC7708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等级</w:t>
            </w:r>
          </w:p>
        </w:tc>
        <w:tc>
          <w:tcPr>
            <w:tcW w:w="1565" w:type="dxa"/>
            <w:vAlign w:val="center"/>
          </w:tcPr>
          <w:p w14:paraId="4135E04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三级</w:t>
            </w:r>
          </w:p>
        </w:tc>
      </w:tr>
      <w:tr w:rsidR="00000000" w14:paraId="7C7A5E1F" w14:textId="77777777">
        <w:trPr>
          <w:cantSplit/>
          <w:trHeight w:val="454"/>
          <w:jc w:val="center"/>
        </w:trPr>
        <w:tc>
          <w:tcPr>
            <w:tcW w:w="572" w:type="dxa"/>
            <w:vMerge w:val="restart"/>
            <w:vAlign w:val="center"/>
          </w:tcPr>
          <w:p w14:paraId="707C5AC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序号</w:t>
            </w:r>
          </w:p>
        </w:tc>
        <w:tc>
          <w:tcPr>
            <w:tcW w:w="1641" w:type="dxa"/>
            <w:gridSpan w:val="3"/>
            <w:vAlign w:val="center"/>
          </w:tcPr>
          <w:p w14:paraId="6DB482E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细目点代码</w:t>
            </w:r>
          </w:p>
        </w:tc>
        <w:tc>
          <w:tcPr>
            <w:tcW w:w="4182" w:type="dxa"/>
            <w:gridSpan w:val="2"/>
            <w:vMerge w:val="restart"/>
            <w:vAlign w:val="center"/>
          </w:tcPr>
          <w:p w14:paraId="410DB6E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名称·内容</w:t>
            </w:r>
          </w:p>
        </w:tc>
        <w:tc>
          <w:tcPr>
            <w:tcW w:w="1565" w:type="dxa"/>
            <w:vMerge w:val="restart"/>
            <w:vAlign w:val="center"/>
          </w:tcPr>
          <w:p w14:paraId="462E623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备注</w:t>
            </w:r>
          </w:p>
        </w:tc>
      </w:tr>
      <w:tr w:rsidR="00000000" w14:paraId="438508BF" w14:textId="77777777">
        <w:trPr>
          <w:cantSplit/>
          <w:trHeight w:val="454"/>
          <w:jc w:val="center"/>
        </w:trPr>
        <w:tc>
          <w:tcPr>
            <w:tcW w:w="572" w:type="dxa"/>
            <w:vMerge/>
            <w:vAlign w:val="center"/>
          </w:tcPr>
          <w:p w14:paraId="7D79C76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62" w:type="dxa"/>
            <w:vAlign w:val="center"/>
          </w:tcPr>
          <w:p w14:paraId="43E42CF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项目</w:t>
            </w:r>
          </w:p>
        </w:tc>
        <w:tc>
          <w:tcPr>
            <w:tcW w:w="539" w:type="dxa"/>
            <w:vAlign w:val="center"/>
          </w:tcPr>
          <w:p w14:paraId="239DB22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单元</w:t>
            </w:r>
          </w:p>
        </w:tc>
        <w:tc>
          <w:tcPr>
            <w:tcW w:w="540" w:type="dxa"/>
            <w:vAlign w:val="center"/>
          </w:tcPr>
          <w:p w14:paraId="73C88BB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细目</w:t>
            </w:r>
          </w:p>
        </w:tc>
        <w:tc>
          <w:tcPr>
            <w:tcW w:w="4182" w:type="dxa"/>
            <w:gridSpan w:val="2"/>
            <w:vMerge/>
            <w:vAlign w:val="center"/>
          </w:tcPr>
          <w:p w14:paraId="6FA5980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565" w:type="dxa"/>
            <w:vMerge/>
            <w:vAlign w:val="center"/>
          </w:tcPr>
          <w:p w14:paraId="3EC5C0D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</w:tr>
      <w:tr w:rsidR="00000000" w14:paraId="74CE632E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61AD6A2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62" w:type="dxa"/>
            <w:vAlign w:val="center"/>
          </w:tcPr>
          <w:p w14:paraId="54CDD05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39" w:type="dxa"/>
            <w:vAlign w:val="center"/>
          </w:tcPr>
          <w:p w14:paraId="76BEEE6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40" w:type="dxa"/>
            <w:vAlign w:val="center"/>
          </w:tcPr>
          <w:p w14:paraId="15CCB9D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4182" w:type="dxa"/>
            <w:gridSpan w:val="2"/>
            <w:vAlign w:val="center"/>
          </w:tcPr>
          <w:p w14:paraId="6A032208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业务分析</w:t>
            </w:r>
          </w:p>
        </w:tc>
        <w:tc>
          <w:tcPr>
            <w:tcW w:w="1565" w:type="dxa"/>
            <w:vAlign w:val="center"/>
          </w:tcPr>
          <w:p w14:paraId="153D8971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01C426F2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2CBFBF3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62" w:type="dxa"/>
            <w:vAlign w:val="center"/>
          </w:tcPr>
          <w:p w14:paraId="5317833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39" w:type="dxa"/>
            <w:vAlign w:val="center"/>
          </w:tcPr>
          <w:p w14:paraId="48118D7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40" w:type="dxa"/>
            <w:vAlign w:val="center"/>
          </w:tcPr>
          <w:p w14:paraId="646D598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4182" w:type="dxa"/>
            <w:gridSpan w:val="2"/>
            <w:vAlign w:val="center"/>
          </w:tcPr>
          <w:p w14:paraId="520FC869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业务流程设计</w:t>
            </w:r>
          </w:p>
        </w:tc>
        <w:tc>
          <w:tcPr>
            <w:tcW w:w="1565" w:type="dxa"/>
            <w:vAlign w:val="center"/>
          </w:tcPr>
          <w:p w14:paraId="42884B79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5ED639CC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5D16B80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62" w:type="dxa"/>
            <w:vAlign w:val="center"/>
          </w:tcPr>
          <w:p w14:paraId="4B9FB60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39" w:type="dxa"/>
            <w:vAlign w:val="center"/>
          </w:tcPr>
          <w:p w14:paraId="4916D2D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40" w:type="dxa"/>
            <w:vAlign w:val="center"/>
          </w:tcPr>
          <w:p w14:paraId="0BA3EAC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4182" w:type="dxa"/>
            <w:gridSpan w:val="2"/>
            <w:vAlign w:val="center"/>
          </w:tcPr>
          <w:p w14:paraId="2A71EE18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能结合人工智能技术要求和业务特征，设计整套业务数据采集流程</w:t>
            </w:r>
          </w:p>
        </w:tc>
        <w:tc>
          <w:tcPr>
            <w:tcW w:w="1565" w:type="dxa"/>
            <w:vAlign w:val="center"/>
          </w:tcPr>
          <w:p w14:paraId="6FC7CB7C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1B10E51D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5B743AB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62" w:type="dxa"/>
            <w:vAlign w:val="center"/>
          </w:tcPr>
          <w:p w14:paraId="14FDAF7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39" w:type="dxa"/>
            <w:vAlign w:val="center"/>
          </w:tcPr>
          <w:p w14:paraId="63411D0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40" w:type="dxa"/>
            <w:vAlign w:val="center"/>
          </w:tcPr>
          <w:p w14:paraId="54047E1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4182" w:type="dxa"/>
            <w:gridSpan w:val="2"/>
            <w:vAlign w:val="center"/>
          </w:tcPr>
          <w:p w14:paraId="4B666105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能结合人工智能技术要求和业务特征，设计整套业务数据处理流程</w:t>
            </w:r>
          </w:p>
        </w:tc>
        <w:tc>
          <w:tcPr>
            <w:tcW w:w="1565" w:type="dxa"/>
            <w:vAlign w:val="center"/>
          </w:tcPr>
          <w:p w14:paraId="31A4D1C9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0B460298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72323BE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562" w:type="dxa"/>
            <w:vAlign w:val="center"/>
          </w:tcPr>
          <w:p w14:paraId="0C304FB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39" w:type="dxa"/>
            <w:vAlign w:val="center"/>
          </w:tcPr>
          <w:p w14:paraId="346E76F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40" w:type="dxa"/>
            <w:vAlign w:val="center"/>
          </w:tcPr>
          <w:p w14:paraId="0CD5F17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4182" w:type="dxa"/>
            <w:gridSpan w:val="2"/>
            <w:vAlign w:val="center"/>
          </w:tcPr>
          <w:p w14:paraId="069E1E82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能结合人工智能技术要求和业务特征，设计整套业务数据审核流程</w:t>
            </w:r>
          </w:p>
        </w:tc>
        <w:tc>
          <w:tcPr>
            <w:tcW w:w="1565" w:type="dxa"/>
            <w:vAlign w:val="center"/>
          </w:tcPr>
          <w:p w14:paraId="7B050963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3091DE76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17DE3CC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62" w:type="dxa"/>
            <w:vAlign w:val="center"/>
          </w:tcPr>
          <w:p w14:paraId="43CED45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39" w:type="dxa"/>
            <w:vAlign w:val="center"/>
          </w:tcPr>
          <w:p w14:paraId="70B602D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119728F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4182" w:type="dxa"/>
            <w:gridSpan w:val="2"/>
            <w:vAlign w:val="center"/>
          </w:tcPr>
          <w:p w14:paraId="6F0BCDDE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业务模块效果优化</w:t>
            </w:r>
          </w:p>
        </w:tc>
        <w:tc>
          <w:tcPr>
            <w:tcW w:w="1565" w:type="dxa"/>
            <w:vAlign w:val="center"/>
          </w:tcPr>
          <w:p w14:paraId="32E5AFB1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490ACC95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6710217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562" w:type="dxa"/>
            <w:vAlign w:val="center"/>
          </w:tcPr>
          <w:p w14:paraId="70DFDE5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39" w:type="dxa"/>
            <w:vAlign w:val="center"/>
          </w:tcPr>
          <w:p w14:paraId="5760A35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3167193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4182" w:type="dxa"/>
            <w:gridSpan w:val="2"/>
            <w:vAlign w:val="center"/>
          </w:tcPr>
          <w:p w14:paraId="5B405B27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能结合业务知识，识别业务流程中单一模块的问题</w:t>
            </w:r>
          </w:p>
        </w:tc>
        <w:tc>
          <w:tcPr>
            <w:tcW w:w="1565" w:type="dxa"/>
            <w:vAlign w:val="center"/>
          </w:tcPr>
          <w:p w14:paraId="4EF5DC21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3C81E093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3E574DD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562" w:type="dxa"/>
            <w:vAlign w:val="center"/>
          </w:tcPr>
          <w:p w14:paraId="3652FA0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39" w:type="dxa"/>
            <w:vAlign w:val="center"/>
          </w:tcPr>
          <w:p w14:paraId="284F3AE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0293B7F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4182" w:type="dxa"/>
            <w:gridSpan w:val="2"/>
            <w:vAlign w:val="center"/>
          </w:tcPr>
          <w:p w14:paraId="7806395A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能结合人工智能技术设计业务模块优化方案并推动实施</w:t>
            </w:r>
          </w:p>
        </w:tc>
        <w:tc>
          <w:tcPr>
            <w:tcW w:w="1565" w:type="dxa"/>
            <w:vAlign w:val="center"/>
          </w:tcPr>
          <w:p w14:paraId="21D326BD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39B78283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5D913EE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</w:t>
            </w:r>
          </w:p>
        </w:tc>
        <w:tc>
          <w:tcPr>
            <w:tcW w:w="562" w:type="dxa"/>
            <w:vAlign w:val="center"/>
          </w:tcPr>
          <w:p w14:paraId="28279D3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39" w:type="dxa"/>
            <w:vAlign w:val="center"/>
          </w:tcPr>
          <w:p w14:paraId="12C6B9F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6CD83B8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4182" w:type="dxa"/>
            <w:gridSpan w:val="2"/>
            <w:vAlign w:val="center"/>
          </w:tcPr>
          <w:p w14:paraId="3E706FE0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能制定业务模块效果测试与评估计划</w:t>
            </w:r>
          </w:p>
        </w:tc>
        <w:tc>
          <w:tcPr>
            <w:tcW w:w="1565" w:type="dxa"/>
            <w:vAlign w:val="center"/>
          </w:tcPr>
          <w:p w14:paraId="7A80C94D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6F810745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5016B90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62" w:type="dxa"/>
            <w:vAlign w:val="center"/>
          </w:tcPr>
          <w:p w14:paraId="12C5086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39" w:type="dxa"/>
            <w:vAlign w:val="center"/>
          </w:tcPr>
          <w:p w14:paraId="2BE110F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40" w:type="dxa"/>
            <w:vAlign w:val="center"/>
          </w:tcPr>
          <w:p w14:paraId="7455C07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4182" w:type="dxa"/>
            <w:gridSpan w:val="2"/>
            <w:vAlign w:val="center"/>
          </w:tcPr>
          <w:p w14:paraId="18C61138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智能训练</w:t>
            </w:r>
          </w:p>
        </w:tc>
        <w:tc>
          <w:tcPr>
            <w:tcW w:w="1565" w:type="dxa"/>
            <w:vAlign w:val="center"/>
          </w:tcPr>
          <w:p w14:paraId="018F3F6E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289ABDF5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4400D7A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62" w:type="dxa"/>
            <w:vAlign w:val="center"/>
          </w:tcPr>
          <w:p w14:paraId="6F5D20B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39" w:type="dxa"/>
            <w:vAlign w:val="center"/>
          </w:tcPr>
          <w:p w14:paraId="62BCF58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40" w:type="dxa"/>
            <w:vAlign w:val="center"/>
          </w:tcPr>
          <w:p w14:paraId="06242F5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4182" w:type="dxa"/>
            <w:gridSpan w:val="2"/>
            <w:vAlign w:val="center"/>
          </w:tcPr>
          <w:p w14:paraId="3539A4CE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数据处理规范制定</w:t>
            </w:r>
          </w:p>
        </w:tc>
        <w:tc>
          <w:tcPr>
            <w:tcW w:w="1565" w:type="dxa"/>
            <w:vAlign w:val="center"/>
          </w:tcPr>
          <w:p w14:paraId="7F743824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41E450D3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537623A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</w:t>
            </w:r>
          </w:p>
        </w:tc>
        <w:tc>
          <w:tcPr>
            <w:tcW w:w="562" w:type="dxa"/>
            <w:vAlign w:val="center"/>
          </w:tcPr>
          <w:p w14:paraId="76430B6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39" w:type="dxa"/>
            <w:vAlign w:val="center"/>
          </w:tcPr>
          <w:p w14:paraId="0519FFD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40" w:type="dxa"/>
            <w:vAlign w:val="center"/>
          </w:tcPr>
          <w:p w14:paraId="517860E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4182" w:type="dxa"/>
            <w:gridSpan w:val="2"/>
            <w:vAlign w:val="center"/>
          </w:tcPr>
          <w:p w14:paraId="12294AB1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能结合人工智能技术要求和业务特征，设计数据清洗和标注流程</w:t>
            </w:r>
          </w:p>
        </w:tc>
        <w:tc>
          <w:tcPr>
            <w:tcW w:w="1565" w:type="dxa"/>
            <w:vAlign w:val="center"/>
          </w:tcPr>
          <w:p w14:paraId="55232F8E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798B1F33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6EFD7A4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8</w:t>
            </w:r>
          </w:p>
        </w:tc>
        <w:tc>
          <w:tcPr>
            <w:tcW w:w="562" w:type="dxa"/>
            <w:vAlign w:val="center"/>
          </w:tcPr>
          <w:p w14:paraId="0D47F40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39" w:type="dxa"/>
            <w:vAlign w:val="center"/>
          </w:tcPr>
          <w:p w14:paraId="1C69269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40" w:type="dxa"/>
            <w:vAlign w:val="center"/>
          </w:tcPr>
          <w:p w14:paraId="08F9CF8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4182" w:type="dxa"/>
            <w:gridSpan w:val="2"/>
            <w:vAlign w:val="center"/>
          </w:tcPr>
          <w:p w14:paraId="729B9774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能结合人工智能技术要求和业务特征，制定数据清洗和标注规范</w:t>
            </w:r>
          </w:p>
        </w:tc>
        <w:tc>
          <w:tcPr>
            <w:tcW w:w="1565" w:type="dxa"/>
            <w:vAlign w:val="center"/>
          </w:tcPr>
          <w:p w14:paraId="560E316E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7B7364B9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6938EA5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9</w:t>
            </w:r>
          </w:p>
        </w:tc>
        <w:tc>
          <w:tcPr>
            <w:tcW w:w="562" w:type="dxa"/>
            <w:vAlign w:val="center"/>
          </w:tcPr>
          <w:p w14:paraId="47835E3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39" w:type="dxa"/>
            <w:vAlign w:val="center"/>
          </w:tcPr>
          <w:p w14:paraId="15C2C79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40" w:type="dxa"/>
            <w:vAlign w:val="center"/>
          </w:tcPr>
          <w:p w14:paraId="6C70A52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4182" w:type="dxa"/>
            <w:gridSpan w:val="2"/>
            <w:vAlign w:val="center"/>
          </w:tcPr>
          <w:p w14:paraId="387BCDB0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能结合人工智能技术要求和业务特征，制定</w:t>
            </w:r>
            <w:r>
              <w:rPr>
                <w:rFonts w:ascii="宋体" w:hAnsi="宋体" w:cs="宋体"/>
                <w:szCs w:val="21"/>
              </w:rPr>
              <w:t>优化</w:t>
            </w:r>
            <w:r>
              <w:rPr>
                <w:rFonts w:ascii="宋体" w:hAnsi="宋体" w:cs="宋体" w:hint="eastAsia"/>
                <w:szCs w:val="21"/>
              </w:rPr>
              <w:t>数据清洗和标注流程的策略</w:t>
            </w:r>
          </w:p>
        </w:tc>
        <w:tc>
          <w:tcPr>
            <w:tcW w:w="1565" w:type="dxa"/>
            <w:vAlign w:val="center"/>
          </w:tcPr>
          <w:p w14:paraId="008EA598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04DCA1AA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14EC095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62" w:type="dxa"/>
            <w:vAlign w:val="center"/>
          </w:tcPr>
          <w:p w14:paraId="3E30196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39" w:type="dxa"/>
            <w:vAlign w:val="center"/>
          </w:tcPr>
          <w:p w14:paraId="564BCF2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3557B8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4182" w:type="dxa"/>
            <w:gridSpan w:val="2"/>
            <w:vAlign w:val="center"/>
          </w:tcPr>
          <w:p w14:paraId="0157A1ED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算法测试</w:t>
            </w:r>
          </w:p>
        </w:tc>
        <w:tc>
          <w:tcPr>
            <w:tcW w:w="1565" w:type="dxa"/>
            <w:vAlign w:val="center"/>
          </w:tcPr>
          <w:p w14:paraId="19EBC476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6E905A06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1F32979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10</w:t>
            </w:r>
          </w:p>
        </w:tc>
        <w:tc>
          <w:tcPr>
            <w:tcW w:w="562" w:type="dxa"/>
            <w:vAlign w:val="center"/>
          </w:tcPr>
          <w:p w14:paraId="72EF419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39" w:type="dxa"/>
            <w:vAlign w:val="center"/>
          </w:tcPr>
          <w:p w14:paraId="5FB4B82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3309948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4182" w:type="dxa"/>
            <w:gridSpan w:val="2"/>
            <w:vAlign w:val="center"/>
          </w:tcPr>
          <w:p w14:paraId="1192AE4C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能维护日常训练集与测试集</w:t>
            </w:r>
          </w:p>
        </w:tc>
        <w:tc>
          <w:tcPr>
            <w:tcW w:w="1565" w:type="dxa"/>
            <w:vAlign w:val="center"/>
          </w:tcPr>
          <w:p w14:paraId="43354B23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74AA33B8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32DA8FF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11</w:t>
            </w:r>
          </w:p>
        </w:tc>
        <w:tc>
          <w:tcPr>
            <w:tcW w:w="562" w:type="dxa"/>
            <w:vAlign w:val="center"/>
          </w:tcPr>
          <w:p w14:paraId="05D2C7D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39" w:type="dxa"/>
            <w:vAlign w:val="center"/>
          </w:tcPr>
          <w:p w14:paraId="024917F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492818B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4182" w:type="dxa"/>
            <w:gridSpan w:val="2"/>
            <w:vAlign w:val="center"/>
          </w:tcPr>
          <w:p w14:paraId="22483B96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能使用工具对算法进行训练</w:t>
            </w:r>
          </w:p>
        </w:tc>
        <w:tc>
          <w:tcPr>
            <w:tcW w:w="1565" w:type="dxa"/>
            <w:vAlign w:val="center"/>
          </w:tcPr>
          <w:p w14:paraId="4822A895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5AB7DF0E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408F00A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12</w:t>
            </w:r>
          </w:p>
        </w:tc>
        <w:tc>
          <w:tcPr>
            <w:tcW w:w="562" w:type="dxa"/>
            <w:vAlign w:val="center"/>
          </w:tcPr>
          <w:p w14:paraId="49189BD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39" w:type="dxa"/>
            <w:vAlign w:val="center"/>
          </w:tcPr>
          <w:p w14:paraId="5020A35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0F27E91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4182" w:type="dxa"/>
            <w:gridSpan w:val="2"/>
            <w:vAlign w:val="center"/>
          </w:tcPr>
          <w:p w14:paraId="09263469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能使用测试工具对人工智能产品的使用进行测试</w:t>
            </w:r>
          </w:p>
        </w:tc>
        <w:tc>
          <w:tcPr>
            <w:tcW w:w="1565" w:type="dxa"/>
            <w:vAlign w:val="center"/>
          </w:tcPr>
          <w:p w14:paraId="19B548D5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3A1AB8E8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5AF5077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13</w:t>
            </w:r>
          </w:p>
        </w:tc>
        <w:tc>
          <w:tcPr>
            <w:tcW w:w="562" w:type="dxa"/>
            <w:vAlign w:val="center"/>
          </w:tcPr>
          <w:p w14:paraId="052BF88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39" w:type="dxa"/>
            <w:vAlign w:val="center"/>
          </w:tcPr>
          <w:p w14:paraId="02E9676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4F2F80A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4182" w:type="dxa"/>
            <w:gridSpan w:val="2"/>
            <w:vAlign w:val="center"/>
          </w:tcPr>
          <w:p w14:paraId="6C684C88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能对测试结果进行分析， 编写测试报告</w:t>
            </w:r>
          </w:p>
        </w:tc>
        <w:tc>
          <w:tcPr>
            <w:tcW w:w="1565" w:type="dxa"/>
            <w:vAlign w:val="center"/>
          </w:tcPr>
          <w:p w14:paraId="784CEC86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2F15A6B5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2E34693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14</w:t>
            </w:r>
          </w:p>
        </w:tc>
        <w:tc>
          <w:tcPr>
            <w:tcW w:w="562" w:type="dxa"/>
            <w:vAlign w:val="center"/>
          </w:tcPr>
          <w:p w14:paraId="2BB5EB2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39" w:type="dxa"/>
            <w:vAlign w:val="center"/>
          </w:tcPr>
          <w:p w14:paraId="7D0C090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51C2DF5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4182" w:type="dxa"/>
            <w:gridSpan w:val="2"/>
            <w:vAlign w:val="center"/>
          </w:tcPr>
          <w:p w14:paraId="3BFE838A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能运用工具，分析算法中错误案例产生的原因并进行纠正</w:t>
            </w:r>
          </w:p>
        </w:tc>
        <w:tc>
          <w:tcPr>
            <w:tcW w:w="1565" w:type="dxa"/>
            <w:vAlign w:val="center"/>
          </w:tcPr>
          <w:p w14:paraId="2E091FCC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12190E2C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6CA9402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62" w:type="dxa"/>
            <w:vAlign w:val="center"/>
          </w:tcPr>
          <w:p w14:paraId="340FD0B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539" w:type="dxa"/>
            <w:vAlign w:val="center"/>
          </w:tcPr>
          <w:p w14:paraId="5DC6081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40" w:type="dxa"/>
            <w:vAlign w:val="center"/>
          </w:tcPr>
          <w:p w14:paraId="11323D5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4182" w:type="dxa"/>
            <w:gridSpan w:val="2"/>
            <w:vAlign w:val="center"/>
          </w:tcPr>
          <w:p w14:paraId="4F690A27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智能系统设计</w:t>
            </w:r>
          </w:p>
        </w:tc>
        <w:tc>
          <w:tcPr>
            <w:tcW w:w="1565" w:type="dxa"/>
            <w:vAlign w:val="center"/>
          </w:tcPr>
          <w:p w14:paraId="0BB74D31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44E49A14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6641586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62" w:type="dxa"/>
            <w:vAlign w:val="center"/>
          </w:tcPr>
          <w:p w14:paraId="73E8ED2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539" w:type="dxa"/>
            <w:vAlign w:val="center"/>
          </w:tcPr>
          <w:p w14:paraId="49E023C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40" w:type="dxa"/>
            <w:vAlign w:val="center"/>
          </w:tcPr>
          <w:p w14:paraId="36C86A5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4182" w:type="dxa"/>
            <w:gridSpan w:val="2"/>
            <w:vAlign w:val="center"/>
          </w:tcPr>
          <w:p w14:paraId="41A58E63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智能系统监控和优化</w:t>
            </w:r>
          </w:p>
        </w:tc>
        <w:tc>
          <w:tcPr>
            <w:tcW w:w="1565" w:type="dxa"/>
            <w:vAlign w:val="center"/>
          </w:tcPr>
          <w:p w14:paraId="07543792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469BED8B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10F7DA6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15</w:t>
            </w:r>
          </w:p>
        </w:tc>
        <w:tc>
          <w:tcPr>
            <w:tcW w:w="562" w:type="dxa"/>
            <w:vAlign w:val="center"/>
          </w:tcPr>
          <w:p w14:paraId="0F82021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539" w:type="dxa"/>
            <w:vAlign w:val="center"/>
          </w:tcPr>
          <w:p w14:paraId="099755C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40" w:type="dxa"/>
            <w:vAlign w:val="center"/>
          </w:tcPr>
          <w:p w14:paraId="0DC2347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4182" w:type="dxa"/>
            <w:gridSpan w:val="2"/>
            <w:vAlign w:val="center"/>
          </w:tcPr>
          <w:p w14:paraId="6E649C03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能对单一智能产品使用的数据进行全面分析，输出分析报告</w:t>
            </w:r>
          </w:p>
        </w:tc>
        <w:tc>
          <w:tcPr>
            <w:tcW w:w="1565" w:type="dxa"/>
            <w:vAlign w:val="center"/>
          </w:tcPr>
          <w:p w14:paraId="24C221EB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376D7F5D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66F4B7A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16</w:t>
            </w:r>
          </w:p>
        </w:tc>
        <w:tc>
          <w:tcPr>
            <w:tcW w:w="562" w:type="dxa"/>
            <w:vAlign w:val="center"/>
          </w:tcPr>
          <w:p w14:paraId="55373AF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539" w:type="dxa"/>
            <w:vAlign w:val="center"/>
          </w:tcPr>
          <w:p w14:paraId="42DD1A4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40" w:type="dxa"/>
            <w:vAlign w:val="center"/>
          </w:tcPr>
          <w:p w14:paraId="3744D5E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4182" w:type="dxa"/>
            <w:gridSpan w:val="2"/>
            <w:vAlign w:val="center"/>
          </w:tcPr>
          <w:p w14:paraId="66CED1C9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能对单一智能产品提出优化需求</w:t>
            </w:r>
          </w:p>
        </w:tc>
        <w:tc>
          <w:tcPr>
            <w:tcW w:w="1565" w:type="dxa"/>
            <w:vAlign w:val="center"/>
          </w:tcPr>
          <w:p w14:paraId="2753082D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4C0FC1ED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7EBBE48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17</w:t>
            </w:r>
          </w:p>
        </w:tc>
        <w:tc>
          <w:tcPr>
            <w:tcW w:w="562" w:type="dxa"/>
            <w:vAlign w:val="center"/>
          </w:tcPr>
          <w:p w14:paraId="093B15C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539" w:type="dxa"/>
            <w:vAlign w:val="center"/>
          </w:tcPr>
          <w:p w14:paraId="3ABECA7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40" w:type="dxa"/>
            <w:vAlign w:val="center"/>
          </w:tcPr>
          <w:p w14:paraId="4469C49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4182" w:type="dxa"/>
            <w:gridSpan w:val="2"/>
            <w:vAlign w:val="center"/>
          </w:tcPr>
          <w:p w14:paraId="28A6D541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能为单一智能产品的应用设计智能解决方案</w:t>
            </w:r>
          </w:p>
        </w:tc>
        <w:tc>
          <w:tcPr>
            <w:tcW w:w="1565" w:type="dxa"/>
            <w:vAlign w:val="center"/>
          </w:tcPr>
          <w:p w14:paraId="234FEBA4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433E65F3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138F88A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62" w:type="dxa"/>
            <w:vAlign w:val="center"/>
          </w:tcPr>
          <w:p w14:paraId="047A233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539" w:type="dxa"/>
            <w:vAlign w:val="center"/>
          </w:tcPr>
          <w:p w14:paraId="5CA4F54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3F63776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4182" w:type="dxa"/>
            <w:gridSpan w:val="2"/>
            <w:vAlign w:val="center"/>
          </w:tcPr>
          <w:p w14:paraId="65E83129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人机交互流程设计</w:t>
            </w:r>
          </w:p>
        </w:tc>
        <w:tc>
          <w:tcPr>
            <w:tcW w:w="1565" w:type="dxa"/>
            <w:vAlign w:val="center"/>
          </w:tcPr>
          <w:p w14:paraId="17B2D913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670EB425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4BD9F00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18</w:t>
            </w:r>
          </w:p>
        </w:tc>
        <w:tc>
          <w:tcPr>
            <w:tcW w:w="562" w:type="dxa"/>
            <w:vAlign w:val="center"/>
          </w:tcPr>
          <w:p w14:paraId="02D9DA5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539" w:type="dxa"/>
            <w:vAlign w:val="center"/>
          </w:tcPr>
          <w:p w14:paraId="7A9B06D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2863276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4182" w:type="dxa"/>
            <w:gridSpan w:val="2"/>
            <w:vAlign w:val="center"/>
          </w:tcPr>
          <w:p w14:paraId="7EEB602C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能通过数据分析，找到单一场景下人工和智能交互的最优方式</w:t>
            </w:r>
          </w:p>
        </w:tc>
        <w:tc>
          <w:tcPr>
            <w:tcW w:w="1565" w:type="dxa"/>
            <w:vAlign w:val="center"/>
          </w:tcPr>
          <w:p w14:paraId="26D57C4F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62789356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3A21DA4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19</w:t>
            </w:r>
          </w:p>
        </w:tc>
        <w:tc>
          <w:tcPr>
            <w:tcW w:w="562" w:type="dxa"/>
            <w:vAlign w:val="center"/>
          </w:tcPr>
          <w:p w14:paraId="3FC0237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539" w:type="dxa"/>
            <w:vAlign w:val="center"/>
          </w:tcPr>
          <w:p w14:paraId="491DA3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1119880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4182" w:type="dxa"/>
            <w:gridSpan w:val="2"/>
            <w:vAlign w:val="center"/>
          </w:tcPr>
          <w:p w14:paraId="1B84933E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能通过数据分析，设计单一场景下人工和智能交互的最优流程</w:t>
            </w:r>
          </w:p>
        </w:tc>
        <w:tc>
          <w:tcPr>
            <w:tcW w:w="1565" w:type="dxa"/>
            <w:vAlign w:val="center"/>
          </w:tcPr>
          <w:p w14:paraId="4811806C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6003D36E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46B93DD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</w:t>
            </w:r>
          </w:p>
        </w:tc>
        <w:tc>
          <w:tcPr>
            <w:tcW w:w="562" w:type="dxa"/>
            <w:vAlign w:val="center"/>
          </w:tcPr>
          <w:p w14:paraId="4B86DED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539" w:type="dxa"/>
            <w:vAlign w:val="center"/>
          </w:tcPr>
          <w:p w14:paraId="101EAC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03D61DC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4182" w:type="dxa"/>
            <w:gridSpan w:val="2"/>
            <w:vAlign w:val="center"/>
          </w:tcPr>
          <w:p w14:paraId="48409DC7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能对单一场景下人工和智能交互界面设计提出优化需求</w:t>
            </w:r>
          </w:p>
        </w:tc>
        <w:tc>
          <w:tcPr>
            <w:tcW w:w="1565" w:type="dxa"/>
            <w:vAlign w:val="center"/>
          </w:tcPr>
          <w:p w14:paraId="71F1B042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6D7F164E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0DD2FB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62" w:type="dxa"/>
            <w:vAlign w:val="center"/>
          </w:tcPr>
          <w:p w14:paraId="7210D7F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539" w:type="dxa"/>
            <w:vAlign w:val="center"/>
          </w:tcPr>
          <w:p w14:paraId="0B39985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40" w:type="dxa"/>
            <w:vAlign w:val="center"/>
          </w:tcPr>
          <w:p w14:paraId="3B96F0D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4182" w:type="dxa"/>
            <w:gridSpan w:val="2"/>
            <w:vAlign w:val="center"/>
          </w:tcPr>
          <w:p w14:paraId="28A245C5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培训与指导</w:t>
            </w:r>
          </w:p>
        </w:tc>
        <w:tc>
          <w:tcPr>
            <w:tcW w:w="1565" w:type="dxa"/>
            <w:vAlign w:val="center"/>
          </w:tcPr>
          <w:p w14:paraId="745B4BFD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76963710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3F878FA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62" w:type="dxa"/>
            <w:vAlign w:val="center"/>
          </w:tcPr>
          <w:p w14:paraId="4E9F6B2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539" w:type="dxa"/>
            <w:vAlign w:val="center"/>
          </w:tcPr>
          <w:p w14:paraId="54DEEE2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40" w:type="dxa"/>
            <w:vAlign w:val="center"/>
          </w:tcPr>
          <w:p w14:paraId="0762CAA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4182" w:type="dxa"/>
            <w:gridSpan w:val="2"/>
            <w:vAlign w:val="center"/>
          </w:tcPr>
          <w:p w14:paraId="74050789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培训</w:t>
            </w:r>
          </w:p>
        </w:tc>
        <w:tc>
          <w:tcPr>
            <w:tcW w:w="1565" w:type="dxa"/>
            <w:vAlign w:val="center"/>
          </w:tcPr>
          <w:p w14:paraId="7FFF0CAD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7BB8EB5B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7BCB688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21</w:t>
            </w:r>
          </w:p>
        </w:tc>
        <w:tc>
          <w:tcPr>
            <w:tcW w:w="562" w:type="dxa"/>
            <w:vAlign w:val="center"/>
          </w:tcPr>
          <w:p w14:paraId="45751B4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539" w:type="dxa"/>
            <w:vAlign w:val="center"/>
          </w:tcPr>
          <w:p w14:paraId="38A3EA0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40" w:type="dxa"/>
            <w:vAlign w:val="center"/>
          </w:tcPr>
          <w:p w14:paraId="0355DEB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4182" w:type="dxa"/>
            <w:gridSpan w:val="2"/>
            <w:vAlign w:val="center"/>
          </w:tcPr>
          <w:p w14:paraId="104DF9F6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能编写初级培训讲义</w:t>
            </w:r>
          </w:p>
        </w:tc>
        <w:tc>
          <w:tcPr>
            <w:tcW w:w="1565" w:type="dxa"/>
            <w:vAlign w:val="center"/>
          </w:tcPr>
          <w:p w14:paraId="1A7AFFED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17CD7410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0029EE1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22</w:t>
            </w:r>
          </w:p>
        </w:tc>
        <w:tc>
          <w:tcPr>
            <w:tcW w:w="562" w:type="dxa"/>
            <w:vAlign w:val="center"/>
          </w:tcPr>
          <w:p w14:paraId="63A058F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539" w:type="dxa"/>
            <w:vAlign w:val="center"/>
          </w:tcPr>
          <w:p w14:paraId="198145A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40" w:type="dxa"/>
            <w:vAlign w:val="center"/>
          </w:tcPr>
          <w:p w14:paraId="0F593A8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4182" w:type="dxa"/>
            <w:gridSpan w:val="2"/>
            <w:vAlign w:val="center"/>
          </w:tcPr>
          <w:p w14:paraId="6D2755B6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能对五级/初级工、四级/ 中级工开展知识和技术培训</w:t>
            </w:r>
          </w:p>
        </w:tc>
        <w:tc>
          <w:tcPr>
            <w:tcW w:w="1565" w:type="dxa"/>
            <w:vAlign w:val="center"/>
          </w:tcPr>
          <w:p w14:paraId="19100CF3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373C22D3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3FEA3C9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23</w:t>
            </w:r>
          </w:p>
        </w:tc>
        <w:tc>
          <w:tcPr>
            <w:tcW w:w="562" w:type="dxa"/>
            <w:vAlign w:val="center"/>
          </w:tcPr>
          <w:p w14:paraId="182432B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539" w:type="dxa"/>
            <w:vAlign w:val="center"/>
          </w:tcPr>
          <w:p w14:paraId="3FBA94F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40" w:type="dxa"/>
            <w:vAlign w:val="center"/>
          </w:tcPr>
          <w:p w14:paraId="73F16C3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4182" w:type="dxa"/>
            <w:gridSpan w:val="2"/>
            <w:vAlign w:val="center"/>
          </w:tcPr>
          <w:p w14:paraId="0FD18BCB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能评估培训效果，并根据反馈调整培训计划</w:t>
            </w:r>
          </w:p>
        </w:tc>
        <w:tc>
          <w:tcPr>
            <w:tcW w:w="1565" w:type="dxa"/>
            <w:vAlign w:val="center"/>
          </w:tcPr>
          <w:p w14:paraId="74ECB080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1DB1163F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1910CA1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  <w:p w14:paraId="34260BE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62" w:type="dxa"/>
            <w:vAlign w:val="center"/>
          </w:tcPr>
          <w:p w14:paraId="32A4840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539" w:type="dxa"/>
            <w:vAlign w:val="center"/>
          </w:tcPr>
          <w:p w14:paraId="6C6AB15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5422A03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4182" w:type="dxa"/>
            <w:gridSpan w:val="2"/>
            <w:vAlign w:val="center"/>
          </w:tcPr>
          <w:p w14:paraId="4F6A1635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指导</w:t>
            </w:r>
          </w:p>
        </w:tc>
        <w:tc>
          <w:tcPr>
            <w:tcW w:w="1565" w:type="dxa"/>
            <w:vAlign w:val="center"/>
          </w:tcPr>
          <w:p w14:paraId="33E2C51F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2F73E93C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2DAF3C8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24</w:t>
            </w:r>
          </w:p>
        </w:tc>
        <w:tc>
          <w:tcPr>
            <w:tcW w:w="562" w:type="dxa"/>
            <w:vAlign w:val="center"/>
          </w:tcPr>
          <w:p w14:paraId="36B14E5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539" w:type="dxa"/>
            <w:vAlign w:val="center"/>
          </w:tcPr>
          <w:p w14:paraId="4B168CB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3B21E62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4182" w:type="dxa"/>
            <w:gridSpan w:val="2"/>
            <w:vAlign w:val="center"/>
          </w:tcPr>
          <w:p w14:paraId="1E886368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能指导五级/初级工、四级/中级工解决数据采集、处理问题</w:t>
            </w:r>
          </w:p>
        </w:tc>
        <w:tc>
          <w:tcPr>
            <w:tcW w:w="1565" w:type="dxa"/>
            <w:vAlign w:val="center"/>
          </w:tcPr>
          <w:p w14:paraId="715A4773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4BF68AD5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0CC7705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25</w:t>
            </w:r>
          </w:p>
        </w:tc>
        <w:tc>
          <w:tcPr>
            <w:tcW w:w="562" w:type="dxa"/>
            <w:vAlign w:val="center"/>
          </w:tcPr>
          <w:p w14:paraId="5A2DE01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539" w:type="dxa"/>
            <w:vAlign w:val="center"/>
          </w:tcPr>
          <w:p w14:paraId="2CFAE9C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30E7A18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4182" w:type="dxa"/>
            <w:gridSpan w:val="2"/>
            <w:vAlign w:val="center"/>
          </w:tcPr>
          <w:p w14:paraId="412CAC42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能指导五级/初级工、四级/中级工解决数据标注问题</w:t>
            </w:r>
          </w:p>
        </w:tc>
        <w:tc>
          <w:tcPr>
            <w:tcW w:w="1565" w:type="dxa"/>
            <w:vAlign w:val="center"/>
          </w:tcPr>
          <w:p w14:paraId="69D92F40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45EEE75F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4C38EC6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26</w:t>
            </w:r>
          </w:p>
        </w:tc>
        <w:tc>
          <w:tcPr>
            <w:tcW w:w="562" w:type="dxa"/>
            <w:vAlign w:val="center"/>
          </w:tcPr>
          <w:p w14:paraId="3ED1781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539" w:type="dxa"/>
            <w:vAlign w:val="center"/>
          </w:tcPr>
          <w:p w14:paraId="04F8FA4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5EA71DA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4182" w:type="dxa"/>
            <w:gridSpan w:val="2"/>
            <w:vAlign w:val="center"/>
          </w:tcPr>
          <w:p w14:paraId="4C2AA7E0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能指导五级/初级工、四级/中级工优化数据采集、处理、数据标注问题</w:t>
            </w:r>
          </w:p>
        </w:tc>
        <w:tc>
          <w:tcPr>
            <w:tcW w:w="1565" w:type="dxa"/>
            <w:vAlign w:val="center"/>
          </w:tcPr>
          <w:p w14:paraId="1B772C65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</w:tbl>
    <w:p w14:paraId="792F08B1" w14:textId="77777777" w:rsidR="00B7673B" w:rsidRDefault="00B7673B">
      <w:pPr>
        <w:jc w:val="center"/>
        <w:rPr>
          <w:rFonts w:hint="eastAsia"/>
        </w:rPr>
      </w:pPr>
    </w:p>
    <w:sectPr w:rsidR="00B7673B">
      <w:headerReference w:type="default" r:id="rId6"/>
      <w:footerReference w:type="even" r:id="rId7"/>
      <w:footerReference w:type="default" r:id="rId8"/>
      <w:pgSz w:w="11906" w:h="16838"/>
      <w:pgMar w:top="1440" w:right="1800" w:bottom="1440" w:left="1800" w:header="851" w:footer="992" w:gutter="0"/>
      <w:pgNumType w:start="4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7EB81" w14:textId="77777777" w:rsidR="00B7673B" w:rsidRDefault="00B7673B">
      <w:r>
        <w:separator/>
      </w:r>
    </w:p>
  </w:endnote>
  <w:endnote w:type="continuationSeparator" w:id="0">
    <w:p w14:paraId="3B88C5B4" w14:textId="77777777" w:rsidR="00B7673B" w:rsidRDefault="00B76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彩云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A890E" w14:textId="77777777" w:rsidR="00000000" w:rsidRDefault="00000000">
    <w:pPr>
      <w:pStyle w:val="a5"/>
      <w:framePr w:wrap="around" w:vAnchor="text" w:hAnchor="margin" w:xAlign="outside" w:y="1"/>
      <w:rPr>
        <w:rStyle w:val="a9"/>
      </w:rPr>
    </w:pPr>
    <w:r>
      <w:fldChar w:fldCharType="begin"/>
    </w:r>
    <w:r>
      <w:rPr>
        <w:rStyle w:val="a9"/>
      </w:rPr>
      <w:instrText xml:space="preserve">PAGE  </w:instrText>
    </w:r>
    <w:r>
      <w:fldChar w:fldCharType="separate"/>
    </w:r>
    <w:r>
      <w:fldChar w:fldCharType="end"/>
    </w:r>
  </w:p>
  <w:p w14:paraId="6D58996D" w14:textId="77777777" w:rsidR="00000000" w:rsidRDefault="00000000">
    <w:pPr>
      <w:pStyle w:val="a5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79588" w14:textId="77777777" w:rsidR="00000000" w:rsidRDefault="00000000">
    <w:pPr>
      <w:pStyle w:val="a5"/>
      <w:framePr w:wrap="around" w:vAnchor="text" w:hAnchor="margin" w:xAlign="outside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lang w:val="en-US" w:eastAsia="zh-CN"/>
      </w:rPr>
      <w:t>5</w:t>
    </w:r>
    <w:r>
      <w:rPr>
        <w:rStyle w:val="a9"/>
      </w:rPr>
      <w:fldChar w:fldCharType="end"/>
    </w:r>
  </w:p>
  <w:p w14:paraId="3EA058A6" w14:textId="77777777" w:rsidR="00000000" w:rsidRDefault="00000000">
    <w:pPr>
      <w:pStyle w:val="a5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7800B" w14:textId="77777777" w:rsidR="00B7673B" w:rsidRDefault="00B7673B">
      <w:r>
        <w:separator/>
      </w:r>
    </w:p>
  </w:footnote>
  <w:footnote w:type="continuationSeparator" w:id="0">
    <w:p w14:paraId="092A98FC" w14:textId="77777777" w:rsidR="00B7673B" w:rsidRDefault="00B767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B595A" w14:textId="77777777" w:rsidR="00000000" w:rsidRDefault="00000000">
    <w:pPr>
      <w:pStyle w:val="a6"/>
      <w:pBdr>
        <w:bottom w:val="none" w:sz="0" w:space="0" w:color="auto"/>
      </w:pBdr>
      <w:jc w:val="right"/>
      <w:rPr>
        <w:rFonts w:hint="eastAsia"/>
      </w:rPr>
    </w:pPr>
    <w:r>
      <w:rPr>
        <w:rFonts w:hint="eastAsia"/>
      </w:rPr>
      <w:t>人工智能训练师（三级）认定要素细目表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kxZWU3NGFjZWY2NzcxYmZjZTI1ZTBiZDg1MzcxOWEifQ=="/>
  </w:docVars>
  <w:rsids>
    <w:rsidRoot w:val="00172A27"/>
    <w:rsid w:val="00012F4D"/>
    <w:rsid w:val="000144C9"/>
    <w:rsid w:val="000B336F"/>
    <w:rsid w:val="0014144F"/>
    <w:rsid w:val="001A22FF"/>
    <w:rsid w:val="001F6E0A"/>
    <w:rsid w:val="00255114"/>
    <w:rsid w:val="002C543C"/>
    <w:rsid w:val="00310B22"/>
    <w:rsid w:val="003622D2"/>
    <w:rsid w:val="003A4D17"/>
    <w:rsid w:val="004645D9"/>
    <w:rsid w:val="004A014F"/>
    <w:rsid w:val="004B2ABE"/>
    <w:rsid w:val="00537642"/>
    <w:rsid w:val="00580E82"/>
    <w:rsid w:val="005C1FCE"/>
    <w:rsid w:val="00654D11"/>
    <w:rsid w:val="00684353"/>
    <w:rsid w:val="007038D4"/>
    <w:rsid w:val="00727132"/>
    <w:rsid w:val="00743524"/>
    <w:rsid w:val="00880329"/>
    <w:rsid w:val="008A2278"/>
    <w:rsid w:val="0090507B"/>
    <w:rsid w:val="00A815D9"/>
    <w:rsid w:val="00AF0121"/>
    <w:rsid w:val="00AF41AC"/>
    <w:rsid w:val="00B22E58"/>
    <w:rsid w:val="00B43E30"/>
    <w:rsid w:val="00B7673B"/>
    <w:rsid w:val="00BE1C53"/>
    <w:rsid w:val="00C160E7"/>
    <w:rsid w:val="00C61ACF"/>
    <w:rsid w:val="00C67909"/>
    <w:rsid w:val="00C71581"/>
    <w:rsid w:val="00CC2165"/>
    <w:rsid w:val="00D41753"/>
    <w:rsid w:val="00E4116B"/>
    <w:rsid w:val="00E545ED"/>
    <w:rsid w:val="00E55A5D"/>
    <w:rsid w:val="00EA7BD0"/>
    <w:rsid w:val="00EF40AC"/>
    <w:rsid w:val="00F67586"/>
    <w:rsid w:val="453807FA"/>
    <w:rsid w:val="4F7B7207"/>
    <w:rsid w:val="57B314A2"/>
    <w:rsid w:val="690D0814"/>
    <w:rsid w:val="7FCB2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94956C"/>
  <w15:chartTrackingRefBased/>
  <w15:docId w15:val="{644A8AEA-09BB-4FAD-8536-76A1212EB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header" w:uiPriority="99"/>
    <w:lsdException w:name="footer" w:uiPriority="99"/>
    <w:lsdException w:name="caption" w:semiHidden="1" w:unhideWhenUsed="1" w:qFormat="1"/>
    <w:lsdException w:name="footnote reference" w:unhideWhenUsed="1"/>
    <w:lsdException w:name="annotation reference" w:semiHidden="1"/>
    <w:lsdException w:name="Title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pPr>
      <w:jc w:val="left"/>
    </w:p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1">
    <w:name w:val="页脚 字符1"/>
    <w:link w:val="a5"/>
    <w:semiHidden/>
    <w:rPr>
      <w:rFonts w:eastAsia="宋体"/>
      <w:kern w:val="2"/>
      <w:sz w:val="18"/>
      <w:lang w:val="en-US" w:eastAsia="zh-CN" w:bidi="ar-SA"/>
    </w:rPr>
  </w:style>
  <w:style w:type="paragraph" w:styleId="a6">
    <w:name w:val="header"/>
    <w:basedOn w:val="a"/>
    <w:link w:val="10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10">
    <w:name w:val="页眉 字符1"/>
    <w:link w:val="a6"/>
    <w:semiHidden/>
    <w:rPr>
      <w:rFonts w:eastAsia="宋体"/>
      <w:kern w:val="2"/>
      <w:sz w:val="18"/>
      <w:lang w:val="en-US" w:eastAsia="zh-CN" w:bidi="ar-SA"/>
    </w:rPr>
  </w:style>
  <w:style w:type="paragraph" w:styleId="a7">
    <w:name w:val="annotation subject"/>
    <w:basedOn w:val="a3"/>
    <w:next w:val="a3"/>
    <w:semiHidden/>
    <w:rPr>
      <w:b/>
      <w:bCs/>
    </w:rPr>
  </w:style>
  <w:style w:type="character" w:styleId="a8">
    <w:name w:val="Strong"/>
    <w:uiPriority w:val="22"/>
    <w:qFormat/>
    <w:rPr>
      <w:b/>
      <w:bCs/>
    </w:rPr>
  </w:style>
  <w:style w:type="character" w:styleId="a9">
    <w:name w:val="page number"/>
  </w:style>
  <w:style w:type="character" w:styleId="aa">
    <w:name w:val="annotation reference"/>
    <w:semiHidden/>
    <w:rPr>
      <w:sz w:val="21"/>
      <w:szCs w:val="21"/>
    </w:rPr>
  </w:style>
  <w:style w:type="character" w:styleId="ab">
    <w:name w:val="footnote reference"/>
    <w:unhideWhenUsed/>
    <w:rPr>
      <w:vertAlign w:val="superscript"/>
    </w:rPr>
  </w:style>
  <w:style w:type="paragraph" w:customStyle="1" w:styleId="11">
    <w:name w:val="样式1"/>
    <w:basedOn w:val="a"/>
    <w:qFormat/>
    <w:rPr>
      <w:szCs w:val="24"/>
    </w:rPr>
  </w:style>
  <w:style w:type="table" w:customStyle="1" w:styleId="3">
    <w:name w:val="网格型3"/>
    <w:basedOn w:val="a1"/>
    <w:uiPriority w:val="99"/>
    <w:qFormat/>
    <w:pPr>
      <w:widowControl w:val="0"/>
      <w:jc w:val="both"/>
    </w:pPr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页眉 字符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d">
    <w:name w:val="页脚 字符"/>
    <w:uiPriority w:val="9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1678</Words>
  <Characters>9567</Characters>
  <Application>Microsoft Office Word</Application>
  <DocSecurity>0</DocSecurity>
  <PresentationFormat/>
  <Lines>79</Lines>
  <Paragraphs>22</Paragraphs>
  <Slides>0</Slides>
  <Notes>0</Notes>
  <HiddenSlides>0</HiddenSlides>
  <MMClips>0</MMClips>
  <ScaleCrop>false</ScaleCrop>
  <Manager/>
  <Company/>
  <LinksUpToDate>false</LinksUpToDate>
  <CharactersWithSpaces>11223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操作技能鉴定—项目表</dc:title>
  <dc:subject/>
  <dc:creator>wlp</dc:creator>
  <cp:keywords/>
  <dc:description/>
  <cp:lastModifiedBy>羊 小</cp:lastModifiedBy>
  <cp:revision>2</cp:revision>
  <cp:lastPrinted>2009-05-06T10:46:00Z</cp:lastPrinted>
  <dcterms:created xsi:type="dcterms:W3CDTF">2026-01-23T13:19:00Z</dcterms:created>
  <dcterms:modified xsi:type="dcterms:W3CDTF">2026-01-23T13:19:00Z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8A349985D6C14C3C9FEE3E24E53F7FE6_12</vt:lpwstr>
  </property>
  <property fmtid="{D5CDD505-2E9C-101B-9397-08002B2CF9AE}" pid="4" name="KSOTemplateDocerSaveRecord">
    <vt:lpwstr>eyJoZGlkIjoiMjkxZWU3NGFjZWY2NzcxYmZjZTI1ZTBiZDg1MzcxOWEiLCJ1c2VySWQiOiI3NzEyNDYxNzkifQ==</vt:lpwstr>
  </property>
</Properties>
</file>