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C5382" w14:textId="77777777" w:rsidR="00000000" w:rsidRDefault="00000000">
      <w:pPr>
        <w:jc w:val="left"/>
        <w:rPr>
          <w:rFonts w:ascii="楷体_GB2312" w:eastAsia="楷体_GB2312" w:hint="eastAsia"/>
          <w:b/>
          <w:bCs/>
          <w:sz w:val="36"/>
        </w:rPr>
      </w:pPr>
      <w:r>
        <w:rPr>
          <w:rFonts w:ascii="楷体_GB2312" w:eastAsia="楷体_GB2312" w:hint="eastAsia"/>
          <w:b/>
          <w:bCs/>
          <w:sz w:val="36"/>
        </w:rPr>
        <w:t>第</w:t>
      </w:r>
      <w:r>
        <w:rPr>
          <w:rFonts w:ascii="楷体_GB2312" w:eastAsia="楷体_GB2312"/>
          <w:b/>
          <w:bCs/>
          <w:sz w:val="36"/>
        </w:rPr>
        <w:t>7</w:t>
      </w:r>
      <w:r>
        <w:rPr>
          <w:rFonts w:ascii="楷体_GB2312" w:eastAsia="楷体_GB2312" w:hint="eastAsia"/>
          <w:b/>
          <w:bCs/>
          <w:sz w:val="36"/>
        </w:rPr>
        <w:t>部分</w:t>
      </w:r>
    </w:p>
    <w:p w14:paraId="751C6B6E" w14:textId="77777777" w:rsidR="00000000" w:rsidRDefault="00000000">
      <w:pPr>
        <w:jc w:val="center"/>
        <w:rPr>
          <w:rFonts w:ascii="楷体_GB2312" w:eastAsia="楷体_GB2312" w:hint="eastAsia"/>
          <w:b/>
          <w:bCs/>
          <w:sz w:val="36"/>
        </w:rPr>
      </w:pPr>
      <w:r>
        <w:rPr>
          <w:rFonts w:ascii="楷体_GB2312" w:eastAsia="楷体_GB2312" w:hint="eastAsia"/>
          <w:b/>
          <w:bCs/>
          <w:sz w:val="36"/>
        </w:rPr>
        <w:t>操作技能考核模拟试卷</w:t>
      </w:r>
    </w:p>
    <w:p w14:paraId="5E52468E" w14:textId="77777777" w:rsidR="00000000" w:rsidRDefault="00000000">
      <w:pPr>
        <w:spacing w:line="360" w:lineRule="auto"/>
        <w:jc w:val="left"/>
        <w:rPr>
          <w:rFonts w:hint="eastAsia"/>
          <w:bCs/>
          <w:spacing w:val="30"/>
          <w:sz w:val="24"/>
        </w:rPr>
      </w:pPr>
    </w:p>
    <w:p w14:paraId="1569AF7F" w14:textId="77777777" w:rsidR="00000000" w:rsidRDefault="00000000">
      <w:pPr>
        <w:spacing w:line="360" w:lineRule="auto"/>
        <w:jc w:val="center"/>
        <w:rPr>
          <w:rFonts w:ascii="黑体" w:eastAsia="黑体" w:hAnsi="宋体" w:hint="eastAsia"/>
          <w:bCs/>
          <w:sz w:val="24"/>
        </w:rPr>
      </w:pPr>
      <w:r>
        <w:rPr>
          <w:rFonts w:ascii="黑体" w:eastAsia="黑体" w:hAnsi="宋体" w:hint="eastAsia"/>
          <w:bCs/>
          <w:sz w:val="24"/>
        </w:rPr>
        <w:t>注  意  事  项</w:t>
      </w:r>
    </w:p>
    <w:p w14:paraId="127E62EC" w14:textId="77777777" w:rsidR="00000000" w:rsidRDefault="00000000">
      <w:pPr>
        <w:spacing w:line="360" w:lineRule="auto"/>
        <w:ind w:firstLineChars="200" w:firstLine="480"/>
        <w:jc w:val="left"/>
        <w:rPr>
          <w:rFonts w:ascii="宋体" w:hAnsi="宋体" w:hint="eastAsia"/>
          <w:bCs/>
          <w:sz w:val="24"/>
        </w:rPr>
      </w:pPr>
      <w:r>
        <w:rPr>
          <w:rFonts w:ascii="宋体" w:hAnsi="宋体" w:hint="eastAsia"/>
          <w:bCs/>
          <w:sz w:val="24"/>
        </w:rPr>
        <w:t>1.考生根据操作技能考核通知单中所列的试题做好考核准备；</w:t>
      </w:r>
    </w:p>
    <w:p w14:paraId="15A5ABAA" w14:textId="77777777" w:rsidR="00000000" w:rsidRDefault="00000000">
      <w:pPr>
        <w:spacing w:line="360" w:lineRule="auto"/>
        <w:ind w:firstLineChars="200" w:firstLine="480"/>
        <w:jc w:val="left"/>
        <w:rPr>
          <w:rFonts w:ascii="宋体" w:hAnsi="宋体" w:hint="eastAsia"/>
          <w:bCs/>
          <w:sz w:val="24"/>
        </w:rPr>
      </w:pPr>
      <w:r>
        <w:rPr>
          <w:rFonts w:ascii="宋体" w:hAnsi="宋体" w:hint="eastAsia"/>
          <w:bCs/>
          <w:sz w:val="24"/>
        </w:rPr>
        <w:t>2.请考生仔细阅读试题单中具体考核内容和要求，并按要求完成操作或进行笔答或口答，若有笔答请考生在答题卷上完成。</w:t>
      </w:r>
    </w:p>
    <w:p w14:paraId="0FB74784" w14:textId="77777777" w:rsidR="00000000" w:rsidRDefault="00000000">
      <w:pPr>
        <w:spacing w:line="360" w:lineRule="auto"/>
        <w:ind w:firstLineChars="200" w:firstLine="480"/>
        <w:jc w:val="left"/>
        <w:rPr>
          <w:rFonts w:ascii="宋体" w:hAnsi="宋体" w:hint="eastAsia"/>
          <w:bCs/>
          <w:sz w:val="24"/>
        </w:rPr>
      </w:pPr>
      <w:r>
        <w:rPr>
          <w:rFonts w:ascii="宋体" w:hAnsi="宋体" w:hint="eastAsia"/>
          <w:bCs/>
          <w:sz w:val="24"/>
        </w:rPr>
        <w:t>3.操作技能考核时要遵守考场纪律，服从考场管理人员指挥，以保证考核安全顺利进行。</w:t>
      </w:r>
    </w:p>
    <w:p w14:paraId="053F539F" w14:textId="77777777" w:rsidR="00000000" w:rsidRDefault="00000000">
      <w:pPr>
        <w:spacing w:line="360" w:lineRule="auto"/>
        <w:ind w:firstLineChars="200" w:firstLine="480"/>
        <w:jc w:val="left"/>
        <w:rPr>
          <w:rFonts w:ascii="宋体" w:hAnsi="宋体" w:hint="eastAsia"/>
          <w:bCs/>
          <w:sz w:val="24"/>
        </w:rPr>
      </w:pPr>
      <w:r>
        <w:rPr>
          <w:rFonts w:ascii="宋体" w:hAnsi="宋体" w:hint="eastAsia"/>
          <w:bCs/>
          <w:sz w:val="24"/>
        </w:rPr>
        <w:t>注：操作技能考核试题评分表及答案是考评员对考生考核过程及考核结果的评分记录表，也是评分依据。</w:t>
      </w:r>
    </w:p>
    <w:p w14:paraId="6977A4DF" w14:textId="77777777" w:rsidR="00000000" w:rsidRDefault="00000000">
      <w:pPr>
        <w:spacing w:line="360" w:lineRule="auto"/>
        <w:rPr>
          <w:rFonts w:ascii="黑体" w:eastAsia="黑体" w:hAnsi="宋体" w:hint="eastAsia"/>
          <w:sz w:val="28"/>
        </w:rPr>
      </w:pPr>
    </w:p>
    <w:p w14:paraId="2DFCDC00" w14:textId="77777777" w:rsidR="00000000" w:rsidRDefault="00000000">
      <w:pPr>
        <w:spacing w:line="360" w:lineRule="auto"/>
        <w:jc w:val="center"/>
        <w:rPr>
          <w:rFonts w:hint="eastAsia"/>
          <w:bCs/>
          <w:spacing w:val="30"/>
          <w:sz w:val="24"/>
        </w:rPr>
      </w:pPr>
      <w:r>
        <w:rPr>
          <w:rFonts w:ascii="黑体" w:eastAsia="黑体" w:hint="eastAsia"/>
          <w:bCs/>
          <w:spacing w:val="30"/>
          <w:sz w:val="32"/>
        </w:rPr>
        <w:t>人工智能训练师（三级）操作技能考核通知单</w:t>
      </w:r>
    </w:p>
    <w:p w14:paraId="5890AF6F" w14:textId="77777777" w:rsidR="00000000" w:rsidRDefault="00000000">
      <w:pPr>
        <w:spacing w:line="360" w:lineRule="auto"/>
        <w:jc w:val="left"/>
        <w:rPr>
          <w:rFonts w:hint="eastAsia"/>
          <w:bCs/>
          <w:spacing w:val="30"/>
          <w:sz w:val="24"/>
        </w:rPr>
      </w:pPr>
    </w:p>
    <w:p w14:paraId="41A72172" w14:textId="77777777" w:rsidR="00000000" w:rsidRDefault="00000000">
      <w:pPr>
        <w:spacing w:line="360" w:lineRule="auto"/>
        <w:jc w:val="left"/>
        <w:rPr>
          <w:rFonts w:ascii="宋体" w:hAnsi="宋体" w:hint="eastAsia"/>
          <w:bCs/>
          <w:sz w:val="24"/>
        </w:rPr>
      </w:pPr>
      <w:r>
        <w:rPr>
          <w:rFonts w:ascii="宋体" w:hAnsi="宋体" w:hint="eastAsia"/>
          <w:bCs/>
          <w:sz w:val="24"/>
        </w:rPr>
        <w:t>姓名：</w:t>
      </w:r>
    </w:p>
    <w:p w14:paraId="43BAF060" w14:textId="77777777" w:rsidR="00000000" w:rsidRDefault="00000000">
      <w:pPr>
        <w:spacing w:line="360" w:lineRule="auto"/>
        <w:jc w:val="left"/>
        <w:rPr>
          <w:rFonts w:ascii="宋体" w:hAnsi="宋体" w:hint="eastAsia"/>
          <w:bCs/>
          <w:sz w:val="24"/>
        </w:rPr>
      </w:pPr>
      <w:r>
        <w:rPr>
          <w:rFonts w:ascii="宋体" w:hAnsi="宋体" w:hint="eastAsia"/>
          <w:bCs/>
          <w:sz w:val="24"/>
        </w:rPr>
        <w:t>准考证号：</w:t>
      </w:r>
    </w:p>
    <w:p w14:paraId="75A4642B" w14:textId="77777777" w:rsidR="00000000" w:rsidRDefault="00000000">
      <w:pPr>
        <w:spacing w:line="360" w:lineRule="auto"/>
        <w:jc w:val="left"/>
        <w:rPr>
          <w:rFonts w:ascii="宋体" w:hAnsi="宋体" w:hint="eastAsia"/>
          <w:bCs/>
          <w:sz w:val="24"/>
        </w:rPr>
      </w:pPr>
      <w:r>
        <w:rPr>
          <w:rFonts w:ascii="宋体" w:hAnsi="宋体" w:hint="eastAsia"/>
          <w:bCs/>
          <w:sz w:val="24"/>
        </w:rPr>
        <w:t>考核日期：</w:t>
      </w:r>
    </w:p>
    <w:p w14:paraId="3EA3C8E5" w14:textId="77777777" w:rsidR="00000000" w:rsidRDefault="00000000">
      <w:pPr>
        <w:spacing w:line="360" w:lineRule="auto"/>
        <w:jc w:val="left"/>
        <w:rPr>
          <w:rFonts w:ascii="宋体" w:hAnsi="宋体" w:hint="eastAsia"/>
          <w:bCs/>
          <w:color w:val="000000"/>
          <w:sz w:val="24"/>
        </w:rPr>
      </w:pPr>
    </w:p>
    <w:p w14:paraId="2C5EDC06"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试题1</w:t>
      </w:r>
    </w:p>
    <w:p w14:paraId="4E2B9C0F"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试题代码：1.1.1</w:t>
      </w:r>
    </w:p>
    <w:p w14:paraId="7A0EC908"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试题名称：智能医疗系统中的业务数据处理流程设计</w:t>
      </w:r>
    </w:p>
    <w:p w14:paraId="24433317"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30min</w:t>
      </w:r>
    </w:p>
    <w:p w14:paraId="410BC482"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配分：25分</w:t>
      </w:r>
    </w:p>
    <w:p w14:paraId="7B7E902E" w14:textId="77777777" w:rsidR="00000000" w:rsidRDefault="00000000">
      <w:pPr>
        <w:spacing w:line="360" w:lineRule="auto"/>
        <w:jc w:val="left"/>
        <w:rPr>
          <w:rFonts w:ascii="宋体" w:hAnsi="宋体" w:hint="eastAsia"/>
          <w:bCs/>
          <w:color w:val="000000"/>
          <w:sz w:val="24"/>
        </w:rPr>
      </w:pPr>
    </w:p>
    <w:p w14:paraId="416E3690"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试题2</w:t>
      </w:r>
    </w:p>
    <w:p w14:paraId="3C3003E9"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试题代码：2.1.1</w:t>
      </w:r>
    </w:p>
    <w:p w14:paraId="1912D411"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试题名称：智慧交通中燃油效率模型的数据清洗和标注流程设计</w:t>
      </w:r>
    </w:p>
    <w:p w14:paraId="025E6287"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20min</w:t>
      </w:r>
    </w:p>
    <w:p w14:paraId="79F67A0E"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lastRenderedPageBreak/>
        <w:t>配分：15分</w:t>
      </w:r>
    </w:p>
    <w:p w14:paraId="7FB560F2" w14:textId="77777777" w:rsidR="00000000" w:rsidRDefault="00000000">
      <w:pPr>
        <w:spacing w:line="360" w:lineRule="auto"/>
        <w:jc w:val="left"/>
        <w:rPr>
          <w:rFonts w:ascii="宋体" w:hAnsi="宋体" w:hint="eastAsia"/>
          <w:bCs/>
          <w:color w:val="000000"/>
          <w:sz w:val="24"/>
        </w:rPr>
      </w:pPr>
    </w:p>
    <w:p w14:paraId="6C553067"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试题3</w:t>
      </w:r>
    </w:p>
    <w:p w14:paraId="1B2ECF70"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试题代码：2.2.1</w:t>
      </w:r>
    </w:p>
    <w:p w14:paraId="6DD8C471"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试题名称：智能信用评分Logistic回归模型开发与测试</w:t>
      </w:r>
    </w:p>
    <w:p w14:paraId="2FF50B34"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20min</w:t>
      </w:r>
    </w:p>
    <w:p w14:paraId="66BB8FF2"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配分：20分</w:t>
      </w:r>
    </w:p>
    <w:p w14:paraId="448E30BF" w14:textId="77777777" w:rsidR="00000000" w:rsidRDefault="00000000">
      <w:pPr>
        <w:autoSpaceDE w:val="0"/>
        <w:autoSpaceDN w:val="0"/>
        <w:adjustRightInd w:val="0"/>
        <w:spacing w:line="360" w:lineRule="auto"/>
        <w:rPr>
          <w:rFonts w:ascii="宋体" w:hAnsi="宋体" w:hint="eastAsia"/>
          <w:bCs/>
          <w:color w:val="000000"/>
          <w:sz w:val="24"/>
        </w:rPr>
      </w:pPr>
    </w:p>
    <w:p w14:paraId="1DF0F691"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试题4</w:t>
      </w:r>
    </w:p>
    <w:p w14:paraId="402FD0B9"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试题代码：3.1.1</w:t>
      </w:r>
    </w:p>
    <w:p w14:paraId="05671DF4"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试题名称：智能音箱产品的数据分析与优化</w:t>
      </w:r>
    </w:p>
    <w:p w14:paraId="5FF4DDD3"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20min</w:t>
      </w:r>
    </w:p>
    <w:p w14:paraId="4FEECCBB"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配分：15分</w:t>
      </w:r>
    </w:p>
    <w:p w14:paraId="1730FD0D" w14:textId="77777777" w:rsidR="00000000" w:rsidRDefault="00000000">
      <w:pPr>
        <w:spacing w:line="360" w:lineRule="auto"/>
        <w:jc w:val="left"/>
        <w:rPr>
          <w:rFonts w:ascii="宋体" w:hAnsi="宋体"/>
          <w:b/>
          <w:bCs/>
          <w:color w:val="000000"/>
          <w:sz w:val="24"/>
        </w:rPr>
      </w:pPr>
    </w:p>
    <w:p w14:paraId="4D688A67"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试题5</w:t>
      </w:r>
    </w:p>
    <w:p w14:paraId="3E92717A"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试题代码：3.2.1</w:t>
      </w:r>
    </w:p>
    <w:p w14:paraId="131829EB"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试题名称：图像识别评估系统交互流程设计</w:t>
      </w:r>
    </w:p>
    <w:p w14:paraId="210CD29F"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20min</w:t>
      </w:r>
    </w:p>
    <w:p w14:paraId="03F8E4B9"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配分：20分</w:t>
      </w:r>
    </w:p>
    <w:p w14:paraId="7E6B4134" w14:textId="77777777" w:rsidR="00000000" w:rsidRDefault="00000000">
      <w:pPr>
        <w:autoSpaceDE w:val="0"/>
        <w:autoSpaceDN w:val="0"/>
        <w:adjustRightInd w:val="0"/>
        <w:spacing w:line="360" w:lineRule="auto"/>
        <w:rPr>
          <w:rFonts w:ascii="宋体" w:hAnsi="宋体"/>
          <w:bCs/>
          <w:color w:val="000000"/>
          <w:sz w:val="24"/>
        </w:rPr>
      </w:pPr>
    </w:p>
    <w:p w14:paraId="73B16A57" w14:textId="77777777" w:rsidR="00000000" w:rsidRDefault="00000000">
      <w:pPr>
        <w:spacing w:line="360" w:lineRule="auto"/>
        <w:jc w:val="left"/>
        <w:rPr>
          <w:rFonts w:ascii="宋体" w:hAnsi="宋体" w:hint="eastAsia"/>
          <w:b/>
          <w:bCs/>
          <w:color w:val="000000"/>
          <w:sz w:val="24"/>
        </w:rPr>
      </w:pPr>
      <w:r>
        <w:rPr>
          <w:rFonts w:ascii="宋体" w:hAnsi="宋体" w:hint="eastAsia"/>
          <w:b/>
          <w:bCs/>
          <w:color w:val="000000"/>
          <w:sz w:val="24"/>
        </w:rPr>
        <w:t>试题6</w:t>
      </w:r>
    </w:p>
    <w:p w14:paraId="78496E95"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试题代码：4.2.1</w:t>
      </w:r>
    </w:p>
    <w:p w14:paraId="34244862"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试题名称：智能零售分析系统数据采集和处理指导</w:t>
      </w:r>
    </w:p>
    <w:p w14:paraId="6EF9B3FC" w14:textId="77777777" w:rsidR="00000000" w:rsidRDefault="00000000">
      <w:pPr>
        <w:spacing w:line="360" w:lineRule="auto"/>
        <w:jc w:val="left"/>
        <w:rPr>
          <w:rFonts w:ascii="宋体" w:hAnsi="宋体" w:hint="eastAsia"/>
          <w:bCs/>
          <w:color w:val="000000"/>
          <w:sz w:val="24"/>
        </w:rPr>
      </w:pPr>
      <w:r>
        <w:rPr>
          <w:rFonts w:ascii="宋体" w:hAnsi="宋体" w:hint="eastAsia"/>
          <w:bCs/>
          <w:color w:val="000000"/>
          <w:sz w:val="24"/>
        </w:rPr>
        <w:t>考核时间：</w:t>
      </w:r>
      <w:r>
        <w:rPr>
          <w:rFonts w:ascii="宋体" w:hAnsi="宋体"/>
          <w:bCs/>
          <w:color w:val="000000"/>
          <w:sz w:val="24"/>
        </w:rPr>
        <w:t>10min</w:t>
      </w:r>
    </w:p>
    <w:p w14:paraId="7C7AC952" w14:textId="77777777" w:rsidR="00000000" w:rsidRDefault="00000000">
      <w:pPr>
        <w:spacing w:line="360" w:lineRule="auto"/>
        <w:jc w:val="left"/>
        <w:rPr>
          <w:rFonts w:ascii="宋体" w:hAnsi="宋体" w:hint="eastAsia"/>
          <w:bCs/>
          <w:color w:val="000000"/>
          <w:sz w:val="24"/>
        </w:rPr>
        <w:sectPr w:rsidR="0000000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pPr>
      <w:r>
        <w:rPr>
          <w:rFonts w:ascii="宋体" w:hAnsi="宋体" w:hint="eastAsia"/>
          <w:bCs/>
          <w:color w:val="000000"/>
          <w:sz w:val="24"/>
        </w:rPr>
        <w:t>配分：5分</w:t>
      </w:r>
    </w:p>
    <w:p w14:paraId="0D8A5BE2" w14:textId="77777777" w:rsidR="00000000"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0FF3A1C8"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0921D5F"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r>
        <w:rPr>
          <w:rFonts w:ascii="宋体" w:hAnsi="宋体"/>
        </w:rPr>
        <w:t xml:space="preserve"> </w:t>
      </w:r>
    </w:p>
    <w:p w14:paraId="507D8354"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1.1.1</w:t>
      </w:r>
    </w:p>
    <w:p w14:paraId="7A2401BB" w14:textId="77777777" w:rsidR="00000000" w:rsidRDefault="00000000">
      <w:pPr>
        <w:spacing w:line="360" w:lineRule="auto"/>
        <w:rPr>
          <w:rFonts w:eastAsia="黑体"/>
        </w:rPr>
      </w:pPr>
      <w:r>
        <w:rPr>
          <w:rFonts w:eastAsia="黑体" w:hint="eastAsia"/>
        </w:rPr>
        <w:t>试题名称：智能医疗系统中的业务数据处理流程设计</w:t>
      </w:r>
    </w:p>
    <w:p w14:paraId="5263696E"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eastAsia="黑体" w:hint="eastAsia"/>
        </w:rPr>
        <w:t>min</w:t>
      </w:r>
    </w:p>
    <w:p w14:paraId="4AD07C99" w14:textId="77777777" w:rsidR="00000000" w:rsidRDefault="00000000">
      <w:pPr>
        <w:spacing w:line="360" w:lineRule="auto"/>
        <w:rPr>
          <w:rFonts w:ascii="黑体" w:eastAsia="黑体" w:hAnsi="宋体" w:hint="eastAsia"/>
          <w:b/>
        </w:rPr>
      </w:pPr>
    </w:p>
    <w:p w14:paraId="3B48D90B"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4BB3E34"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4E4E4E78" w14:textId="77777777" w:rsidR="00000000" w:rsidRDefault="00000000">
      <w:pPr>
        <w:spacing w:line="360" w:lineRule="auto"/>
        <w:rPr>
          <w:rFonts w:ascii="黑体" w:eastAsia="黑体" w:hAnsi="宋体" w:hint="eastAsia"/>
        </w:rPr>
      </w:pPr>
    </w:p>
    <w:p w14:paraId="2D253BEB"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0878768C" w14:textId="77777777" w:rsidR="00000000" w:rsidRDefault="00000000">
      <w:pPr>
        <w:spacing w:line="360" w:lineRule="auto"/>
        <w:ind w:firstLine="480"/>
      </w:pPr>
      <w:r>
        <w:t>某医疗机构计划引入智能医疗系统，以提升诊断效率和准确性。通过分析患者的历史数据，使用机器学习算法预测患者的健康风险，从而辅助医生进行诊断和治疗。为此，该机构需要设计一套全面的业务数据处理流程，确保数据处理的高效性和准确性，为人工智能模型提供可靠的输入数据。</w:t>
      </w:r>
    </w:p>
    <w:p w14:paraId="106899FA" w14:textId="77777777" w:rsidR="00000000" w:rsidRDefault="00000000">
      <w:pPr>
        <w:spacing w:line="360" w:lineRule="auto"/>
        <w:ind w:firstLine="480"/>
      </w:pPr>
      <w:r>
        <w:t>我们提供一个患者数据集（</w:t>
      </w:r>
      <w:r>
        <w:rPr>
          <w:rStyle w:val="HTML"/>
        </w:rPr>
        <w:t>patient_data.csv</w:t>
      </w:r>
      <w:r>
        <w:t>），包含以下字段：</w:t>
      </w:r>
    </w:p>
    <w:p w14:paraId="17E7B961" w14:textId="77777777" w:rsidR="00000000" w:rsidRDefault="00000000">
      <w:pPr>
        <w:pStyle w:val="a9"/>
        <w:numPr>
          <w:ilvl w:val="0"/>
          <w:numId w:val="1"/>
        </w:numPr>
        <w:spacing w:line="360" w:lineRule="auto"/>
        <w:ind w:firstLineChars="0"/>
        <w:rPr>
          <w:rFonts w:ascii="Times New Roman" w:hAnsi="Times New Roman"/>
          <w:sz w:val="21"/>
        </w:rPr>
      </w:pPr>
      <w:r>
        <w:rPr>
          <w:rFonts w:ascii="Times New Roman" w:hAnsi="Times New Roman"/>
          <w:sz w:val="21"/>
        </w:rPr>
        <w:t xml:space="preserve">PatientID: </w:t>
      </w:r>
      <w:r>
        <w:rPr>
          <w:rFonts w:ascii="Times New Roman" w:hAnsi="Times New Roman"/>
          <w:sz w:val="21"/>
        </w:rPr>
        <w:t>患者</w:t>
      </w:r>
      <w:r>
        <w:rPr>
          <w:rFonts w:ascii="Times New Roman" w:hAnsi="Times New Roman"/>
          <w:sz w:val="21"/>
        </w:rPr>
        <w:t>ID</w:t>
      </w:r>
    </w:p>
    <w:p w14:paraId="2FBF8280" w14:textId="77777777" w:rsidR="00000000" w:rsidRDefault="00000000">
      <w:pPr>
        <w:pStyle w:val="a9"/>
        <w:numPr>
          <w:ilvl w:val="0"/>
          <w:numId w:val="1"/>
        </w:numPr>
        <w:spacing w:line="360" w:lineRule="auto"/>
        <w:ind w:firstLineChars="0"/>
        <w:rPr>
          <w:rFonts w:ascii="Times New Roman" w:hAnsi="Times New Roman"/>
          <w:sz w:val="21"/>
        </w:rPr>
      </w:pPr>
      <w:r>
        <w:rPr>
          <w:rFonts w:ascii="Times New Roman" w:hAnsi="Times New Roman"/>
          <w:sz w:val="21"/>
        </w:rPr>
        <w:t xml:space="preserve">Age: </w:t>
      </w:r>
      <w:r>
        <w:rPr>
          <w:rFonts w:ascii="Times New Roman" w:hAnsi="Times New Roman"/>
          <w:sz w:val="21"/>
        </w:rPr>
        <w:t>年龄</w:t>
      </w:r>
    </w:p>
    <w:p w14:paraId="60FE2E2E" w14:textId="77777777" w:rsidR="00000000" w:rsidRDefault="00000000">
      <w:pPr>
        <w:pStyle w:val="a9"/>
        <w:numPr>
          <w:ilvl w:val="0"/>
          <w:numId w:val="1"/>
        </w:numPr>
        <w:spacing w:line="360" w:lineRule="auto"/>
        <w:ind w:firstLineChars="0"/>
        <w:rPr>
          <w:rFonts w:ascii="Times New Roman" w:hAnsi="Times New Roman"/>
          <w:sz w:val="21"/>
        </w:rPr>
      </w:pPr>
      <w:r>
        <w:rPr>
          <w:rFonts w:ascii="Times New Roman" w:hAnsi="Times New Roman"/>
          <w:sz w:val="21"/>
        </w:rPr>
        <w:t xml:space="preserve">BMI: </w:t>
      </w:r>
      <w:r>
        <w:rPr>
          <w:rFonts w:ascii="Times New Roman" w:hAnsi="Times New Roman"/>
          <w:sz w:val="21"/>
        </w:rPr>
        <w:t>体重指数</w:t>
      </w:r>
    </w:p>
    <w:p w14:paraId="123E9812" w14:textId="77777777" w:rsidR="00000000" w:rsidRDefault="00000000">
      <w:pPr>
        <w:pStyle w:val="a9"/>
        <w:numPr>
          <w:ilvl w:val="0"/>
          <w:numId w:val="1"/>
        </w:numPr>
        <w:spacing w:line="360" w:lineRule="auto"/>
        <w:ind w:firstLineChars="0"/>
        <w:rPr>
          <w:rFonts w:ascii="Times New Roman" w:hAnsi="Times New Roman"/>
          <w:sz w:val="21"/>
        </w:rPr>
      </w:pPr>
      <w:r>
        <w:rPr>
          <w:rFonts w:ascii="Times New Roman" w:hAnsi="Times New Roman"/>
          <w:sz w:val="21"/>
        </w:rPr>
        <w:t xml:space="preserve">BloodPressure: </w:t>
      </w:r>
      <w:r>
        <w:rPr>
          <w:rFonts w:ascii="Times New Roman" w:hAnsi="Times New Roman"/>
          <w:sz w:val="21"/>
        </w:rPr>
        <w:t>血压</w:t>
      </w:r>
    </w:p>
    <w:p w14:paraId="065C9999" w14:textId="77777777" w:rsidR="00000000" w:rsidRDefault="00000000">
      <w:pPr>
        <w:pStyle w:val="a9"/>
        <w:numPr>
          <w:ilvl w:val="0"/>
          <w:numId w:val="1"/>
        </w:numPr>
        <w:spacing w:line="360" w:lineRule="auto"/>
        <w:ind w:firstLineChars="0"/>
        <w:rPr>
          <w:rFonts w:ascii="Times New Roman" w:hAnsi="Times New Roman"/>
          <w:sz w:val="21"/>
        </w:rPr>
      </w:pPr>
      <w:r>
        <w:rPr>
          <w:rFonts w:ascii="Times New Roman" w:hAnsi="Times New Roman"/>
          <w:sz w:val="21"/>
        </w:rPr>
        <w:t xml:space="preserve">Cholesterol: </w:t>
      </w:r>
      <w:r>
        <w:rPr>
          <w:rFonts w:ascii="Times New Roman" w:hAnsi="Times New Roman"/>
          <w:sz w:val="21"/>
        </w:rPr>
        <w:t>胆固醇水平</w:t>
      </w:r>
    </w:p>
    <w:p w14:paraId="297D38C2" w14:textId="77777777" w:rsidR="00000000" w:rsidRDefault="00000000">
      <w:pPr>
        <w:pStyle w:val="a9"/>
        <w:numPr>
          <w:ilvl w:val="0"/>
          <w:numId w:val="1"/>
        </w:numPr>
        <w:spacing w:line="360" w:lineRule="auto"/>
        <w:ind w:firstLineChars="0"/>
        <w:rPr>
          <w:rFonts w:ascii="Times New Roman" w:hAnsi="Times New Roman"/>
          <w:sz w:val="21"/>
        </w:rPr>
      </w:pPr>
      <w:r>
        <w:rPr>
          <w:rFonts w:ascii="Times New Roman" w:hAnsi="Times New Roman"/>
          <w:sz w:val="21"/>
        </w:rPr>
        <w:t xml:space="preserve">DaysInHospital: </w:t>
      </w:r>
      <w:r>
        <w:rPr>
          <w:rFonts w:ascii="Times New Roman" w:hAnsi="Times New Roman"/>
          <w:sz w:val="21"/>
        </w:rPr>
        <w:t>住院天数</w:t>
      </w:r>
    </w:p>
    <w:p w14:paraId="43F72A77" w14:textId="77777777" w:rsidR="00000000" w:rsidRDefault="00000000">
      <w:pPr>
        <w:spacing w:line="360" w:lineRule="auto"/>
        <w:ind w:firstLine="480"/>
      </w:pPr>
      <w:r>
        <w:t>你作为人工智能训练师，根据提供的数据集</w:t>
      </w:r>
      <w:r>
        <w:rPr>
          <w:rFonts w:hint="eastAsia"/>
        </w:rPr>
        <w:t>和</w:t>
      </w:r>
      <w:r>
        <w:rPr>
          <w:rFonts w:hint="eastAsia"/>
        </w:rPr>
        <w:t>Python</w:t>
      </w:r>
      <w:r>
        <w:rPr>
          <w:rFonts w:hint="eastAsia"/>
        </w:rPr>
        <w:t>代码框架（</w:t>
      </w:r>
      <w:r>
        <w:rPr>
          <w:rFonts w:hint="eastAsia"/>
        </w:rPr>
        <w:t>1</w:t>
      </w:r>
      <w:r>
        <w:t>.1.1.</w:t>
      </w:r>
      <w:r>
        <w:rPr>
          <w:rFonts w:hint="eastAsia"/>
        </w:rPr>
        <w:t>ipynb</w:t>
      </w:r>
      <w:r>
        <w:rPr>
          <w:rFonts w:hint="eastAsia"/>
        </w:rPr>
        <w:t>）</w:t>
      </w:r>
      <w:r>
        <w:t>，完成以下数据的统计和分析，为智能医疗系统提供可靠的数据支持。</w:t>
      </w:r>
    </w:p>
    <w:p w14:paraId="7C24F5B6" w14:textId="77777777" w:rsidR="00000000" w:rsidRDefault="00000000">
      <w:pPr>
        <w:spacing w:line="360" w:lineRule="auto"/>
        <w:ind w:firstLine="480"/>
      </w:pPr>
      <w:r>
        <w:t>（</w:t>
      </w:r>
      <w:r>
        <w:t>1</w:t>
      </w:r>
      <w:r>
        <w:t>）通过</w:t>
      </w:r>
      <w:r>
        <w:rPr>
          <w:rFonts w:hint="eastAsia"/>
        </w:rPr>
        <w:t>补全并</w:t>
      </w:r>
      <w:r>
        <w:t>运行</w:t>
      </w:r>
      <w:r>
        <w:t>Python</w:t>
      </w:r>
      <w:r>
        <w:t>代码</w:t>
      </w:r>
      <w:r>
        <w:rPr>
          <w:rFonts w:hint="eastAsia"/>
        </w:rPr>
        <w:t>（</w:t>
      </w:r>
      <w:r>
        <w:rPr>
          <w:rFonts w:hint="eastAsia"/>
        </w:rPr>
        <w:t>1</w:t>
      </w:r>
      <w:r>
        <w:t>.1.1.</w:t>
      </w:r>
      <w:r>
        <w:rPr>
          <w:rFonts w:hint="eastAsia"/>
        </w:rPr>
        <w:t>ipynb</w:t>
      </w:r>
      <w:r>
        <w:rPr>
          <w:rFonts w:hint="eastAsia"/>
        </w:rPr>
        <w:t>）</w:t>
      </w:r>
      <w:r>
        <w:t>分别统计住院天数超过</w:t>
      </w:r>
      <w:r>
        <w:t>7</w:t>
      </w:r>
      <w:r>
        <w:t>天的患者数量以及其占比。这类患者被定义为高风险患者，反之为低风险患者。将上述统计结果截图以</w:t>
      </w:r>
      <w:r>
        <w:t>JPG</w:t>
      </w:r>
      <w:r>
        <w:t>的格式保存，命名为</w:t>
      </w:r>
      <w:r>
        <w:t>“1.1.1-1”</w:t>
      </w:r>
      <w:r>
        <w:t>。</w:t>
      </w:r>
    </w:p>
    <w:p w14:paraId="30F34932" w14:textId="77777777" w:rsidR="00000000" w:rsidRDefault="00000000">
      <w:pPr>
        <w:spacing w:line="360" w:lineRule="auto"/>
        <w:ind w:firstLine="480"/>
      </w:pPr>
      <w:r>
        <w:t>（</w:t>
      </w:r>
      <w:r>
        <w:t>2</w:t>
      </w:r>
      <w:r>
        <w:t>）通过</w:t>
      </w:r>
      <w:r>
        <w:rPr>
          <w:rFonts w:hint="eastAsia"/>
        </w:rPr>
        <w:t>补全并</w:t>
      </w:r>
      <w:r>
        <w:t>运行</w:t>
      </w:r>
      <w:r>
        <w:t>Python</w:t>
      </w:r>
      <w:r>
        <w:t>代码</w:t>
      </w:r>
      <w:r>
        <w:rPr>
          <w:rFonts w:hint="eastAsia"/>
        </w:rPr>
        <w:t>（</w:t>
      </w:r>
      <w:r>
        <w:rPr>
          <w:rFonts w:hint="eastAsia"/>
        </w:rPr>
        <w:t>1</w:t>
      </w:r>
      <w:r>
        <w:t>.1.1.</w:t>
      </w:r>
      <w:r>
        <w:rPr>
          <w:rFonts w:hint="eastAsia"/>
        </w:rPr>
        <w:t xml:space="preserve"> ipynb</w:t>
      </w:r>
      <w:r>
        <w:rPr>
          <w:rFonts w:hint="eastAsia"/>
        </w:rPr>
        <w:t>）统计不同</w:t>
      </w:r>
      <w:r>
        <w:rPr>
          <w:rFonts w:hint="eastAsia"/>
        </w:rPr>
        <w:t>BMI</w:t>
      </w:r>
      <w:r>
        <w:rPr>
          <w:rFonts w:hint="eastAsia"/>
        </w:rPr>
        <w:t>区间中高风险患者的</w:t>
      </w:r>
      <w:r>
        <w:rPr>
          <w:rFonts w:hint="eastAsia"/>
        </w:rPr>
        <w:lastRenderedPageBreak/>
        <w:t>比例和统计不同</w:t>
      </w:r>
      <w:r>
        <w:rPr>
          <w:rFonts w:hint="eastAsia"/>
        </w:rPr>
        <w:t>BMI</w:t>
      </w:r>
      <w:r>
        <w:rPr>
          <w:rFonts w:hint="eastAsia"/>
        </w:rPr>
        <w:t>区间中的患者数。</w:t>
      </w:r>
      <w:r>
        <w:rPr>
          <w:rFonts w:hint="eastAsia"/>
        </w:rPr>
        <w:t>BMI</w:t>
      </w:r>
      <w:r>
        <w:rPr>
          <w:rFonts w:hint="eastAsia"/>
        </w:rPr>
        <w:t>区间分类设置为：偏瘦（低于</w:t>
      </w:r>
      <w:r>
        <w:rPr>
          <w:rFonts w:hint="eastAsia"/>
        </w:rPr>
        <w:t>18.5</w:t>
      </w:r>
      <w:r>
        <w:rPr>
          <w:rFonts w:hint="eastAsia"/>
        </w:rPr>
        <w:t>），正常（</w:t>
      </w:r>
      <w:r>
        <w:rPr>
          <w:rFonts w:hint="eastAsia"/>
        </w:rPr>
        <w:t>18.5</w:t>
      </w:r>
      <w:r>
        <w:rPr>
          <w:rFonts w:hint="eastAsia"/>
        </w:rPr>
        <w:t>～</w:t>
      </w:r>
      <w:r>
        <w:rPr>
          <w:rFonts w:hint="eastAsia"/>
        </w:rPr>
        <w:t>23.9</w:t>
      </w:r>
      <w:r>
        <w:rPr>
          <w:rFonts w:hint="eastAsia"/>
        </w:rPr>
        <w:t>），超重（</w:t>
      </w:r>
      <w:r>
        <w:rPr>
          <w:rFonts w:hint="eastAsia"/>
        </w:rPr>
        <w:t>24.0</w:t>
      </w:r>
      <w:r>
        <w:rPr>
          <w:rFonts w:hint="eastAsia"/>
        </w:rPr>
        <w:t>～</w:t>
      </w:r>
      <w:r>
        <w:rPr>
          <w:rFonts w:hint="eastAsia"/>
        </w:rPr>
        <w:t>27.9</w:t>
      </w:r>
      <w:r>
        <w:rPr>
          <w:rFonts w:hint="eastAsia"/>
        </w:rPr>
        <w:t>），肥胖（</w:t>
      </w:r>
      <w:r>
        <w:rPr>
          <w:rFonts w:hint="eastAsia"/>
        </w:rPr>
        <w:t>28.0</w:t>
      </w:r>
      <w:r>
        <w:rPr>
          <w:rFonts w:hint="eastAsia"/>
        </w:rPr>
        <w:t>及以上）</w:t>
      </w:r>
      <w:r>
        <w:t>，将上述统计结果截图以</w:t>
      </w:r>
      <w:r>
        <w:t>JPG</w:t>
      </w:r>
      <w:r>
        <w:t>的格式保存，命名为</w:t>
      </w:r>
      <w:r>
        <w:t>“1.1.1-2”</w:t>
      </w:r>
      <w:r>
        <w:t>。</w:t>
      </w:r>
    </w:p>
    <w:p w14:paraId="004BC33B" w14:textId="77777777" w:rsidR="00000000" w:rsidRDefault="00000000">
      <w:pPr>
        <w:spacing w:line="360" w:lineRule="auto"/>
        <w:ind w:firstLine="480"/>
      </w:pPr>
      <w:r>
        <w:t>（</w:t>
      </w:r>
      <w:r>
        <w:t>3</w:t>
      </w:r>
      <w:r>
        <w:t>）通过</w:t>
      </w:r>
      <w:r>
        <w:rPr>
          <w:rFonts w:hint="eastAsia"/>
        </w:rPr>
        <w:t>补全并</w:t>
      </w:r>
      <w:r>
        <w:t>运行</w:t>
      </w:r>
      <w:r>
        <w:t>Python</w:t>
      </w:r>
      <w:r>
        <w:t>代码</w:t>
      </w:r>
      <w:r>
        <w:rPr>
          <w:rFonts w:hint="eastAsia"/>
        </w:rPr>
        <w:t>（</w:t>
      </w:r>
      <w:r>
        <w:rPr>
          <w:rFonts w:hint="eastAsia"/>
        </w:rPr>
        <w:t>1</w:t>
      </w:r>
      <w:r>
        <w:t>.1.1.</w:t>
      </w:r>
      <w:r>
        <w:rPr>
          <w:rFonts w:hint="eastAsia"/>
        </w:rPr>
        <w:t xml:space="preserve"> ipynb</w:t>
      </w:r>
      <w:r>
        <w:rPr>
          <w:rFonts w:hint="eastAsia"/>
        </w:rPr>
        <w:t>）</w:t>
      </w:r>
      <w:r>
        <w:t>统计不同年龄区间中高风险患者的比例和统计不同年龄区间中</w:t>
      </w:r>
      <w:r>
        <w:rPr>
          <w:rFonts w:hint="eastAsia"/>
        </w:rPr>
        <w:t>的</w:t>
      </w:r>
      <w:r>
        <w:t>患者数。年龄区间分类设置为：</w:t>
      </w:r>
      <w:r>
        <w:rPr>
          <w:rFonts w:hint="eastAsia"/>
        </w:rPr>
        <w:t>年龄区间分类设置为：≤</w:t>
      </w:r>
      <w:r>
        <w:rPr>
          <w:rFonts w:hint="eastAsia"/>
        </w:rPr>
        <w:t>25</w:t>
      </w:r>
      <w:r>
        <w:rPr>
          <w:rFonts w:hint="eastAsia"/>
        </w:rPr>
        <w:t>岁，</w:t>
      </w:r>
      <w:r>
        <w:rPr>
          <w:rFonts w:hint="eastAsia"/>
        </w:rPr>
        <w:t>26-35</w:t>
      </w:r>
      <w:r>
        <w:rPr>
          <w:rFonts w:hint="eastAsia"/>
        </w:rPr>
        <w:t>岁，</w:t>
      </w:r>
      <w:r>
        <w:rPr>
          <w:rFonts w:hint="eastAsia"/>
        </w:rPr>
        <w:t>36-45</w:t>
      </w:r>
      <w:r>
        <w:rPr>
          <w:rFonts w:hint="eastAsia"/>
        </w:rPr>
        <w:t>岁，</w:t>
      </w:r>
      <w:r>
        <w:rPr>
          <w:rFonts w:hint="eastAsia"/>
        </w:rPr>
        <w:t>46-55</w:t>
      </w:r>
      <w:r>
        <w:rPr>
          <w:rFonts w:hint="eastAsia"/>
        </w:rPr>
        <w:t>岁，</w:t>
      </w:r>
      <w:r>
        <w:rPr>
          <w:rFonts w:hint="eastAsia"/>
        </w:rPr>
        <w:t>56-65</w:t>
      </w:r>
      <w:r>
        <w:rPr>
          <w:rFonts w:hint="eastAsia"/>
        </w:rPr>
        <w:t>岁，＞</w:t>
      </w:r>
      <w:r>
        <w:rPr>
          <w:rFonts w:hint="eastAsia"/>
        </w:rPr>
        <w:t>65</w:t>
      </w:r>
      <w:r>
        <w:rPr>
          <w:rFonts w:hint="eastAsia"/>
        </w:rPr>
        <w:t>岁</w:t>
      </w:r>
      <w:r>
        <w:t>，将上述统计结果截图以</w:t>
      </w:r>
      <w:r>
        <w:t>JPG</w:t>
      </w:r>
      <w:r>
        <w:t>的格式保存，命名为</w:t>
      </w:r>
      <w:r>
        <w:t>“1.1.1-3”</w:t>
      </w:r>
      <w:r>
        <w:t>。</w:t>
      </w:r>
    </w:p>
    <w:p w14:paraId="758D6D85" w14:textId="77777777" w:rsidR="00000000" w:rsidRDefault="00000000">
      <w:pPr>
        <w:spacing w:line="360" w:lineRule="auto"/>
        <w:ind w:firstLine="480"/>
        <w:jc w:val="left"/>
      </w:pPr>
      <w:r>
        <w:rPr>
          <w:rFonts w:hint="eastAsia"/>
        </w:rPr>
        <w:t>所有结果文件储存在桌面新建的考生文件夹中，文件夹命名为“准考证号</w:t>
      </w:r>
      <w:r>
        <w:rPr>
          <w:rFonts w:hint="eastAsia"/>
        </w:rPr>
        <w:t>+</w:t>
      </w:r>
      <w:r>
        <w:rPr>
          <w:rFonts w:hint="eastAsia"/>
        </w:rPr>
        <w:t>身份证号后六位”。</w:t>
      </w:r>
    </w:p>
    <w:p w14:paraId="4DAF8546" w14:textId="77777777" w:rsidR="00000000" w:rsidRDefault="00000000">
      <w:pPr>
        <w:jc w:val="center"/>
        <w:rPr>
          <w:rFonts w:eastAsia="黑体"/>
          <w:spacing w:val="60"/>
        </w:rPr>
      </w:pPr>
    </w:p>
    <w:p w14:paraId="61989D54"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6D8839F" w14:textId="77777777" w:rsidR="00000000" w:rsidRDefault="00000000">
      <w:pPr>
        <w:spacing w:line="360" w:lineRule="auto"/>
        <w:jc w:val="left"/>
        <w:rPr>
          <w:rFonts w:ascii="宋体" w:hAnsi="宋体" w:hint="eastAsia"/>
        </w:rPr>
      </w:pPr>
      <w:r>
        <w:rPr>
          <w:rFonts w:ascii="宋体" w:hAnsi="宋体"/>
        </w:rPr>
        <w:t>（1）能结合人工智能技术要求和业务特征，设计整套业务数据处理流程；</w:t>
      </w:r>
    </w:p>
    <w:p w14:paraId="2B3E3804" w14:textId="77777777" w:rsidR="00000000" w:rsidRDefault="00000000">
      <w:pPr>
        <w:rPr>
          <w:rFonts w:ascii="宋体" w:hAnsi="宋体" w:hint="eastAsia"/>
        </w:rPr>
      </w:pPr>
    </w:p>
    <w:p w14:paraId="0CF7AF59"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50E9E29" w14:textId="77777777" w:rsidR="00000000" w:rsidRDefault="00000000">
      <w:pPr>
        <w:spacing w:line="360" w:lineRule="auto"/>
        <w:jc w:val="left"/>
        <w:rPr>
          <w:rFonts w:ascii="宋体" w:hAnsi="宋体" w:hint="eastAsia"/>
        </w:rPr>
      </w:pPr>
      <w:r>
        <w:rPr>
          <w:rFonts w:ascii="宋体" w:hAnsi="宋体"/>
        </w:rPr>
        <w:t>（1）设计出的业务数据底层逻辑清晰，有效合理。</w:t>
      </w:r>
    </w:p>
    <w:p w14:paraId="6CD6408A" w14:textId="77777777" w:rsidR="00000000" w:rsidRDefault="00000000">
      <w:pPr>
        <w:rPr>
          <w:rFonts w:ascii="宋体" w:hAnsi="宋体" w:hint="eastAsia"/>
        </w:rPr>
      </w:pPr>
    </w:p>
    <w:p w14:paraId="7276F06E" w14:textId="77777777" w:rsidR="00000000" w:rsidRDefault="00000000">
      <w:pPr>
        <w:pStyle w:val="a6"/>
        <w:pBdr>
          <w:bottom w:val="none" w:sz="0" w:space="0" w:color="auto"/>
        </w:pBdr>
        <w:spacing w:line="360" w:lineRule="auto"/>
        <w:rPr>
          <w:rFonts w:ascii="宋体" w:hAnsi="宋体" w:hint="eastAsia"/>
          <w:b/>
          <w:spacing w:val="40"/>
          <w:sz w:val="32"/>
          <w:szCs w:val="32"/>
        </w:rPr>
      </w:pPr>
      <w:r>
        <w:rPr>
          <w:rFonts w:ascii="宋体" w:hAnsi="宋体" w:hint="eastAsia"/>
          <w:sz w:val="24"/>
        </w:rPr>
        <w:br w:type="page"/>
      </w:r>
      <w:r>
        <w:rPr>
          <w:rFonts w:ascii="宋体" w:hAnsi="宋体" w:hint="eastAsia"/>
          <w:b/>
          <w:spacing w:val="40"/>
          <w:sz w:val="32"/>
          <w:szCs w:val="32"/>
        </w:rPr>
        <w:lastRenderedPageBreak/>
        <w:t>人工智能训练师（三级）操作技能考核</w:t>
      </w:r>
    </w:p>
    <w:p w14:paraId="57F2A75E"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130BA149"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403722B8"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Pr>
          <w:rFonts w:ascii="黑体" w:eastAsia="黑体" w:hAnsi="黑体"/>
          <w:color w:val="000000"/>
          <w:szCs w:val="21"/>
        </w:rPr>
        <w:t>1.1.1</w:t>
      </w:r>
    </w:p>
    <w:p w14:paraId="1E3BC55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智能医疗系统中的业务数据处理流程设计</w:t>
      </w:r>
    </w:p>
    <w:p w14:paraId="760E3B92" w14:textId="77777777" w:rsidR="00000000" w:rsidRDefault="00000000">
      <w:pPr>
        <w:spacing w:line="360" w:lineRule="auto"/>
        <w:rPr>
          <w:rFonts w:ascii="宋体" w:hAnsi="宋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1B104D3F" w14:textId="77777777" w:rsidR="00000000" w:rsidRDefault="00000000">
      <w:pPr>
        <w:adjustRightInd w:val="0"/>
        <w:snapToGrid w:val="0"/>
        <w:spacing w:line="360" w:lineRule="auto"/>
        <w:ind w:firstLine="480"/>
        <w:jc w:val="center"/>
        <w:rPr>
          <w:rFonts w:ascii="宋体" w:hAnsi="宋体" w:hint="eastAsia"/>
          <w:color w:val="000000"/>
          <w:szCs w:val="21"/>
        </w:rPr>
      </w:pPr>
    </w:p>
    <w:p w14:paraId="5B703171"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683C9285" w14:textId="77777777">
        <w:trPr>
          <w:trHeight w:val="584"/>
          <w:tblHeader/>
          <w:jc w:val="center"/>
        </w:trPr>
        <w:tc>
          <w:tcPr>
            <w:tcW w:w="605" w:type="pct"/>
            <w:shd w:val="clear" w:color="auto" w:fill="BFBFBF"/>
            <w:vAlign w:val="center"/>
          </w:tcPr>
          <w:p w14:paraId="7A25A7C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1A31E98"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9D96CD5"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65310962"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541E4EC"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6BF7EFEC"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21BC27CC"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4A4F88B6"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313FDC66" w14:textId="77777777">
        <w:trPr>
          <w:trHeight w:val="454"/>
          <w:jc w:val="center"/>
        </w:trPr>
        <w:tc>
          <w:tcPr>
            <w:tcW w:w="605" w:type="pct"/>
            <w:shd w:val="clear" w:color="auto" w:fill="FFFFFF"/>
            <w:vAlign w:val="center"/>
          </w:tcPr>
          <w:p w14:paraId="76CDE17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34E7FD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058A782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1.1.1-1.</w:t>
            </w:r>
            <w:r>
              <w:rPr>
                <w:rFonts w:ascii="宋体" w:hAnsi="宋体" w:cs="宋体" w:hint="eastAsia"/>
                <w:color w:val="000000"/>
                <w:szCs w:val="21"/>
              </w:rPr>
              <w:t>JPG中数据正确得1分；</w:t>
            </w:r>
          </w:p>
        </w:tc>
        <w:tc>
          <w:tcPr>
            <w:tcW w:w="602" w:type="pct"/>
            <w:shd w:val="clear" w:color="auto" w:fill="FFFFFF"/>
            <w:vAlign w:val="center"/>
          </w:tcPr>
          <w:p w14:paraId="2C2F3F7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2BA36C6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782D55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C0EB02F" w14:textId="77777777">
        <w:trPr>
          <w:trHeight w:val="454"/>
          <w:jc w:val="center"/>
        </w:trPr>
        <w:tc>
          <w:tcPr>
            <w:tcW w:w="605" w:type="pct"/>
            <w:shd w:val="clear" w:color="auto" w:fill="FFFFFF"/>
            <w:vAlign w:val="center"/>
          </w:tcPr>
          <w:p w14:paraId="79F714C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16E64EA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1C63FD1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1.1.1-2.</w:t>
            </w:r>
            <w:r>
              <w:rPr>
                <w:rFonts w:ascii="宋体" w:hAnsi="宋体" w:cs="宋体" w:hint="eastAsia"/>
                <w:color w:val="000000"/>
                <w:szCs w:val="21"/>
              </w:rPr>
              <w:t>JPG中数据正确得1分；</w:t>
            </w:r>
          </w:p>
        </w:tc>
        <w:tc>
          <w:tcPr>
            <w:tcW w:w="602" w:type="pct"/>
            <w:shd w:val="clear" w:color="auto" w:fill="FFFFFF"/>
            <w:vAlign w:val="center"/>
          </w:tcPr>
          <w:p w14:paraId="42F20DF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B0E7AB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585E0D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09E0998" w14:textId="77777777">
        <w:trPr>
          <w:trHeight w:val="454"/>
          <w:jc w:val="center"/>
        </w:trPr>
        <w:tc>
          <w:tcPr>
            <w:tcW w:w="605" w:type="pct"/>
            <w:shd w:val="clear" w:color="auto" w:fill="FFFFFF"/>
            <w:vAlign w:val="center"/>
          </w:tcPr>
          <w:p w14:paraId="2A89B10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7F5904A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51358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1.1.1-3.</w:t>
            </w:r>
            <w:r>
              <w:rPr>
                <w:rFonts w:ascii="宋体" w:hAnsi="宋体" w:cs="宋体" w:hint="eastAsia"/>
                <w:color w:val="000000"/>
                <w:szCs w:val="21"/>
              </w:rPr>
              <w:t>JPG中数据正确得1分；</w:t>
            </w:r>
          </w:p>
        </w:tc>
        <w:tc>
          <w:tcPr>
            <w:tcW w:w="602" w:type="pct"/>
            <w:shd w:val="clear" w:color="auto" w:fill="FFFFFF"/>
            <w:vAlign w:val="center"/>
          </w:tcPr>
          <w:p w14:paraId="2249233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6AD80DB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D938D3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5DD1929" w14:textId="77777777">
        <w:trPr>
          <w:trHeight w:val="454"/>
          <w:jc w:val="center"/>
        </w:trPr>
        <w:tc>
          <w:tcPr>
            <w:tcW w:w="605" w:type="pct"/>
            <w:shd w:val="clear" w:color="auto" w:fill="FFFFFF"/>
            <w:vAlign w:val="center"/>
          </w:tcPr>
          <w:p w14:paraId="69E2DB1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3EFCF20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8DCDD9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读取数据集代码正确得1分；</w:t>
            </w:r>
          </w:p>
        </w:tc>
        <w:tc>
          <w:tcPr>
            <w:tcW w:w="602" w:type="pct"/>
            <w:shd w:val="clear" w:color="auto" w:fill="FFFFFF"/>
            <w:vAlign w:val="center"/>
          </w:tcPr>
          <w:p w14:paraId="1C2EB44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46C7561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83DCC8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2E559A" w14:textId="77777777">
        <w:trPr>
          <w:trHeight w:val="454"/>
          <w:jc w:val="center"/>
        </w:trPr>
        <w:tc>
          <w:tcPr>
            <w:tcW w:w="605" w:type="pct"/>
            <w:shd w:val="clear" w:color="auto" w:fill="FFFFFF"/>
            <w:vAlign w:val="center"/>
          </w:tcPr>
          <w:p w14:paraId="2E1B0ED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5F160D6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6C0BF49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创建新列'RiskLevel'，根据住院天数判断风险等级代码正确得3分；</w:t>
            </w:r>
          </w:p>
        </w:tc>
        <w:tc>
          <w:tcPr>
            <w:tcW w:w="602" w:type="pct"/>
            <w:shd w:val="clear" w:color="auto" w:fill="FFFFFF"/>
            <w:vAlign w:val="center"/>
          </w:tcPr>
          <w:p w14:paraId="21B3211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009604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2BF2D0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14E4F53" w14:textId="77777777">
        <w:trPr>
          <w:trHeight w:val="454"/>
          <w:jc w:val="center"/>
        </w:trPr>
        <w:tc>
          <w:tcPr>
            <w:tcW w:w="605" w:type="pct"/>
            <w:shd w:val="clear" w:color="auto" w:fill="FFFFFF"/>
            <w:vAlign w:val="center"/>
          </w:tcPr>
          <w:p w14:paraId="6B96F7C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19AC201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7B584FB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统计不同风险等级的患者数量代码正确得2分；</w:t>
            </w:r>
          </w:p>
        </w:tc>
        <w:tc>
          <w:tcPr>
            <w:tcW w:w="602" w:type="pct"/>
            <w:shd w:val="clear" w:color="auto" w:fill="FFFFFF"/>
            <w:vAlign w:val="center"/>
          </w:tcPr>
          <w:p w14:paraId="05F6601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7D1391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087B59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D72D23C" w14:textId="77777777">
        <w:trPr>
          <w:trHeight w:val="454"/>
          <w:jc w:val="center"/>
        </w:trPr>
        <w:tc>
          <w:tcPr>
            <w:tcW w:w="605" w:type="pct"/>
            <w:shd w:val="clear" w:color="auto" w:fill="FFFFFF"/>
            <w:vAlign w:val="center"/>
          </w:tcPr>
          <w:p w14:paraId="74460B7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3E3234F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7278B4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计算高风险患者占比代码正确得1分；</w:t>
            </w:r>
          </w:p>
        </w:tc>
        <w:tc>
          <w:tcPr>
            <w:tcW w:w="602" w:type="pct"/>
            <w:shd w:val="clear" w:color="auto" w:fill="FFFFFF"/>
            <w:vAlign w:val="center"/>
          </w:tcPr>
          <w:p w14:paraId="3316F39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28AD42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2FA754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4E13D90" w14:textId="77777777">
        <w:trPr>
          <w:trHeight w:val="454"/>
          <w:jc w:val="center"/>
        </w:trPr>
        <w:tc>
          <w:tcPr>
            <w:tcW w:w="605" w:type="pct"/>
            <w:shd w:val="clear" w:color="auto" w:fill="FFFFFF"/>
            <w:vAlign w:val="center"/>
          </w:tcPr>
          <w:p w14:paraId="08F7F16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2AF40F2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FF6EB4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计算低风险患者占比代码正确得1分；</w:t>
            </w:r>
          </w:p>
        </w:tc>
        <w:tc>
          <w:tcPr>
            <w:tcW w:w="602" w:type="pct"/>
            <w:shd w:val="clear" w:color="auto" w:fill="FFFFFF"/>
            <w:vAlign w:val="center"/>
          </w:tcPr>
          <w:p w14:paraId="6EAC793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69B2902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2507D3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CFC5235" w14:textId="77777777">
        <w:trPr>
          <w:trHeight w:val="454"/>
          <w:jc w:val="center"/>
        </w:trPr>
        <w:tc>
          <w:tcPr>
            <w:tcW w:w="605" w:type="pct"/>
            <w:shd w:val="clear" w:color="auto" w:fill="FFFFFF"/>
            <w:vAlign w:val="center"/>
          </w:tcPr>
          <w:p w14:paraId="3003A43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16BEC55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FA576C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根据年龄值划分指定区间代码正确得4分；</w:t>
            </w:r>
          </w:p>
        </w:tc>
        <w:tc>
          <w:tcPr>
            <w:tcW w:w="602" w:type="pct"/>
            <w:shd w:val="clear" w:color="auto" w:fill="FFFFFF"/>
            <w:vAlign w:val="center"/>
          </w:tcPr>
          <w:p w14:paraId="79CA271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B49F6F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95481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9AA01AC" w14:textId="77777777">
        <w:trPr>
          <w:trHeight w:val="454"/>
          <w:jc w:val="center"/>
        </w:trPr>
        <w:tc>
          <w:tcPr>
            <w:tcW w:w="605" w:type="pct"/>
            <w:shd w:val="clear" w:color="auto" w:fill="FFFFFF"/>
            <w:vAlign w:val="center"/>
          </w:tcPr>
          <w:p w14:paraId="56EA94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00554C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6357D95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计算每个BMI区间中高风险患者的比例代码正确得2分；</w:t>
            </w:r>
          </w:p>
        </w:tc>
        <w:tc>
          <w:tcPr>
            <w:tcW w:w="602" w:type="pct"/>
            <w:shd w:val="clear" w:color="auto" w:fill="FFFFFF"/>
            <w:vAlign w:val="center"/>
          </w:tcPr>
          <w:p w14:paraId="3C3B03D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F0FB17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817F1F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FB52469" w14:textId="77777777">
        <w:trPr>
          <w:trHeight w:val="454"/>
          <w:jc w:val="center"/>
        </w:trPr>
        <w:tc>
          <w:tcPr>
            <w:tcW w:w="605" w:type="pct"/>
            <w:shd w:val="clear" w:color="auto" w:fill="FFFFFF"/>
            <w:vAlign w:val="center"/>
          </w:tcPr>
          <w:p w14:paraId="7A0EE9C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292AEC9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EC2C4A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统计每个BMI区间的患者数量代码正确得1分；</w:t>
            </w:r>
          </w:p>
        </w:tc>
        <w:tc>
          <w:tcPr>
            <w:tcW w:w="602" w:type="pct"/>
            <w:shd w:val="clear" w:color="auto" w:fill="FFFFFF"/>
            <w:vAlign w:val="center"/>
          </w:tcPr>
          <w:p w14:paraId="40FF212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6A85B0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3B9887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1CFDC46" w14:textId="77777777">
        <w:trPr>
          <w:trHeight w:val="454"/>
          <w:jc w:val="center"/>
        </w:trPr>
        <w:tc>
          <w:tcPr>
            <w:tcW w:w="605" w:type="pct"/>
            <w:shd w:val="clear" w:color="auto" w:fill="FFFFFF"/>
            <w:vAlign w:val="center"/>
          </w:tcPr>
          <w:p w14:paraId="3342883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1A6F948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45A2830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根据年龄值分配年龄区间标签代码正确得4分；</w:t>
            </w:r>
          </w:p>
        </w:tc>
        <w:tc>
          <w:tcPr>
            <w:tcW w:w="602" w:type="pct"/>
            <w:shd w:val="clear" w:color="auto" w:fill="FFFFFF"/>
            <w:vAlign w:val="center"/>
          </w:tcPr>
          <w:p w14:paraId="068A221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C4A0E0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008847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B299E87" w14:textId="77777777">
        <w:trPr>
          <w:trHeight w:val="454"/>
          <w:jc w:val="center"/>
        </w:trPr>
        <w:tc>
          <w:tcPr>
            <w:tcW w:w="605" w:type="pct"/>
            <w:shd w:val="clear" w:color="auto" w:fill="FFFFFF"/>
            <w:vAlign w:val="center"/>
          </w:tcPr>
          <w:p w14:paraId="3E421EA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099DDEF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08800A8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算每个年龄区间中高风险患者的比例代码正确得2分；</w:t>
            </w:r>
          </w:p>
        </w:tc>
        <w:tc>
          <w:tcPr>
            <w:tcW w:w="602" w:type="pct"/>
            <w:shd w:val="clear" w:color="auto" w:fill="FFFFFF"/>
            <w:vAlign w:val="center"/>
          </w:tcPr>
          <w:p w14:paraId="332040C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762999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CAB1AA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DCA8ED9" w14:textId="77777777">
        <w:trPr>
          <w:trHeight w:val="454"/>
          <w:jc w:val="center"/>
        </w:trPr>
        <w:tc>
          <w:tcPr>
            <w:tcW w:w="605" w:type="pct"/>
            <w:shd w:val="clear" w:color="auto" w:fill="FFFFFF"/>
            <w:vAlign w:val="center"/>
          </w:tcPr>
          <w:p w14:paraId="36B38D8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14</w:t>
            </w:r>
          </w:p>
        </w:tc>
        <w:tc>
          <w:tcPr>
            <w:tcW w:w="765" w:type="pct"/>
            <w:shd w:val="clear" w:color="auto" w:fill="FFFFFF"/>
            <w:vAlign w:val="center"/>
          </w:tcPr>
          <w:p w14:paraId="2149C19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593E11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统计每个年龄区间的患者数量代码正确得1分；</w:t>
            </w:r>
          </w:p>
        </w:tc>
        <w:tc>
          <w:tcPr>
            <w:tcW w:w="602" w:type="pct"/>
            <w:shd w:val="clear" w:color="auto" w:fill="FFFFFF"/>
            <w:vAlign w:val="center"/>
          </w:tcPr>
          <w:p w14:paraId="352F348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6EFE0A1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2D5C3F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B586F8D" w14:textId="77777777">
        <w:trPr>
          <w:trHeight w:val="454"/>
          <w:jc w:val="center"/>
        </w:trPr>
        <w:tc>
          <w:tcPr>
            <w:tcW w:w="605" w:type="pct"/>
            <w:shd w:val="clear" w:color="auto" w:fill="FFFFFF"/>
            <w:vAlign w:val="center"/>
          </w:tcPr>
          <w:p w14:paraId="5ED711A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BCDAA4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1C09775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3234755D"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21873712" w14:textId="77777777" w:rsidR="00000000" w:rsidRDefault="00000000">
            <w:pPr>
              <w:shd w:val="clear" w:color="auto" w:fill="FFFFFF"/>
              <w:adjustRightInd w:val="0"/>
              <w:snapToGrid w:val="0"/>
              <w:jc w:val="center"/>
              <w:rPr>
                <w:rFonts w:ascii="宋体" w:hAnsi="宋体" w:hint="eastAsia"/>
                <w:color w:val="000000"/>
                <w:szCs w:val="21"/>
              </w:rPr>
            </w:pPr>
          </w:p>
        </w:tc>
      </w:tr>
    </w:tbl>
    <w:p w14:paraId="6ABC4F09" w14:textId="77777777" w:rsidR="00000000" w:rsidRDefault="00000000">
      <w:pPr>
        <w:adjustRightInd w:val="0"/>
        <w:snapToGrid w:val="0"/>
        <w:spacing w:line="360" w:lineRule="auto"/>
        <w:rPr>
          <w:rFonts w:ascii="宋体" w:hAnsi="宋体"/>
          <w:color w:val="000000"/>
          <w:szCs w:val="21"/>
        </w:rPr>
      </w:pPr>
    </w:p>
    <w:p w14:paraId="5530EBCD" w14:textId="77777777" w:rsidR="00000000" w:rsidRDefault="00000000">
      <w:pPr>
        <w:adjustRightInd w:val="0"/>
        <w:snapToGrid w:val="0"/>
        <w:spacing w:line="360" w:lineRule="auto"/>
        <w:rPr>
          <w:rFonts w:ascii="宋体" w:hAnsi="宋体"/>
          <w:b/>
          <w:color w:val="000000"/>
          <w:szCs w:val="21"/>
        </w:rPr>
      </w:pPr>
    </w:p>
    <w:p w14:paraId="50D30804"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lastRenderedPageBreak/>
        <w:t>参考答案</w:t>
      </w:r>
    </w:p>
    <w:p w14:paraId="4AE7548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Python参考代码（1.1.</w:t>
      </w:r>
      <w:r>
        <w:rPr>
          <w:rFonts w:ascii="宋体" w:hAnsi="宋体"/>
          <w:color w:val="000000"/>
          <w:szCs w:val="21"/>
        </w:rPr>
        <w:t>1</w:t>
      </w:r>
      <w:r>
        <w:rPr>
          <w:rFonts w:ascii="宋体" w:hAnsi="宋体" w:hint="eastAsia"/>
          <w:color w:val="000000"/>
          <w:szCs w:val="21"/>
        </w:rPr>
        <w:t>.ipynb）：</w:t>
      </w:r>
    </w:p>
    <w:p w14:paraId="27A3698F" w14:textId="77777777" w:rsidR="00000000" w:rsidRDefault="00000000">
      <w:pPr>
        <w:adjustRightInd w:val="0"/>
        <w:snapToGrid w:val="0"/>
        <w:spacing w:line="360" w:lineRule="auto"/>
        <w:jc w:val="left"/>
        <w:rPr>
          <w:color w:val="000000"/>
          <w:szCs w:val="21"/>
        </w:rPr>
      </w:pPr>
      <w:r>
        <w:rPr>
          <w:color w:val="000000"/>
          <w:szCs w:val="21"/>
        </w:rPr>
        <w:t>import pandas as pd</w:t>
      </w:r>
    </w:p>
    <w:p w14:paraId="43155F9A" w14:textId="77777777" w:rsidR="00000000" w:rsidRDefault="00000000">
      <w:pPr>
        <w:adjustRightInd w:val="0"/>
        <w:snapToGrid w:val="0"/>
        <w:spacing w:line="360" w:lineRule="auto"/>
        <w:jc w:val="left"/>
        <w:rPr>
          <w:color w:val="000000"/>
          <w:szCs w:val="21"/>
        </w:rPr>
      </w:pPr>
      <w:r>
        <w:rPr>
          <w:color w:val="000000"/>
          <w:szCs w:val="21"/>
        </w:rPr>
        <w:t>import numpy as np</w:t>
      </w:r>
    </w:p>
    <w:p w14:paraId="260169D1"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读取数据集</w:t>
      </w:r>
      <w:r>
        <w:rPr>
          <w:rFonts w:hint="eastAsia"/>
          <w:color w:val="000000"/>
          <w:szCs w:val="21"/>
        </w:rPr>
        <w:t xml:space="preserve"> 1</w:t>
      </w:r>
      <w:r>
        <w:rPr>
          <w:rFonts w:hint="eastAsia"/>
          <w:color w:val="000000"/>
          <w:szCs w:val="21"/>
        </w:rPr>
        <w:t>分</w:t>
      </w:r>
    </w:p>
    <w:p w14:paraId="1F454CB9" w14:textId="77777777" w:rsidR="00000000" w:rsidRDefault="00000000">
      <w:pPr>
        <w:adjustRightInd w:val="0"/>
        <w:snapToGrid w:val="0"/>
        <w:spacing w:line="360" w:lineRule="auto"/>
        <w:jc w:val="left"/>
        <w:rPr>
          <w:color w:val="000000"/>
          <w:szCs w:val="21"/>
        </w:rPr>
      </w:pPr>
      <w:r>
        <w:rPr>
          <w:color w:val="000000"/>
          <w:szCs w:val="21"/>
        </w:rPr>
        <w:t>data = pd.read_csv('patient_data.csv')</w:t>
      </w:r>
    </w:p>
    <w:p w14:paraId="409D07DC" w14:textId="77777777" w:rsidR="00000000" w:rsidRDefault="00000000">
      <w:pPr>
        <w:adjustRightInd w:val="0"/>
        <w:snapToGrid w:val="0"/>
        <w:spacing w:line="360" w:lineRule="auto"/>
        <w:jc w:val="left"/>
        <w:rPr>
          <w:color w:val="000000"/>
          <w:szCs w:val="21"/>
        </w:rPr>
      </w:pPr>
      <w:r>
        <w:rPr>
          <w:rFonts w:hint="eastAsia"/>
          <w:color w:val="000000"/>
          <w:szCs w:val="21"/>
        </w:rPr>
        <w:t xml:space="preserve"># 1. </w:t>
      </w:r>
      <w:r>
        <w:rPr>
          <w:rFonts w:hint="eastAsia"/>
          <w:color w:val="000000"/>
          <w:szCs w:val="21"/>
        </w:rPr>
        <w:t>统计住院天数超过</w:t>
      </w:r>
      <w:r>
        <w:rPr>
          <w:rFonts w:hint="eastAsia"/>
          <w:color w:val="000000"/>
          <w:szCs w:val="21"/>
        </w:rPr>
        <w:t>7</w:t>
      </w:r>
      <w:r>
        <w:rPr>
          <w:rFonts w:hint="eastAsia"/>
          <w:color w:val="000000"/>
          <w:szCs w:val="21"/>
        </w:rPr>
        <w:t>天的患者数量及其占比</w:t>
      </w:r>
    </w:p>
    <w:p w14:paraId="634354AB"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创建新列</w:t>
      </w:r>
      <w:r>
        <w:rPr>
          <w:rFonts w:hint="eastAsia"/>
          <w:color w:val="000000"/>
          <w:szCs w:val="21"/>
        </w:rPr>
        <w:t>'RiskLevel'</w:t>
      </w:r>
      <w:r>
        <w:rPr>
          <w:rFonts w:hint="eastAsia"/>
          <w:color w:val="000000"/>
          <w:szCs w:val="21"/>
        </w:rPr>
        <w:t>，根据住院天数判断风险等级</w:t>
      </w:r>
      <w:r>
        <w:rPr>
          <w:rFonts w:hint="eastAsia"/>
          <w:color w:val="000000"/>
          <w:szCs w:val="21"/>
        </w:rPr>
        <w:t xml:space="preserve"> 3</w:t>
      </w:r>
      <w:r>
        <w:rPr>
          <w:rFonts w:hint="eastAsia"/>
          <w:color w:val="000000"/>
          <w:szCs w:val="21"/>
        </w:rPr>
        <w:t>分</w:t>
      </w:r>
    </w:p>
    <w:p w14:paraId="2914047B" w14:textId="77777777" w:rsidR="00000000" w:rsidRDefault="00000000">
      <w:pPr>
        <w:adjustRightInd w:val="0"/>
        <w:snapToGrid w:val="0"/>
        <w:spacing w:line="360" w:lineRule="auto"/>
        <w:jc w:val="left"/>
        <w:rPr>
          <w:color w:val="000000"/>
          <w:szCs w:val="21"/>
        </w:rPr>
      </w:pPr>
      <w:r>
        <w:rPr>
          <w:rFonts w:hint="eastAsia"/>
          <w:color w:val="000000"/>
          <w:szCs w:val="21"/>
        </w:rPr>
        <w:t>data['RiskLevel'] = np.where(data['DaysInHospital'] &gt; 7, '</w:t>
      </w:r>
      <w:r>
        <w:rPr>
          <w:rFonts w:hint="eastAsia"/>
          <w:color w:val="000000"/>
          <w:szCs w:val="21"/>
        </w:rPr>
        <w:t>高风险患者</w:t>
      </w:r>
      <w:r>
        <w:rPr>
          <w:rFonts w:hint="eastAsia"/>
          <w:color w:val="000000"/>
          <w:szCs w:val="21"/>
        </w:rPr>
        <w:t>', '</w:t>
      </w:r>
      <w:r>
        <w:rPr>
          <w:rFonts w:hint="eastAsia"/>
          <w:color w:val="000000"/>
          <w:szCs w:val="21"/>
        </w:rPr>
        <w:t>低风险患者</w:t>
      </w:r>
      <w:r>
        <w:rPr>
          <w:rFonts w:hint="eastAsia"/>
          <w:color w:val="000000"/>
          <w:szCs w:val="21"/>
        </w:rPr>
        <w:t>')</w:t>
      </w:r>
    </w:p>
    <w:p w14:paraId="7FFCACC9"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统计不同风险等级的患者数量</w:t>
      </w:r>
      <w:r>
        <w:rPr>
          <w:rFonts w:hint="eastAsia"/>
          <w:color w:val="000000"/>
          <w:szCs w:val="21"/>
        </w:rPr>
        <w:t xml:space="preserve"> 2</w:t>
      </w:r>
      <w:r>
        <w:rPr>
          <w:rFonts w:hint="eastAsia"/>
          <w:color w:val="000000"/>
          <w:szCs w:val="21"/>
        </w:rPr>
        <w:t>分</w:t>
      </w:r>
    </w:p>
    <w:p w14:paraId="1B7D8D83" w14:textId="77777777" w:rsidR="00000000" w:rsidRDefault="00000000">
      <w:pPr>
        <w:adjustRightInd w:val="0"/>
        <w:snapToGrid w:val="0"/>
        <w:spacing w:line="360" w:lineRule="auto"/>
        <w:jc w:val="left"/>
        <w:rPr>
          <w:color w:val="000000"/>
          <w:szCs w:val="21"/>
        </w:rPr>
      </w:pPr>
      <w:r>
        <w:rPr>
          <w:color w:val="000000"/>
          <w:szCs w:val="21"/>
        </w:rPr>
        <w:t>risk_counts = data['RiskLevel'].value_counts()</w:t>
      </w:r>
    </w:p>
    <w:p w14:paraId="3AAAA30C"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计算高风险患者占比</w:t>
      </w:r>
      <w:r>
        <w:rPr>
          <w:rFonts w:hint="eastAsia"/>
          <w:color w:val="000000"/>
          <w:szCs w:val="21"/>
        </w:rPr>
        <w:t xml:space="preserve"> 1</w:t>
      </w:r>
      <w:r>
        <w:rPr>
          <w:rFonts w:hint="eastAsia"/>
          <w:color w:val="000000"/>
          <w:szCs w:val="21"/>
        </w:rPr>
        <w:t>分</w:t>
      </w:r>
    </w:p>
    <w:p w14:paraId="3F3DCFA3" w14:textId="77777777" w:rsidR="00000000" w:rsidRDefault="00000000">
      <w:pPr>
        <w:adjustRightInd w:val="0"/>
        <w:snapToGrid w:val="0"/>
        <w:spacing w:line="360" w:lineRule="auto"/>
        <w:jc w:val="left"/>
        <w:rPr>
          <w:color w:val="000000"/>
          <w:szCs w:val="21"/>
        </w:rPr>
      </w:pPr>
      <w:r>
        <w:rPr>
          <w:rFonts w:hint="eastAsia"/>
          <w:color w:val="000000"/>
          <w:szCs w:val="21"/>
        </w:rPr>
        <w:t>high_risk_ratio = risk_counts['</w:t>
      </w:r>
      <w:r>
        <w:rPr>
          <w:rFonts w:hint="eastAsia"/>
          <w:color w:val="000000"/>
          <w:szCs w:val="21"/>
        </w:rPr>
        <w:t>高风险患者</w:t>
      </w:r>
      <w:r>
        <w:rPr>
          <w:rFonts w:hint="eastAsia"/>
          <w:color w:val="000000"/>
          <w:szCs w:val="21"/>
        </w:rPr>
        <w:t>'] / len(data)</w:t>
      </w:r>
    </w:p>
    <w:p w14:paraId="4153769B"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计算低风险患者占比</w:t>
      </w:r>
      <w:r>
        <w:rPr>
          <w:rFonts w:hint="eastAsia"/>
          <w:color w:val="000000"/>
          <w:szCs w:val="21"/>
        </w:rPr>
        <w:t xml:space="preserve"> 1</w:t>
      </w:r>
      <w:r>
        <w:rPr>
          <w:rFonts w:hint="eastAsia"/>
          <w:color w:val="000000"/>
          <w:szCs w:val="21"/>
        </w:rPr>
        <w:t>分</w:t>
      </w:r>
    </w:p>
    <w:p w14:paraId="39FA02B5" w14:textId="77777777" w:rsidR="00000000" w:rsidRDefault="00000000">
      <w:pPr>
        <w:adjustRightInd w:val="0"/>
        <w:snapToGrid w:val="0"/>
        <w:spacing w:line="360" w:lineRule="auto"/>
        <w:jc w:val="left"/>
        <w:rPr>
          <w:color w:val="000000"/>
          <w:szCs w:val="21"/>
        </w:rPr>
      </w:pPr>
      <w:r>
        <w:rPr>
          <w:rFonts w:hint="eastAsia"/>
          <w:color w:val="000000"/>
          <w:szCs w:val="21"/>
        </w:rPr>
        <w:t>low_risk_ratio = risk_counts['</w:t>
      </w:r>
      <w:r>
        <w:rPr>
          <w:rFonts w:hint="eastAsia"/>
          <w:color w:val="000000"/>
          <w:szCs w:val="21"/>
        </w:rPr>
        <w:t>低风险患者</w:t>
      </w:r>
      <w:r>
        <w:rPr>
          <w:rFonts w:hint="eastAsia"/>
          <w:color w:val="000000"/>
          <w:szCs w:val="21"/>
        </w:rPr>
        <w:t>'] / len(data)</w:t>
      </w:r>
    </w:p>
    <w:p w14:paraId="4746B0E5"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输出结果</w:t>
      </w:r>
    </w:p>
    <w:p w14:paraId="7DFD248B" w14:textId="77777777" w:rsidR="00000000" w:rsidRDefault="00000000">
      <w:pPr>
        <w:adjustRightInd w:val="0"/>
        <w:snapToGrid w:val="0"/>
        <w:spacing w:line="360" w:lineRule="auto"/>
        <w:jc w:val="left"/>
        <w:rPr>
          <w:color w:val="000000"/>
          <w:szCs w:val="21"/>
        </w:rPr>
      </w:pPr>
      <w:r>
        <w:rPr>
          <w:rFonts w:hint="eastAsia"/>
          <w:color w:val="000000"/>
          <w:szCs w:val="21"/>
        </w:rPr>
        <w:t>print("</w:t>
      </w:r>
      <w:r>
        <w:rPr>
          <w:rFonts w:hint="eastAsia"/>
          <w:color w:val="000000"/>
          <w:szCs w:val="21"/>
        </w:rPr>
        <w:t>高风险患者数量</w:t>
      </w:r>
      <w:r>
        <w:rPr>
          <w:rFonts w:hint="eastAsia"/>
          <w:color w:val="000000"/>
          <w:szCs w:val="21"/>
        </w:rPr>
        <w:t>:", risk_counts['</w:t>
      </w:r>
      <w:r>
        <w:rPr>
          <w:rFonts w:hint="eastAsia"/>
          <w:color w:val="000000"/>
          <w:szCs w:val="21"/>
        </w:rPr>
        <w:t>高风险患者</w:t>
      </w:r>
      <w:r>
        <w:rPr>
          <w:rFonts w:hint="eastAsia"/>
          <w:color w:val="000000"/>
          <w:szCs w:val="21"/>
        </w:rPr>
        <w:t>'])</w:t>
      </w:r>
    </w:p>
    <w:p w14:paraId="736FE327" w14:textId="77777777" w:rsidR="00000000" w:rsidRDefault="00000000">
      <w:pPr>
        <w:adjustRightInd w:val="0"/>
        <w:snapToGrid w:val="0"/>
        <w:spacing w:line="360" w:lineRule="auto"/>
        <w:jc w:val="left"/>
        <w:rPr>
          <w:color w:val="000000"/>
          <w:szCs w:val="21"/>
        </w:rPr>
      </w:pPr>
      <w:r>
        <w:rPr>
          <w:rFonts w:hint="eastAsia"/>
          <w:color w:val="000000"/>
          <w:szCs w:val="21"/>
        </w:rPr>
        <w:t>print("</w:t>
      </w:r>
      <w:r>
        <w:rPr>
          <w:rFonts w:hint="eastAsia"/>
          <w:color w:val="000000"/>
          <w:szCs w:val="21"/>
        </w:rPr>
        <w:t>低风险患者数量</w:t>
      </w:r>
      <w:r>
        <w:rPr>
          <w:rFonts w:hint="eastAsia"/>
          <w:color w:val="000000"/>
          <w:szCs w:val="21"/>
        </w:rPr>
        <w:t>:", risk_counts['</w:t>
      </w:r>
      <w:r>
        <w:rPr>
          <w:rFonts w:hint="eastAsia"/>
          <w:color w:val="000000"/>
          <w:szCs w:val="21"/>
        </w:rPr>
        <w:t>低风险患者</w:t>
      </w:r>
      <w:r>
        <w:rPr>
          <w:rFonts w:hint="eastAsia"/>
          <w:color w:val="000000"/>
          <w:szCs w:val="21"/>
        </w:rPr>
        <w:t>'])</w:t>
      </w:r>
    </w:p>
    <w:p w14:paraId="266A3659" w14:textId="77777777" w:rsidR="00000000" w:rsidRDefault="00000000">
      <w:pPr>
        <w:adjustRightInd w:val="0"/>
        <w:snapToGrid w:val="0"/>
        <w:spacing w:line="360" w:lineRule="auto"/>
        <w:jc w:val="left"/>
        <w:rPr>
          <w:color w:val="000000"/>
          <w:szCs w:val="21"/>
        </w:rPr>
      </w:pPr>
      <w:r>
        <w:rPr>
          <w:rFonts w:hint="eastAsia"/>
          <w:color w:val="000000"/>
          <w:szCs w:val="21"/>
        </w:rPr>
        <w:t>print("</w:t>
      </w:r>
      <w:r>
        <w:rPr>
          <w:rFonts w:hint="eastAsia"/>
          <w:color w:val="000000"/>
          <w:szCs w:val="21"/>
        </w:rPr>
        <w:t>高风险患者占比</w:t>
      </w:r>
      <w:r>
        <w:rPr>
          <w:rFonts w:hint="eastAsia"/>
          <w:color w:val="000000"/>
          <w:szCs w:val="21"/>
        </w:rPr>
        <w:t>:", high_risk_ratio)</w:t>
      </w:r>
    </w:p>
    <w:p w14:paraId="53B3AC74" w14:textId="77777777" w:rsidR="00000000" w:rsidRDefault="00000000">
      <w:pPr>
        <w:adjustRightInd w:val="0"/>
        <w:snapToGrid w:val="0"/>
        <w:spacing w:line="360" w:lineRule="auto"/>
        <w:jc w:val="left"/>
        <w:rPr>
          <w:color w:val="000000"/>
          <w:szCs w:val="21"/>
        </w:rPr>
      </w:pPr>
      <w:r>
        <w:rPr>
          <w:rFonts w:hint="eastAsia"/>
          <w:color w:val="000000"/>
          <w:szCs w:val="21"/>
        </w:rPr>
        <w:t>print("</w:t>
      </w:r>
      <w:r>
        <w:rPr>
          <w:rFonts w:hint="eastAsia"/>
          <w:color w:val="000000"/>
          <w:szCs w:val="21"/>
        </w:rPr>
        <w:t>低风险患者占比</w:t>
      </w:r>
      <w:r>
        <w:rPr>
          <w:rFonts w:hint="eastAsia"/>
          <w:color w:val="000000"/>
          <w:szCs w:val="21"/>
        </w:rPr>
        <w:t>:", low_risk_ratio)</w:t>
      </w:r>
    </w:p>
    <w:p w14:paraId="2EEBB9DB" w14:textId="77777777" w:rsidR="00000000" w:rsidRDefault="00000000">
      <w:pPr>
        <w:adjustRightInd w:val="0"/>
        <w:snapToGrid w:val="0"/>
        <w:spacing w:line="360" w:lineRule="auto"/>
        <w:jc w:val="left"/>
        <w:rPr>
          <w:color w:val="000000"/>
          <w:szCs w:val="21"/>
        </w:rPr>
      </w:pPr>
      <w:r>
        <w:rPr>
          <w:rFonts w:hint="eastAsia"/>
          <w:color w:val="000000"/>
          <w:szCs w:val="21"/>
        </w:rPr>
        <w:t xml:space="preserve"># 2. </w:t>
      </w:r>
      <w:r>
        <w:rPr>
          <w:rFonts w:hint="eastAsia"/>
          <w:color w:val="000000"/>
          <w:szCs w:val="21"/>
        </w:rPr>
        <w:t>统计不同</w:t>
      </w:r>
      <w:r>
        <w:rPr>
          <w:rFonts w:hint="eastAsia"/>
          <w:color w:val="000000"/>
          <w:szCs w:val="21"/>
        </w:rPr>
        <w:t>BMI</w:t>
      </w:r>
      <w:r>
        <w:rPr>
          <w:rFonts w:hint="eastAsia"/>
          <w:color w:val="000000"/>
          <w:szCs w:val="21"/>
        </w:rPr>
        <w:t>区间中高风险患者的比例和统计不同</w:t>
      </w:r>
      <w:r>
        <w:rPr>
          <w:rFonts w:hint="eastAsia"/>
          <w:color w:val="000000"/>
          <w:szCs w:val="21"/>
        </w:rPr>
        <w:t>BMI</w:t>
      </w:r>
      <w:r>
        <w:rPr>
          <w:rFonts w:hint="eastAsia"/>
          <w:color w:val="000000"/>
          <w:szCs w:val="21"/>
        </w:rPr>
        <w:t>区间中的患者数</w:t>
      </w:r>
    </w:p>
    <w:p w14:paraId="2445C6A0"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定义</w:t>
      </w:r>
      <w:r>
        <w:rPr>
          <w:rFonts w:hint="eastAsia"/>
          <w:color w:val="000000"/>
          <w:szCs w:val="21"/>
        </w:rPr>
        <w:t>BMI</w:t>
      </w:r>
      <w:r>
        <w:rPr>
          <w:rFonts w:hint="eastAsia"/>
          <w:color w:val="000000"/>
          <w:szCs w:val="21"/>
        </w:rPr>
        <w:t>区间和标签</w:t>
      </w:r>
    </w:p>
    <w:p w14:paraId="23E1A737" w14:textId="77777777" w:rsidR="00000000" w:rsidRDefault="00000000">
      <w:pPr>
        <w:adjustRightInd w:val="0"/>
        <w:snapToGrid w:val="0"/>
        <w:spacing w:line="360" w:lineRule="auto"/>
        <w:jc w:val="left"/>
        <w:rPr>
          <w:color w:val="000000"/>
          <w:szCs w:val="21"/>
        </w:rPr>
      </w:pPr>
      <w:r>
        <w:rPr>
          <w:color w:val="000000"/>
          <w:szCs w:val="21"/>
        </w:rPr>
        <w:t>bmi_bins = [0, 18.5, 24, 28, np.inf]</w:t>
      </w:r>
    </w:p>
    <w:p w14:paraId="22D8C093" w14:textId="77777777" w:rsidR="00000000" w:rsidRDefault="00000000">
      <w:pPr>
        <w:adjustRightInd w:val="0"/>
        <w:snapToGrid w:val="0"/>
        <w:spacing w:line="360" w:lineRule="auto"/>
        <w:jc w:val="left"/>
        <w:rPr>
          <w:color w:val="000000"/>
          <w:szCs w:val="21"/>
        </w:rPr>
      </w:pPr>
      <w:r>
        <w:rPr>
          <w:rFonts w:hint="eastAsia"/>
          <w:color w:val="000000"/>
          <w:szCs w:val="21"/>
        </w:rPr>
        <w:t>bmi_labels = ['</w:t>
      </w:r>
      <w:r>
        <w:rPr>
          <w:rFonts w:hint="eastAsia"/>
          <w:color w:val="000000"/>
          <w:szCs w:val="21"/>
        </w:rPr>
        <w:t>偏瘦</w:t>
      </w:r>
      <w:r>
        <w:rPr>
          <w:rFonts w:hint="eastAsia"/>
          <w:color w:val="000000"/>
          <w:szCs w:val="21"/>
        </w:rPr>
        <w:t>', '</w:t>
      </w:r>
      <w:r>
        <w:rPr>
          <w:rFonts w:hint="eastAsia"/>
          <w:color w:val="000000"/>
          <w:szCs w:val="21"/>
        </w:rPr>
        <w:t>正常</w:t>
      </w:r>
      <w:r>
        <w:rPr>
          <w:rFonts w:hint="eastAsia"/>
          <w:color w:val="000000"/>
          <w:szCs w:val="21"/>
        </w:rPr>
        <w:t>', '</w:t>
      </w:r>
      <w:r>
        <w:rPr>
          <w:rFonts w:hint="eastAsia"/>
          <w:color w:val="000000"/>
          <w:szCs w:val="21"/>
        </w:rPr>
        <w:t>超重</w:t>
      </w:r>
      <w:r>
        <w:rPr>
          <w:rFonts w:hint="eastAsia"/>
          <w:color w:val="000000"/>
          <w:szCs w:val="21"/>
        </w:rPr>
        <w:t>', '</w:t>
      </w:r>
      <w:r>
        <w:rPr>
          <w:rFonts w:hint="eastAsia"/>
          <w:color w:val="000000"/>
          <w:szCs w:val="21"/>
        </w:rPr>
        <w:t>肥胖</w:t>
      </w:r>
      <w:r>
        <w:rPr>
          <w:rFonts w:hint="eastAsia"/>
          <w:color w:val="000000"/>
          <w:szCs w:val="21"/>
        </w:rPr>
        <w:t>']</w:t>
      </w:r>
    </w:p>
    <w:p w14:paraId="706087D7"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根据</w:t>
      </w:r>
      <w:r>
        <w:rPr>
          <w:rFonts w:hint="eastAsia"/>
          <w:color w:val="000000"/>
          <w:szCs w:val="21"/>
        </w:rPr>
        <w:t>BMI</w:t>
      </w:r>
      <w:r>
        <w:rPr>
          <w:rFonts w:hint="eastAsia"/>
          <w:color w:val="000000"/>
          <w:szCs w:val="21"/>
        </w:rPr>
        <w:t>值划分指定区间</w:t>
      </w:r>
      <w:r>
        <w:rPr>
          <w:rFonts w:hint="eastAsia"/>
          <w:color w:val="000000"/>
          <w:szCs w:val="21"/>
        </w:rPr>
        <w:t xml:space="preserve"> 4</w:t>
      </w:r>
      <w:r>
        <w:rPr>
          <w:rFonts w:hint="eastAsia"/>
          <w:color w:val="000000"/>
          <w:szCs w:val="21"/>
        </w:rPr>
        <w:t>分</w:t>
      </w:r>
    </w:p>
    <w:p w14:paraId="42482509" w14:textId="77777777" w:rsidR="00000000" w:rsidRDefault="00000000">
      <w:pPr>
        <w:adjustRightInd w:val="0"/>
        <w:snapToGrid w:val="0"/>
        <w:spacing w:line="360" w:lineRule="auto"/>
        <w:jc w:val="left"/>
        <w:rPr>
          <w:color w:val="000000"/>
          <w:szCs w:val="21"/>
        </w:rPr>
      </w:pPr>
      <w:r>
        <w:rPr>
          <w:rFonts w:hint="eastAsia"/>
          <w:color w:val="000000"/>
          <w:szCs w:val="21"/>
        </w:rPr>
        <w:t xml:space="preserve">data['BMIRange'] = pd.cut(data['BMI'], bins=bmi_bins, labels=bmi_labels, right=False)  # </w:t>
      </w:r>
      <w:r>
        <w:rPr>
          <w:rFonts w:hint="eastAsia"/>
          <w:color w:val="000000"/>
          <w:szCs w:val="21"/>
        </w:rPr>
        <w:t>使用左闭右开区间</w:t>
      </w:r>
    </w:p>
    <w:p w14:paraId="64C1B3B1"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计算每个</w:t>
      </w:r>
      <w:r>
        <w:rPr>
          <w:rFonts w:hint="eastAsia"/>
          <w:color w:val="000000"/>
          <w:szCs w:val="21"/>
        </w:rPr>
        <w:t>BMI</w:t>
      </w:r>
      <w:r>
        <w:rPr>
          <w:rFonts w:hint="eastAsia"/>
          <w:color w:val="000000"/>
          <w:szCs w:val="21"/>
        </w:rPr>
        <w:t>区间中高风险患者的比例</w:t>
      </w:r>
      <w:r>
        <w:rPr>
          <w:rFonts w:hint="eastAsia"/>
          <w:color w:val="000000"/>
          <w:szCs w:val="21"/>
        </w:rPr>
        <w:t xml:space="preserve"> 2</w:t>
      </w:r>
      <w:r>
        <w:rPr>
          <w:rFonts w:hint="eastAsia"/>
          <w:color w:val="000000"/>
          <w:szCs w:val="21"/>
        </w:rPr>
        <w:t>分</w:t>
      </w:r>
    </w:p>
    <w:p w14:paraId="76177CF1" w14:textId="77777777" w:rsidR="00000000" w:rsidRDefault="00000000">
      <w:pPr>
        <w:adjustRightInd w:val="0"/>
        <w:snapToGrid w:val="0"/>
        <w:spacing w:line="360" w:lineRule="auto"/>
        <w:jc w:val="left"/>
        <w:rPr>
          <w:color w:val="000000"/>
          <w:szCs w:val="21"/>
        </w:rPr>
      </w:pPr>
      <w:r>
        <w:rPr>
          <w:rFonts w:hint="eastAsia"/>
          <w:color w:val="000000"/>
          <w:szCs w:val="21"/>
        </w:rPr>
        <w:t>bmi_risk_rate = data.groupby('BMIRange')['RiskLevel'].apply(lambda x: (x == '</w:t>
      </w:r>
      <w:r>
        <w:rPr>
          <w:rFonts w:hint="eastAsia"/>
          <w:color w:val="000000"/>
          <w:szCs w:val="21"/>
        </w:rPr>
        <w:t>高风险患者</w:t>
      </w:r>
      <w:r>
        <w:rPr>
          <w:rFonts w:hint="eastAsia"/>
          <w:color w:val="000000"/>
          <w:szCs w:val="21"/>
        </w:rPr>
        <w:t>').mean())</w:t>
      </w:r>
    </w:p>
    <w:p w14:paraId="7E211C1D"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统计每个</w:t>
      </w:r>
      <w:r>
        <w:rPr>
          <w:rFonts w:hint="eastAsia"/>
          <w:color w:val="000000"/>
          <w:szCs w:val="21"/>
        </w:rPr>
        <w:t>BMI</w:t>
      </w:r>
      <w:r>
        <w:rPr>
          <w:rFonts w:hint="eastAsia"/>
          <w:color w:val="000000"/>
          <w:szCs w:val="21"/>
        </w:rPr>
        <w:t>区间的患者数量</w:t>
      </w:r>
      <w:r>
        <w:rPr>
          <w:rFonts w:hint="eastAsia"/>
          <w:color w:val="000000"/>
          <w:szCs w:val="21"/>
        </w:rPr>
        <w:t xml:space="preserve"> 1</w:t>
      </w:r>
      <w:r>
        <w:rPr>
          <w:rFonts w:hint="eastAsia"/>
          <w:color w:val="000000"/>
          <w:szCs w:val="21"/>
        </w:rPr>
        <w:t>分</w:t>
      </w:r>
    </w:p>
    <w:p w14:paraId="57407A65" w14:textId="77777777" w:rsidR="00000000" w:rsidRDefault="00000000">
      <w:pPr>
        <w:adjustRightInd w:val="0"/>
        <w:snapToGrid w:val="0"/>
        <w:spacing w:line="360" w:lineRule="auto"/>
        <w:jc w:val="left"/>
        <w:rPr>
          <w:color w:val="000000"/>
          <w:szCs w:val="21"/>
        </w:rPr>
      </w:pPr>
      <w:r>
        <w:rPr>
          <w:color w:val="000000"/>
          <w:szCs w:val="21"/>
        </w:rPr>
        <w:t>bmi_patient_count = data['BMIRange'].value_counts()</w:t>
      </w:r>
    </w:p>
    <w:p w14:paraId="5FA46A41"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输出结果</w:t>
      </w:r>
    </w:p>
    <w:p w14:paraId="418D193A" w14:textId="77777777" w:rsidR="00000000" w:rsidRDefault="00000000">
      <w:pPr>
        <w:adjustRightInd w:val="0"/>
        <w:snapToGrid w:val="0"/>
        <w:spacing w:line="360" w:lineRule="auto"/>
        <w:jc w:val="left"/>
        <w:rPr>
          <w:color w:val="000000"/>
          <w:szCs w:val="21"/>
        </w:rPr>
      </w:pPr>
      <w:r>
        <w:rPr>
          <w:rFonts w:hint="eastAsia"/>
          <w:color w:val="000000"/>
          <w:szCs w:val="21"/>
        </w:rPr>
        <w:t>print("BMI</w:t>
      </w:r>
      <w:r>
        <w:rPr>
          <w:rFonts w:hint="eastAsia"/>
          <w:color w:val="000000"/>
          <w:szCs w:val="21"/>
        </w:rPr>
        <w:t>区间中高风险患者的比例和患者数</w:t>
      </w:r>
      <w:r>
        <w:rPr>
          <w:rFonts w:hint="eastAsia"/>
          <w:color w:val="000000"/>
          <w:szCs w:val="21"/>
        </w:rPr>
        <w:t>:")</w:t>
      </w:r>
    </w:p>
    <w:p w14:paraId="5D0DA933" w14:textId="77777777" w:rsidR="00000000" w:rsidRDefault="00000000">
      <w:pPr>
        <w:adjustRightInd w:val="0"/>
        <w:snapToGrid w:val="0"/>
        <w:spacing w:line="360" w:lineRule="auto"/>
        <w:jc w:val="left"/>
        <w:rPr>
          <w:color w:val="000000"/>
          <w:szCs w:val="21"/>
        </w:rPr>
      </w:pPr>
      <w:r>
        <w:rPr>
          <w:color w:val="000000"/>
          <w:szCs w:val="21"/>
        </w:rPr>
        <w:t xml:space="preserve">print(bmi_risk_rate) </w:t>
      </w:r>
    </w:p>
    <w:p w14:paraId="7020EF47" w14:textId="77777777" w:rsidR="00000000" w:rsidRDefault="00000000">
      <w:pPr>
        <w:adjustRightInd w:val="0"/>
        <w:snapToGrid w:val="0"/>
        <w:spacing w:line="360" w:lineRule="auto"/>
        <w:jc w:val="left"/>
        <w:rPr>
          <w:color w:val="000000"/>
          <w:szCs w:val="21"/>
        </w:rPr>
      </w:pPr>
      <w:r>
        <w:rPr>
          <w:color w:val="000000"/>
          <w:szCs w:val="21"/>
        </w:rPr>
        <w:lastRenderedPageBreak/>
        <w:t>print(bmi_patient_count)</w:t>
      </w:r>
    </w:p>
    <w:p w14:paraId="3A886A42" w14:textId="77777777" w:rsidR="00000000" w:rsidRDefault="00000000">
      <w:pPr>
        <w:adjustRightInd w:val="0"/>
        <w:snapToGrid w:val="0"/>
        <w:spacing w:line="360" w:lineRule="auto"/>
        <w:jc w:val="left"/>
        <w:rPr>
          <w:color w:val="000000"/>
          <w:szCs w:val="21"/>
        </w:rPr>
      </w:pPr>
      <w:r>
        <w:rPr>
          <w:rFonts w:hint="eastAsia"/>
          <w:color w:val="000000"/>
          <w:szCs w:val="21"/>
        </w:rPr>
        <w:t xml:space="preserve"># 3. </w:t>
      </w:r>
      <w:r>
        <w:rPr>
          <w:rFonts w:hint="eastAsia"/>
          <w:color w:val="000000"/>
          <w:szCs w:val="21"/>
        </w:rPr>
        <w:t>统计不同年龄区间中高风险患者的比例和统计不同年龄区间中的患者数</w:t>
      </w:r>
    </w:p>
    <w:p w14:paraId="1E613C5F"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定义年龄区间和标签</w:t>
      </w:r>
    </w:p>
    <w:p w14:paraId="1355CC8D" w14:textId="77777777" w:rsidR="00000000" w:rsidRDefault="00000000">
      <w:pPr>
        <w:adjustRightInd w:val="0"/>
        <w:snapToGrid w:val="0"/>
        <w:spacing w:line="360" w:lineRule="auto"/>
        <w:jc w:val="left"/>
        <w:rPr>
          <w:color w:val="000000"/>
          <w:szCs w:val="21"/>
        </w:rPr>
      </w:pPr>
      <w:r>
        <w:rPr>
          <w:color w:val="000000"/>
          <w:szCs w:val="21"/>
        </w:rPr>
        <w:t>age_bins = [0, 26, 36, 46, 56, 66, np.inf]</w:t>
      </w:r>
    </w:p>
    <w:p w14:paraId="5D94EE00" w14:textId="77777777" w:rsidR="00000000" w:rsidRDefault="00000000">
      <w:pPr>
        <w:adjustRightInd w:val="0"/>
        <w:snapToGrid w:val="0"/>
        <w:spacing w:line="360" w:lineRule="auto"/>
        <w:jc w:val="left"/>
        <w:rPr>
          <w:color w:val="000000"/>
          <w:szCs w:val="21"/>
        </w:rPr>
      </w:pPr>
      <w:r>
        <w:rPr>
          <w:rFonts w:hint="eastAsia"/>
          <w:color w:val="000000"/>
          <w:szCs w:val="21"/>
        </w:rPr>
        <w:t>age_labels = ['</w:t>
      </w:r>
      <w:r>
        <w:rPr>
          <w:rFonts w:hint="eastAsia"/>
          <w:color w:val="000000"/>
          <w:szCs w:val="21"/>
        </w:rPr>
        <w:t>≤</w:t>
      </w:r>
      <w:r>
        <w:rPr>
          <w:rFonts w:hint="eastAsia"/>
          <w:color w:val="000000"/>
          <w:szCs w:val="21"/>
        </w:rPr>
        <w:t>25</w:t>
      </w:r>
      <w:r>
        <w:rPr>
          <w:rFonts w:hint="eastAsia"/>
          <w:color w:val="000000"/>
          <w:szCs w:val="21"/>
        </w:rPr>
        <w:t>岁</w:t>
      </w:r>
      <w:r>
        <w:rPr>
          <w:rFonts w:hint="eastAsia"/>
          <w:color w:val="000000"/>
          <w:szCs w:val="21"/>
        </w:rPr>
        <w:t>', '26-35</w:t>
      </w:r>
      <w:r>
        <w:rPr>
          <w:rFonts w:hint="eastAsia"/>
          <w:color w:val="000000"/>
          <w:szCs w:val="21"/>
        </w:rPr>
        <w:t>岁</w:t>
      </w:r>
      <w:r>
        <w:rPr>
          <w:rFonts w:hint="eastAsia"/>
          <w:color w:val="000000"/>
          <w:szCs w:val="21"/>
        </w:rPr>
        <w:t>', '36-45</w:t>
      </w:r>
      <w:r>
        <w:rPr>
          <w:rFonts w:hint="eastAsia"/>
          <w:color w:val="000000"/>
          <w:szCs w:val="21"/>
        </w:rPr>
        <w:t>岁</w:t>
      </w:r>
      <w:r>
        <w:rPr>
          <w:rFonts w:hint="eastAsia"/>
          <w:color w:val="000000"/>
          <w:szCs w:val="21"/>
        </w:rPr>
        <w:t>', '46-55</w:t>
      </w:r>
      <w:r>
        <w:rPr>
          <w:rFonts w:hint="eastAsia"/>
          <w:color w:val="000000"/>
          <w:szCs w:val="21"/>
        </w:rPr>
        <w:t>岁</w:t>
      </w:r>
      <w:r>
        <w:rPr>
          <w:rFonts w:hint="eastAsia"/>
          <w:color w:val="000000"/>
          <w:szCs w:val="21"/>
        </w:rPr>
        <w:t>', '56-65</w:t>
      </w:r>
      <w:r>
        <w:rPr>
          <w:rFonts w:hint="eastAsia"/>
          <w:color w:val="000000"/>
          <w:szCs w:val="21"/>
        </w:rPr>
        <w:t>岁</w:t>
      </w:r>
      <w:r>
        <w:rPr>
          <w:rFonts w:hint="eastAsia"/>
          <w:color w:val="000000"/>
          <w:szCs w:val="21"/>
        </w:rPr>
        <w:t>', '</w:t>
      </w:r>
      <w:r>
        <w:rPr>
          <w:rFonts w:hint="eastAsia"/>
          <w:color w:val="000000"/>
          <w:szCs w:val="21"/>
        </w:rPr>
        <w:t>＞</w:t>
      </w:r>
      <w:r>
        <w:rPr>
          <w:rFonts w:hint="eastAsia"/>
          <w:color w:val="000000"/>
          <w:szCs w:val="21"/>
        </w:rPr>
        <w:t>65</w:t>
      </w:r>
      <w:r>
        <w:rPr>
          <w:rFonts w:hint="eastAsia"/>
          <w:color w:val="000000"/>
          <w:szCs w:val="21"/>
        </w:rPr>
        <w:t>岁</w:t>
      </w:r>
      <w:r>
        <w:rPr>
          <w:rFonts w:hint="eastAsia"/>
          <w:color w:val="000000"/>
          <w:szCs w:val="21"/>
        </w:rPr>
        <w:t>']</w:t>
      </w:r>
    </w:p>
    <w:p w14:paraId="357B595B"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根据年龄值划分指定区间</w:t>
      </w:r>
      <w:r>
        <w:rPr>
          <w:rFonts w:hint="eastAsia"/>
          <w:color w:val="000000"/>
          <w:szCs w:val="21"/>
        </w:rPr>
        <w:t xml:space="preserve"> 4</w:t>
      </w:r>
      <w:r>
        <w:rPr>
          <w:rFonts w:hint="eastAsia"/>
          <w:color w:val="000000"/>
          <w:szCs w:val="21"/>
        </w:rPr>
        <w:t>分</w:t>
      </w:r>
    </w:p>
    <w:p w14:paraId="581FCC5A" w14:textId="77777777" w:rsidR="00000000" w:rsidRDefault="00000000">
      <w:pPr>
        <w:adjustRightInd w:val="0"/>
        <w:snapToGrid w:val="0"/>
        <w:spacing w:line="360" w:lineRule="auto"/>
        <w:jc w:val="left"/>
        <w:rPr>
          <w:color w:val="000000"/>
          <w:szCs w:val="21"/>
        </w:rPr>
      </w:pPr>
      <w:r>
        <w:rPr>
          <w:rFonts w:hint="eastAsia"/>
          <w:color w:val="000000"/>
          <w:szCs w:val="21"/>
        </w:rPr>
        <w:t xml:space="preserve">data['AgeRange'] = pd.cut(data['Age'], bins=age_bins, labels=age_labels, right=False)  # </w:t>
      </w:r>
      <w:r>
        <w:rPr>
          <w:rFonts w:hint="eastAsia"/>
          <w:color w:val="000000"/>
          <w:szCs w:val="21"/>
        </w:rPr>
        <w:t>使用左闭右开区间</w:t>
      </w:r>
    </w:p>
    <w:p w14:paraId="56EF7FCC"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计算每个年龄区间中高风险患者的比例</w:t>
      </w:r>
      <w:r>
        <w:rPr>
          <w:rFonts w:hint="eastAsia"/>
          <w:color w:val="000000"/>
          <w:szCs w:val="21"/>
        </w:rPr>
        <w:t xml:space="preserve"> 2</w:t>
      </w:r>
      <w:r>
        <w:rPr>
          <w:rFonts w:hint="eastAsia"/>
          <w:color w:val="000000"/>
          <w:szCs w:val="21"/>
        </w:rPr>
        <w:t>分</w:t>
      </w:r>
    </w:p>
    <w:p w14:paraId="3D068C8D" w14:textId="77777777" w:rsidR="00000000" w:rsidRDefault="00000000">
      <w:pPr>
        <w:adjustRightInd w:val="0"/>
        <w:snapToGrid w:val="0"/>
        <w:spacing w:line="360" w:lineRule="auto"/>
        <w:jc w:val="left"/>
        <w:rPr>
          <w:color w:val="000000"/>
          <w:szCs w:val="21"/>
        </w:rPr>
      </w:pPr>
      <w:r>
        <w:rPr>
          <w:rFonts w:hint="eastAsia"/>
          <w:color w:val="000000"/>
          <w:szCs w:val="21"/>
        </w:rPr>
        <w:t>age_risk_rate = data.groupby('AgeRange')['RiskLevel'].apply(lambda x: (x == '</w:t>
      </w:r>
      <w:r>
        <w:rPr>
          <w:rFonts w:hint="eastAsia"/>
          <w:color w:val="000000"/>
          <w:szCs w:val="21"/>
        </w:rPr>
        <w:t>高风险患者</w:t>
      </w:r>
      <w:r>
        <w:rPr>
          <w:rFonts w:hint="eastAsia"/>
          <w:color w:val="000000"/>
          <w:szCs w:val="21"/>
        </w:rPr>
        <w:t>').mean())</w:t>
      </w:r>
    </w:p>
    <w:p w14:paraId="3F4AD617"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统计每个年龄区间的患者数量</w:t>
      </w:r>
      <w:r>
        <w:rPr>
          <w:rFonts w:hint="eastAsia"/>
          <w:color w:val="000000"/>
          <w:szCs w:val="21"/>
        </w:rPr>
        <w:t xml:space="preserve"> 1</w:t>
      </w:r>
      <w:r>
        <w:rPr>
          <w:rFonts w:hint="eastAsia"/>
          <w:color w:val="000000"/>
          <w:szCs w:val="21"/>
        </w:rPr>
        <w:t>分</w:t>
      </w:r>
    </w:p>
    <w:p w14:paraId="3503F42B" w14:textId="77777777" w:rsidR="00000000" w:rsidRDefault="00000000">
      <w:pPr>
        <w:adjustRightInd w:val="0"/>
        <w:snapToGrid w:val="0"/>
        <w:spacing w:line="360" w:lineRule="auto"/>
        <w:jc w:val="left"/>
        <w:rPr>
          <w:color w:val="000000"/>
          <w:szCs w:val="21"/>
        </w:rPr>
      </w:pPr>
      <w:r>
        <w:rPr>
          <w:color w:val="000000"/>
          <w:szCs w:val="21"/>
        </w:rPr>
        <w:t>age_patient_count = data['AgeRange'].value_counts()</w:t>
      </w:r>
    </w:p>
    <w:p w14:paraId="73BAD7DB" w14:textId="77777777" w:rsidR="00000000" w:rsidRDefault="00000000">
      <w:pPr>
        <w:adjustRightInd w:val="0"/>
        <w:snapToGrid w:val="0"/>
        <w:spacing w:line="360" w:lineRule="auto"/>
        <w:jc w:val="left"/>
        <w:rPr>
          <w:color w:val="000000"/>
          <w:szCs w:val="21"/>
        </w:rPr>
      </w:pPr>
      <w:r>
        <w:rPr>
          <w:rFonts w:hint="eastAsia"/>
          <w:color w:val="000000"/>
          <w:szCs w:val="21"/>
        </w:rPr>
        <w:t xml:space="preserve"># </w:t>
      </w:r>
      <w:r>
        <w:rPr>
          <w:rFonts w:hint="eastAsia"/>
          <w:color w:val="000000"/>
          <w:szCs w:val="21"/>
        </w:rPr>
        <w:t>输出结果</w:t>
      </w:r>
    </w:p>
    <w:p w14:paraId="61F7DC46" w14:textId="77777777" w:rsidR="00000000" w:rsidRDefault="00000000">
      <w:pPr>
        <w:adjustRightInd w:val="0"/>
        <w:snapToGrid w:val="0"/>
        <w:spacing w:line="360" w:lineRule="auto"/>
        <w:jc w:val="left"/>
        <w:rPr>
          <w:color w:val="000000"/>
          <w:szCs w:val="21"/>
        </w:rPr>
      </w:pPr>
      <w:r>
        <w:rPr>
          <w:rFonts w:hint="eastAsia"/>
          <w:color w:val="000000"/>
          <w:szCs w:val="21"/>
        </w:rPr>
        <w:t>print("</w:t>
      </w:r>
      <w:r>
        <w:rPr>
          <w:rFonts w:hint="eastAsia"/>
          <w:color w:val="000000"/>
          <w:szCs w:val="21"/>
        </w:rPr>
        <w:t>年龄区间中高风险患者的比例和患者数</w:t>
      </w:r>
      <w:r>
        <w:rPr>
          <w:rFonts w:hint="eastAsia"/>
          <w:color w:val="000000"/>
          <w:szCs w:val="21"/>
        </w:rPr>
        <w:t>:")</w:t>
      </w:r>
    </w:p>
    <w:p w14:paraId="7CCA6309" w14:textId="77777777" w:rsidR="00000000" w:rsidRDefault="00000000">
      <w:pPr>
        <w:adjustRightInd w:val="0"/>
        <w:snapToGrid w:val="0"/>
        <w:spacing w:line="360" w:lineRule="auto"/>
        <w:jc w:val="left"/>
        <w:rPr>
          <w:color w:val="000000"/>
          <w:szCs w:val="21"/>
        </w:rPr>
      </w:pPr>
      <w:r>
        <w:rPr>
          <w:color w:val="000000"/>
          <w:szCs w:val="21"/>
        </w:rPr>
        <w:t xml:space="preserve">print(age_risk_rate) </w:t>
      </w:r>
    </w:p>
    <w:p w14:paraId="7B4648E7" w14:textId="77777777" w:rsidR="00000000" w:rsidRDefault="00000000">
      <w:pPr>
        <w:adjustRightInd w:val="0"/>
        <w:snapToGrid w:val="0"/>
        <w:spacing w:line="360" w:lineRule="auto"/>
        <w:jc w:val="left"/>
        <w:rPr>
          <w:color w:val="000000"/>
          <w:szCs w:val="21"/>
        </w:rPr>
      </w:pPr>
      <w:r>
        <w:rPr>
          <w:color w:val="000000"/>
          <w:szCs w:val="21"/>
        </w:rPr>
        <w:t>print(age_patient_count)</w:t>
      </w:r>
    </w:p>
    <w:p w14:paraId="5267B0D7" w14:textId="77777777" w:rsidR="00000000" w:rsidRDefault="00000000">
      <w:pPr>
        <w:adjustRightInd w:val="0"/>
        <w:snapToGrid w:val="0"/>
        <w:spacing w:line="360" w:lineRule="auto"/>
        <w:jc w:val="left"/>
        <w:rPr>
          <w:color w:val="000000"/>
          <w:szCs w:val="21"/>
        </w:rPr>
      </w:pPr>
    </w:p>
    <w:p w14:paraId="6EF809BC" w14:textId="77777777" w:rsidR="00000000" w:rsidRDefault="00000000">
      <w:pPr>
        <w:adjustRightInd w:val="0"/>
        <w:snapToGrid w:val="0"/>
        <w:spacing w:line="360" w:lineRule="auto"/>
        <w:jc w:val="left"/>
        <w:rPr>
          <w:color w:val="000000"/>
          <w:szCs w:val="21"/>
        </w:rPr>
      </w:pPr>
      <w:r>
        <w:rPr>
          <w:rFonts w:hint="eastAsia"/>
          <w:color w:val="000000"/>
          <w:szCs w:val="21"/>
        </w:rPr>
        <w:t>1</w:t>
      </w:r>
      <w:r>
        <w:rPr>
          <w:color w:val="000000"/>
          <w:szCs w:val="21"/>
        </w:rPr>
        <w:t>.1.1-1.</w:t>
      </w:r>
      <w:r>
        <w:rPr>
          <w:rFonts w:hint="eastAsia"/>
          <w:color w:val="000000"/>
          <w:szCs w:val="21"/>
        </w:rPr>
        <w:t>jpg</w:t>
      </w:r>
      <w:r>
        <w:rPr>
          <w:color w:val="000000"/>
          <w:szCs w:val="21"/>
        </w:rPr>
        <w:t xml:space="preserve"> </w:t>
      </w:r>
    </w:p>
    <w:p w14:paraId="3C9A6523" w14:textId="77777777" w:rsidR="00000000" w:rsidRDefault="00000000">
      <w:pPr>
        <w:adjustRightInd w:val="0"/>
        <w:snapToGrid w:val="0"/>
        <w:spacing w:line="360" w:lineRule="auto"/>
        <w:jc w:val="left"/>
        <w:rPr>
          <w:color w:val="000000"/>
          <w:szCs w:val="21"/>
        </w:rPr>
      </w:pPr>
      <w:r>
        <w:rPr>
          <w:lang w:val="en-US" w:eastAsia="zh-CN"/>
        </w:rPr>
        <w:pict w14:anchorId="13E4AF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5.5pt;height:79.5pt;mso-wrap-style:square;mso-position-horizontal-relative:page;mso-position-vertical-relative:page">
            <v:imagedata r:id="rId13" o:title=""/>
          </v:shape>
        </w:pict>
      </w:r>
    </w:p>
    <w:p w14:paraId="0A26C2AA" w14:textId="77777777" w:rsidR="00000000" w:rsidRDefault="00000000">
      <w:pPr>
        <w:adjustRightInd w:val="0"/>
        <w:snapToGrid w:val="0"/>
        <w:spacing w:line="360" w:lineRule="auto"/>
        <w:jc w:val="left"/>
        <w:rPr>
          <w:color w:val="000000"/>
          <w:szCs w:val="21"/>
        </w:rPr>
      </w:pPr>
    </w:p>
    <w:p w14:paraId="0C06AA29" w14:textId="77777777" w:rsidR="00000000" w:rsidRDefault="00000000">
      <w:pPr>
        <w:adjustRightInd w:val="0"/>
        <w:snapToGrid w:val="0"/>
        <w:spacing w:line="360" w:lineRule="auto"/>
        <w:jc w:val="left"/>
        <w:rPr>
          <w:color w:val="000000"/>
          <w:szCs w:val="21"/>
        </w:rPr>
      </w:pPr>
      <w:r>
        <w:rPr>
          <w:rFonts w:hint="eastAsia"/>
          <w:color w:val="000000"/>
          <w:szCs w:val="21"/>
        </w:rPr>
        <w:t>1</w:t>
      </w:r>
      <w:r>
        <w:rPr>
          <w:color w:val="000000"/>
          <w:szCs w:val="21"/>
        </w:rPr>
        <w:t>.1.1-2</w:t>
      </w:r>
      <w:r>
        <w:rPr>
          <w:rFonts w:hint="eastAsia"/>
          <w:color w:val="000000"/>
          <w:szCs w:val="21"/>
        </w:rPr>
        <w:t>.</w:t>
      </w:r>
      <w:r>
        <w:rPr>
          <w:color w:val="000000"/>
          <w:szCs w:val="21"/>
        </w:rPr>
        <w:t>jpg</w:t>
      </w:r>
    </w:p>
    <w:p w14:paraId="76BA956C" w14:textId="77777777" w:rsidR="00000000" w:rsidRDefault="00000000">
      <w:pPr>
        <w:adjustRightInd w:val="0"/>
        <w:snapToGrid w:val="0"/>
        <w:spacing w:line="360" w:lineRule="auto"/>
        <w:jc w:val="left"/>
        <w:rPr>
          <w:color w:val="000000"/>
          <w:szCs w:val="21"/>
        </w:rPr>
      </w:pPr>
      <w:r>
        <w:rPr>
          <w:lang w:val="en-US" w:eastAsia="zh-CN"/>
        </w:rPr>
        <w:lastRenderedPageBreak/>
        <w:pict w14:anchorId="47317A1E">
          <v:shape id="图片 2" o:spid="_x0000_i1026" type="#_x0000_t75" style="width:264pt;height:230.25pt;mso-wrap-style:square;mso-position-horizontal-relative:page;mso-position-vertical-relative:page">
            <v:imagedata r:id="rId14" o:title=""/>
          </v:shape>
        </w:pict>
      </w:r>
    </w:p>
    <w:p w14:paraId="6F0348B7" w14:textId="77777777" w:rsidR="00000000" w:rsidRDefault="00000000">
      <w:pPr>
        <w:adjustRightInd w:val="0"/>
        <w:snapToGrid w:val="0"/>
        <w:spacing w:line="360" w:lineRule="auto"/>
        <w:jc w:val="left"/>
        <w:rPr>
          <w:color w:val="000000"/>
          <w:szCs w:val="21"/>
        </w:rPr>
      </w:pPr>
    </w:p>
    <w:p w14:paraId="6C0997AD" w14:textId="77777777" w:rsidR="00000000" w:rsidRDefault="00000000">
      <w:pPr>
        <w:adjustRightInd w:val="0"/>
        <w:snapToGrid w:val="0"/>
        <w:spacing w:line="360" w:lineRule="auto"/>
        <w:jc w:val="left"/>
        <w:rPr>
          <w:color w:val="000000"/>
          <w:szCs w:val="21"/>
        </w:rPr>
      </w:pPr>
      <w:r>
        <w:rPr>
          <w:color w:val="000000"/>
          <w:szCs w:val="21"/>
        </w:rPr>
        <w:t>1.1.1-3.jpg</w:t>
      </w:r>
    </w:p>
    <w:p w14:paraId="470CCA26" w14:textId="77777777" w:rsidR="00000000" w:rsidRDefault="00000000">
      <w:pPr>
        <w:adjustRightInd w:val="0"/>
        <w:snapToGrid w:val="0"/>
        <w:spacing w:line="360" w:lineRule="auto"/>
        <w:jc w:val="left"/>
        <w:rPr>
          <w:color w:val="000000"/>
          <w:szCs w:val="21"/>
        </w:rPr>
      </w:pPr>
      <w:r>
        <w:rPr>
          <w:lang w:val="en-US" w:eastAsia="zh-CN"/>
        </w:rPr>
        <w:pict w14:anchorId="50269C33">
          <v:shape id="图片 5" o:spid="_x0000_i1027" type="#_x0000_t75" style="width:281.25pt;height:310.5pt;mso-wrap-style:square;mso-position-horizontal-relative:page;mso-position-vertical-relative:page">
            <v:imagedata r:id="rId15" o:title=""/>
          </v:shape>
        </w:pict>
      </w:r>
    </w:p>
    <w:p w14:paraId="50B3E8D9" w14:textId="77777777" w:rsidR="00000000" w:rsidRDefault="00000000">
      <w:pPr>
        <w:pStyle w:val="a6"/>
        <w:pBdr>
          <w:bottom w:val="none" w:sz="0" w:space="0" w:color="auto"/>
        </w:pBdr>
        <w:spacing w:line="360" w:lineRule="auto"/>
        <w:rPr>
          <w:rFonts w:ascii="宋体" w:hAnsi="宋体"/>
          <w:b/>
          <w:spacing w:val="40"/>
          <w:sz w:val="32"/>
          <w:szCs w:val="32"/>
        </w:rPr>
      </w:pPr>
    </w:p>
    <w:p w14:paraId="20F8ACE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7F0D7B6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4344BAD9"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3EC0DDCA"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2.1.1</w:t>
      </w:r>
    </w:p>
    <w:p w14:paraId="080968C0" w14:textId="77777777" w:rsidR="00000000" w:rsidRDefault="00000000">
      <w:pPr>
        <w:spacing w:line="360" w:lineRule="auto"/>
        <w:rPr>
          <w:rFonts w:eastAsia="黑体"/>
        </w:rPr>
      </w:pPr>
      <w:r>
        <w:rPr>
          <w:rFonts w:eastAsia="黑体" w:hint="eastAsia"/>
        </w:rPr>
        <w:t>试题名称：</w:t>
      </w:r>
      <w:r>
        <w:rPr>
          <w:rFonts w:eastAsia="黑体"/>
        </w:rPr>
        <w:t>智慧交通中燃油效率模型的数据清洗和标注流程设计</w:t>
      </w:r>
    </w:p>
    <w:p w14:paraId="6C044379"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7A9D5BDC" w14:textId="77777777" w:rsidR="00000000" w:rsidRDefault="00000000">
      <w:pPr>
        <w:spacing w:line="360" w:lineRule="auto"/>
        <w:rPr>
          <w:rFonts w:ascii="黑体" w:eastAsia="黑体" w:hAnsi="宋体" w:hint="eastAsia"/>
          <w:b/>
        </w:rPr>
      </w:pPr>
    </w:p>
    <w:p w14:paraId="01D9FE23"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2F737E5" w14:textId="77777777" w:rsidR="00000000" w:rsidRDefault="00000000">
      <w:pPr>
        <w:spacing w:line="360" w:lineRule="auto"/>
        <w:rPr>
          <w:rFonts w:ascii="黑体" w:eastAsia="黑体" w:hAnsi="宋体" w:hint="eastAsia"/>
        </w:rPr>
      </w:pP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t xml:space="preserve">(2)Python </w:t>
      </w:r>
      <w:r>
        <w:rPr>
          <w:rFonts w:eastAsia="黑体"/>
        </w:rPr>
        <w:t>编译环境；</w:t>
      </w:r>
      <w:r>
        <w:rPr>
          <w:rFonts w:eastAsia="黑体"/>
        </w:rPr>
        <w:t xml:space="preserve"> </w:t>
      </w:r>
      <w:r>
        <w:rPr>
          <w:rFonts w:eastAsia="黑体"/>
        </w:rPr>
        <w:br/>
        <w:t>(3)</w:t>
      </w:r>
      <w:r>
        <w:rPr>
          <w:rFonts w:eastAsia="黑体"/>
        </w:rPr>
        <w:t>汽车燃油效率数据集（</w:t>
      </w:r>
      <w:r>
        <w:rPr>
          <w:rFonts w:eastAsia="黑体"/>
        </w:rPr>
        <w:t>auto-mpg.csv</w:t>
      </w:r>
      <w:r>
        <w:rPr>
          <w:rFonts w:eastAsia="黑体"/>
        </w:rPr>
        <w:t>）；</w:t>
      </w:r>
    </w:p>
    <w:p w14:paraId="012801FF" w14:textId="77777777" w:rsidR="00000000" w:rsidRDefault="00000000">
      <w:pPr>
        <w:spacing w:line="360" w:lineRule="auto"/>
        <w:rPr>
          <w:rFonts w:ascii="黑体" w:eastAsia="黑体" w:hAnsi="宋体" w:hint="eastAsia"/>
        </w:rPr>
      </w:pPr>
    </w:p>
    <w:p w14:paraId="76E147C9"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B8BD40B" w14:textId="77777777" w:rsidR="00000000" w:rsidRDefault="00000000">
      <w:pPr>
        <w:spacing w:line="360" w:lineRule="auto"/>
        <w:rPr>
          <w:rFonts w:ascii="宋体" w:hAnsi="宋体" w:hint="eastAsia"/>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现要求根据提供的汽车燃油效率数据集，补全2.1.1.ipynb代码。选择合适的特征，开发一个燃油效率预测模型。在开发预测模型之前，首先要对数据进行数据清洗和标注，请完成下面的数据预处理任务，并设计一套标注流程规范：</w:t>
      </w:r>
      <w:r>
        <w:rPr>
          <w:rFonts w:ascii="宋体" w:hAnsi="宋体"/>
        </w:rPr>
        <w:br/>
        <w:t>(1)正确加载数据集，并显示前五行的数据及数据类型。</w:t>
      </w:r>
      <w:r>
        <w:rPr>
          <w:rFonts w:ascii="宋体" w:hAnsi="宋体"/>
        </w:rPr>
        <w:br/>
        <w:t>(2)检查数据集中的缺失值并删除缺失值所在的行。</w:t>
      </w:r>
      <w:r>
        <w:rPr>
          <w:rFonts w:ascii="宋体" w:hAnsi="宋体"/>
        </w:rPr>
        <w:br/>
        <w:t>(3)将“horsepower”列转换为数值类型，并处理转换中的异常值。</w:t>
      </w:r>
      <w:r>
        <w:rPr>
          <w:rFonts w:ascii="宋体" w:hAnsi="宋体"/>
        </w:rPr>
        <w:br/>
        <w:t>(4)对数值型数据进行标准化处理，确保数据在同一量纲下进行分析。</w:t>
      </w:r>
      <w:r>
        <w:rPr>
          <w:rFonts w:ascii="宋体" w:hAnsi="宋体"/>
        </w:rPr>
        <w:br/>
        <w:t>(5)根据业务需求和数据特性，选择对燃油效率预测最有用的特征：选择以下特征：'cylinders'、'displacement'、'horsepower'、'weight'、'acceleration'、'model year'、'origin'</w:t>
      </w:r>
      <w:r>
        <w:rPr>
          <w:rFonts w:ascii="宋体" w:hAnsi="宋体"/>
        </w:rPr>
        <w:br/>
        <w:t>(6)将“mpg”设为目标变量并标注；</w:t>
      </w:r>
      <w:r>
        <w:rPr>
          <w:rFonts w:ascii="宋体" w:hAnsi="宋体"/>
        </w:rPr>
        <w:br/>
      </w:r>
      <w:r>
        <w:rPr>
          <w:rFonts w:ascii="宋体" w:hAnsi="宋体"/>
        </w:rPr>
        <w:lastRenderedPageBreak/>
        <w:t>(7)对数据进行标注和划分；</w:t>
      </w:r>
      <w:r>
        <w:rPr>
          <w:rFonts w:ascii="宋体" w:hAnsi="宋体"/>
        </w:rPr>
        <w:br/>
        <w:t>(8)保存处理后的数据，并命名为：2.1.1_cleaned_data.csv，保存到考生文件夹；</w:t>
      </w:r>
      <w:r>
        <w:rPr>
          <w:rFonts w:ascii="宋体" w:hAnsi="宋体"/>
        </w:rPr>
        <w:br/>
        <w:t>(9)制定数据清洗和标注规范，将答案写到答题卷文件中，答题卷文件命名为“2.1.1.doc</w:t>
      </w:r>
      <w:r>
        <w:rPr>
          <w:rFonts w:ascii="宋体" w:hAnsi="宋体" w:hint="eastAsia"/>
        </w:rPr>
        <w:t>x</w:t>
      </w:r>
      <w:r>
        <w:rPr>
          <w:rFonts w:ascii="宋体" w:hAnsi="宋体"/>
        </w:rPr>
        <w:t>”，保存到考生文件夹；</w:t>
      </w:r>
      <w:r>
        <w:rPr>
          <w:rFonts w:ascii="宋体" w:hAnsi="宋体"/>
        </w:rPr>
        <w:br/>
        <w:t>(10)将以上代码以及运行结果，以html格式保存并命名为2.1.1.html，保存到考生文件夹，考生文件夹命名为“准考证号+身份证后6位”。</w:t>
      </w:r>
    </w:p>
    <w:p w14:paraId="7E529045" w14:textId="77777777" w:rsidR="00000000" w:rsidRDefault="00000000">
      <w:pPr>
        <w:jc w:val="center"/>
        <w:rPr>
          <w:rFonts w:eastAsia="黑体"/>
          <w:spacing w:val="60"/>
        </w:rPr>
      </w:pPr>
    </w:p>
    <w:p w14:paraId="4075A4F2"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C45B7BE" w14:textId="77777777" w:rsidR="00000000" w:rsidRDefault="00000000">
      <w:pPr>
        <w:spacing w:line="360" w:lineRule="auto"/>
        <w:rPr>
          <w:rFonts w:ascii="宋体" w:hAnsi="宋体" w:hint="eastAsia"/>
        </w:rPr>
      </w:pPr>
      <w:r>
        <w:rPr>
          <w:rFonts w:ascii="宋体" w:hAnsi="宋体"/>
        </w:rPr>
        <w:t xml:space="preserve">（1）能结合人工智能技术要求和业务特征，设计数据清洗和标注流程； </w:t>
      </w:r>
      <w:r>
        <w:rPr>
          <w:rFonts w:ascii="宋体" w:hAnsi="宋体"/>
        </w:rPr>
        <w:br/>
        <w:t>（2）能结合人工智能技术要求和业务特征，制定数据清洗和标注规范。</w:t>
      </w:r>
    </w:p>
    <w:p w14:paraId="19A70071" w14:textId="77777777" w:rsidR="00000000" w:rsidRDefault="00000000">
      <w:pPr>
        <w:rPr>
          <w:rFonts w:ascii="宋体" w:hAnsi="宋体" w:hint="eastAsia"/>
        </w:rPr>
      </w:pPr>
    </w:p>
    <w:p w14:paraId="36C8B1D0"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C5A4C55" w14:textId="77777777" w:rsidR="00000000" w:rsidRDefault="00000000">
      <w:pPr>
        <w:spacing w:line="360" w:lineRule="auto"/>
        <w:rPr>
          <w:rFonts w:ascii="宋体" w:hAnsi="宋体" w:hint="eastAsia"/>
        </w:rPr>
      </w:pPr>
      <w:r>
        <w:rPr>
          <w:rFonts w:ascii="宋体" w:hAnsi="宋体"/>
        </w:rPr>
        <w:t>（1）深入理解业务，训练符合业务需求的</w:t>
      </w:r>
      <w:r>
        <w:rPr>
          <w:rFonts w:ascii="宋体" w:hAnsi="宋体" w:hint="eastAsia"/>
        </w:rPr>
        <w:t>模型</w:t>
      </w:r>
    </w:p>
    <w:p w14:paraId="3F2F3591" w14:textId="77777777" w:rsidR="00000000" w:rsidRDefault="00000000">
      <w:pPr>
        <w:rPr>
          <w:rFonts w:ascii="宋体" w:hAnsi="宋体" w:hint="eastAsia"/>
        </w:rPr>
      </w:pPr>
    </w:p>
    <w:p w14:paraId="1126C99B" w14:textId="77777777" w:rsidR="00000000" w:rsidRDefault="00000000">
      <w:pPr>
        <w:pStyle w:val="a6"/>
        <w:pBdr>
          <w:bottom w:val="none" w:sz="0" w:space="0" w:color="auto"/>
        </w:pBdr>
        <w:spacing w:line="360" w:lineRule="auto"/>
        <w:rPr>
          <w:rFonts w:ascii="宋体" w:hAnsi="宋体" w:hint="eastAsia"/>
          <w:b/>
          <w:spacing w:val="40"/>
          <w:sz w:val="32"/>
          <w:szCs w:val="32"/>
        </w:rPr>
      </w:pPr>
      <w:r>
        <w:rPr>
          <w:b/>
          <w:sz w:val="24"/>
        </w:rPr>
        <w:br w:type="page"/>
      </w:r>
      <w:r>
        <w:rPr>
          <w:rFonts w:ascii="宋体" w:hAnsi="宋体" w:hint="eastAsia"/>
          <w:b/>
          <w:spacing w:val="40"/>
          <w:sz w:val="32"/>
          <w:szCs w:val="32"/>
        </w:rPr>
        <w:lastRenderedPageBreak/>
        <w:t>人工智能训练师（三级）操作技能考核</w:t>
      </w:r>
    </w:p>
    <w:p w14:paraId="1810EF31"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5CB4E0E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2224B6F1"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试题代码：2.1.1</w:t>
      </w:r>
    </w:p>
    <w:p w14:paraId="758AF7CA"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智慧交通中燃油效率模型的数据清洗和标注流程设计</w:t>
      </w:r>
    </w:p>
    <w:p w14:paraId="6F51021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1C9C9A8" w14:textId="77777777" w:rsidR="00000000" w:rsidRDefault="00000000">
      <w:pPr>
        <w:adjustRightInd w:val="0"/>
        <w:snapToGrid w:val="0"/>
        <w:spacing w:line="360" w:lineRule="auto"/>
        <w:ind w:firstLine="480"/>
        <w:jc w:val="left"/>
        <w:rPr>
          <w:rFonts w:ascii="宋体" w:hAnsi="宋体" w:hint="eastAsia"/>
          <w:color w:val="000000"/>
          <w:szCs w:val="21"/>
        </w:rPr>
      </w:pPr>
    </w:p>
    <w:p w14:paraId="0549E669"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05572DEC" w14:textId="77777777">
        <w:trPr>
          <w:trHeight w:val="584"/>
          <w:tblHeader/>
          <w:jc w:val="center"/>
        </w:trPr>
        <w:tc>
          <w:tcPr>
            <w:tcW w:w="605" w:type="pct"/>
            <w:shd w:val="clear" w:color="auto" w:fill="BFBFBF"/>
            <w:vAlign w:val="center"/>
          </w:tcPr>
          <w:p w14:paraId="7F18FC58"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7C95B0A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15A609A6"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1DCCF435"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5AC152FE"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4599CDE3"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387C61B8"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16BDAB09"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1ABCE5E" w14:textId="77777777">
        <w:trPr>
          <w:trHeight w:val="454"/>
          <w:jc w:val="center"/>
        </w:trPr>
        <w:tc>
          <w:tcPr>
            <w:tcW w:w="605" w:type="pct"/>
            <w:shd w:val="clear" w:color="auto" w:fill="FFFFFF"/>
            <w:vAlign w:val="center"/>
          </w:tcPr>
          <w:p w14:paraId="7C896C4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F0CE7A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D20645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数据集正确加载得1分；</w:t>
            </w:r>
          </w:p>
        </w:tc>
        <w:tc>
          <w:tcPr>
            <w:tcW w:w="602" w:type="pct"/>
            <w:shd w:val="clear" w:color="auto" w:fill="FFFFFF"/>
            <w:vAlign w:val="center"/>
          </w:tcPr>
          <w:p w14:paraId="0EB7041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E24210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B14A28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946FB58" w14:textId="77777777">
        <w:trPr>
          <w:trHeight w:val="454"/>
          <w:jc w:val="center"/>
        </w:trPr>
        <w:tc>
          <w:tcPr>
            <w:tcW w:w="605" w:type="pct"/>
            <w:shd w:val="clear" w:color="auto" w:fill="FFFFFF"/>
            <w:vAlign w:val="center"/>
          </w:tcPr>
          <w:p w14:paraId="07189DF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67151A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455E7E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检查缺失值得1分，删除缺失值得1分，总计得2分；</w:t>
            </w:r>
          </w:p>
        </w:tc>
        <w:tc>
          <w:tcPr>
            <w:tcW w:w="602" w:type="pct"/>
            <w:shd w:val="clear" w:color="auto" w:fill="FFFFFF"/>
            <w:vAlign w:val="center"/>
          </w:tcPr>
          <w:p w14:paraId="7EAE754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5D57E3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A577C4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68DB7AA" w14:textId="77777777">
        <w:trPr>
          <w:trHeight w:val="454"/>
          <w:jc w:val="center"/>
        </w:trPr>
        <w:tc>
          <w:tcPr>
            <w:tcW w:w="605" w:type="pct"/>
            <w:shd w:val="clear" w:color="auto" w:fill="FFFFFF"/>
            <w:vAlign w:val="center"/>
          </w:tcPr>
          <w:p w14:paraId="7325331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7526B8B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9888AD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处理转换中的异常值得1分；</w:t>
            </w:r>
          </w:p>
        </w:tc>
        <w:tc>
          <w:tcPr>
            <w:tcW w:w="602" w:type="pct"/>
            <w:shd w:val="clear" w:color="auto" w:fill="FFFFFF"/>
            <w:vAlign w:val="center"/>
          </w:tcPr>
          <w:p w14:paraId="3644000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9C2BC4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EBEBE0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C9443B2" w14:textId="77777777">
        <w:trPr>
          <w:trHeight w:val="454"/>
          <w:jc w:val="center"/>
        </w:trPr>
        <w:tc>
          <w:tcPr>
            <w:tcW w:w="605" w:type="pct"/>
            <w:shd w:val="clear" w:color="auto" w:fill="FFFFFF"/>
            <w:vAlign w:val="center"/>
          </w:tcPr>
          <w:p w14:paraId="25CBBE6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1454B13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01E5F9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对数据进行标准化处理得1分；</w:t>
            </w:r>
          </w:p>
        </w:tc>
        <w:tc>
          <w:tcPr>
            <w:tcW w:w="602" w:type="pct"/>
            <w:shd w:val="clear" w:color="auto" w:fill="FFFFFF"/>
            <w:vAlign w:val="center"/>
          </w:tcPr>
          <w:p w14:paraId="784720C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BC1D0E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57820E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2BF41B6" w14:textId="77777777">
        <w:trPr>
          <w:trHeight w:val="454"/>
          <w:jc w:val="center"/>
        </w:trPr>
        <w:tc>
          <w:tcPr>
            <w:tcW w:w="605" w:type="pct"/>
            <w:shd w:val="clear" w:color="auto" w:fill="FFFFFF"/>
            <w:vAlign w:val="center"/>
          </w:tcPr>
          <w:p w14:paraId="3EF5D97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78A4368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ECC5E1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选择特征得1分；</w:t>
            </w:r>
          </w:p>
        </w:tc>
        <w:tc>
          <w:tcPr>
            <w:tcW w:w="602" w:type="pct"/>
            <w:shd w:val="clear" w:color="auto" w:fill="FFFFFF"/>
            <w:vAlign w:val="center"/>
          </w:tcPr>
          <w:p w14:paraId="11416C4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5E27DF6"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D070E60"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3453786" w14:textId="77777777">
        <w:trPr>
          <w:trHeight w:val="454"/>
          <w:jc w:val="center"/>
        </w:trPr>
        <w:tc>
          <w:tcPr>
            <w:tcW w:w="605" w:type="pct"/>
            <w:shd w:val="clear" w:color="auto" w:fill="FFFFFF"/>
            <w:vAlign w:val="center"/>
          </w:tcPr>
          <w:p w14:paraId="7E48858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3F36B46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0B2CA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创建自变量得1分，目标变量得1分，总计得2分；</w:t>
            </w:r>
          </w:p>
        </w:tc>
        <w:tc>
          <w:tcPr>
            <w:tcW w:w="602" w:type="pct"/>
            <w:shd w:val="clear" w:color="auto" w:fill="FFFFFF"/>
            <w:vAlign w:val="center"/>
          </w:tcPr>
          <w:p w14:paraId="5604D68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2A5FEF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533E78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A849B97" w14:textId="77777777">
        <w:trPr>
          <w:trHeight w:val="454"/>
          <w:jc w:val="center"/>
        </w:trPr>
        <w:tc>
          <w:tcPr>
            <w:tcW w:w="605" w:type="pct"/>
            <w:shd w:val="clear" w:color="auto" w:fill="FFFFFF"/>
            <w:vAlign w:val="center"/>
          </w:tcPr>
          <w:p w14:paraId="016FEC9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3DD43FB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29C0CD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数据集划分得1分；</w:t>
            </w:r>
          </w:p>
        </w:tc>
        <w:tc>
          <w:tcPr>
            <w:tcW w:w="602" w:type="pct"/>
            <w:shd w:val="clear" w:color="auto" w:fill="FFFFFF"/>
            <w:vAlign w:val="center"/>
          </w:tcPr>
          <w:p w14:paraId="07A496F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040C19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F50D19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85C045D" w14:textId="77777777">
        <w:trPr>
          <w:trHeight w:val="454"/>
          <w:jc w:val="center"/>
        </w:trPr>
        <w:tc>
          <w:tcPr>
            <w:tcW w:w="605" w:type="pct"/>
            <w:shd w:val="clear" w:color="auto" w:fill="FFFFFF"/>
            <w:vAlign w:val="center"/>
          </w:tcPr>
          <w:p w14:paraId="0C51C99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38B0A37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B7BE9B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保存处理后的数据得1分；</w:t>
            </w:r>
          </w:p>
        </w:tc>
        <w:tc>
          <w:tcPr>
            <w:tcW w:w="602" w:type="pct"/>
            <w:shd w:val="clear" w:color="auto" w:fill="FFFFFF"/>
            <w:vAlign w:val="center"/>
          </w:tcPr>
          <w:p w14:paraId="0BC2EBE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FDFBFB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5CB03C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92450DC" w14:textId="77777777">
        <w:trPr>
          <w:trHeight w:val="454"/>
          <w:jc w:val="center"/>
        </w:trPr>
        <w:tc>
          <w:tcPr>
            <w:tcW w:w="605" w:type="pct"/>
            <w:shd w:val="clear" w:color="auto" w:fill="FFFFFF"/>
            <w:vAlign w:val="center"/>
          </w:tcPr>
          <w:p w14:paraId="2D204A4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4ACEBEF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87FF705"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回答数据清洗规范：每回答正确1个规范点，得1分，最高得2分</w:t>
            </w:r>
          </w:p>
        </w:tc>
        <w:tc>
          <w:tcPr>
            <w:tcW w:w="602" w:type="pct"/>
            <w:shd w:val="clear" w:color="auto" w:fill="FFFFFF"/>
            <w:vAlign w:val="center"/>
          </w:tcPr>
          <w:p w14:paraId="603461F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4A02BC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FBB8D3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C79F05A" w14:textId="77777777">
        <w:trPr>
          <w:trHeight w:val="454"/>
          <w:jc w:val="center"/>
        </w:trPr>
        <w:tc>
          <w:tcPr>
            <w:tcW w:w="605" w:type="pct"/>
            <w:shd w:val="clear" w:color="auto" w:fill="FFFFFF"/>
            <w:vAlign w:val="center"/>
          </w:tcPr>
          <w:p w14:paraId="013F13B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6BE5116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4DD96AC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回答数据标注规范：每回答正确1个规范点，得1分，最高得3分</w:t>
            </w:r>
          </w:p>
        </w:tc>
        <w:tc>
          <w:tcPr>
            <w:tcW w:w="602" w:type="pct"/>
            <w:shd w:val="clear" w:color="auto" w:fill="FFFFFF"/>
            <w:vAlign w:val="center"/>
          </w:tcPr>
          <w:p w14:paraId="28E2D2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0C4838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DF5DF0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4AD4B7A" w14:textId="77777777">
        <w:trPr>
          <w:trHeight w:val="454"/>
          <w:jc w:val="center"/>
        </w:trPr>
        <w:tc>
          <w:tcPr>
            <w:tcW w:w="605" w:type="pct"/>
            <w:shd w:val="clear" w:color="auto" w:fill="FFFFFF"/>
            <w:vAlign w:val="center"/>
          </w:tcPr>
          <w:p w14:paraId="7D067A3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C8C9CA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39627D8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27642D7"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DEEFEAE" w14:textId="77777777" w:rsidR="00000000" w:rsidRDefault="00000000">
            <w:pPr>
              <w:shd w:val="clear" w:color="auto" w:fill="FFFFFF"/>
              <w:adjustRightInd w:val="0"/>
              <w:snapToGrid w:val="0"/>
              <w:jc w:val="center"/>
              <w:rPr>
                <w:rFonts w:ascii="宋体" w:hAnsi="宋体" w:hint="eastAsia"/>
                <w:color w:val="000000"/>
                <w:szCs w:val="21"/>
              </w:rPr>
            </w:pPr>
          </w:p>
        </w:tc>
      </w:tr>
    </w:tbl>
    <w:p w14:paraId="7735613B" w14:textId="77777777" w:rsidR="00000000" w:rsidRDefault="00000000">
      <w:pPr>
        <w:adjustRightInd w:val="0"/>
        <w:snapToGrid w:val="0"/>
        <w:spacing w:line="360" w:lineRule="auto"/>
        <w:jc w:val="left"/>
        <w:rPr>
          <w:rFonts w:ascii="宋体" w:hAnsi="宋体" w:hint="eastAsia"/>
          <w:color w:val="000000"/>
          <w:szCs w:val="21"/>
        </w:rPr>
      </w:pPr>
    </w:p>
    <w:p w14:paraId="55E01370"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1056850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（1）2</w:t>
      </w:r>
      <w:r>
        <w:rPr>
          <w:rFonts w:ascii="宋体" w:hAnsi="宋体"/>
          <w:color w:val="000000"/>
          <w:szCs w:val="21"/>
        </w:rPr>
        <w:t>.1.1.</w:t>
      </w:r>
      <w:r>
        <w:rPr>
          <w:rFonts w:ascii="宋体" w:hAnsi="宋体" w:hint="eastAsia"/>
          <w:color w:val="000000"/>
          <w:szCs w:val="21"/>
        </w:rPr>
        <w:t>ipynb：</w:t>
      </w:r>
    </w:p>
    <w:p w14:paraId="623A597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import pandas as pd</w:t>
      </w:r>
    </w:p>
    <w:p w14:paraId="7387616D" w14:textId="77777777" w:rsidR="00000000" w:rsidRDefault="00000000">
      <w:pPr>
        <w:adjustRightInd w:val="0"/>
        <w:snapToGrid w:val="0"/>
        <w:spacing w:line="360" w:lineRule="auto"/>
        <w:jc w:val="left"/>
        <w:rPr>
          <w:rFonts w:ascii="宋体" w:hAnsi="宋体" w:hint="eastAsia"/>
          <w:color w:val="000000"/>
          <w:szCs w:val="21"/>
        </w:rPr>
      </w:pPr>
    </w:p>
    <w:p w14:paraId="2BB1971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加载数据集并显示数据集的前五行 1分</w:t>
      </w:r>
    </w:p>
    <w:p w14:paraId="56FD6CC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data = pd.read_csv('auto-mpg.csv')</w:t>
      </w:r>
    </w:p>
    <w:p w14:paraId="5342BC9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print("数据集的前五行:")</w:t>
      </w:r>
    </w:p>
    <w:p w14:paraId="424A1D2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lastRenderedPageBreak/>
        <w:t>print(data.head())</w:t>
      </w:r>
    </w:p>
    <w:p w14:paraId="304D9718" w14:textId="77777777" w:rsidR="00000000" w:rsidRDefault="00000000">
      <w:pPr>
        <w:adjustRightInd w:val="0"/>
        <w:snapToGrid w:val="0"/>
        <w:spacing w:line="360" w:lineRule="auto"/>
        <w:jc w:val="left"/>
        <w:rPr>
          <w:rFonts w:ascii="宋体" w:hAnsi="宋体" w:hint="eastAsia"/>
          <w:color w:val="000000"/>
          <w:szCs w:val="21"/>
        </w:rPr>
      </w:pPr>
    </w:p>
    <w:p w14:paraId="2BAA4E7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显示每一列的数据类型</w:t>
      </w:r>
    </w:p>
    <w:p w14:paraId="3F90B71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print(data.dtypes)</w:t>
      </w:r>
    </w:p>
    <w:p w14:paraId="2DCBFBD7" w14:textId="77777777" w:rsidR="00000000" w:rsidRDefault="00000000">
      <w:pPr>
        <w:adjustRightInd w:val="0"/>
        <w:snapToGrid w:val="0"/>
        <w:spacing w:line="360" w:lineRule="auto"/>
        <w:jc w:val="left"/>
        <w:rPr>
          <w:rFonts w:ascii="宋体" w:hAnsi="宋体" w:hint="eastAsia"/>
          <w:color w:val="000000"/>
          <w:szCs w:val="21"/>
        </w:rPr>
      </w:pPr>
    </w:p>
    <w:p w14:paraId="058939D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检查缺失值并删除缺失值所在的行  2分</w:t>
      </w:r>
    </w:p>
    <w:p w14:paraId="7C7C41D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print("\n检查缺失值:")</w:t>
      </w:r>
    </w:p>
    <w:p w14:paraId="45F7E94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print(data.isnull().sum())  #</w:t>
      </w:r>
      <w:r>
        <w:rPr>
          <w:rFonts w:ascii="宋体" w:hAnsi="宋体" w:hint="eastAsia"/>
          <w:color w:val="000000"/>
          <w:szCs w:val="21"/>
        </w:rPr>
        <w:t>或者</w:t>
      </w:r>
      <w:r>
        <w:rPr>
          <w:rFonts w:ascii="宋体" w:hAnsi="宋体"/>
          <w:color w:val="000000"/>
          <w:szCs w:val="21"/>
        </w:rPr>
        <w:t>print(data.is</w:t>
      </w:r>
      <w:r>
        <w:rPr>
          <w:rFonts w:ascii="宋体" w:hAnsi="宋体" w:hint="eastAsia"/>
          <w:color w:val="000000"/>
          <w:szCs w:val="21"/>
        </w:rPr>
        <w:t>na</w:t>
      </w:r>
      <w:r>
        <w:rPr>
          <w:rFonts w:ascii="宋体" w:hAnsi="宋体"/>
          <w:color w:val="000000"/>
          <w:szCs w:val="21"/>
        </w:rPr>
        <w:t>().sum())</w:t>
      </w:r>
    </w:p>
    <w:p w14:paraId="52BCCD3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data = data.dropna()</w:t>
      </w:r>
    </w:p>
    <w:p w14:paraId="301985F5" w14:textId="77777777" w:rsidR="00000000" w:rsidRDefault="00000000">
      <w:pPr>
        <w:adjustRightInd w:val="0"/>
        <w:snapToGrid w:val="0"/>
        <w:spacing w:line="360" w:lineRule="auto"/>
        <w:jc w:val="left"/>
        <w:rPr>
          <w:rFonts w:ascii="宋体" w:hAnsi="宋体" w:hint="eastAsia"/>
          <w:color w:val="000000"/>
          <w:szCs w:val="21"/>
        </w:rPr>
      </w:pPr>
    </w:p>
    <w:p w14:paraId="5E34CCB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将 'horsepower' 列转换为数值类型，并处理转换中的异常值 1分</w:t>
      </w:r>
    </w:p>
    <w:p w14:paraId="2A9E519D"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data['horsepower'] = pd.to_numeric(data['horsepower'], errors='coerce')</w:t>
      </w:r>
    </w:p>
    <w:p w14:paraId="16ADB24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data = data.dropna(subset=['horsepower'])</w:t>
      </w:r>
    </w:p>
    <w:p w14:paraId="209E0BA4" w14:textId="77777777" w:rsidR="00000000" w:rsidRDefault="00000000">
      <w:pPr>
        <w:adjustRightInd w:val="0"/>
        <w:snapToGrid w:val="0"/>
        <w:spacing w:line="360" w:lineRule="auto"/>
        <w:jc w:val="left"/>
        <w:rPr>
          <w:rFonts w:ascii="宋体" w:hAnsi="宋体" w:hint="eastAsia"/>
          <w:color w:val="000000"/>
          <w:szCs w:val="21"/>
        </w:rPr>
      </w:pPr>
    </w:p>
    <w:p w14:paraId="6A3159F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显示每一列的数据类型</w:t>
      </w:r>
    </w:p>
    <w:p w14:paraId="0255F65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print(data.horsepower.dtypes)</w:t>
      </w:r>
    </w:p>
    <w:p w14:paraId="36D8EAC9" w14:textId="77777777" w:rsidR="00000000" w:rsidRDefault="00000000">
      <w:pPr>
        <w:adjustRightInd w:val="0"/>
        <w:snapToGrid w:val="0"/>
        <w:spacing w:line="360" w:lineRule="auto"/>
        <w:jc w:val="left"/>
        <w:rPr>
          <w:rFonts w:ascii="宋体" w:hAnsi="宋体" w:hint="eastAsia"/>
          <w:color w:val="000000"/>
          <w:szCs w:val="21"/>
        </w:rPr>
      </w:pPr>
    </w:p>
    <w:p w14:paraId="3AB3DFD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检查清洗后的缺失值</w:t>
      </w:r>
    </w:p>
    <w:p w14:paraId="219E014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print("\n检查清洗后的缺失值:")</w:t>
      </w:r>
    </w:p>
    <w:p w14:paraId="45A4156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print(data.isnull().sum())</w:t>
      </w:r>
    </w:p>
    <w:p w14:paraId="42D4E522" w14:textId="77777777" w:rsidR="00000000" w:rsidRDefault="00000000">
      <w:pPr>
        <w:adjustRightInd w:val="0"/>
        <w:snapToGrid w:val="0"/>
        <w:spacing w:line="360" w:lineRule="auto"/>
        <w:jc w:val="left"/>
        <w:rPr>
          <w:rFonts w:ascii="宋体" w:hAnsi="宋体" w:hint="eastAsia"/>
          <w:color w:val="000000"/>
          <w:szCs w:val="21"/>
        </w:rPr>
      </w:pPr>
    </w:p>
    <w:p w14:paraId="7C671A5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from sklearn.preprocessing import StandardScaler</w:t>
      </w:r>
    </w:p>
    <w:p w14:paraId="1A6AAFB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对数值型数据进行标准化处理 1分</w:t>
      </w:r>
    </w:p>
    <w:p w14:paraId="09E48C4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numerical_features = ['displacement', 'horsepower', 'weight', 'acceleration']</w:t>
      </w:r>
    </w:p>
    <w:p w14:paraId="1FE53BA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scaler = StandardScaler()</w:t>
      </w:r>
    </w:p>
    <w:p w14:paraId="382D7B2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data[numerical_features] = scaler.fit_transform(data[numerical_features])</w:t>
      </w:r>
    </w:p>
    <w:p w14:paraId="43DAAE68" w14:textId="77777777" w:rsidR="00000000" w:rsidRDefault="00000000">
      <w:pPr>
        <w:adjustRightInd w:val="0"/>
        <w:snapToGrid w:val="0"/>
        <w:spacing w:line="360" w:lineRule="auto"/>
        <w:jc w:val="left"/>
        <w:rPr>
          <w:rFonts w:ascii="宋体" w:hAnsi="宋体" w:hint="eastAsia"/>
          <w:color w:val="000000"/>
          <w:szCs w:val="21"/>
        </w:rPr>
      </w:pPr>
    </w:p>
    <w:p w14:paraId="3761B5C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from sklearn.model_selection import train_test_split</w:t>
      </w:r>
    </w:p>
    <w:p w14:paraId="3A887A8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选择特征和目标变量 2分</w:t>
      </w:r>
    </w:p>
    <w:p w14:paraId="20D0521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selected_features = ['cylinders', 'displacement', 'horsepower', 'weight', 'acceleration', 'model year', 'origin']</w:t>
      </w:r>
    </w:p>
    <w:p w14:paraId="72EA5B8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X = data[selected_features]</w:t>
      </w:r>
    </w:p>
    <w:p w14:paraId="23C5363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y = data['mpg']</w:t>
      </w:r>
    </w:p>
    <w:p w14:paraId="5FBD8112" w14:textId="77777777" w:rsidR="00000000" w:rsidRDefault="00000000">
      <w:pPr>
        <w:adjustRightInd w:val="0"/>
        <w:snapToGrid w:val="0"/>
        <w:spacing w:line="360" w:lineRule="auto"/>
        <w:jc w:val="left"/>
        <w:rPr>
          <w:rFonts w:ascii="宋体" w:hAnsi="宋体" w:hint="eastAsia"/>
          <w:color w:val="000000"/>
          <w:szCs w:val="21"/>
        </w:rPr>
      </w:pPr>
    </w:p>
    <w:p w14:paraId="040D660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lastRenderedPageBreak/>
        <w:t># 划分数据集为训练集和测试集 1分</w:t>
      </w:r>
    </w:p>
    <w:p w14:paraId="110F25B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X_train, X_test, y_train, y_test = train_test_split(X, y, test_size=0.2, random_state=42)</w:t>
      </w:r>
    </w:p>
    <w:p w14:paraId="0D2749F5" w14:textId="77777777" w:rsidR="00000000" w:rsidRDefault="00000000">
      <w:pPr>
        <w:adjustRightInd w:val="0"/>
        <w:snapToGrid w:val="0"/>
        <w:spacing w:line="360" w:lineRule="auto"/>
        <w:jc w:val="left"/>
        <w:rPr>
          <w:rFonts w:ascii="宋体" w:hAnsi="宋体" w:hint="eastAsia"/>
          <w:color w:val="000000"/>
          <w:szCs w:val="21"/>
        </w:rPr>
      </w:pPr>
    </w:p>
    <w:p w14:paraId="374CF95F" w14:textId="77777777" w:rsidR="00000000" w:rsidRDefault="00000000">
      <w:pPr>
        <w:adjustRightInd w:val="0"/>
        <w:snapToGrid w:val="0"/>
        <w:spacing w:line="360" w:lineRule="auto"/>
        <w:jc w:val="left"/>
        <w:rPr>
          <w:rFonts w:ascii="宋体" w:hAnsi="宋体" w:hint="eastAsia"/>
          <w:color w:val="000000"/>
          <w:szCs w:val="21"/>
        </w:rPr>
      </w:pPr>
    </w:p>
    <w:p w14:paraId="1F07824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将特征和目标变量合并到一个数据框中</w:t>
      </w:r>
    </w:p>
    <w:p w14:paraId="7E1DFD0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cleaned_data = X.copy()</w:t>
      </w:r>
    </w:p>
    <w:p w14:paraId="5F805BC4"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cleaned_data['mpg'] = y</w:t>
      </w:r>
    </w:p>
    <w:p w14:paraId="5A4D5BD2" w14:textId="77777777" w:rsidR="00000000" w:rsidRDefault="00000000">
      <w:pPr>
        <w:adjustRightInd w:val="0"/>
        <w:snapToGrid w:val="0"/>
        <w:spacing w:line="360" w:lineRule="auto"/>
        <w:jc w:val="left"/>
        <w:rPr>
          <w:rFonts w:ascii="宋体" w:hAnsi="宋体" w:hint="eastAsia"/>
          <w:color w:val="000000"/>
          <w:szCs w:val="21"/>
        </w:rPr>
      </w:pPr>
    </w:p>
    <w:p w14:paraId="64C87D8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保存清洗和处理后的数据</w:t>
      </w:r>
    </w:p>
    <w:p w14:paraId="7A846FA4"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cleaned_data.to_csv('2.1.1_cleaned_data.csv', index=False)</w:t>
      </w:r>
    </w:p>
    <w:p w14:paraId="45BBF158" w14:textId="77777777" w:rsidR="00000000" w:rsidRDefault="00000000">
      <w:pPr>
        <w:adjustRightInd w:val="0"/>
        <w:snapToGrid w:val="0"/>
        <w:spacing w:line="360" w:lineRule="auto"/>
        <w:jc w:val="left"/>
        <w:rPr>
          <w:rFonts w:ascii="宋体" w:hAnsi="宋体" w:hint="eastAsia"/>
          <w:color w:val="000000"/>
          <w:szCs w:val="21"/>
        </w:rPr>
      </w:pPr>
    </w:p>
    <w:p w14:paraId="5626A61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打印消息指示文件已保存</w:t>
      </w:r>
    </w:p>
    <w:p w14:paraId="23BEBA7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print("\n清洗后的数据已保存到 2.1.1_cleaned_data.csv")</w:t>
      </w:r>
    </w:p>
    <w:p w14:paraId="67052A18" w14:textId="77777777" w:rsidR="00000000" w:rsidRDefault="00000000">
      <w:pPr>
        <w:adjustRightInd w:val="0"/>
        <w:snapToGrid w:val="0"/>
        <w:spacing w:line="360" w:lineRule="auto"/>
        <w:jc w:val="left"/>
        <w:rPr>
          <w:rFonts w:ascii="宋体" w:hAnsi="宋体" w:hint="eastAsia"/>
          <w:color w:val="000000"/>
          <w:szCs w:val="21"/>
        </w:rPr>
      </w:pPr>
    </w:p>
    <w:p w14:paraId="4C2CCF02" w14:textId="77777777" w:rsidR="00000000" w:rsidRDefault="00000000">
      <w:pPr>
        <w:adjustRightInd w:val="0"/>
        <w:snapToGrid w:val="0"/>
        <w:spacing w:line="360" w:lineRule="auto"/>
        <w:jc w:val="left"/>
        <w:rPr>
          <w:rFonts w:ascii="宋体" w:hAnsi="宋体" w:hint="eastAsia"/>
          <w:b/>
          <w:color w:val="000000"/>
          <w:szCs w:val="21"/>
        </w:rPr>
      </w:pPr>
      <w:r>
        <w:rPr>
          <w:rFonts w:ascii="宋体" w:hAnsi="宋体" w:hint="eastAsia"/>
          <w:color w:val="000000"/>
          <w:szCs w:val="21"/>
        </w:rPr>
        <w:t>（</w:t>
      </w:r>
      <w:r>
        <w:rPr>
          <w:rFonts w:ascii="宋体" w:hAnsi="宋体"/>
          <w:color w:val="000000"/>
          <w:szCs w:val="21"/>
        </w:rPr>
        <w:t>2</w:t>
      </w:r>
      <w:r>
        <w:rPr>
          <w:rFonts w:ascii="宋体" w:hAnsi="宋体" w:hint="eastAsia"/>
          <w:color w:val="000000"/>
          <w:szCs w:val="21"/>
        </w:rPr>
        <w:t>）</w:t>
      </w:r>
      <w:r>
        <w:rPr>
          <w:rFonts w:ascii="宋体" w:hAnsi="宋体"/>
          <w:color w:val="000000"/>
          <w:szCs w:val="21"/>
        </w:rPr>
        <w:t>数据清洗和标注规范</w:t>
      </w:r>
      <w:r>
        <w:rPr>
          <w:rFonts w:ascii="宋体" w:hAnsi="宋体"/>
          <w:color w:val="000000"/>
          <w:szCs w:val="21"/>
        </w:rPr>
        <w:br/>
      </w:r>
      <w:r>
        <w:rPr>
          <w:rFonts w:ascii="宋体" w:hAnsi="宋体" w:hint="eastAsia"/>
          <w:b/>
          <w:color w:val="000000"/>
          <w:szCs w:val="21"/>
        </w:rPr>
        <w:t>数据清洗规范（答对2点即可）</w:t>
      </w:r>
    </w:p>
    <w:p w14:paraId="6E0E55F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1</w:t>
      </w:r>
      <w:r>
        <w:rPr>
          <w:rFonts w:ascii="宋体" w:hAnsi="宋体"/>
          <w:color w:val="000000"/>
          <w:szCs w:val="21"/>
        </w:rPr>
        <w:t xml:space="preserve">. </w:t>
      </w:r>
      <w:r>
        <w:rPr>
          <w:rFonts w:ascii="宋体" w:hAnsi="宋体" w:hint="eastAsia"/>
          <w:color w:val="000000"/>
          <w:szCs w:val="21"/>
        </w:rPr>
        <w:t>数据加载：使用 pandas 库加载数据集，检查数据的基本结构和类型。</w:t>
      </w:r>
    </w:p>
    <w:p w14:paraId="3704E78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2</w:t>
      </w:r>
      <w:r>
        <w:rPr>
          <w:rFonts w:ascii="宋体" w:hAnsi="宋体"/>
          <w:color w:val="000000"/>
          <w:szCs w:val="21"/>
        </w:rPr>
        <w:t xml:space="preserve">. </w:t>
      </w:r>
      <w:r>
        <w:rPr>
          <w:rFonts w:ascii="宋体" w:hAnsi="宋体" w:hint="eastAsia"/>
          <w:color w:val="000000"/>
          <w:szCs w:val="21"/>
        </w:rPr>
        <w:t>检查缺失值：统计每列的缺失值数量，并删除包含缺失值的行以确保数据完整性。</w:t>
      </w:r>
    </w:p>
    <w:p w14:paraId="5234121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3</w:t>
      </w:r>
      <w:r>
        <w:rPr>
          <w:rFonts w:ascii="宋体" w:hAnsi="宋体" w:hint="eastAsia"/>
          <w:color w:val="000000"/>
          <w:szCs w:val="21"/>
        </w:rPr>
        <w:t>.</w:t>
      </w:r>
      <w:r>
        <w:rPr>
          <w:rFonts w:ascii="宋体" w:hAnsi="宋体"/>
          <w:color w:val="000000"/>
          <w:szCs w:val="21"/>
        </w:rPr>
        <w:t xml:space="preserve"> </w:t>
      </w:r>
      <w:r>
        <w:rPr>
          <w:rFonts w:ascii="宋体" w:hAnsi="宋体" w:hint="eastAsia"/>
          <w:color w:val="000000"/>
          <w:szCs w:val="21"/>
        </w:rPr>
        <w:t>转换与处理异常值:</w:t>
      </w:r>
      <w:r>
        <w:rPr>
          <w:rFonts w:ascii="宋体" w:hAnsi="宋体"/>
          <w:color w:val="000000"/>
          <w:szCs w:val="21"/>
        </w:rPr>
        <w:t xml:space="preserve"> </w:t>
      </w:r>
      <w:r>
        <w:rPr>
          <w:rFonts w:ascii="宋体" w:hAnsi="宋体" w:hint="eastAsia"/>
          <w:color w:val="000000"/>
          <w:szCs w:val="21"/>
        </w:rPr>
        <w:t>将数值列（如“horsepower”）转换为数值类型，并处理无法转换的值（例如，将其变为缺失值）。</w:t>
      </w:r>
    </w:p>
    <w:p w14:paraId="32A7F97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4. </w:t>
      </w:r>
      <w:r>
        <w:rPr>
          <w:rFonts w:ascii="宋体" w:hAnsi="宋体" w:hint="eastAsia"/>
          <w:color w:val="000000"/>
          <w:szCs w:val="21"/>
        </w:rPr>
        <w:t>数据标准化:</w:t>
      </w:r>
      <w:r>
        <w:rPr>
          <w:rFonts w:ascii="宋体" w:hAnsi="宋体"/>
          <w:color w:val="000000"/>
          <w:szCs w:val="21"/>
        </w:rPr>
        <w:t xml:space="preserve"> </w:t>
      </w:r>
      <w:r>
        <w:rPr>
          <w:rFonts w:ascii="宋体" w:hAnsi="宋体" w:hint="eastAsia"/>
          <w:color w:val="000000"/>
          <w:szCs w:val="21"/>
        </w:rPr>
        <w:t>对数值型数据进行标准化，以消除量纲影响，使用标准化方法。</w:t>
      </w:r>
    </w:p>
    <w:p w14:paraId="71193725" w14:textId="77777777" w:rsidR="00000000" w:rsidRDefault="00000000">
      <w:pPr>
        <w:adjustRightInd w:val="0"/>
        <w:snapToGrid w:val="0"/>
        <w:spacing w:line="360" w:lineRule="auto"/>
        <w:jc w:val="left"/>
        <w:rPr>
          <w:rFonts w:ascii="宋体" w:hAnsi="宋体" w:hint="eastAsia"/>
          <w:b/>
          <w:color w:val="000000"/>
          <w:szCs w:val="21"/>
        </w:rPr>
      </w:pPr>
      <w:r>
        <w:rPr>
          <w:rFonts w:ascii="宋体" w:hAnsi="宋体"/>
          <w:color w:val="000000"/>
          <w:szCs w:val="21"/>
        </w:rPr>
        <w:t xml:space="preserve">5. </w:t>
      </w:r>
      <w:r>
        <w:rPr>
          <w:rFonts w:ascii="宋体" w:hAnsi="宋体" w:hint="eastAsia"/>
          <w:color w:val="000000"/>
          <w:szCs w:val="21"/>
        </w:rPr>
        <w:t>保存清洗后的数据:</w:t>
      </w:r>
      <w:r>
        <w:rPr>
          <w:rFonts w:ascii="宋体" w:hAnsi="宋体"/>
          <w:color w:val="000000"/>
          <w:szCs w:val="21"/>
        </w:rPr>
        <w:t xml:space="preserve"> </w:t>
      </w:r>
      <w:r>
        <w:rPr>
          <w:rFonts w:ascii="宋体" w:hAnsi="宋体" w:hint="eastAsia"/>
          <w:color w:val="000000"/>
          <w:szCs w:val="21"/>
        </w:rPr>
        <w:t>将经过清洗和处理后的数据保存为新的 CSV 文件，以便后续使用。</w:t>
      </w:r>
      <w:r>
        <w:rPr>
          <w:rFonts w:ascii="宋体" w:hAnsi="宋体"/>
          <w:color w:val="000000"/>
          <w:szCs w:val="21"/>
        </w:rPr>
        <w:br/>
      </w:r>
      <w:r>
        <w:rPr>
          <w:rFonts w:ascii="宋体" w:hAnsi="宋体" w:hint="eastAsia"/>
          <w:b/>
          <w:color w:val="000000"/>
          <w:szCs w:val="21"/>
        </w:rPr>
        <w:t>数据标注规范（答对</w:t>
      </w:r>
      <w:r>
        <w:rPr>
          <w:rFonts w:ascii="宋体" w:hAnsi="宋体"/>
          <w:b/>
          <w:color w:val="000000"/>
          <w:szCs w:val="21"/>
        </w:rPr>
        <w:t>3</w:t>
      </w:r>
      <w:r>
        <w:rPr>
          <w:rFonts w:ascii="宋体" w:hAnsi="宋体" w:hint="eastAsia"/>
          <w:b/>
          <w:color w:val="000000"/>
          <w:szCs w:val="21"/>
        </w:rPr>
        <w:t>点即可）</w:t>
      </w:r>
    </w:p>
    <w:p w14:paraId="6F65712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1.</w:t>
      </w:r>
      <w:r>
        <w:rPr>
          <w:rFonts w:ascii="宋体" w:hAnsi="宋体"/>
          <w:color w:val="000000"/>
          <w:szCs w:val="21"/>
        </w:rPr>
        <w:t xml:space="preserve"> </w:t>
      </w:r>
      <w:r>
        <w:rPr>
          <w:rFonts w:ascii="宋体" w:hAnsi="宋体" w:hint="eastAsia"/>
          <w:color w:val="000000"/>
          <w:szCs w:val="21"/>
        </w:rPr>
        <w:t>数据来源：标注数据的来源，包括数据集的名称、获取日期和数据提供者。</w:t>
      </w:r>
    </w:p>
    <w:p w14:paraId="21B23EBB"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2.</w:t>
      </w:r>
      <w:r>
        <w:rPr>
          <w:rFonts w:ascii="宋体" w:hAnsi="宋体"/>
          <w:color w:val="000000"/>
          <w:szCs w:val="21"/>
        </w:rPr>
        <w:t xml:space="preserve"> </w:t>
      </w:r>
      <w:r>
        <w:rPr>
          <w:rFonts w:ascii="宋体" w:hAnsi="宋体" w:hint="eastAsia"/>
          <w:color w:val="000000"/>
          <w:szCs w:val="21"/>
        </w:rPr>
        <w:t>数据描述：提供详细的数据描述，包括每列数据的含义、单位和可能的取值范围。</w:t>
      </w:r>
    </w:p>
    <w:p w14:paraId="4E1D5EE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3. </w:t>
      </w:r>
      <w:r>
        <w:rPr>
          <w:rFonts w:ascii="宋体" w:hAnsi="宋体" w:hint="eastAsia"/>
          <w:color w:val="000000"/>
          <w:szCs w:val="21"/>
        </w:rPr>
        <w:t>特征选择:</w:t>
      </w:r>
      <w:r>
        <w:rPr>
          <w:rFonts w:ascii="宋体" w:hAnsi="宋体"/>
          <w:color w:val="000000"/>
          <w:szCs w:val="21"/>
        </w:rPr>
        <w:t xml:space="preserve"> </w:t>
      </w:r>
      <w:r>
        <w:rPr>
          <w:rFonts w:ascii="宋体" w:hAnsi="宋体" w:hint="eastAsia"/>
          <w:color w:val="000000"/>
          <w:szCs w:val="21"/>
        </w:rPr>
        <w:t>确定对目标变量预测最有用的特征。</w:t>
      </w:r>
    </w:p>
    <w:p w14:paraId="57CDBA8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4. </w:t>
      </w:r>
      <w:r>
        <w:rPr>
          <w:rFonts w:ascii="宋体" w:hAnsi="宋体" w:hint="eastAsia"/>
          <w:color w:val="000000"/>
          <w:szCs w:val="21"/>
        </w:rPr>
        <w:t>目标变量设定:</w:t>
      </w:r>
      <w:r>
        <w:rPr>
          <w:rFonts w:ascii="宋体" w:hAnsi="宋体"/>
          <w:color w:val="000000"/>
          <w:szCs w:val="21"/>
        </w:rPr>
        <w:t xml:space="preserve"> </w:t>
      </w:r>
      <w:r>
        <w:rPr>
          <w:rFonts w:ascii="宋体" w:hAnsi="宋体" w:hint="eastAsia"/>
          <w:color w:val="000000"/>
          <w:szCs w:val="21"/>
        </w:rPr>
        <w:t>将数据集中用于预测的目标变量定义为“mpg”（燃油效率）。</w:t>
      </w:r>
    </w:p>
    <w:p w14:paraId="0A78956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5. </w:t>
      </w:r>
      <w:r>
        <w:rPr>
          <w:rFonts w:ascii="宋体" w:hAnsi="宋体" w:hint="eastAsia"/>
          <w:color w:val="000000"/>
          <w:szCs w:val="21"/>
        </w:rPr>
        <w:t>数据划分:</w:t>
      </w:r>
      <w:r>
        <w:rPr>
          <w:rFonts w:ascii="宋体" w:hAnsi="宋体"/>
          <w:color w:val="000000"/>
          <w:szCs w:val="21"/>
        </w:rPr>
        <w:t xml:space="preserve"> </w:t>
      </w:r>
      <w:r>
        <w:rPr>
          <w:rFonts w:ascii="宋体" w:hAnsi="宋体" w:hint="eastAsia"/>
          <w:color w:val="000000"/>
          <w:szCs w:val="21"/>
        </w:rPr>
        <w:t>将数据分为训练集和测试集，通常采用 80/20 的比例，以便于模型的训练和评估。</w:t>
      </w:r>
    </w:p>
    <w:p w14:paraId="4F0815D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6</w:t>
      </w:r>
      <w:r>
        <w:rPr>
          <w:rFonts w:ascii="宋体" w:hAnsi="宋体" w:hint="eastAsia"/>
          <w:color w:val="000000"/>
          <w:szCs w:val="21"/>
        </w:rPr>
        <w:t>.</w:t>
      </w:r>
      <w:r>
        <w:rPr>
          <w:rFonts w:ascii="宋体" w:hAnsi="宋体"/>
          <w:color w:val="000000"/>
          <w:szCs w:val="21"/>
        </w:rPr>
        <w:t xml:space="preserve"> </w:t>
      </w:r>
      <w:r>
        <w:rPr>
          <w:rFonts w:ascii="宋体" w:hAnsi="宋体" w:hint="eastAsia"/>
          <w:color w:val="000000"/>
          <w:szCs w:val="21"/>
        </w:rPr>
        <w:t>保存处理后的数据：保存处理后的数据，并记录保存文件的路径和文件名。</w:t>
      </w:r>
    </w:p>
    <w:p w14:paraId="0439A967" w14:textId="77777777" w:rsidR="00000000" w:rsidRDefault="00000000">
      <w:pPr>
        <w:adjustRightInd w:val="0"/>
        <w:snapToGrid w:val="0"/>
        <w:spacing w:line="360" w:lineRule="auto"/>
        <w:jc w:val="left"/>
      </w:pPr>
      <w:r>
        <w:rPr>
          <w:rFonts w:ascii="宋体" w:hAnsi="宋体"/>
          <w:color w:val="000000"/>
          <w:szCs w:val="21"/>
        </w:rPr>
        <w:t>7</w:t>
      </w:r>
      <w:r>
        <w:rPr>
          <w:rFonts w:ascii="宋体" w:hAnsi="宋体" w:hint="eastAsia"/>
          <w:color w:val="000000"/>
          <w:szCs w:val="21"/>
        </w:rPr>
        <w:t>.</w:t>
      </w:r>
      <w:r>
        <w:rPr>
          <w:rFonts w:ascii="宋体" w:hAnsi="宋体"/>
          <w:color w:val="000000"/>
          <w:szCs w:val="21"/>
        </w:rPr>
        <w:t xml:space="preserve"> </w:t>
      </w:r>
      <w:r>
        <w:rPr>
          <w:rFonts w:ascii="宋体" w:hAnsi="宋体" w:hint="eastAsia"/>
          <w:color w:val="000000"/>
          <w:szCs w:val="21"/>
        </w:rPr>
        <w:t>数据清洗和标注规范文档</w:t>
      </w:r>
    </w:p>
    <w:p w14:paraId="332489EB" w14:textId="77777777" w:rsidR="00000000" w:rsidRDefault="00000000">
      <w:pPr>
        <w:snapToGrid w:val="0"/>
        <w:spacing w:line="360" w:lineRule="auto"/>
        <w:jc w:val="center"/>
        <w:rPr>
          <w:rFonts w:ascii="宋体" w:hAnsi="宋体" w:hint="eastAsia"/>
          <w:b/>
          <w:spacing w:val="40"/>
          <w:sz w:val="32"/>
          <w:szCs w:val="32"/>
        </w:rPr>
      </w:pPr>
      <w: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1BCBCA6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741F7BB8"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76DA408B"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2.2.1</w:t>
      </w:r>
    </w:p>
    <w:p w14:paraId="2DEB1AB2" w14:textId="77777777" w:rsidR="00000000" w:rsidRDefault="00000000">
      <w:pPr>
        <w:spacing w:line="360" w:lineRule="auto"/>
        <w:rPr>
          <w:rFonts w:eastAsia="黑体"/>
        </w:rPr>
      </w:pPr>
      <w:r>
        <w:rPr>
          <w:rFonts w:eastAsia="黑体" w:hint="eastAsia"/>
        </w:rPr>
        <w:t>试题名称：</w:t>
      </w:r>
      <w:r>
        <w:rPr>
          <w:rFonts w:eastAsia="黑体"/>
        </w:rPr>
        <w:t>智能信用评分</w:t>
      </w:r>
      <w:r>
        <w:rPr>
          <w:rFonts w:eastAsia="黑体"/>
        </w:rPr>
        <w:t>Logistic</w:t>
      </w:r>
      <w:r>
        <w:rPr>
          <w:rFonts w:eastAsia="黑体"/>
        </w:rPr>
        <w:t>回归模型开发与测试</w:t>
      </w:r>
    </w:p>
    <w:p w14:paraId="2F6BDE6E"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5840EB8A" w14:textId="77777777" w:rsidR="00000000" w:rsidRDefault="00000000">
      <w:pPr>
        <w:spacing w:line="360" w:lineRule="auto"/>
        <w:rPr>
          <w:rFonts w:ascii="黑体" w:eastAsia="黑体" w:hAnsi="宋体" w:hint="eastAsia"/>
          <w:b/>
        </w:rPr>
      </w:pPr>
    </w:p>
    <w:p w14:paraId="4D98F535"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0003D790"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Finance</w:t>
      </w:r>
      <w:r>
        <w:rPr>
          <w:rFonts w:eastAsia="黑体"/>
        </w:rPr>
        <w:t>数据集。</w:t>
      </w:r>
    </w:p>
    <w:p w14:paraId="2E71529B" w14:textId="77777777" w:rsidR="00000000" w:rsidRDefault="00000000">
      <w:pPr>
        <w:spacing w:line="360" w:lineRule="auto"/>
        <w:rPr>
          <w:rFonts w:ascii="黑体" w:eastAsia="黑体" w:hAnsi="宋体" w:hint="eastAsia"/>
        </w:rPr>
      </w:pPr>
    </w:p>
    <w:p w14:paraId="4C7ACCFD"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1E16F4EB" w14:textId="77777777" w:rsidR="00000000" w:rsidRDefault="00000000">
      <w:pPr>
        <w:spacing w:line="360" w:lineRule="auto"/>
        <w:rPr>
          <w:rFonts w:ascii="宋体" w:hAnsi="宋体" w:hint="eastAsia"/>
        </w:rPr>
      </w:pPr>
      <w:r>
        <w:rPr>
          <w:rFonts w:ascii="宋体" w:hAnsi="宋体"/>
        </w:rPr>
        <w:t>互联网金融飞速发展，使得个人金融理财变得越来越容易。而其中信用评分技术是一种对贷款申请人（信用卡申请人）做风险评估分值的统计模型，可以根据客户提供的资料、客户的历史数据、第三方平台数据（芝麻分、京东、微信等），对客户的信用进行评估。现要求根据提供的finance数据集，补全2.2.1.ipynb代码。选择合适的特征，开发一个申请的评分模型，利用测试工具对模型进行测试，并对测试结果进行分析，完成测试报告，并运用工具对错误原因进行纠正。</w:t>
      </w:r>
      <w:r>
        <w:rPr>
          <w:rFonts w:ascii="宋体" w:hAnsi="宋体"/>
        </w:rPr>
        <w:br/>
        <w:t>（1）正确加载数据集，显示前五行的数据。</w:t>
      </w:r>
      <w:r>
        <w:rPr>
          <w:rFonts w:ascii="宋体" w:hAnsi="宋体"/>
        </w:rPr>
        <w:br/>
        <w:t>（2）使用Logistic模型进行模型训练，要求设定自变量和因变量，并根据自变量特征进行模型训练，最终将训练好的模型以文件名2.2.1_model.pkl保存到考生文件夹，结果文件以2.2.1_results.txt保存到考生文件夹。</w:t>
      </w:r>
      <w:r>
        <w:rPr>
          <w:rFonts w:ascii="宋体" w:hAnsi="宋体"/>
        </w:rPr>
        <w:br/>
        <w:t>（3）使用测试工具对模型进行测试，并记录测试结果，命名2.2.1_report.txt，保存到考生文件夹</w:t>
      </w:r>
      <w:r>
        <w:rPr>
          <w:rFonts w:ascii="宋体" w:hAnsi="宋体"/>
        </w:rPr>
        <w:br/>
        <w:t>（4）对测试结果进行详细分析，并编写测试报告，包括模型性能评估、错误分析及改进建议，将答案写到答题卷文件中，答题卷文件命名为“2.2.1.docx”，保存到考生文件夹。</w:t>
      </w:r>
      <w:r>
        <w:rPr>
          <w:rFonts w:ascii="宋体" w:hAnsi="宋体"/>
        </w:rPr>
        <w:br/>
        <w:t>（5）运用工具分析算法中错误案例产生的原因并进行纠正，重新得到模型训练结果，以文件名2.2.1_results_xg.txt保存到考生文件夹。</w:t>
      </w:r>
      <w:r>
        <w:rPr>
          <w:rFonts w:ascii="宋体" w:hAnsi="宋体"/>
        </w:rPr>
        <w:br/>
      </w:r>
      <w:r>
        <w:rPr>
          <w:rFonts w:ascii="宋体" w:hAnsi="宋体"/>
        </w:rPr>
        <w:lastRenderedPageBreak/>
        <w:t>（6）将以上代码以及运行结果，以html格式保存并命名为2.2.1.html，保存到考生文件夹，考生文件夹命名为“准考证号+身份证后6位”。</w:t>
      </w:r>
      <w:r>
        <w:rPr>
          <w:rFonts w:ascii="宋体" w:hAnsi="宋体"/>
        </w:rPr>
        <w:br/>
        <w:t>数据集说明：</w:t>
      </w:r>
      <w:r>
        <w:rPr>
          <w:rFonts w:ascii="宋体" w:hAnsi="宋体"/>
        </w:rPr>
        <w:br/>
        <w:t>Unnamed: 0 - 索引号。</w:t>
      </w:r>
      <w:r>
        <w:rPr>
          <w:rFonts w:ascii="宋体" w:hAnsi="宋体"/>
        </w:rPr>
        <w:br/>
        <w:t>SeriousDlqin2yrs - 个人在过去两年内是否出现过严重的拖欠（1 表示有严重拖欠，0 表示没有）。</w:t>
      </w:r>
      <w:r>
        <w:rPr>
          <w:rFonts w:ascii="宋体" w:hAnsi="宋体"/>
        </w:rPr>
        <w:br/>
        <w:t>RevolvingUtilizationOfUnsecuredLines - 这是指个人未偿还的信用额度与总信用额度的比例。</w:t>
      </w:r>
      <w:r>
        <w:rPr>
          <w:rFonts w:ascii="宋体" w:hAnsi="宋体"/>
        </w:rPr>
        <w:br/>
        <w:t>age - 客户的年龄。</w:t>
      </w:r>
      <w:r>
        <w:rPr>
          <w:rFonts w:ascii="宋体" w:hAnsi="宋体"/>
        </w:rPr>
        <w:br/>
        <w:t>NumberOfTime30-59DaysPastDueNotWorse - 在过去一段时间内，贷款逾期30至59天的次数。</w:t>
      </w:r>
      <w:r>
        <w:rPr>
          <w:rFonts w:ascii="宋体" w:hAnsi="宋体"/>
        </w:rPr>
        <w:br/>
        <w:t>DebtRatio - 债务比率。</w:t>
      </w:r>
      <w:r>
        <w:rPr>
          <w:rFonts w:ascii="宋体" w:hAnsi="宋体"/>
        </w:rPr>
        <w:br/>
        <w:t>MonthlyIncome - 客户的月收入。</w:t>
      </w:r>
      <w:r>
        <w:rPr>
          <w:rFonts w:ascii="宋体" w:hAnsi="宋体"/>
        </w:rPr>
        <w:br/>
        <w:t>NumberOfOpenCreditLinesAndLoans - 正在使用的信贷账户或贷款的数量。</w:t>
      </w:r>
      <w:r>
        <w:rPr>
          <w:rFonts w:ascii="宋体" w:hAnsi="宋体"/>
        </w:rPr>
        <w:br/>
        <w:t>NumberOfTimes90DaysLate - 贷款逾期超过90天的次数。</w:t>
      </w:r>
      <w:r>
        <w:rPr>
          <w:rFonts w:ascii="宋体" w:hAnsi="宋体"/>
        </w:rPr>
        <w:br/>
        <w:t>NumberRealEstateLoansOrLines - 持有的房地产相关贷款或信贷的数量。</w:t>
      </w:r>
      <w:r>
        <w:rPr>
          <w:rFonts w:ascii="宋体" w:hAnsi="宋体"/>
        </w:rPr>
        <w:br/>
        <w:t>NumberOfTime60-89DaysPastDueNotWorse - 贷款逾期60至89天的次数。</w:t>
      </w:r>
      <w:r>
        <w:rPr>
          <w:rFonts w:ascii="宋体" w:hAnsi="宋体"/>
        </w:rPr>
        <w:br/>
        <w:t>NumberOfDependents - 家庭中依赖该个人的人数。</w:t>
      </w:r>
    </w:p>
    <w:p w14:paraId="71BEA5D9" w14:textId="77777777" w:rsidR="00000000" w:rsidRDefault="00000000">
      <w:pPr>
        <w:jc w:val="center"/>
        <w:rPr>
          <w:rFonts w:eastAsia="黑体"/>
          <w:spacing w:val="60"/>
        </w:rPr>
      </w:pPr>
    </w:p>
    <w:p w14:paraId="39ED64CD"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340E6C2" w14:textId="77777777" w:rsidR="00000000" w:rsidRDefault="00000000">
      <w:pPr>
        <w:spacing w:line="360" w:lineRule="auto"/>
        <w:rPr>
          <w:rFonts w:ascii="宋体" w:hAnsi="宋体" w:hint="eastAsia"/>
        </w:rPr>
      </w:pPr>
      <w:r>
        <w:rPr>
          <w:rFonts w:ascii="宋体" w:hAnsi="宋体"/>
        </w:rPr>
        <w:t xml:space="preserve">(1) 能维护日常训练集与测试集。 </w:t>
      </w:r>
      <w:r>
        <w:rPr>
          <w:rFonts w:ascii="宋体" w:hAnsi="宋体"/>
        </w:rPr>
        <w:br/>
        <w:t xml:space="preserve">(2) 能使用工具对算法进行训练。 </w:t>
      </w:r>
      <w:r>
        <w:rPr>
          <w:rFonts w:ascii="宋体" w:hAnsi="宋体"/>
        </w:rPr>
        <w:br/>
        <w:t xml:space="preserve">(3) 能使用测试工具对人工智能产品的使用进行测试。 </w:t>
      </w:r>
      <w:r>
        <w:rPr>
          <w:rFonts w:ascii="宋体" w:hAnsi="宋体"/>
        </w:rPr>
        <w:br/>
        <w:t xml:space="preserve">(4) 能对测试结果进行分析，编写测试报告。 </w:t>
      </w:r>
      <w:r>
        <w:rPr>
          <w:rFonts w:ascii="宋体" w:hAnsi="宋体"/>
        </w:rPr>
        <w:br/>
        <w:t>(5) 能运用工具，分析算法中错误案例产生的原因并进行纠正。</w:t>
      </w:r>
    </w:p>
    <w:p w14:paraId="4BE19BF5" w14:textId="77777777" w:rsidR="00000000" w:rsidRDefault="00000000">
      <w:pPr>
        <w:rPr>
          <w:rFonts w:ascii="宋体" w:hAnsi="宋体" w:hint="eastAsia"/>
        </w:rPr>
      </w:pPr>
    </w:p>
    <w:p w14:paraId="2928ED08"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21A1C62" w14:textId="77777777" w:rsidR="00000000" w:rsidRDefault="00000000">
      <w:pPr>
        <w:spacing w:line="360" w:lineRule="auto"/>
        <w:rPr>
          <w:rFonts w:ascii="宋体" w:hAnsi="宋体" w:hint="eastAsia"/>
        </w:rPr>
      </w:pPr>
      <w:r>
        <w:rPr>
          <w:rFonts w:ascii="宋体" w:hAnsi="宋体"/>
        </w:rPr>
        <w:t xml:space="preserve">(1) 深入理解业务，训练符合业务需求的模型。 </w:t>
      </w:r>
      <w:r>
        <w:rPr>
          <w:rFonts w:ascii="宋体" w:hAnsi="宋体"/>
        </w:rPr>
        <w:br/>
        <w:t xml:space="preserve">(2) 数据预处理步骤完整，方法选择合理。 </w:t>
      </w:r>
      <w:r>
        <w:rPr>
          <w:rFonts w:ascii="宋体" w:hAnsi="宋体"/>
        </w:rPr>
        <w:br/>
        <w:t xml:space="preserve">(3) 代码实现正确，结果符合预期。 </w:t>
      </w:r>
      <w:r>
        <w:rPr>
          <w:rFonts w:ascii="宋体" w:hAnsi="宋体"/>
        </w:rPr>
        <w:br/>
      </w:r>
      <w:r>
        <w:rPr>
          <w:rFonts w:ascii="宋体" w:hAnsi="宋体"/>
        </w:rPr>
        <w:lastRenderedPageBreak/>
        <w:t>(4) 测试结果分析全面，报告详细。</w:t>
      </w:r>
    </w:p>
    <w:p w14:paraId="5EBF9239" w14:textId="77777777" w:rsidR="00000000" w:rsidRDefault="00000000">
      <w:pPr>
        <w:rPr>
          <w:rFonts w:ascii="宋体" w:hAnsi="宋体" w:hint="eastAsia"/>
        </w:rPr>
      </w:pPr>
    </w:p>
    <w:p w14:paraId="76597E81" w14:textId="77777777" w:rsidR="00000000" w:rsidRDefault="00000000">
      <w:pPr>
        <w:pStyle w:val="a6"/>
        <w:pBdr>
          <w:bottom w:val="none" w:sz="0" w:space="0" w:color="auto"/>
        </w:pBdr>
        <w:spacing w:line="360" w:lineRule="auto"/>
        <w:rPr>
          <w:rFonts w:ascii="宋体" w:hAnsi="宋体" w:hint="eastAsia"/>
          <w:b/>
          <w:spacing w:val="40"/>
          <w:sz w:val="32"/>
          <w:szCs w:val="32"/>
        </w:rPr>
      </w:pPr>
      <w:r>
        <w:br w:type="page"/>
      </w:r>
      <w:r>
        <w:rPr>
          <w:rFonts w:ascii="宋体" w:hAnsi="宋体" w:hint="eastAsia"/>
          <w:b/>
          <w:spacing w:val="40"/>
          <w:sz w:val="32"/>
          <w:szCs w:val="32"/>
        </w:rPr>
        <w:lastRenderedPageBreak/>
        <w:t>人工智能训练师（三级）操作技能考核</w:t>
      </w:r>
    </w:p>
    <w:p w14:paraId="625706FC"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3FB3CF9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702F5F64"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试题代码：2.2.1</w:t>
      </w:r>
    </w:p>
    <w:p w14:paraId="646B7E7B"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智能信用评分Logistic回归模型开发与测试</w:t>
      </w:r>
    </w:p>
    <w:p w14:paraId="0AE017F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52042C0E" w14:textId="77777777" w:rsidR="00000000" w:rsidRDefault="00000000">
      <w:pPr>
        <w:adjustRightInd w:val="0"/>
        <w:snapToGrid w:val="0"/>
        <w:spacing w:line="360" w:lineRule="auto"/>
        <w:ind w:firstLine="480"/>
        <w:jc w:val="left"/>
        <w:rPr>
          <w:rFonts w:ascii="宋体" w:hAnsi="宋体" w:hint="eastAsia"/>
          <w:color w:val="000000"/>
          <w:szCs w:val="21"/>
        </w:rPr>
      </w:pPr>
    </w:p>
    <w:p w14:paraId="051B0050"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50BC10EB" w14:textId="77777777">
        <w:trPr>
          <w:trHeight w:val="584"/>
          <w:tblHeader/>
          <w:jc w:val="center"/>
        </w:trPr>
        <w:tc>
          <w:tcPr>
            <w:tcW w:w="605" w:type="pct"/>
            <w:shd w:val="clear" w:color="auto" w:fill="BFBFBF"/>
            <w:vAlign w:val="center"/>
          </w:tcPr>
          <w:p w14:paraId="77E7ADC3"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0E021498"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00DCBD5A"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F58C6AA"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BCA3E99"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8D06CEE"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EEFB391"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1CC871A2"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13BF7338" w14:textId="77777777">
        <w:trPr>
          <w:trHeight w:val="454"/>
          <w:jc w:val="center"/>
        </w:trPr>
        <w:tc>
          <w:tcPr>
            <w:tcW w:w="605" w:type="pct"/>
            <w:shd w:val="clear" w:color="auto" w:fill="FFFFFF"/>
            <w:vAlign w:val="center"/>
          </w:tcPr>
          <w:p w14:paraId="59E1E2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49C043D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FF71A3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正确加载数据集，得1分，显示前五行的数据，得1分，总计得2分；</w:t>
            </w:r>
          </w:p>
        </w:tc>
        <w:tc>
          <w:tcPr>
            <w:tcW w:w="602" w:type="pct"/>
            <w:shd w:val="clear" w:color="auto" w:fill="FFFFFF"/>
            <w:vAlign w:val="center"/>
          </w:tcPr>
          <w:p w14:paraId="75B4C58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309E1D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D2AF32B"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350EE26" w14:textId="77777777">
        <w:trPr>
          <w:trHeight w:val="454"/>
          <w:jc w:val="center"/>
        </w:trPr>
        <w:tc>
          <w:tcPr>
            <w:tcW w:w="605" w:type="pct"/>
            <w:shd w:val="clear" w:color="auto" w:fill="FFFFFF"/>
            <w:vAlign w:val="center"/>
          </w:tcPr>
          <w:p w14:paraId="32B3E07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2</w:t>
            </w:r>
          </w:p>
        </w:tc>
        <w:tc>
          <w:tcPr>
            <w:tcW w:w="765" w:type="pct"/>
            <w:shd w:val="clear" w:color="auto" w:fill="FFFFFF"/>
            <w:vAlign w:val="center"/>
          </w:tcPr>
          <w:p w14:paraId="39B72D1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34AA35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训练集与测试集的准确划分得1分；</w:t>
            </w:r>
          </w:p>
        </w:tc>
        <w:tc>
          <w:tcPr>
            <w:tcW w:w="602" w:type="pct"/>
            <w:shd w:val="clear" w:color="auto" w:fill="FFFFFF"/>
            <w:vAlign w:val="center"/>
          </w:tcPr>
          <w:p w14:paraId="21698A2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8E6384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309355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BE971D0" w14:textId="77777777">
        <w:trPr>
          <w:trHeight w:val="454"/>
          <w:jc w:val="center"/>
        </w:trPr>
        <w:tc>
          <w:tcPr>
            <w:tcW w:w="605" w:type="pct"/>
            <w:shd w:val="clear" w:color="auto" w:fill="FFFFFF"/>
            <w:vAlign w:val="center"/>
          </w:tcPr>
          <w:p w14:paraId="02CD1EF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3</w:t>
            </w:r>
          </w:p>
        </w:tc>
        <w:tc>
          <w:tcPr>
            <w:tcW w:w="765" w:type="pct"/>
            <w:shd w:val="clear" w:color="auto" w:fill="FFFFFF"/>
            <w:vAlign w:val="center"/>
          </w:tcPr>
          <w:p w14:paraId="1228D63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43AE236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 Logistic 回归模型得2分；</w:t>
            </w:r>
          </w:p>
        </w:tc>
        <w:tc>
          <w:tcPr>
            <w:tcW w:w="602" w:type="pct"/>
            <w:shd w:val="clear" w:color="auto" w:fill="FFFFFF"/>
            <w:vAlign w:val="center"/>
          </w:tcPr>
          <w:p w14:paraId="0A9195E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E30136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564825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6185D2B" w14:textId="77777777">
        <w:trPr>
          <w:trHeight w:val="454"/>
          <w:jc w:val="center"/>
        </w:trPr>
        <w:tc>
          <w:tcPr>
            <w:tcW w:w="605" w:type="pct"/>
            <w:shd w:val="clear" w:color="auto" w:fill="FFFFFF"/>
            <w:vAlign w:val="center"/>
          </w:tcPr>
          <w:p w14:paraId="25C01E7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4</w:t>
            </w:r>
          </w:p>
        </w:tc>
        <w:tc>
          <w:tcPr>
            <w:tcW w:w="765" w:type="pct"/>
            <w:shd w:val="clear" w:color="auto" w:fill="FFFFFF"/>
            <w:vAlign w:val="center"/>
          </w:tcPr>
          <w:p w14:paraId="565D964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5F5AA32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 Logistic 回归模型得2分；</w:t>
            </w:r>
          </w:p>
        </w:tc>
        <w:tc>
          <w:tcPr>
            <w:tcW w:w="602" w:type="pct"/>
            <w:shd w:val="clear" w:color="auto" w:fill="FFFFFF"/>
            <w:vAlign w:val="center"/>
          </w:tcPr>
          <w:p w14:paraId="3331804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D12383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F02B64D"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976F70E" w14:textId="77777777">
        <w:trPr>
          <w:trHeight w:val="454"/>
          <w:jc w:val="center"/>
        </w:trPr>
        <w:tc>
          <w:tcPr>
            <w:tcW w:w="605" w:type="pct"/>
            <w:shd w:val="clear" w:color="auto" w:fill="FFFFFF"/>
            <w:vAlign w:val="center"/>
          </w:tcPr>
          <w:p w14:paraId="1FBB397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5</w:t>
            </w:r>
          </w:p>
        </w:tc>
        <w:tc>
          <w:tcPr>
            <w:tcW w:w="765" w:type="pct"/>
            <w:shd w:val="clear" w:color="auto" w:fill="FFFFFF"/>
            <w:vAlign w:val="center"/>
          </w:tcPr>
          <w:p w14:paraId="6C98C4B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BBFF16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正确保存Logistic 回归模型文件得1分；</w:t>
            </w:r>
          </w:p>
        </w:tc>
        <w:tc>
          <w:tcPr>
            <w:tcW w:w="602" w:type="pct"/>
            <w:shd w:val="clear" w:color="auto" w:fill="FFFFFF"/>
            <w:vAlign w:val="center"/>
          </w:tcPr>
          <w:p w14:paraId="4D9BFFF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4B7658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ABE816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4FF12144" w14:textId="77777777">
        <w:trPr>
          <w:trHeight w:val="454"/>
          <w:jc w:val="center"/>
        </w:trPr>
        <w:tc>
          <w:tcPr>
            <w:tcW w:w="605" w:type="pct"/>
            <w:shd w:val="clear" w:color="auto" w:fill="FFFFFF"/>
            <w:vAlign w:val="center"/>
          </w:tcPr>
          <w:p w14:paraId="23F0952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6</w:t>
            </w:r>
          </w:p>
        </w:tc>
        <w:tc>
          <w:tcPr>
            <w:tcW w:w="765" w:type="pct"/>
            <w:shd w:val="clear" w:color="auto" w:fill="FFFFFF"/>
            <w:vAlign w:val="center"/>
          </w:tcPr>
          <w:p w14:paraId="5F95B99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DFD2B2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 Logistic 回归模型在测试集上进行预测得1分；</w:t>
            </w:r>
          </w:p>
        </w:tc>
        <w:tc>
          <w:tcPr>
            <w:tcW w:w="602" w:type="pct"/>
            <w:shd w:val="clear" w:color="auto" w:fill="FFFFFF"/>
            <w:vAlign w:val="center"/>
          </w:tcPr>
          <w:p w14:paraId="446D161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7F6310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AC4836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973F79D" w14:textId="77777777">
        <w:trPr>
          <w:trHeight w:val="454"/>
          <w:jc w:val="center"/>
        </w:trPr>
        <w:tc>
          <w:tcPr>
            <w:tcW w:w="605" w:type="pct"/>
            <w:shd w:val="clear" w:color="auto" w:fill="FFFFFF"/>
            <w:vAlign w:val="center"/>
          </w:tcPr>
          <w:p w14:paraId="7095FF4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7</w:t>
            </w:r>
          </w:p>
        </w:tc>
        <w:tc>
          <w:tcPr>
            <w:tcW w:w="765" w:type="pct"/>
            <w:shd w:val="clear" w:color="auto" w:fill="FFFFFF"/>
            <w:vAlign w:val="center"/>
          </w:tcPr>
          <w:p w14:paraId="456FFF6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74A5980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正确计算Logistic 回归模型的准确率得2分；</w:t>
            </w:r>
          </w:p>
        </w:tc>
        <w:tc>
          <w:tcPr>
            <w:tcW w:w="602" w:type="pct"/>
            <w:shd w:val="clear" w:color="auto" w:fill="FFFFFF"/>
            <w:vAlign w:val="center"/>
          </w:tcPr>
          <w:p w14:paraId="0FC6830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D9CD9B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55A04B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A044F3B" w14:textId="77777777">
        <w:trPr>
          <w:trHeight w:val="454"/>
          <w:jc w:val="center"/>
        </w:trPr>
        <w:tc>
          <w:tcPr>
            <w:tcW w:w="605" w:type="pct"/>
            <w:shd w:val="clear" w:color="auto" w:fill="FFFFFF"/>
            <w:vAlign w:val="center"/>
          </w:tcPr>
          <w:p w14:paraId="30EF03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8</w:t>
            </w:r>
          </w:p>
        </w:tc>
        <w:tc>
          <w:tcPr>
            <w:tcW w:w="765" w:type="pct"/>
            <w:shd w:val="clear" w:color="auto" w:fill="FFFFFF"/>
            <w:vAlign w:val="center"/>
          </w:tcPr>
          <w:p w14:paraId="5C6CBBD1"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26E351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正确处理数据不平衡问题得2分；</w:t>
            </w:r>
          </w:p>
        </w:tc>
        <w:tc>
          <w:tcPr>
            <w:tcW w:w="602" w:type="pct"/>
            <w:shd w:val="clear" w:color="auto" w:fill="FFFFFF"/>
            <w:vAlign w:val="center"/>
          </w:tcPr>
          <w:p w14:paraId="68F6957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6D1746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C6AD89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BC73C0A" w14:textId="77777777">
        <w:trPr>
          <w:trHeight w:val="454"/>
          <w:jc w:val="center"/>
        </w:trPr>
        <w:tc>
          <w:tcPr>
            <w:tcW w:w="605" w:type="pct"/>
            <w:shd w:val="clear" w:color="auto" w:fill="FFFFFF"/>
            <w:vAlign w:val="center"/>
          </w:tcPr>
          <w:p w14:paraId="4260689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079A5B9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47B8F37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模型重新训练得2分</w:t>
            </w:r>
          </w:p>
        </w:tc>
        <w:tc>
          <w:tcPr>
            <w:tcW w:w="602" w:type="pct"/>
            <w:shd w:val="clear" w:color="auto" w:fill="FFFFFF"/>
            <w:vAlign w:val="center"/>
          </w:tcPr>
          <w:p w14:paraId="1D620CB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58F213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EFB5A6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61B21437" w14:textId="77777777">
        <w:trPr>
          <w:trHeight w:val="454"/>
          <w:jc w:val="center"/>
        </w:trPr>
        <w:tc>
          <w:tcPr>
            <w:tcW w:w="605" w:type="pct"/>
            <w:shd w:val="clear" w:color="auto" w:fill="FFFFFF"/>
            <w:vAlign w:val="center"/>
          </w:tcPr>
          <w:p w14:paraId="65572EC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r>
              <w:rPr>
                <w:rFonts w:ascii="宋体" w:hAnsi="宋体" w:cs="宋体"/>
                <w:color w:val="000000"/>
                <w:szCs w:val="21"/>
              </w:rPr>
              <w:t>0</w:t>
            </w:r>
          </w:p>
        </w:tc>
        <w:tc>
          <w:tcPr>
            <w:tcW w:w="765" w:type="pct"/>
            <w:shd w:val="clear" w:color="auto" w:fill="FFFFFF"/>
            <w:vAlign w:val="center"/>
          </w:tcPr>
          <w:p w14:paraId="5CA9D49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A4D985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正确生成新预测结果得1分；</w:t>
            </w:r>
          </w:p>
        </w:tc>
        <w:tc>
          <w:tcPr>
            <w:tcW w:w="602" w:type="pct"/>
            <w:shd w:val="clear" w:color="auto" w:fill="FFFFFF"/>
            <w:vAlign w:val="center"/>
          </w:tcPr>
          <w:p w14:paraId="0DD9581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615E73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154EA6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4031BBD" w14:textId="77777777">
        <w:trPr>
          <w:trHeight w:val="454"/>
          <w:jc w:val="center"/>
        </w:trPr>
        <w:tc>
          <w:tcPr>
            <w:tcW w:w="605" w:type="pct"/>
            <w:shd w:val="clear" w:color="auto" w:fill="FFFFFF"/>
            <w:vAlign w:val="center"/>
          </w:tcPr>
          <w:p w14:paraId="07BE59E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r>
              <w:rPr>
                <w:rFonts w:ascii="宋体" w:hAnsi="宋体" w:cs="宋体"/>
                <w:color w:val="000000"/>
                <w:szCs w:val="21"/>
              </w:rPr>
              <w:t>1</w:t>
            </w:r>
          </w:p>
        </w:tc>
        <w:tc>
          <w:tcPr>
            <w:tcW w:w="765" w:type="pct"/>
            <w:shd w:val="clear" w:color="auto" w:fill="FFFFFF"/>
            <w:vAlign w:val="center"/>
          </w:tcPr>
          <w:p w14:paraId="2C8A9C5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C9BED9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正确分析新的测试结果得1分；</w:t>
            </w:r>
          </w:p>
        </w:tc>
        <w:tc>
          <w:tcPr>
            <w:tcW w:w="602" w:type="pct"/>
            <w:shd w:val="clear" w:color="auto" w:fill="FFFFFF"/>
            <w:vAlign w:val="center"/>
          </w:tcPr>
          <w:p w14:paraId="64F6F16E"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098E38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45E62DA"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393C79A" w14:textId="77777777">
        <w:trPr>
          <w:trHeight w:val="454"/>
          <w:jc w:val="center"/>
        </w:trPr>
        <w:tc>
          <w:tcPr>
            <w:tcW w:w="605" w:type="pct"/>
            <w:shd w:val="clear" w:color="auto" w:fill="FFFFFF"/>
            <w:vAlign w:val="center"/>
          </w:tcPr>
          <w:p w14:paraId="264BF3A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r>
              <w:rPr>
                <w:rFonts w:ascii="宋体" w:hAnsi="宋体" w:cs="宋体"/>
                <w:color w:val="000000"/>
                <w:szCs w:val="21"/>
              </w:rPr>
              <w:t>2</w:t>
            </w:r>
          </w:p>
        </w:tc>
        <w:tc>
          <w:tcPr>
            <w:tcW w:w="765" w:type="pct"/>
            <w:shd w:val="clear" w:color="auto" w:fill="FFFFFF"/>
            <w:vAlign w:val="center"/>
          </w:tcPr>
          <w:p w14:paraId="4ACE5CC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69C915D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正确填写2.2.1.docx测试报告：其中模型性能评估得1分、错误分析得1分，改进建议得1分，总计得3分；</w:t>
            </w:r>
          </w:p>
        </w:tc>
        <w:tc>
          <w:tcPr>
            <w:tcW w:w="602" w:type="pct"/>
            <w:shd w:val="clear" w:color="auto" w:fill="FFFFFF"/>
            <w:vAlign w:val="center"/>
          </w:tcPr>
          <w:p w14:paraId="62583FCF"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E94CC73"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D74595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ADD96B3" w14:textId="77777777">
        <w:trPr>
          <w:trHeight w:val="454"/>
          <w:jc w:val="center"/>
        </w:trPr>
        <w:tc>
          <w:tcPr>
            <w:tcW w:w="605" w:type="pct"/>
            <w:shd w:val="clear" w:color="auto" w:fill="FFFFFF"/>
            <w:vAlign w:val="center"/>
          </w:tcPr>
          <w:p w14:paraId="675D41D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FB4190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3B31947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78194835"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CF4152F" w14:textId="77777777" w:rsidR="00000000" w:rsidRDefault="00000000">
            <w:pPr>
              <w:shd w:val="clear" w:color="auto" w:fill="FFFFFF"/>
              <w:adjustRightInd w:val="0"/>
              <w:snapToGrid w:val="0"/>
              <w:jc w:val="center"/>
              <w:rPr>
                <w:rFonts w:ascii="宋体" w:hAnsi="宋体" w:hint="eastAsia"/>
                <w:color w:val="000000"/>
                <w:szCs w:val="21"/>
              </w:rPr>
            </w:pPr>
          </w:p>
        </w:tc>
      </w:tr>
    </w:tbl>
    <w:p w14:paraId="61EB16C9" w14:textId="77777777" w:rsidR="00000000" w:rsidRDefault="00000000">
      <w:pPr>
        <w:adjustRightInd w:val="0"/>
        <w:snapToGrid w:val="0"/>
        <w:spacing w:line="360" w:lineRule="auto"/>
        <w:jc w:val="left"/>
        <w:rPr>
          <w:rFonts w:ascii="宋体" w:hAnsi="宋体" w:hint="eastAsia"/>
          <w:color w:val="000000"/>
          <w:szCs w:val="21"/>
        </w:rPr>
      </w:pPr>
    </w:p>
    <w:p w14:paraId="12D5FAFC"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360A407B"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（1）2</w:t>
      </w:r>
      <w:r>
        <w:rPr>
          <w:rFonts w:ascii="宋体" w:hAnsi="宋体"/>
          <w:color w:val="000000"/>
          <w:szCs w:val="21"/>
        </w:rPr>
        <w:t>.2.1</w:t>
      </w:r>
      <w:r>
        <w:rPr>
          <w:rFonts w:ascii="宋体" w:hAnsi="宋体" w:hint="eastAsia"/>
          <w:color w:val="000000"/>
          <w:szCs w:val="21"/>
        </w:rPr>
        <w:t>.</w:t>
      </w:r>
      <w:r>
        <w:rPr>
          <w:rFonts w:ascii="宋体" w:hAnsi="宋体"/>
          <w:color w:val="000000"/>
          <w:szCs w:val="21"/>
        </w:rPr>
        <w:t>ipynb</w:t>
      </w:r>
      <w:r>
        <w:rPr>
          <w:rFonts w:ascii="宋体" w:hAnsi="宋体" w:hint="eastAsia"/>
          <w:color w:val="000000"/>
          <w:szCs w:val="21"/>
        </w:rPr>
        <w:t>代码</w:t>
      </w:r>
    </w:p>
    <w:p w14:paraId="42588B9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import pandas as pd</w:t>
      </w:r>
    </w:p>
    <w:p w14:paraId="59F0290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lastRenderedPageBreak/>
        <w:t>from sklearn.model_selection import train_test_split</w:t>
      </w:r>
    </w:p>
    <w:p w14:paraId="6D63A19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from sklearn.linear_model import LogisticRegression</w:t>
      </w:r>
    </w:p>
    <w:p w14:paraId="223B6E8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import pickle</w:t>
      </w:r>
    </w:p>
    <w:p w14:paraId="5D0C2C4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from sklearn.metrics import classification_report</w:t>
      </w:r>
    </w:p>
    <w:p w14:paraId="370C581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from imblearn.over_sampling import SMOTE</w:t>
      </w:r>
    </w:p>
    <w:p w14:paraId="6F9C6D8D" w14:textId="77777777" w:rsidR="00000000" w:rsidRDefault="00000000">
      <w:pPr>
        <w:adjustRightInd w:val="0"/>
        <w:snapToGrid w:val="0"/>
        <w:spacing w:line="360" w:lineRule="auto"/>
        <w:jc w:val="left"/>
        <w:rPr>
          <w:rFonts w:ascii="宋体" w:hAnsi="宋体" w:hint="eastAsia"/>
          <w:color w:val="000000"/>
          <w:szCs w:val="21"/>
        </w:rPr>
      </w:pPr>
    </w:p>
    <w:p w14:paraId="5F23BC7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加载数据</w:t>
      </w:r>
    </w:p>
    <w:p w14:paraId="790155ED"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data = pd.read_csv(</w:t>
      </w:r>
      <w:r>
        <w:rPr>
          <w:rFonts w:ascii="宋体" w:hAnsi="宋体" w:hint="eastAsia"/>
          <w:color w:val="000000"/>
          <w:szCs w:val="21"/>
        </w:rPr>
        <w:t>'finance数据集.csv'</w:t>
      </w:r>
      <w:r>
        <w:rPr>
          <w:rFonts w:ascii="宋体" w:hAnsi="宋体"/>
          <w:color w:val="000000"/>
          <w:szCs w:val="21"/>
        </w:rPr>
        <w:t>)</w:t>
      </w:r>
    </w:p>
    <w:p w14:paraId="434A503F" w14:textId="77777777" w:rsidR="00000000" w:rsidRDefault="00000000">
      <w:pPr>
        <w:adjustRightInd w:val="0"/>
        <w:snapToGrid w:val="0"/>
        <w:spacing w:line="360" w:lineRule="auto"/>
        <w:jc w:val="left"/>
        <w:rPr>
          <w:rFonts w:ascii="宋体" w:hAnsi="宋体" w:hint="eastAsia"/>
          <w:color w:val="000000"/>
          <w:szCs w:val="21"/>
        </w:rPr>
      </w:pPr>
    </w:p>
    <w:p w14:paraId="14F5512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显示前五行的数据</w:t>
      </w:r>
    </w:p>
    <w:p w14:paraId="223673C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print(data.head())</w:t>
      </w:r>
    </w:p>
    <w:p w14:paraId="1E0528E9" w14:textId="77777777" w:rsidR="00000000" w:rsidRDefault="00000000">
      <w:pPr>
        <w:adjustRightInd w:val="0"/>
        <w:snapToGrid w:val="0"/>
        <w:spacing w:line="360" w:lineRule="auto"/>
        <w:jc w:val="left"/>
        <w:rPr>
          <w:rFonts w:ascii="宋体" w:hAnsi="宋体" w:hint="eastAsia"/>
          <w:color w:val="000000"/>
          <w:szCs w:val="21"/>
        </w:rPr>
      </w:pPr>
    </w:p>
    <w:p w14:paraId="46FF374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选择自变量和因变量</w:t>
      </w:r>
    </w:p>
    <w:p w14:paraId="47F8875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X = data.drop(['SeriousDlqin2yrs', 'Unnamed: 0'], axis=1)</w:t>
      </w:r>
    </w:p>
    <w:p w14:paraId="246C172D"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y = data['SeriousDlqin2yrs']</w:t>
      </w:r>
    </w:p>
    <w:p w14:paraId="61C1F0A3" w14:textId="77777777" w:rsidR="00000000" w:rsidRDefault="00000000">
      <w:pPr>
        <w:adjustRightInd w:val="0"/>
        <w:snapToGrid w:val="0"/>
        <w:spacing w:line="360" w:lineRule="auto"/>
        <w:jc w:val="left"/>
        <w:rPr>
          <w:rFonts w:ascii="宋体" w:hAnsi="宋体" w:hint="eastAsia"/>
          <w:color w:val="000000"/>
          <w:szCs w:val="21"/>
        </w:rPr>
      </w:pPr>
    </w:p>
    <w:p w14:paraId="68398E8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分割训练集和测试集</w:t>
      </w:r>
    </w:p>
    <w:p w14:paraId="031CDD4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X_train, X_test, y_train, y_test = train_test_split(X, y, test_size=0.2, random_state=42)</w:t>
      </w:r>
    </w:p>
    <w:p w14:paraId="0561D4A6" w14:textId="77777777" w:rsidR="00000000" w:rsidRDefault="00000000">
      <w:pPr>
        <w:adjustRightInd w:val="0"/>
        <w:snapToGrid w:val="0"/>
        <w:spacing w:line="360" w:lineRule="auto"/>
        <w:jc w:val="left"/>
        <w:rPr>
          <w:rFonts w:ascii="宋体" w:hAnsi="宋体" w:hint="eastAsia"/>
          <w:color w:val="000000"/>
          <w:szCs w:val="21"/>
        </w:rPr>
      </w:pPr>
    </w:p>
    <w:p w14:paraId="15278E5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训练Logistic回归模型</w:t>
      </w:r>
    </w:p>
    <w:p w14:paraId="298C8C9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model = LogisticRegression(max_iter=1000)</w:t>
      </w:r>
    </w:p>
    <w:p w14:paraId="0FFB5F0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model.fit(X_train, y_train)</w:t>
      </w:r>
    </w:p>
    <w:p w14:paraId="39788424" w14:textId="77777777" w:rsidR="00000000" w:rsidRDefault="00000000">
      <w:pPr>
        <w:adjustRightInd w:val="0"/>
        <w:snapToGrid w:val="0"/>
        <w:spacing w:line="360" w:lineRule="auto"/>
        <w:jc w:val="left"/>
        <w:rPr>
          <w:rFonts w:ascii="宋体" w:hAnsi="宋体" w:hint="eastAsia"/>
          <w:color w:val="000000"/>
          <w:szCs w:val="21"/>
        </w:rPr>
      </w:pPr>
    </w:p>
    <w:p w14:paraId="5F7221F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保存模型</w:t>
      </w:r>
    </w:p>
    <w:p w14:paraId="388D206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with open('2.2.1_model.pkl', 'wb') as file:</w:t>
      </w:r>
    </w:p>
    <w:p w14:paraId="191FC61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pickle.dump(model, file)</w:t>
      </w:r>
    </w:p>
    <w:p w14:paraId="72FF1135" w14:textId="77777777" w:rsidR="00000000" w:rsidRDefault="00000000">
      <w:pPr>
        <w:adjustRightInd w:val="0"/>
        <w:snapToGrid w:val="0"/>
        <w:spacing w:line="360" w:lineRule="auto"/>
        <w:jc w:val="left"/>
        <w:rPr>
          <w:rFonts w:ascii="宋体" w:hAnsi="宋体" w:hint="eastAsia"/>
          <w:color w:val="000000"/>
          <w:szCs w:val="21"/>
        </w:rPr>
      </w:pPr>
    </w:p>
    <w:p w14:paraId="3E440894"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预测并保存结果</w:t>
      </w:r>
    </w:p>
    <w:p w14:paraId="5309E60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y_pred = model.predict(X_test)</w:t>
      </w:r>
    </w:p>
    <w:p w14:paraId="3DC9EF8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pd.DataFrame(y_pred, columns=['预测结果']).to_csv('2.2.1_results.txt', index=False)</w:t>
      </w:r>
    </w:p>
    <w:p w14:paraId="06F72A92" w14:textId="77777777" w:rsidR="00000000" w:rsidRDefault="00000000">
      <w:pPr>
        <w:adjustRightInd w:val="0"/>
        <w:snapToGrid w:val="0"/>
        <w:spacing w:line="360" w:lineRule="auto"/>
        <w:jc w:val="left"/>
        <w:rPr>
          <w:rFonts w:ascii="宋体" w:hAnsi="宋体" w:hint="eastAsia"/>
          <w:color w:val="000000"/>
          <w:szCs w:val="21"/>
        </w:rPr>
      </w:pPr>
    </w:p>
    <w:p w14:paraId="5328E7A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生成测试报告</w:t>
      </w:r>
    </w:p>
    <w:p w14:paraId="634C9A0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lastRenderedPageBreak/>
        <w:t>report = classification_report(y_test, y_pred, zero_division=1)</w:t>
      </w:r>
    </w:p>
    <w:p w14:paraId="0CBD277B"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with open('2.2.1_report.txt', 'w') as file:</w:t>
      </w:r>
    </w:p>
    <w:p w14:paraId="4FA04A9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file.write(report)</w:t>
      </w:r>
    </w:p>
    <w:p w14:paraId="535B33F6" w14:textId="77777777" w:rsidR="00000000" w:rsidRDefault="00000000">
      <w:pPr>
        <w:adjustRightInd w:val="0"/>
        <w:snapToGrid w:val="0"/>
        <w:spacing w:line="360" w:lineRule="auto"/>
        <w:jc w:val="left"/>
        <w:rPr>
          <w:rFonts w:ascii="宋体" w:hAnsi="宋体" w:hint="eastAsia"/>
          <w:color w:val="000000"/>
          <w:szCs w:val="21"/>
        </w:rPr>
      </w:pPr>
    </w:p>
    <w:p w14:paraId="6CE556C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分析测试结果</w:t>
      </w:r>
    </w:p>
    <w:p w14:paraId="353F1E8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accuracy = (y_test == y_pred).mean()</w:t>
      </w:r>
    </w:p>
    <w:p w14:paraId="518231C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print(f"模型准确率: {accuracy:.2f}")</w:t>
      </w:r>
    </w:p>
    <w:p w14:paraId="0ABC5CE3" w14:textId="77777777" w:rsidR="00000000" w:rsidRDefault="00000000">
      <w:pPr>
        <w:adjustRightInd w:val="0"/>
        <w:snapToGrid w:val="0"/>
        <w:spacing w:line="360" w:lineRule="auto"/>
        <w:jc w:val="left"/>
        <w:rPr>
          <w:rFonts w:ascii="宋体" w:hAnsi="宋体" w:hint="eastAsia"/>
          <w:color w:val="000000"/>
          <w:szCs w:val="21"/>
        </w:rPr>
      </w:pPr>
    </w:p>
    <w:p w14:paraId="77442FC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处理数据不平衡</w:t>
      </w:r>
    </w:p>
    <w:p w14:paraId="0DE9D1CB"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smote = SMOTE(random_state=42)</w:t>
      </w:r>
    </w:p>
    <w:p w14:paraId="5E220CD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X_resampled, y_resampled = smote.fit_resample(X_train, y_train)</w:t>
      </w:r>
    </w:p>
    <w:p w14:paraId="5B52B758" w14:textId="77777777" w:rsidR="00000000" w:rsidRDefault="00000000">
      <w:pPr>
        <w:adjustRightInd w:val="0"/>
        <w:snapToGrid w:val="0"/>
        <w:spacing w:line="360" w:lineRule="auto"/>
        <w:jc w:val="left"/>
        <w:rPr>
          <w:rFonts w:ascii="宋体" w:hAnsi="宋体" w:hint="eastAsia"/>
          <w:color w:val="000000"/>
          <w:szCs w:val="21"/>
        </w:rPr>
      </w:pPr>
    </w:p>
    <w:p w14:paraId="0F5089C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重新训练模型</w:t>
      </w:r>
    </w:p>
    <w:p w14:paraId="1FC1825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model.fit(X_resampled, y_resampled)</w:t>
      </w:r>
    </w:p>
    <w:p w14:paraId="5DB1F32F"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重新预测</w:t>
      </w:r>
    </w:p>
    <w:p w14:paraId="0ECB390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y_pred_resampled = model.predict(X_test)</w:t>
      </w:r>
    </w:p>
    <w:p w14:paraId="25578B0D" w14:textId="77777777" w:rsidR="00000000" w:rsidRDefault="00000000">
      <w:pPr>
        <w:adjustRightInd w:val="0"/>
        <w:snapToGrid w:val="0"/>
        <w:spacing w:line="360" w:lineRule="auto"/>
        <w:jc w:val="left"/>
        <w:rPr>
          <w:rFonts w:ascii="宋体" w:hAnsi="宋体" w:hint="eastAsia"/>
          <w:color w:val="000000"/>
          <w:szCs w:val="21"/>
        </w:rPr>
      </w:pPr>
    </w:p>
    <w:p w14:paraId="2A7E2C7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保存新结果</w:t>
      </w:r>
    </w:p>
    <w:p w14:paraId="457CBAA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pd.DataFrame(y_pred_resampled, columns=['预测结果']).to_csv('2.2.1_results_xg.txt', index=False)</w:t>
      </w:r>
    </w:p>
    <w:p w14:paraId="5D11884F" w14:textId="77777777" w:rsidR="00000000" w:rsidRDefault="00000000">
      <w:pPr>
        <w:adjustRightInd w:val="0"/>
        <w:snapToGrid w:val="0"/>
        <w:spacing w:line="360" w:lineRule="auto"/>
        <w:jc w:val="left"/>
        <w:rPr>
          <w:rFonts w:ascii="宋体" w:hAnsi="宋体" w:hint="eastAsia"/>
          <w:color w:val="000000"/>
          <w:szCs w:val="21"/>
        </w:rPr>
      </w:pPr>
    </w:p>
    <w:p w14:paraId="04A7314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生成新的测试报告</w:t>
      </w:r>
    </w:p>
    <w:p w14:paraId="1D19CD2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report_resampled = classification_report(y_test, y_pred_resampled, zero_division=1)</w:t>
      </w:r>
    </w:p>
    <w:p w14:paraId="01DF332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with open('2.2.1_report_xg.txt', 'w') as file:</w:t>
      </w:r>
    </w:p>
    <w:p w14:paraId="6AB9E93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file.write(report_resampled)</w:t>
      </w:r>
    </w:p>
    <w:p w14:paraId="79347D21" w14:textId="77777777" w:rsidR="00000000" w:rsidRDefault="00000000">
      <w:pPr>
        <w:adjustRightInd w:val="0"/>
        <w:snapToGrid w:val="0"/>
        <w:spacing w:line="360" w:lineRule="auto"/>
        <w:jc w:val="left"/>
        <w:rPr>
          <w:rFonts w:ascii="宋体" w:hAnsi="宋体" w:hint="eastAsia"/>
          <w:color w:val="000000"/>
          <w:szCs w:val="21"/>
        </w:rPr>
      </w:pPr>
    </w:p>
    <w:p w14:paraId="6DB15AE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分析新的测试结果</w:t>
      </w:r>
    </w:p>
    <w:p w14:paraId="47F8B91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accuracy_resampled = (y_test == y_pred_resampled).mean()</w:t>
      </w:r>
    </w:p>
    <w:p w14:paraId="2BE08BBB"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print(f"重新采样后的模型准确率: {accuracy_resampled:.2f}")</w:t>
      </w:r>
    </w:p>
    <w:p w14:paraId="605D5481" w14:textId="77777777" w:rsidR="00000000" w:rsidRDefault="00000000">
      <w:pPr>
        <w:adjustRightInd w:val="0"/>
        <w:snapToGrid w:val="0"/>
        <w:spacing w:line="360" w:lineRule="auto"/>
        <w:jc w:val="left"/>
        <w:rPr>
          <w:rFonts w:ascii="宋体" w:hAnsi="宋体" w:hint="eastAsia"/>
          <w:color w:val="000000"/>
          <w:szCs w:val="21"/>
        </w:rPr>
      </w:pPr>
    </w:p>
    <w:p w14:paraId="777FD55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（2）</w:t>
      </w:r>
    </w:p>
    <w:p w14:paraId="7E27794F"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Logistic模型</w:t>
      </w:r>
      <w:r>
        <w:rPr>
          <w:rFonts w:ascii="宋体" w:hAnsi="宋体" w:hint="eastAsia"/>
          <w:color w:val="000000"/>
          <w:szCs w:val="21"/>
        </w:rPr>
        <w:t>（说明：只要小数点后第一位正确即可得满分）</w:t>
      </w:r>
      <w:r>
        <w:rPr>
          <w:rFonts w:ascii="宋体" w:hAnsi="宋体"/>
          <w:color w:val="000000"/>
          <w:szCs w:val="21"/>
        </w:rPr>
        <w:br/>
        <w:t>模型性能</w:t>
      </w:r>
      <w:r>
        <w:rPr>
          <w:rFonts w:ascii="宋体" w:hAnsi="宋体"/>
          <w:color w:val="000000"/>
          <w:szCs w:val="21"/>
        </w:rPr>
        <w:br/>
      </w:r>
      <w:r>
        <w:rPr>
          <w:rFonts w:ascii="宋体" w:hAnsi="宋体"/>
          <w:color w:val="000000"/>
          <w:szCs w:val="21"/>
        </w:rPr>
        <w:lastRenderedPageBreak/>
        <w:t xml:space="preserve"> precision recall f1-score support</w:t>
      </w:r>
      <w:r>
        <w:rPr>
          <w:rFonts w:ascii="宋体" w:hAnsi="宋体"/>
          <w:color w:val="000000"/>
          <w:szCs w:val="21"/>
        </w:rPr>
        <w:br/>
        <w:t>0（没有严重逾期） 0.95 0.99 0.97 26779</w:t>
      </w:r>
      <w:r>
        <w:rPr>
          <w:rFonts w:ascii="宋体" w:hAnsi="宋体"/>
          <w:color w:val="000000"/>
          <w:szCs w:val="21"/>
        </w:rPr>
        <w:br/>
        <w:t>1（有严重逾期） 0.57 0.14 0.22 1737</w:t>
      </w:r>
      <w:r>
        <w:rPr>
          <w:rFonts w:ascii="宋体" w:hAnsi="宋体"/>
          <w:color w:val="000000"/>
          <w:szCs w:val="21"/>
        </w:rPr>
        <w:br/>
      </w:r>
      <w:r>
        <w:rPr>
          <w:rFonts w:ascii="宋体" w:hAnsi="宋体"/>
          <w:color w:val="000000"/>
          <w:szCs w:val="21"/>
        </w:rPr>
        <w:br/>
        <w:t>错误分析</w:t>
      </w:r>
      <w:r>
        <w:rPr>
          <w:rFonts w:ascii="宋体" w:hAnsi="宋体"/>
          <w:color w:val="000000"/>
          <w:szCs w:val="21"/>
        </w:rPr>
        <w:br/>
        <w:t>0（没有严重逾期）：</w:t>
      </w:r>
      <w:r>
        <w:rPr>
          <w:rFonts w:ascii="宋体" w:hAnsi="宋体"/>
          <w:color w:val="000000"/>
          <w:szCs w:val="21"/>
        </w:rPr>
        <w:br/>
        <w:t>准确率很高，召回率也很高，表明模型在这一类别上的性能非常好。</w:t>
      </w:r>
      <w:r>
        <w:rPr>
          <w:rFonts w:ascii="宋体" w:hAnsi="宋体"/>
          <w:color w:val="000000"/>
          <w:szCs w:val="21"/>
        </w:rPr>
        <w:br/>
        <w:t>可能的错误主要来自于少数漏报情况，即极少数实际没有严重逾期的样本被错误预测为有严重逾期。</w:t>
      </w:r>
      <w:r>
        <w:rPr>
          <w:rFonts w:ascii="宋体" w:hAnsi="宋体"/>
          <w:color w:val="000000"/>
          <w:szCs w:val="21"/>
        </w:rPr>
        <w:br/>
        <w:t>1（有严重逾期）：</w:t>
      </w:r>
      <w:r>
        <w:rPr>
          <w:rFonts w:ascii="宋体" w:hAnsi="宋体"/>
          <w:color w:val="000000"/>
          <w:szCs w:val="21"/>
        </w:rPr>
        <w:br/>
        <w:t>准确率较低，召回率也很低，F1-Score仅为0.22，表明模型在这一类别上的性能较差。</w:t>
      </w:r>
      <w:r>
        <w:rPr>
          <w:rFonts w:ascii="宋体" w:hAnsi="宋体"/>
          <w:color w:val="000000"/>
          <w:szCs w:val="21"/>
        </w:rPr>
        <w:br/>
        <w:t>主要问题在于大量的漏报（真正有严重逾期的样本被预测为没有）和一定的误报（将没有严重逾期的样本预测为有）。</w:t>
      </w:r>
      <w:r>
        <w:rPr>
          <w:rFonts w:ascii="宋体" w:hAnsi="宋体"/>
          <w:color w:val="000000"/>
          <w:szCs w:val="21"/>
        </w:rPr>
        <w:br/>
        <w:t>改进建议</w:t>
      </w:r>
      <w:r>
        <w:rPr>
          <w:rFonts w:ascii="宋体" w:hAnsi="宋体"/>
          <w:color w:val="000000"/>
          <w:szCs w:val="21"/>
        </w:rPr>
        <w:br/>
        <w:t>1. 数据处理策略调整</w:t>
      </w:r>
      <w:r>
        <w:rPr>
          <w:rFonts w:ascii="宋体" w:hAnsi="宋体"/>
          <w:color w:val="000000"/>
          <w:szCs w:val="21"/>
        </w:rPr>
        <w:br/>
        <w:t>重采样技术：由于数据集存在明显的不平衡，可以考虑使用过采样（如SMOTE）或欠采样技术来平衡两个类别的数量。</w:t>
      </w:r>
      <w:r>
        <w:rPr>
          <w:rFonts w:ascii="宋体" w:hAnsi="宋体"/>
          <w:color w:val="000000"/>
          <w:szCs w:val="21"/>
        </w:rPr>
        <w:br/>
        <w:t>2. 特征工程优化</w:t>
      </w:r>
      <w:r>
        <w:rPr>
          <w:rFonts w:ascii="宋体" w:hAnsi="宋体"/>
          <w:color w:val="000000"/>
          <w:szCs w:val="21"/>
        </w:rPr>
        <w:br/>
        <w:t>特征选择：仔细审查现有特征，去除冗余或不相关的特征，可能有助于提升模型性能。</w:t>
      </w:r>
      <w:r>
        <w:rPr>
          <w:rFonts w:ascii="宋体" w:hAnsi="宋体"/>
          <w:color w:val="000000"/>
          <w:szCs w:val="21"/>
        </w:rPr>
        <w:br/>
        <w:t>特征构造：尝试创建新的、更具区分力的特征，如基于现有特征的交互项或衍生指标。</w:t>
      </w:r>
      <w:r>
        <w:rPr>
          <w:rFonts w:ascii="宋体" w:hAnsi="宋体"/>
          <w:color w:val="000000"/>
          <w:szCs w:val="21"/>
        </w:rPr>
        <w:br/>
      </w:r>
    </w:p>
    <w:p w14:paraId="4B65D9B0" w14:textId="77777777" w:rsidR="00000000" w:rsidRDefault="00000000">
      <w:pPr>
        <w:jc w:val="center"/>
      </w:pPr>
    </w:p>
    <w:p w14:paraId="1D5D16DF" w14:textId="77777777" w:rsidR="00000000" w:rsidRDefault="00000000">
      <w:pPr>
        <w:snapToGrid w:val="0"/>
        <w:spacing w:line="360" w:lineRule="auto"/>
        <w:jc w:val="center"/>
        <w:rPr>
          <w:rFonts w:ascii="宋体" w:hAnsi="宋体" w:hint="eastAsia"/>
          <w:b/>
          <w:spacing w:val="40"/>
          <w:sz w:val="32"/>
          <w:szCs w:val="32"/>
        </w:rPr>
      </w:pPr>
      <w: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17432C00"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6FBBE51"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02C0D364"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3.1.1</w:t>
      </w:r>
    </w:p>
    <w:p w14:paraId="3A7A4C04" w14:textId="77777777" w:rsidR="00000000" w:rsidRDefault="00000000">
      <w:pPr>
        <w:spacing w:line="360" w:lineRule="auto"/>
        <w:rPr>
          <w:rFonts w:eastAsia="黑体"/>
        </w:rPr>
      </w:pPr>
      <w:r>
        <w:rPr>
          <w:rFonts w:eastAsia="黑体" w:hint="eastAsia"/>
        </w:rPr>
        <w:t>试题名称：</w:t>
      </w:r>
      <w:r>
        <w:rPr>
          <w:rFonts w:eastAsia="黑体"/>
        </w:rPr>
        <w:t>智能音箱产品的数据分析与优化</w:t>
      </w:r>
    </w:p>
    <w:p w14:paraId="00C30123"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540F515D" w14:textId="77777777" w:rsidR="00000000" w:rsidRDefault="00000000">
      <w:pPr>
        <w:spacing w:line="360" w:lineRule="auto"/>
        <w:rPr>
          <w:rFonts w:ascii="黑体" w:eastAsia="黑体" w:hAnsi="宋体" w:hint="eastAsia"/>
          <w:b/>
        </w:rPr>
      </w:pPr>
    </w:p>
    <w:p w14:paraId="6AB138B9"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2BD9F1A4"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）智能音箱数据集。</w:t>
      </w:r>
    </w:p>
    <w:p w14:paraId="6317F1A6" w14:textId="77777777" w:rsidR="00000000" w:rsidRDefault="00000000">
      <w:pPr>
        <w:spacing w:line="360" w:lineRule="auto"/>
        <w:rPr>
          <w:rFonts w:ascii="黑体" w:eastAsia="黑体" w:hAnsi="宋体" w:hint="eastAsia"/>
        </w:rPr>
      </w:pPr>
    </w:p>
    <w:p w14:paraId="289E5BAD"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5E2FC4AD" w14:textId="77777777" w:rsidR="00000000" w:rsidRDefault="00000000">
      <w:pPr>
        <w:spacing w:line="360" w:lineRule="auto"/>
        <w:rPr>
          <w:rFonts w:ascii="宋体" w:hAnsi="宋体" w:hint="eastAsia"/>
        </w:rPr>
      </w:pPr>
      <w:r>
        <w:rPr>
          <w:rFonts w:ascii="宋体" w:hAnsi="宋体"/>
        </w:rPr>
        <w:t>智能音箱作为智能家居生态的重要组成部分，近年来经历了爆炸式的增长。随着人工智能技术的成熟，尤其是自然语言处理（NLP）和语音识别技术的进步，智能音箱已经成为许多家庭中不可或缺的智能设备。它们不仅能够播放音乐、提供天气预报和新闻更新，还能控制家中的智能设备，设定提醒，甚至帮助用户购物。然而，随着市场竞争的加剧，智能音箱制造商面临着如何持续优化产品性能，提升用户体验的挑战。数据分析在智能音箱的持续优化中扮演着核心角色。通过对用户行为的深入挖掘，企业可以了解用户偏好、使用模式和潜在的痛点。例如，分析用户何时最常使用智能音箱、他们最喜欢的功能是什么、以及哪些功能的响应时间过长等问题，可以帮助企业做出有针对性的改进决策。</w:t>
      </w:r>
      <w:r>
        <w:rPr>
          <w:rFonts w:ascii="宋体" w:hAnsi="宋体"/>
        </w:rPr>
        <w:br/>
        <w:t>（1）你作为人工智能训练师，根据给定的数据集（智能音箱数据集.xlsx），从以下三方面：</w:t>
      </w:r>
      <w:r>
        <w:rPr>
          <w:rFonts w:ascii="宋体" w:hAnsi="宋体"/>
        </w:rPr>
        <w:br/>
        <w:t>用户使用习惯：分析哪些功能最常被使用；</w:t>
      </w:r>
      <w:r>
        <w:rPr>
          <w:rFonts w:ascii="宋体" w:hAnsi="宋体"/>
        </w:rPr>
        <w:br/>
        <w:t>功能使用频率：识别最受欢迎的功能和较少使用的功能；</w:t>
      </w:r>
      <w:r>
        <w:rPr>
          <w:rFonts w:ascii="宋体" w:hAnsi="宋体"/>
        </w:rPr>
        <w:br/>
        <w:t>响应时间：考察不同功能的平均响应时间，找出可能的瓶颈。</w:t>
      </w:r>
      <w:r>
        <w:rPr>
          <w:rFonts w:ascii="宋体" w:hAnsi="宋体"/>
        </w:rPr>
        <w:br/>
        <w:t>给出一份在用户使用习惯、功能使用频率和响应时间方面的分析报告，将其保存为docx文件，命名为3.1.1-1.docx。</w:t>
      </w:r>
      <w:r>
        <w:rPr>
          <w:rFonts w:ascii="宋体" w:hAnsi="宋体"/>
        </w:rPr>
        <w:br/>
        <w:t>（2）为了进一步提升用户体验，给出智能音箱产品的3个优化方向和对应解决方案，将其保存为docx文件，命名为3.1.1-2.docx。</w:t>
      </w:r>
    </w:p>
    <w:p w14:paraId="69990FF7" w14:textId="77777777" w:rsidR="00000000" w:rsidRDefault="00000000">
      <w:pPr>
        <w:spacing w:line="360" w:lineRule="auto"/>
        <w:rPr>
          <w:rFonts w:ascii="宋体" w:hAnsi="宋体" w:hint="eastAsia"/>
        </w:rPr>
      </w:pPr>
      <w:r>
        <w:lastRenderedPageBreak/>
        <w:t>所有结果文件储存在桌面新建的考生文件夹中，文件夹命名为</w:t>
      </w:r>
      <w:r>
        <w:rPr>
          <w:rFonts w:hint="eastAsia"/>
        </w:rPr>
        <w:t>“</w:t>
      </w:r>
      <w:r>
        <w:t>准考证号</w:t>
      </w:r>
      <w:r>
        <w:t>+</w:t>
      </w:r>
      <w:r>
        <w:t>身份证号后六位</w:t>
      </w:r>
      <w:r>
        <w:rPr>
          <w:rFonts w:hint="eastAsia"/>
        </w:rPr>
        <w:t>”</w:t>
      </w:r>
      <w:r>
        <w:t>。</w:t>
      </w:r>
    </w:p>
    <w:p w14:paraId="30065EE2" w14:textId="77777777" w:rsidR="00000000" w:rsidRDefault="00000000">
      <w:pPr>
        <w:jc w:val="center"/>
        <w:rPr>
          <w:rFonts w:eastAsia="黑体"/>
          <w:spacing w:val="60"/>
        </w:rPr>
      </w:pPr>
    </w:p>
    <w:p w14:paraId="7F72CA02"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71BC9A9F" w14:textId="77777777" w:rsidR="00000000" w:rsidRDefault="00000000">
      <w:pPr>
        <w:spacing w:line="360" w:lineRule="auto"/>
        <w:rPr>
          <w:rFonts w:ascii="宋体" w:hAnsi="宋体" w:hint="eastAsia"/>
        </w:rPr>
      </w:pPr>
      <w:r>
        <w:rPr>
          <w:rFonts w:ascii="宋体" w:hAnsi="宋体"/>
        </w:rPr>
        <w:t xml:space="preserve">（1）能对单一智能产品使用的数据进行全面分析，输出分析报告； </w:t>
      </w:r>
      <w:r>
        <w:rPr>
          <w:rFonts w:ascii="宋体" w:hAnsi="宋体"/>
        </w:rPr>
        <w:br/>
        <w:t xml:space="preserve">（2）能对单一智能产品提出优化需求； </w:t>
      </w:r>
      <w:r>
        <w:rPr>
          <w:rFonts w:ascii="宋体" w:hAnsi="宋体"/>
        </w:rPr>
        <w:br/>
        <w:t>（3）能为单一智能产品的应用设计智能解决方案。</w:t>
      </w:r>
    </w:p>
    <w:p w14:paraId="6B84B52E" w14:textId="77777777" w:rsidR="00000000" w:rsidRDefault="00000000">
      <w:pPr>
        <w:rPr>
          <w:rFonts w:ascii="宋体" w:hAnsi="宋体" w:hint="eastAsia"/>
        </w:rPr>
      </w:pPr>
    </w:p>
    <w:p w14:paraId="5D278372"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FEA8F3E" w14:textId="77777777" w:rsidR="00000000" w:rsidRDefault="00000000">
      <w:pPr>
        <w:rPr>
          <w:rFonts w:ascii="宋体" w:hAnsi="宋体" w:hint="eastAsia"/>
        </w:rPr>
      </w:pPr>
      <w:r>
        <w:rPr>
          <w:rFonts w:ascii="宋体" w:hAnsi="宋体"/>
        </w:rPr>
        <w:t xml:space="preserve">（1）分析报告全面可靠； </w:t>
      </w:r>
      <w:r>
        <w:rPr>
          <w:rFonts w:ascii="宋体" w:hAnsi="宋体"/>
        </w:rPr>
        <w:br/>
        <w:t xml:space="preserve">（2）优化方向合理，具有良好应用价值； </w:t>
      </w:r>
      <w:r>
        <w:rPr>
          <w:rFonts w:ascii="宋体" w:hAnsi="宋体"/>
        </w:rPr>
        <w:br/>
        <w:t>（3）解决方案切实可行。</w:t>
      </w:r>
    </w:p>
    <w:p w14:paraId="74862DC3" w14:textId="77777777" w:rsidR="00000000" w:rsidRDefault="00000000">
      <w:pPr>
        <w:pStyle w:val="a6"/>
        <w:pBdr>
          <w:bottom w:val="none" w:sz="0" w:space="0" w:color="auto"/>
        </w:pBdr>
        <w:spacing w:line="360" w:lineRule="auto"/>
        <w:rPr>
          <w:rFonts w:ascii="宋体" w:hAnsi="宋体" w:hint="eastAsia"/>
          <w:b/>
          <w:spacing w:val="40"/>
          <w:sz w:val="32"/>
          <w:szCs w:val="32"/>
        </w:rPr>
      </w:pPr>
      <w:r>
        <w:br w:type="page"/>
      </w:r>
      <w:r>
        <w:rPr>
          <w:rFonts w:ascii="宋体" w:hAnsi="宋体" w:hint="eastAsia"/>
          <w:b/>
          <w:spacing w:val="40"/>
          <w:sz w:val="32"/>
          <w:szCs w:val="32"/>
        </w:rPr>
        <w:lastRenderedPageBreak/>
        <w:t>人工智能训练师（三级）操作技能考核</w:t>
      </w:r>
    </w:p>
    <w:p w14:paraId="5A9695CA"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5DFD3B46"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6D7E4EA"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试题代码：3.1.1</w:t>
      </w:r>
    </w:p>
    <w:p w14:paraId="3375C1D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智能音箱产品的数据分析与优化</w:t>
      </w:r>
    </w:p>
    <w:p w14:paraId="479A5755"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71525E2" w14:textId="77777777" w:rsidR="00000000" w:rsidRDefault="00000000">
      <w:pPr>
        <w:adjustRightInd w:val="0"/>
        <w:snapToGrid w:val="0"/>
        <w:spacing w:line="360" w:lineRule="auto"/>
        <w:ind w:firstLine="480"/>
        <w:jc w:val="left"/>
        <w:rPr>
          <w:rFonts w:ascii="宋体" w:hAnsi="宋体" w:hint="eastAsia"/>
          <w:color w:val="000000"/>
          <w:szCs w:val="21"/>
        </w:rPr>
      </w:pPr>
    </w:p>
    <w:p w14:paraId="515B05F3"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3E184835" w14:textId="77777777">
        <w:trPr>
          <w:trHeight w:val="584"/>
          <w:tblHeader/>
          <w:jc w:val="center"/>
        </w:trPr>
        <w:tc>
          <w:tcPr>
            <w:tcW w:w="605" w:type="pct"/>
            <w:shd w:val="clear" w:color="auto" w:fill="BFBFBF"/>
            <w:vAlign w:val="center"/>
          </w:tcPr>
          <w:p w14:paraId="2C00139F"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9FD7429"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2B5E019E"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5070D121"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1313CAD0"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9584FA5"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4BF47516"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7C3CA87A"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23487823" w14:textId="77777777">
        <w:trPr>
          <w:trHeight w:val="454"/>
          <w:jc w:val="center"/>
        </w:trPr>
        <w:tc>
          <w:tcPr>
            <w:tcW w:w="605" w:type="pct"/>
            <w:shd w:val="clear" w:color="auto" w:fill="FFFFFF"/>
            <w:vAlign w:val="center"/>
          </w:tcPr>
          <w:p w14:paraId="4496E4B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6BD0CA3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43EAB7B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回答用户使用习惯中最常被使用的三个功能：每个功能得1分，本项最高得3分；</w:t>
            </w:r>
          </w:p>
        </w:tc>
        <w:tc>
          <w:tcPr>
            <w:tcW w:w="602" w:type="pct"/>
            <w:shd w:val="clear" w:color="auto" w:fill="FFFFFF"/>
            <w:vAlign w:val="center"/>
          </w:tcPr>
          <w:p w14:paraId="1E96943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1C0C651"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B84DE1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676F18E" w14:textId="77777777">
        <w:trPr>
          <w:trHeight w:val="454"/>
          <w:jc w:val="center"/>
        </w:trPr>
        <w:tc>
          <w:tcPr>
            <w:tcW w:w="605" w:type="pct"/>
            <w:shd w:val="clear" w:color="auto" w:fill="FFFFFF"/>
            <w:vAlign w:val="center"/>
          </w:tcPr>
          <w:p w14:paraId="2E35AC8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5C27D03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7E6CAC44"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回答最受欢迎的功能和较少使用的功能：最受欢迎的功能得1分，较少使用的功能每个得1分，本项最高得3分；</w:t>
            </w:r>
          </w:p>
        </w:tc>
        <w:tc>
          <w:tcPr>
            <w:tcW w:w="602" w:type="pct"/>
            <w:shd w:val="clear" w:color="auto" w:fill="FFFFFF"/>
            <w:vAlign w:val="center"/>
          </w:tcPr>
          <w:p w14:paraId="2A19B36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70526D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BB0534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2D71DD9" w14:textId="77777777">
        <w:trPr>
          <w:trHeight w:val="454"/>
          <w:jc w:val="center"/>
        </w:trPr>
        <w:tc>
          <w:tcPr>
            <w:tcW w:w="605" w:type="pct"/>
            <w:shd w:val="clear" w:color="auto" w:fill="FFFFFF"/>
            <w:vAlign w:val="center"/>
          </w:tcPr>
          <w:p w14:paraId="6C1DA19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7CDD362"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3E333E3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回答不同功能的平均响应时间：响应时间较长的功能得1分；响应时间适中的功能得1分；响应时间较短的功能的1分；本项最高得3分；</w:t>
            </w:r>
          </w:p>
        </w:tc>
        <w:tc>
          <w:tcPr>
            <w:tcW w:w="602" w:type="pct"/>
            <w:shd w:val="clear" w:color="auto" w:fill="FFFFFF"/>
            <w:vAlign w:val="center"/>
          </w:tcPr>
          <w:p w14:paraId="4EE718ED"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2B41E7B"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3021B1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A449910" w14:textId="77777777">
        <w:trPr>
          <w:trHeight w:val="454"/>
          <w:jc w:val="center"/>
        </w:trPr>
        <w:tc>
          <w:tcPr>
            <w:tcW w:w="605" w:type="pct"/>
            <w:shd w:val="clear" w:color="auto" w:fill="FFFFFF"/>
            <w:vAlign w:val="center"/>
          </w:tcPr>
          <w:p w14:paraId="31A0E06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03CDAFB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6</w:t>
            </w:r>
          </w:p>
        </w:tc>
        <w:tc>
          <w:tcPr>
            <w:tcW w:w="1976" w:type="pct"/>
            <w:shd w:val="clear" w:color="auto" w:fill="FFFFFF"/>
            <w:vAlign w:val="center"/>
          </w:tcPr>
          <w:p w14:paraId="04DA4F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回答优化方向和该方向对应解决方案：每1个正确的优化方向得1分，对应解决方案得1分，本项最多得6分；</w:t>
            </w:r>
          </w:p>
        </w:tc>
        <w:tc>
          <w:tcPr>
            <w:tcW w:w="602" w:type="pct"/>
            <w:shd w:val="clear" w:color="auto" w:fill="FFFFFF"/>
            <w:vAlign w:val="center"/>
          </w:tcPr>
          <w:p w14:paraId="4629BE4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A760B54"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D9D6551"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82E12D" w14:textId="77777777">
        <w:trPr>
          <w:trHeight w:val="454"/>
          <w:jc w:val="center"/>
        </w:trPr>
        <w:tc>
          <w:tcPr>
            <w:tcW w:w="605" w:type="pct"/>
            <w:shd w:val="clear" w:color="auto" w:fill="FFFFFF"/>
            <w:vAlign w:val="center"/>
          </w:tcPr>
          <w:p w14:paraId="04B0BCF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0B4E853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shd w:val="clear" w:color="auto" w:fill="FFFFFF"/>
            <w:vAlign w:val="center"/>
          </w:tcPr>
          <w:p w14:paraId="5E59198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B35DACA"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7C17436F" w14:textId="77777777" w:rsidR="00000000" w:rsidRDefault="00000000">
            <w:pPr>
              <w:shd w:val="clear" w:color="auto" w:fill="FFFFFF"/>
              <w:adjustRightInd w:val="0"/>
              <w:snapToGrid w:val="0"/>
              <w:jc w:val="center"/>
              <w:rPr>
                <w:rFonts w:ascii="宋体" w:hAnsi="宋体" w:hint="eastAsia"/>
                <w:color w:val="000000"/>
                <w:szCs w:val="21"/>
              </w:rPr>
            </w:pPr>
          </w:p>
        </w:tc>
      </w:tr>
    </w:tbl>
    <w:p w14:paraId="6F054BE5" w14:textId="77777777" w:rsidR="00000000" w:rsidRDefault="00000000">
      <w:pPr>
        <w:adjustRightInd w:val="0"/>
        <w:snapToGrid w:val="0"/>
        <w:spacing w:line="360" w:lineRule="auto"/>
        <w:jc w:val="left"/>
        <w:rPr>
          <w:rFonts w:ascii="宋体" w:hAnsi="宋体" w:hint="eastAsia"/>
          <w:color w:val="000000"/>
          <w:szCs w:val="21"/>
        </w:rPr>
      </w:pPr>
    </w:p>
    <w:p w14:paraId="393D7426"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059D954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（1）分析报告</w:t>
      </w:r>
      <w:r>
        <w:rPr>
          <w:rFonts w:ascii="宋体" w:hAnsi="宋体"/>
          <w:color w:val="000000"/>
          <w:szCs w:val="21"/>
        </w:rPr>
        <w:br/>
        <w:t>一、用户使用习惯</w:t>
      </w:r>
      <w:r>
        <w:rPr>
          <w:rFonts w:ascii="宋体" w:hAnsi="宋体"/>
          <w:color w:val="000000"/>
          <w:szCs w:val="21"/>
        </w:rPr>
        <w:br/>
      </w:r>
      <w:r>
        <w:rPr>
          <w:rFonts w:ascii="宋体" w:hAnsi="宋体" w:hint="eastAsia"/>
          <w:color w:val="000000"/>
          <w:szCs w:val="21"/>
        </w:rPr>
        <w:t>最常被使用的功能：调整音量、查询新闻、查天气</w:t>
      </w:r>
      <w:r>
        <w:rPr>
          <w:rFonts w:ascii="宋体" w:hAnsi="宋体"/>
          <w:color w:val="000000"/>
          <w:szCs w:val="21"/>
        </w:rPr>
        <w:br/>
        <w:t>二、功能使用频率</w:t>
      </w:r>
      <w:r>
        <w:rPr>
          <w:rFonts w:ascii="宋体" w:hAnsi="宋体"/>
          <w:color w:val="000000"/>
          <w:szCs w:val="21"/>
        </w:rPr>
        <w:br/>
      </w:r>
      <w:r>
        <w:rPr>
          <w:rFonts w:ascii="宋体" w:hAnsi="宋体" w:hint="eastAsia"/>
          <w:color w:val="000000"/>
          <w:szCs w:val="21"/>
        </w:rPr>
        <w:t>最受欢迎的功能：调整音量</w:t>
      </w:r>
    </w:p>
    <w:p w14:paraId="09744C24" w14:textId="77777777" w:rsidR="00000000" w:rsidRDefault="00000000">
      <w:pPr>
        <w:spacing w:line="360" w:lineRule="auto"/>
        <w:rPr>
          <w:rFonts w:ascii="宋体" w:hAnsi="宋体" w:hint="eastAsia"/>
        </w:rPr>
      </w:pPr>
      <w:r>
        <w:rPr>
          <w:rFonts w:ascii="宋体" w:hAnsi="宋体" w:hint="eastAsia"/>
          <w:color w:val="000000"/>
          <w:szCs w:val="21"/>
        </w:rPr>
        <w:t>较少使用的功能：播放音乐、控制家居</w:t>
      </w:r>
      <w:r>
        <w:rPr>
          <w:rFonts w:ascii="宋体" w:hAnsi="宋体"/>
          <w:color w:val="000000"/>
          <w:szCs w:val="21"/>
        </w:rPr>
        <w:br/>
        <w:t>三、响应时间分析</w:t>
      </w:r>
      <w:r>
        <w:rPr>
          <w:rFonts w:ascii="宋体" w:hAnsi="宋体"/>
          <w:color w:val="000000"/>
          <w:szCs w:val="21"/>
        </w:rPr>
        <w:br/>
      </w:r>
      <w:r>
        <w:rPr>
          <w:rFonts w:ascii="宋体" w:hAnsi="宋体" w:hint="eastAsia"/>
          <w:color w:val="000000"/>
          <w:szCs w:val="21"/>
        </w:rPr>
        <w:t>响应时间较长的功能：</w:t>
      </w:r>
      <w:r>
        <w:rPr>
          <w:rFonts w:ascii="宋体" w:hAnsi="宋体"/>
          <w:color w:val="000000"/>
          <w:szCs w:val="21"/>
        </w:rPr>
        <w:t>控制家居</w:t>
      </w:r>
      <w:r>
        <w:rPr>
          <w:rFonts w:ascii="宋体" w:hAnsi="宋体"/>
          <w:color w:val="000000"/>
          <w:szCs w:val="21"/>
        </w:rPr>
        <w:br/>
        <w:t>响应时间适中</w:t>
      </w:r>
      <w:r>
        <w:rPr>
          <w:rFonts w:ascii="宋体" w:hAnsi="宋体" w:hint="eastAsia"/>
          <w:color w:val="000000"/>
          <w:szCs w:val="21"/>
        </w:rPr>
        <w:t>的功能：提醒事项/调整音量/查询知识/设置闹钟/播放音乐/查天气</w:t>
      </w:r>
      <w:r>
        <w:rPr>
          <w:rFonts w:ascii="宋体" w:hAnsi="宋体"/>
          <w:color w:val="000000"/>
          <w:szCs w:val="21"/>
        </w:rPr>
        <w:br/>
      </w:r>
      <w:r>
        <w:rPr>
          <w:rFonts w:ascii="宋体" w:hAnsi="宋体" w:hint="eastAsia"/>
          <w:color w:val="000000"/>
          <w:szCs w:val="21"/>
        </w:rPr>
        <w:lastRenderedPageBreak/>
        <w:t>响应时间较短的功能：查询新闻</w:t>
      </w:r>
      <w:r>
        <w:rPr>
          <w:rFonts w:ascii="宋体" w:hAnsi="宋体"/>
          <w:color w:val="000000"/>
          <w:szCs w:val="21"/>
        </w:rPr>
        <w:br/>
        <w:t>（2）优化方向及解决方案</w:t>
      </w:r>
      <w:r>
        <w:rPr>
          <w:rFonts w:ascii="宋体" w:hAnsi="宋体" w:hint="eastAsia"/>
          <w:color w:val="000000"/>
          <w:szCs w:val="21"/>
        </w:rPr>
        <w:t>（仅需回答3个优化方向和对应解决方案）</w:t>
      </w:r>
      <w:r>
        <w:rPr>
          <w:rFonts w:ascii="宋体" w:hAnsi="宋体"/>
          <w:color w:val="000000"/>
          <w:szCs w:val="21"/>
        </w:rPr>
        <w:br/>
      </w:r>
      <w:r>
        <w:rPr>
          <w:rFonts w:ascii="宋体" w:hAnsi="宋体" w:hint="eastAsia"/>
        </w:rPr>
        <w:t>1</w:t>
      </w:r>
      <w:r>
        <w:rPr>
          <w:rFonts w:ascii="宋体" w:hAnsi="宋体"/>
        </w:rPr>
        <w:t xml:space="preserve">. </w:t>
      </w:r>
      <w:r>
        <w:rPr>
          <w:rFonts w:ascii="宋体" w:hAnsi="宋体" w:hint="eastAsia"/>
          <w:color w:val="000000"/>
          <w:szCs w:val="21"/>
        </w:rPr>
        <w:t>优化方向：</w:t>
      </w:r>
      <w:r>
        <w:rPr>
          <w:rFonts w:ascii="宋体" w:hAnsi="宋体" w:hint="eastAsia"/>
        </w:rPr>
        <w:t>网络连接与设备交互优化</w:t>
      </w:r>
    </w:p>
    <w:p w14:paraId="4D99ACE9" w14:textId="77777777" w:rsidR="00000000" w:rsidRDefault="00000000">
      <w:pPr>
        <w:spacing w:line="360" w:lineRule="auto"/>
        <w:rPr>
          <w:rFonts w:ascii="宋体" w:hAnsi="宋体" w:hint="eastAsia"/>
        </w:rPr>
      </w:pPr>
      <w:r>
        <w:rPr>
          <w:rFonts w:ascii="宋体" w:hAnsi="宋体" w:hint="eastAsia"/>
          <w:color w:val="000000"/>
          <w:szCs w:val="21"/>
        </w:rPr>
        <w:t>解决方案：</w:t>
      </w:r>
      <w:r>
        <w:rPr>
          <w:rFonts w:ascii="宋体" w:hAnsi="宋体" w:hint="eastAsia"/>
        </w:rPr>
        <w:t>强化网络连接稳定性，采用更高效的通信协议，减少控制家居功能的响应时间</w:t>
      </w:r>
    </w:p>
    <w:p w14:paraId="1B8B4A74" w14:textId="77777777" w:rsidR="00000000" w:rsidRDefault="00000000">
      <w:pPr>
        <w:spacing w:line="360" w:lineRule="auto"/>
        <w:rPr>
          <w:rFonts w:ascii="宋体" w:hAnsi="宋体" w:hint="eastAsia"/>
        </w:rPr>
      </w:pPr>
      <w:r>
        <w:rPr>
          <w:rFonts w:ascii="宋体" w:hAnsi="宋体" w:hint="eastAsia"/>
        </w:rPr>
        <w:t>2</w:t>
      </w:r>
      <w:r>
        <w:rPr>
          <w:rFonts w:ascii="宋体" w:hAnsi="宋体"/>
        </w:rPr>
        <w:t xml:space="preserve">. </w:t>
      </w:r>
      <w:r>
        <w:rPr>
          <w:rFonts w:ascii="宋体" w:hAnsi="宋体" w:hint="eastAsia"/>
          <w:color w:val="000000"/>
          <w:szCs w:val="21"/>
        </w:rPr>
        <w:t>优化方向：</w:t>
      </w:r>
      <w:r>
        <w:rPr>
          <w:rFonts w:ascii="宋体" w:hAnsi="宋体" w:hint="eastAsia"/>
        </w:rPr>
        <w:t>提升信息检索效率</w:t>
      </w:r>
    </w:p>
    <w:p w14:paraId="49B3F585" w14:textId="77777777" w:rsidR="00000000" w:rsidRDefault="00000000">
      <w:pPr>
        <w:spacing w:line="360" w:lineRule="auto"/>
        <w:rPr>
          <w:rFonts w:ascii="宋体" w:hAnsi="宋体" w:hint="eastAsia"/>
        </w:rPr>
      </w:pPr>
      <w:r>
        <w:rPr>
          <w:rFonts w:ascii="宋体" w:hAnsi="宋体" w:hint="eastAsia"/>
          <w:color w:val="000000"/>
          <w:szCs w:val="21"/>
        </w:rPr>
        <w:t>解决方案：</w:t>
      </w:r>
      <w:r>
        <w:rPr>
          <w:rFonts w:ascii="宋体" w:hAnsi="宋体" w:hint="eastAsia"/>
        </w:rPr>
        <w:t>优化查询知识的检索算法，加快数据处理速度，提升用户体验</w:t>
      </w:r>
    </w:p>
    <w:p w14:paraId="17DEBDB2" w14:textId="77777777" w:rsidR="00000000" w:rsidRDefault="00000000">
      <w:pPr>
        <w:spacing w:line="360" w:lineRule="auto"/>
        <w:rPr>
          <w:rFonts w:ascii="宋体" w:hAnsi="宋体" w:hint="eastAsia"/>
        </w:rPr>
      </w:pPr>
      <w:r>
        <w:rPr>
          <w:rFonts w:ascii="宋体" w:hAnsi="宋体" w:hint="eastAsia"/>
        </w:rPr>
        <w:t>3</w:t>
      </w:r>
      <w:r>
        <w:rPr>
          <w:rFonts w:ascii="宋体" w:hAnsi="宋体"/>
        </w:rPr>
        <w:t xml:space="preserve">. </w:t>
      </w:r>
      <w:r>
        <w:rPr>
          <w:rFonts w:ascii="宋体" w:hAnsi="宋体" w:hint="eastAsia"/>
          <w:color w:val="000000"/>
          <w:szCs w:val="21"/>
        </w:rPr>
        <w:t>优化方向：</w:t>
      </w:r>
      <w:r>
        <w:rPr>
          <w:rFonts w:ascii="宋体" w:hAnsi="宋体" w:hint="eastAsia"/>
        </w:rPr>
        <w:t>增强本地处理能力</w:t>
      </w:r>
    </w:p>
    <w:p w14:paraId="572008FD" w14:textId="77777777" w:rsidR="00000000" w:rsidRDefault="00000000">
      <w:pPr>
        <w:spacing w:line="360" w:lineRule="auto"/>
        <w:rPr>
          <w:rFonts w:ascii="宋体" w:hAnsi="宋体" w:hint="eastAsia"/>
        </w:rPr>
      </w:pPr>
      <w:r>
        <w:rPr>
          <w:rFonts w:ascii="宋体" w:hAnsi="宋体" w:hint="eastAsia"/>
          <w:color w:val="000000"/>
          <w:szCs w:val="21"/>
        </w:rPr>
        <w:t>解决方案：</w:t>
      </w:r>
      <w:r>
        <w:rPr>
          <w:rFonts w:ascii="宋体" w:hAnsi="宋体" w:hint="eastAsia"/>
        </w:rPr>
        <w:t>增加本地缓存和预加载机制，尤其在播放音乐和查天气上，以减少对外部资源的依赖</w:t>
      </w:r>
    </w:p>
    <w:p w14:paraId="0305BC03" w14:textId="77777777" w:rsidR="00000000" w:rsidRDefault="00000000">
      <w:pPr>
        <w:spacing w:line="360" w:lineRule="auto"/>
        <w:rPr>
          <w:rFonts w:ascii="宋体" w:hAnsi="宋体" w:hint="eastAsia"/>
        </w:rPr>
      </w:pPr>
      <w:r>
        <w:rPr>
          <w:rFonts w:ascii="宋体" w:hAnsi="宋体" w:hint="eastAsia"/>
        </w:rPr>
        <w:t>4</w:t>
      </w:r>
      <w:r>
        <w:rPr>
          <w:rFonts w:ascii="宋体" w:hAnsi="宋体"/>
        </w:rPr>
        <w:t xml:space="preserve">. </w:t>
      </w:r>
      <w:r>
        <w:rPr>
          <w:rFonts w:ascii="宋体" w:hAnsi="宋体" w:hint="eastAsia"/>
          <w:color w:val="000000"/>
          <w:szCs w:val="21"/>
        </w:rPr>
        <w:t>优化方向：</w:t>
      </w:r>
      <w:r>
        <w:rPr>
          <w:rFonts w:ascii="宋体" w:hAnsi="宋体" w:hint="eastAsia"/>
        </w:rPr>
        <w:t>改善闹钟与提醒功能</w:t>
      </w:r>
    </w:p>
    <w:p w14:paraId="0E0A7A5D" w14:textId="77777777" w:rsidR="00000000" w:rsidRDefault="00000000">
      <w:pPr>
        <w:spacing w:line="360" w:lineRule="auto"/>
        <w:rPr>
          <w:rFonts w:ascii="宋体" w:hAnsi="宋体" w:hint="eastAsia"/>
        </w:rPr>
      </w:pPr>
      <w:r>
        <w:rPr>
          <w:rFonts w:ascii="宋体" w:hAnsi="宋体" w:hint="eastAsia"/>
          <w:color w:val="000000"/>
          <w:szCs w:val="21"/>
        </w:rPr>
        <w:t>解决方案：</w:t>
      </w:r>
      <w:r>
        <w:rPr>
          <w:rFonts w:ascii="宋体" w:hAnsi="宋体" w:hint="eastAsia"/>
        </w:rPr>
        <w:t>设计更直观的闹钟和提醒事项设置流程，增加个性化选项，鼓励用户更频繁地使用这些功能</w:t>
      </w:r>
    </w:p>
    <w:p w14:paraId="4304E8E6" w14:textId="77777777" w:rsidR="00000000" w:rsidRDefault="00000000">
      <w:pPr>
        <w:spacing w:line="360" w:lineRule="auto"/>
        <w:rPr>
          <w:rFonts w:ascii="宋体" w:hAnsi="宋体" w:hint="eastAsia"/>
        </w:rPr>
      </w:pPr>
      <w:r>
        <w:rPr>
          <w:rFonts w:ascii="宋体" w:hAnsi="宋体" w:hint="eastAsia"/>
        </w:rPr>
        <w:t>5.</w:t>
      </w:r>
      <w:r>
        <w:rPr>
          <w:rFonts w:ascii="宋体" w:hAnsi="宋体"/>
        </w:rPr>
        <w:t xml:space="preserve"> </w:t>
      </w:r>
      <w:r>
        <w:rPr>
          <w:rFonts w:ascii="宋体" w:hAnsi="宋体" w:hint="eastAsia"/>
          <w:color w:val="000000"/>
          <w:szCs w:val="21"/>
        </w:rPr>
        <w:t>优化方向：</w:t>
      </w:r>
      <w:r>
        <w:rPr>
          <w:rFonts w:ascii="宋体" w:hAnsi="宋体" w:hint="eastAsia"/>
        </w:rPr>
        <w:t>用户界面与语音识别优化</w:t>
      </w:r>
    </w:p>
    <w:p w14:paraId="2E67A95B" w14:textId="77777777" w:rsidR="00000000" w:rsidRDefault="00000000">
      <w:pPr>
        <w:spacing w:line="360" w:lineRule="auto"/>
        <w:rPr>
          <w:rFonts w:ascii="宋体" w:hAnsi="宋体" w:hint="eastAsia"/>
        </w:rPr>
      </w:pPr>
      <w:r>
        <w:rPr>
          <w:rFonts w:ascii="宋体" w:hAnsi="宋体" w:hint="eastAsia"/>
          <w:color w:val="000000"/>
          <w:szCs w:val="21"/>
        </w:rPr>
        <w:t>解决方案：</w:t>
      </w:r>
      <w:r>
        <w:rPr>
          <w:rFonts w:ascii="宋体" w:hAnsi="宋体" w:hint="eastAsia"/>
        </w:rPr>
        <w:t>提升语音识别准确率，简化用户界面设计，确保用户能够快速、准确地调用所需功能</w:t>
      </w:r>
    </w:p>
    <w:p w14:paraId="59D8CDD1" w14:textId="77777777" w:rsidR="00000000" w:rsidRDefault="00000000">
      <w:pPr>
        <w:adjustRightInd w:val="0"/>
        <w:snapToGrid w:val="0"/>
        <w:spacing w:line="360" w:lineRule="auto"/>
        <w:jc w:val="left"/>
        <w:rPr>
          <w:rFonts w:ascii="宋体" w:hAnsi="宋体" w:hint="eastAsia"/>
          <w:color w:val="000000"/>
          <w:szCs w:val="21"/>
        </w:rPr>
      </w:pPr>
    </w:p>
    <w:p w14:paraId="6D5CA8E2" w14:textId="77777777" w:rsidR="00000000" w:rsidRDefault="00000000">
      <w:pPr>
        <w:jc w:val="center"/>
      </w:pPr>
    </w:p>
    <w:p w14:paraId="16C7DDC4" w14:textId="77777777" w:rsidR="00000000" w:rsidRDefault="00000000">
      <w:pPr>
        <w:snapToGrid w:val="0"/>
        <w:spacing w:line="360" w:lineRule="auto"/>
        <w:jc w:val="center"/>
        <w:rPr>
          <w:rFonts w:ascii="宋体" w:hAnsi="宋体" w:hint="eastAsia"/>
          <w:b/>
          <w:spacing w:val="40"/>
          <w:sz w:val="32"/>
          <w:szCs w:val="32"/>
        </w:rPr>
      </w:pPr>
      <w: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0C935ED4"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0CA9AE74"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64965DE6"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3.2.1</w:t>
      </w:r>
    </w:p>
    <w:p w14:paraId="779D1E83" w14:textId="77777777" w:rsidR="00000000" w:rsidRDefault="00000000">
      <w:pPr>
        <w:spacing w:line="360" w:lineRule="auto"/>
        <w:rPr>
          <w:rFonts w:eastAsia="黑体"/>
        </w:rPr>
      </w:pPr>
      <w:r>
        <w:rPr>
          <w:rFonts w:eastAsia="黑体" w:hint="eastAsia"/>
        </w:rPr>
        <w:t>试题名称：</w:t>
      </w:r>
      <w:r>
        <w:rPr>
          <w:rFonts w:eastAsia="黑体"/>
        </w:rPr>
        <w:t>图像识别评估系统交互流程设计</w:t>
      </w:r>
    </w:p>
    <w:p w14:paraId="61A87F40"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1826973D" w14:textId="77777777" w:rsidR="00000000" w:rsidRDefault="00000000">
      <w:pPr>
        <w:spacing w:line="360" w:lineRule="auto"/>
        <w:rPr>
          <w:rFonts w:ascii="黑体" w:eastAsia="黑体" w:hAnsi="宋体" w:hint="eastAsia"/>
          <w:b/>
        </w:rPr>
      </w:pPr>
    </w:p>
    <w:p w14:paraId="1B84C299"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4F2A2D57" w14:textId="77777777" w:rsidR="00000000" w:rsidRDefault="00000000">
      <w:pPr>
        <w:spacing w:line="360" w:lineRule="auto"/>
        <w:rPr>
          <w:rFonts w:ascii="黑体" w:eastAsia="黑体" w:hAnsi="宋体" w:hint="eastAsia"/>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Pytorch</w:t>
      </w:r>
      <w:r>
        <w:rPr>
          <w:rFonts w:eastAsia="黑体"/>
        </w:rPr>
        <w:t>框架。</w:t>
      </w:r>
    </w:p>
    <w:p w14:paraId="201A4091" w14:textId="77777777" w:rsidR="00000000" w:rsidRDefault="00000000">
      <w:pPr>
        <w:spacing w:line="360" w:lineRule="auto"/>
        <w:rPr>
          <w:rFonts w:ascii="黑体" w:eastAsia="黑体" w:hAnsi="宋体" w:hint="eastAsia"/>
        </w:rPr>
      </w:pPr>
    </w:p>
    <w:p w14:paraId="2A2BCBFA"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6D3CEC5E" w14:textId="77777777" w:rsidR="00000000" w:rsidRDefault="00000000">
      <w:pPr>
        <w:spacing w:line="360" w:lineRule="auto"/>
        <w:jc w:val="left"/>
      </w:pPr>
      <w:r>
        <w:rPr>
          <w:rFonts w:ascii="宋体" w:hAnsi="宋体"/>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ResNe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宋体" w:hAnsi="宋体"/>
        </w:rPr>
        <w:br/>
        <w:t>AI模型说明：“resnet.onnx”模型是使用 Pytorch 框架和基于深度卷积神经网络网络训练得到的，专门用于进行图像识别。对应的标签文件为“labels.txt”。该模型的使用交互流程为：</w:t>
      </w:r>
      <w:r>
        <w:rPr>
          <w:rFonts w:ascii="宋体" w:hAnsi="宋体"/>
        </w:rPr>
        <w:br/>
        <w:t>1)加载“resnet.onnx”模型和“labels.txt”类别标签；</w:t>
      </w:r>
      <w:r>
        <w:rPr>
          <w:rFonts w:ascii="宋体" w:hAnsi="宋体"/>
        </w:rPr>
        <w:br/>
        <w:t>2)加载本地测试图片“img_test.jpg”，并进行预处理图像以符合模型输入要求；</w:t>
      </w:r>
      <w:r>
        <w:rPr>
          <w:rFonts w:ascii="宋体" w:hAnsi="宋体"/>
        </w:rPr>
        <w:br/>
        <w:t>3)使用“resnet.onnx”模型对加载的图片进行识别；</w:t>
      </w:r>
      <w:r>
        <w:rPr>
          <w:rFonts w:ascii="宋体" w:hAnsi="宋体"/>
        </w:rPr>
        <w:br/>
        <w:t>4)输出加载图片的识别结果（输出概率值最大的5组类别和对应概率值）</w:t>
      </w:r>
      <w:r>
        <w:rPr>
          <w:rFonts w:ascii="宋体" w:hAnsi="宋体"/>
        </w:rPr>
        <w:br/>
        <w:t>你作为一名人工智能训练师，请完成以下工作任务：</w:t>
      </w:r>
      <w:r>
        <w:rPr>
          <w:rFonts w:ascii="宋体" w:hAnsi="宋体"/>
        </w:rPr>
        <w:br/>
        <w:t>（1）补全该模型的使用交互流程对应的Python代码（3.2.1.ipynb），实现本地测试图片“img_test.jpg”的识别，将其识别结果截图保存为jpg格式文件，命名为3.2.1-1.jpg。</w:t>
      </w:r>
      <w:r>
        <w:rPr>
          <w:rFonts w:ascii="宋体" w:hAnsi="宋体"/>
        </w:rPr>
        <w:br/>
      </w:r>
      <w:r>
        <w:rPr>
          <w:rFonts w:ascii="宋体" w:hAnsi="宋体"/>
        </w:rPr>
        <w:lastRenderedPageBreak/>
        <w:t>（2）在上面的使用交互流程基础上，给出在图像识别评估系统中使用“resnet.onnx”模型的一种人机交互的最优方式，将其保存为docx文件，命名为3.2.1.docx。</w:t>
      </w:r>
      <w:r>
        <w:rPr>
          <w:rFonts w:ascii="宋体" w:hAnsi="宋体"/>
        </w:rPr>
        <w:br/>
      </w:r>
      <w:r>
        <w:t>所有结果文件储存在桌面新建的考生文件夹中，文件夹命名为</w:t>
      </w:r>
      <w:r>
        <w:rPr>
          <w:rFonts w:hint="eastAsia"/>
        </w:rPr>
        <w:t>“</w:t>
      </w:r>
      <w:r>
        <w:t>准考证号</w:t>
      </w:r>
      <w:r>
        <w:t>+</w:t>
      </w:r>
      <w:r>
        <w:t>身份证号后六位</w:t>
      </w:r>
      <w:r>
        <w:rPr>
          <w:rFonts w:hint="eastAsia"/>
        </w:rPr>
        <w:t>”</w:t>
      </w:r>
      <w:r>
        <w:t>。</w:t>
      </w:r>
    </w:p>
    <w:p w14:paraId="5544B4FA" w14:textId="77777777" w:rsidR="00000000" w:rsidRDefault="00000000">
      <w:pPr>
        <w:spacing w:line="360" w:lineRule="auto"/>
        <w:rPr>
          <w:rFonts w:ascii="宋体" w:hAnsi="宋体" w:hint="eastAsia"/>
        </w:rPr>
      </w:pPr>
    </w:p>
    <w:p w14:paraId="47DFCB23" w14:textId="77777777" w:rsidR="00000000" w:rsidRDefault="00000000">
      <w:pPr>
        <w:jc w:val="center"/>
        <w:rPr>
          <w:rFonts w:eastAsia="黑体"/>
          <w:spacing w:val="60"/>
        </w:rPr>
      </w:pPr>
    </w:p>
    <w:p w14:paraId="6F80E244"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3E7541C4" w14:textId="77777777" w:rsidR="00000000" w:rsidRDefault="00000000">
      <w:pPr>
        <w:spacing w:line="360" w:lineRule="auto"/>
        <w:rPr>
          <w:rFonts w:ascii="宋体" w:hAnsi="宋体" w:hint="eastAsia"/>
        </w:rPr>
      </w:pPr>
      <w:r>
        <w:rPr>
          <w:rFonts w:ascii="宋体" w:hAnsi="宋体"/>
        </w:rPr>
        <w:t xml:space="preserve">（1）能确保模型在单一场景下稳定运行； </w:t>
      </w:r>
      <w:r>
        <w:rPr>
          <w:rFonts w:ascii="宋体" w:hAnsi="宋体"/>
        </w:rPr>
        <w:br/>
        <w:t>（2）能通过分析，找到单一场景下人工和智能交互的最优方式。</w:t>
      </w:r>
    </w:p>
    <w:p w14:paraId="3368C7CF" w14:textId="77777777" w:rsidR="00000000" w:rsidRDefault="00000000">
      <w:pPr>
        <w:rPr>
          <w:rFonts w:ascii="宋体" w:hAnsi="宋体" w:hint="eastAsia"/>
        </w:rPr>
      </w:pPr>
    </w:p>
    <w:p w14:paraId="55C60E3D"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A1D2349" w14:textId="77777777" w:rsidR="00000000" w:rsidRDefault="00000000">
      <w:pPr>
        <w:spacing w:line="360" w:lineRule="auto"/>
        <w:rPr>
          <w:rFonts w:ascii="宋体" w:hAnsi="宋体" w:hint="eastAsia"/>
        </w:rPr>
      </w:pPr>
      <w:r>
        <w:rPr>
          <w:rFonts w:ascii="宋体" w:hAnsi="宋体"/>
        </w:rPr>
        <w:t xml:space="preserve">（1）模型运行稳定，使用正常； </w:t>
      </w:r>
      <w:r>
        <w:rPr>
          <w:rFonts w:ascii="宋体" w:hAnsi="宋体"/>
        </w:rPr>
        <w:br/>
        <w:t>（2）单一场景下人工和智能交互的最优方式切实可行。</w:t>
      </w:r>
    </w:p>
    <w:p w14:paraId="3ADF7B4A" w14:textId="77777777" w:rsidR="00000000" w:rsidRDefault="00000000">
      <w:pPr>
        <w:rPr>
          <w:rFonts w:ascii="宋体" w:hAnsi="宋体" w:hint="eastAsia"/>
        </w:rPr>
      </w:pPr>
    </w:p>
    <w:p w14:paraId="2A89A292" w14:textId="77777777" w:rsidR="00000000" w:rsidRDefault="00000000">
      <w:pPr>
        <w:pStyle w:val="a6"/>
        <w:pBdr>
          <w:bottom w:val="none" w:sz="0" w:space="0" w:color="auto"/>
        </w:pBdr>
        <w:spacing w:line="360" w:lineRule="auto"/>
        <w:rPr>
          <w:rFonts w:ascii="宋体" w:hAnsi="宋体" w:hint="eastAsia"/>
          <w:b/>
          <w:spacing w:val="40"/>
          <w:sz w:val="32"/>
          <w:szCs w:val="32"/>
        </w:rPr>
      </w:pPr>
      <w:r>
        <w:br w:type="page"/>
      </w:r>
      <w:r>
        <w:rPr>
          <w:rFonts w:ascii="宋体" w:hAnsi="宋体" w:hint="eastAsia"/>
          <w:b/>
          <w:spacing w:val="40"/>
          <w:sz w:val="32"/>
          <w:szCs w:val="32"/>
        </w:rPr>
        <w:lastRenderedPageBreak/>
        <w:t>人工智能训练师（三级）操作技能考核</w:t>
      </w:r>
    </w:p>
    <w:p w14:paraId="7D2E88F6"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7D4941F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7E74C9FD"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试题代码：3.2.1</w:t>
      </w:r>
    </w:p>
    <w:p w14:paraId="6175FBB3"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图像识别评估系统交互流程设计</w:t>
      </w:r>
    </w:p>
    <w:p w14:paraId="0645E78F"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42D11125" w14:textId="77777777" w:rsidR="00000000" w:rsidRDefault="00000000">
      <w:pPr>
        <w:adjustRightInd w:val="0"/>
        <w:snapToGrid w:val="0"/>
        <w:spacing w:line="360" w:lineRule="auto"/>
        <w:ind w:firstLine="480"/>
        <w:jc w:val="left"/>
        <w:rPr>
          <w:rFonts w:ascii="宋体" w:hAnsi="宋体" w:hint="eastAsia"/>
          <w:color w:val="000000"/>
          <w:szCs w:val="21"/>
        </w:rPr>
      </w:pPr>
    </w:p>
    <w:p w14:paraId="698B9B1F" w14:textId="77777777" w:rsidR="00000000"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248D81AD" w14:textId="77777777">
        <w:trPr>
          <w:trHeight w:val="584"/>
          <w:tblHeader/>
          <w:jc w:val="center"/>
        </w:trPr>
        <w:tc>
          <w:tcPr>
            <w:tcW w:w="605" w:type="pct"/>
            <w:shd w:val="clear" w:color="auto" w:fill="BFBFBF"/>
            <w:vAlign w:val="center"/>
          </w:tcPr>
          <w:p w14:paraId="2BCAD692"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F965E81"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66B44EEE"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E44F906"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2712189F"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7C47638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59C11A3D"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60186FFF"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6BE9346C" w14:textId="77777777">
        <w:trPr>
          <w:trHeight w:val="454"/>
          <w:jc w:val="center"/>
        </w:trPr>
        <w:tc>
          <w:tcPr>
            <w:tcW w:w="605" w:type="pct"/>
            <w:shd w:val="clear" w:color="auto" w:fill="FFFFFF"/>
            <w:vAlign w:val="center"/>
          </w:tcPr>
          <w:p w14:paraId="63B47CDF"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1E276B9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6957BEB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模型加载代码正确得2分；</w:t>
            </w:r>
          </w:p>
        </w:tc>
        <w:tc>
          <w:tcPr>
            <w:tcW w:w="602" w:type="pct"/>
            <w:shd w:val="clear" w:color="auto" w:fill="FFFFFF"/>
            <w:vAlign w:val="center"/>
          </w:tcPr>
          <w:p w14:paraId="663BA501"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35F84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6815D6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256BD24" w14:textId="77777777">
        <w:trPr>
          <w:trHeight w:val="454"/>
          <w:jc w:val="center"/>
        </w:trPr>
        <w:tc>
          <w:tcPr>
            <w:tcW w:w="605" w:type="pct"/>
            <w:shd w:val="clear" w:color="auto" w:fill="FFFFFF"/>
            <w:vAlign w:val="center"/>
          </w:tcPr>
          <w:p w14:paraId="6C8D04A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78F93AF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0C58C32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从指定路径加载一张图片代码正确得2分；</w:t>
            </w:r>
          </w:p>
        </w:tc>
        <w:tc>
          <w:tcPr>
            <w:tcW w:w="602" w:type="pct"/>
            <w:shd w:val="clear" w:color="auto" w:fill="FFFFFF"/>
            <w:vAlign w:val="center"/>
          </w:tcPr>
          <w:p w14:paraId="4444189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36F6B9D"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4801FF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023392A" w14:textId="77777777">
        <w:trPr>
          <w:trHeight w:val="454"/>
          <w:jc w:val="center"/>
        </w:trPr>
        <w:tc>
          <w:tcPr>
            <w:tcW w:w="605" w:type="pct"/>
            <w:shd w:val="clear" w:color="auto" w:fill="FFFFFF"/>
            <w:vAlign w:val="center"/>
          </w:tcPr>
          <w:p w14:paraId="74A2DE53"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27380499"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B15318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预处理图片代码正确得2分；</w:t>
            </w:r>
          </w:p>
        </w:tc>
        <w:tc>
          <w:tcPr>
            <w:tcW w:w="602" w:type="pct"/>
            <w:shd w:val="clear" w:color="auto" w:fill="FFFFFF"/>
            <w:vAlign w:val="center"/>
          </w:tcPr>
          <w:p w14:paraId="671A00F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BA4571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AAE69F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017C014" w14:textId="77777777">
        <w:trPr>
          <w:trHeight w:val="454"/>
          <w:jc w:val="center"/>
        </w:trPr>
        <w:tc>
          <w:tcPr>
            <w:tcW w:w="605" w:type="pct"/>
            <w:shd w:val="clear" w:color="auto" w:fill="FFFFFF"/>
            <w:vAlign w:val="center"/>
          </w:tcPr>
          <w:p w14:paraId="5254C85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1996816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3DEF376B"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使用模型对图片进行识别代码得2分；</w:t>
            </w:r>
          </w:p>
        </w:tc>
        <w:tc>
          <w:tcPr>
            <w:tcW w:w="602" w:type="pct"/>
            <w:shd w:val="clear" w:color="auto" w:fill="FFFFFF"/>
            <w:vAlign w:val="center"/>
          </w:tcPr>
          <w:p w14:paraId="1D2DC609"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01309A9"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566495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77E57DDE" w14:textId="77777777">
        <w:trPr>
          <w:trHeight w:val="454"/>
          <w:jc w:val="center"/>
        </w:trPr>
        <w:tc>
          <w:tcPr>
            <w:tcW w:w="605" w:type="pct"/>
            <w:shd w:val="clear" w:color="auto" w:fill="FFFFFF"/>
            <w:vAlign w:val="center"/>
          </w:tcPr>
          <w:p w14:paraId="5A30BF77"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1B2E305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60159F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获取识别分类后的概率代码正确得2分；</w:t>
            </w:r>
          </w:p>
        </w:tc>
        <w:tc>
          <w:tcPr>
            <w:tcW w:w="602" w:type="pct"/>
            <w:shd w:val="clear" w:color="auto" w:fill="FFFFFF"/>
            <w:vAlign w:val="center"/>
          </w:tcPr>
          <w:p w14:paraId="0CE522D7"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D7637D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B4A2E78"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A9CDE56" w14:textId="77777777">
        <w:trPr>
          <w:trHeight w:val="454"/>
          <w:jc w:val="center"/>
        </w:trPr>
        <w:tc>
          <w:tcPr>
            <w:tcW w:w="605" w:type="pct"/>
            <w:shd w:val="clear" w:color="auto" w:fill="FFFFFF"/>
            <w:vAlign w:val="center"/>
          </w:tcPr>
          <w:p w14:paraId="3A1AAA68"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2C081BE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3</w:t>
            </w:r>
          </w:p>
        </w:tc>
        <w:tc>
          <w:tcPr>
            <w:tcW w:w="1976" w:type="pct"/>
            <w:shd w:val="clear" w:color="auto" w:fill="FFFFFF"/>
            <w:vAlign w:val="center"/>
          </w:tcPr>
          <w:p w14:paraId="4E22D7F0"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获取最高的5个概率和对应的类别索引代码正确得</w:t>
            </w:r>
            <w:r>
              <w:rPr>
                <w:rFonts w:ascii="宋体" w:hAnsi="宋体" w:cs="宋体"/>
                <w:color w:val="000000"/>
                <w:szCs w:val="21"/>
              </w:rPr>
              <w:t>3</w:t>
            </w:r>
            <w:r>
              <w:rPr>
                <w:rFonts w:ascii="宋体" w:hAnsi="宋体" w:cs="宋体" w:hint="eastAsia"/>
                <w:color w:val="000000"/>
                <w:szCs w:val="21"/>
              </w:rPr>
              <w:t>分；</w:t>
            </w:r>
          </w:p>
        </w:tc>
        <w:tc>
          <w:tcPr>
            <w:tcW w:w="602" w:type="pct"/>
            <w:shd w:val="clear" w:color="auto" w:fill="FFFFFF"/>
            <w:vAlign w:val="center"/>
          </w:tcPr>
          <w:p w14:paraId="29C2F16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6B490E7"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827D17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F39C727" w14:textId="77777777">
        <w:trPr>
          <w:trHeight w:val="454"/>
          <w:jc w:val="center"/>
        </w:trPr>
        <w:tc>
          <w:tcPr>
            <w:tcW w:w="605" w:type="pct"/>
            <w:shd w:val="clear" w:color="auto" w:fill="FFFFFF"/>
            <w:vAlign w:val="center"/>
          </w:tcPr>
          <w:p w14:paraId="2F0A63FB"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shd w:val="clear" w:color="auto" w:fill="FFFFFF"/>
            <w:vAlign w:val="center"/>
          </w:tcPr>
          <w:p w14:paraId="3CAA6CC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11AD00C"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本地保存识别后的截图3.2.1-1.jpg：得1分；</w:t>
            </w:r>
          </w:p>
        </w:tc>
        <w:tc>
          <w:tcPr>
            <w:tcW w:w="602" w:type="pct"/>
            <w:shd w:val="clear" w:color="auto" w:fill="FFFFFF"/>
            <w:vAlign w:val="center"/>
          </w:tcPr>
          <w:p w14:paraId="2CAC5572"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A56BE45"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CCE3E53"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4A3EA51" w14:textId="77777777">
        <w:trPr>
          <w:trHeight w:val="454"/>
          <w:jc w:val="center"/>
        </w:trPr>
        <w:tc>
          <w:tcPr>
            <w:tcW w:w="605" w:type="pct"/>
            <w:shd w:val="clear" w:color="auto" w:fill="FFFFFF"/>
            <w:vAlign w:val="center"/>
          </w:tcPr>
          <w:p w14:paraId="5699E43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68D49234"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1976" w:type="pct"/>
            <w:shd w:val="clear" w:color="auto" w:fill="FFFFFF"/>
            <w:vAlign w:val="center"/>
          </w:tcPr>
          <w:p w14:paraId="3DF9C3A3"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截图3.2.1-1.jpg中识别的前五个类别和概率正确：每个类别和概率正确得1分，总计得5分；</w:t>
            </w:r>
          </w:p>
        </w:tc>
        <w:tc>
          <w:tcPr>
            <w:tcW w:w="602" w:type="pct"/>
            <w:shd w:val="clear" w:color="auto" w:fill="FFFFFF"/>
            <w:vAlign w:val="center"/>
          </w:tcPr>
          <w:p w14:paraId="31D30986"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8213432"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CDC25D2"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D462535" w14:textId="77777777">
        <w:trPr>
          <w:trHeight w:val="454"/>
          <w:jc w:val="center"/>
        </w:trPr>
        <w:tc>
          <w:tcPr>
            <w:tcW w:w="605" w:type="pct"/>
            <w:shd w:val="clear" w:color="auto" w:fill="FFFFFF"/>
            <w:vAlign w:val="center"/>
          </w:tcPr>
          <w:p w14:paraId="3F60F72C"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9</w:t>
            </w:r>
          </w:p>
        </w:tc>
        <w:tc>
          <w:tcPr>
            <w:tcW w:w="765" w:type="pct"/>
            <w:shd w:val="clear" w:color="auto" w:fill="FFFFFF"/>
            <w:vAlign w:val="center"/>
          </w:tcPr>
          <w:p w14:paraId="05F73359" w14:textId="77777777" w:rsidR="00000000" w:rsidRDefault="00000000">
            <w:pPr>
              <w:shd w:val="clear" w:color="auto" w:fill="FFFFFF"/>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77798112"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人机交互最优流程（不少于</w:t>
            </w:r>
            <w:r>
              <w:rPr>
                <w:rFonts w:ascii="宋体" w:hAnsi="宋体" w:cs="宋体"/>
                <w:color w:val="000000"/>
                <w:szCs w:val="21"/>
              </w:rPr>
              <w:t>3</w:t>
            </w:r>
            <w:r>
              <w:rPr>
                <w:rFonts w:ascii="宋体" w:hAnsi="宋体" w:cs="宋体" w:hint="eastAsia"/>
                <w:color w:val="000000"/>
                <w:szCs w:val="21"/>
              </w:rPr>
              <w:t>条）正确得1分；</w:t>
            </w:r>
          </w:p>
        </w:tc>
        <w:tc>
          <w:tcPr>
            <w:tcW w:w="602" w:type="pct"/>
            <w:shd w:val="clear" w:color="auto" w:fill="FFFFFF"/>
            <w:vAlign w:val="center"/>
          </w:tcPr>
          <w:p w14:paraId="0B598208"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03DE355E"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EB1FD0F"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6236C5B" w14:textId="77777777">
        <w:trPr>
          <w:trHeight w:val="454"/>
          <w:jc w:val="center"/>
        </w:trPr>
        <w:tc>
          <w:tcPr>
            <w:tcW w:w="605" w:type="pct"/>
            <w:shd w:val="clear" w:color="auto" w:fill="FFFFFF"/>
            <w:vAlign w:val="center"/>
          </w:tcPr>
          <w:p w14:paraId="570E265D"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54E29BE5"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20</w:t>
            </w:r>
          </w:p>
        </w:tc>
        <w:tc>
          <w:tcPr>
            <w:tcW w:w="2578" w:type="pct"/>
            <w:gridSpan w:val="2"/>
            <w:shd w:val="clear" w:color="auto" w:fill="FFFFFF"/>
            <w:vAlign w:val="center"/>
          </w:tcPr>
          <w:p w14:paraId="14837F6E"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3BC4D45"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39ED0D49" w14:textId="77777777" w:rsidR="00000000" w:rsidRDefault="00000000">
            <w:pPr>
              <w:shd w:val="clear" w:color="auto" w:fill="FFFFFF"/>
              <w:adjustRightInd w:val="0"/>
              <w:snapToGrid w:val="0"/>
              <w:jc w:val="center"/>
              <w:rPr>
                <w:rFonts w:ascii="宋体" w:hAnsi="宋体" w:hint="eastAsia"/>
                <w:color w:val="000000"/>
                <w:szCs w:val="21"/>
              </w:rPr>
            </w:pPr>
          </w:p>
        </w:tc>
      </w:tr>
    </w:tbl>
    <w:p w14:paraId="2800B9CC" w14:textId="77777777" w:rsidR="00000000" w:rsidRDefault="00000000">
      <w:pPr>
        <w:adjustRightInd w:val="0"/>
        <w:snapToGrid w:val="0"/>
        <w:spacing w:line="360" w:lineRule="auto"/>
        <w:rPr>
          <w:rFonts w:ascii="宋体" w:hAnsi="宋体" w:hint="eastAsia"/>
          <w:b/>
          <w:color w:val="000000"/>
          <w:szCs w:val="21"/>
        </w:rPr>
      </w:pPr>
    </w:p>
    <w:p w14:paraId="3EE49FAD"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63CE7E2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源代码</w:t>
      </w:r>
      <w:r>
        <w:rPr>
          <w:rFonts w:ascii="宋体" w:hAnsi="宋体" w:hint="eastAsia"/>
          <w:color w:val="000000"/>
          <w:szCs w:val="21"/>
        </w:rPr>
        <w:t>（3</w:t>
      </w:r>
      <w:r>
        <w:rPr>
          <w:rFonts w:ascii="宋体" w:hAnsi="宋体"/>
          <w:color w:val="000000"/>
          <w:szCs w:val="21"/>
        </w:rPr>
        <w:t>.2.1.</w:t>
      </w:r>
      <w:r>
        <w:rPr>
          <w:rFonts w:ascii="宋体" w:hAnsi="宋体" w:hint="eastAsia"/>
          <w:color w:val="000000"/>
          <w:szCs w:val="21"/>
        </w:rPr>
        <w:t>ipynb）</w:t>
      </w:r>
      <w:r>
        <w:rPr>
          <w:rFonts w:ascii="宋体" w:hAnsi="宋体"/>
          <w:color w:val="000000"/>
          <w:szCs w:val="21"/>
        </w:rPr>
        <w:t>：</w:t>
      </w:r>
      <w:r>
        <w:rPr>
          <w:rFonts w:ascii="宋体" w:hAnsi="宋体"/>
          <w:color w:val="000000"/>
          <w:szCs w:val="21"/>
        </w:rPr>
        <w:br/>
        <w:t>import onnxruntime as ort</w:t>
      </w:r>
    </w:p>
    <w:p w14:paraId="03CA4A8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import numpy as np</w:t>
      </w:r>
    </w:p>
    <w:p w14:paraId="0299E4E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import scipy.special</w:t>
      </w:r>
    </w:p>
    <w:p w14:paraId="64EF2CCF"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from PIL import Image</w:t>
      </w:r>
    </w:p>
    <w:p w14:paraId="4696F890" w14:textId="77777777" w:rsidR="00000000" w:rsidRDefault="00000000">
      <w:pPr>
        <w:adjustRightInd w:val="0"/>
        <w:snapToGrid w:val="0"/>
        <w:spacing w:line="360" w:lineRule="auto"/>
        <w:jc w:val="left"/>
        <w:rPr>
          <w:rFonts w:ascii="宋体" w:hAnsi="宋体" w:hint="eastAsia"/>
          <w:color w:val="000000"/>
          <w:szCs w:val="21"/>
        </w:rPr>
      </w:pPr>
    </w:p>
    <w:p w14:paraId="28CA845B" w14:textId="77777777" w:rsidR="00000000" w:rsidRDefault="00000000">
      <w:pPr>
        <w:adjustRightInd w:val="0"/>
        <w:snapToGrid w:val="0"/>
        <w:spacing w:line="360" w:lineRule="auto"/>
        <w:jc w:val="left"/>
        <w:rPr>
          <w:rFonts w:ascii="宋体" w:hAnsi="宋体" w:hint="eastAsia"/>
          <w:color w:val="000000"/>
          <w:szCs w:val="21"/>
        </w:rPr>
      </w:pPr>
    </w:p>
    <w:p w14:paraId="7C445AF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预处理图像</w:t>
      </w:r>
    </w:p>
    <w:p w14:paraId="6561BF1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def preprocess_image(image, resize_size=256, crop_size=224, mean=[0.485, 0.456, 0.406], std=[0.229, 0.224, 0.225]):</w:t>
      </w:r>
    </w:p>
    <w:p w14:paraId="71EDCD91"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image = image.resize((resize_size, resize_size), Image.BILINEAR)</w:t>
      </w:r>
    </w:p>
    <w:p w14:paraId="4AF4348D"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w, h = image.size</w:t>
      </w:r>
    </w:p>
    <w:p w14:paraId="1590EF4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left = (w - crop_size) / 2</w:t>
      </w:r>
    </w:p>
    <w:p w14:paraId="74371E8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top = (h - crop_size) / 2</w:t>
      </w:r>
    </w:p>
    <w:p w14:paraId="019BD8D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image = image.crop((left, top, left + crop_size, top + crop_size))</w:t>
      </w:r>
    </w:p>
    <w:p w14:paraId="52D9C2C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image = np.array(image).astype(np.float32)</w:t>
      </w:r>
    </w:p>
    <w:p w14:paraId="0712725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image = image / 255.0</w:t>
      </w:r>
    </w:p>
    <w:p w14:paraId="69B91FF6"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image = (image - mean) / std</w:t>
      </w:r>
    </w:p>
    <w:p w14:paraId="7E0C0E9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image = np.transpose(image, (2, 0, 1))</w:t>
      </w:r>
    </w:p>
    <w:p w14:paraId="2F9871C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image = image.reshape((1,) + image.shape)</w:t>
      </w:r>
    </w:p>
    <w:p w14:paraId="0650A3E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return image</w:t>
      </w:r>
    </w:p>
    <w:p w14:paraId="5EAC7D87" w14:textId="77777777" w:rsidR="00000000" w:rsidRDefault="00000000">
      <w:pPr>
        <w:adjustRightInd w:val="0"/>
        <w:snapToGrid w:val="0"/>
        <w:spacing w:line="360" w:lineRule="auto"/>
        <w:jc w:val="left"/>
        <w:rPr>
          <w:rFonts w:ascii="宋体" w:hAnsi="宋体" w:hint="eastAsia"/>
          <w:color w:val="000000"/>
          <w:szCs w:val="21"/>
        </w:rPr>
      </w:pPr>
    </w:p>
    <w:p w14:paraId="1A588F1E" w14:textId="77777777" w:rsidR="00000000" w:rsidRDefault="00000000">
      <w:pPr>
        <w:adjustRightInd w:val="0"/>
        <w:snapToGrid w:val="0"/>
        <w:spacing w:line="360" w:lineRule="auto"/>
        <w:jc w:val="left"/>
        <w:rPr>
          <w:rFonts w:ascii="宋体" w:hAnsi="宋体" w:hint="eastAsia"/>
          <w:color w:val="000000"/>
          <w:szCs w:val="21"/>
        </w:rPr>
      </w:pPr>
    </w:p>
    <w:p w14:paraId="52773B0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模型加载 2分</w:t>
      </w:r>
    </w:p>
    <w:p w14:paraId="4320602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session = ort.InferenceSession('resnet.onnx')</w:t>
      </w:r>
    </w:p>
    <w:p w14:paraId="4C164FA6" w14:textId="77777777" w:rsidR="00000000" w:rsidRDefault="00000000">
      <w:pPr>
        <w:adjustRightInd w:val="0"/>
        <w:snapToGrid w:val="0"/>
        <w:spacing w:line="360" w:lineRule="auto"/>
        <w:jc w:val="left"/>
        <w:rPr>
          <w:rFonts w:ascii="宋体" w:hAnsi="宋体" w:hint="eastAsia"/>
          <w:color w:val="000000"/>
          <w:szCs w:val="21"/>
        </w:rPr>
      </w:pPr>
    </w:p>
    <w:p w14:paraId="0EFA8114" w14:textId="77777777" w:rsidR="00000000" w:rsidRDefault="00000000">
      <w:pPr>
        <w:adjustRightInd w:val="0"/>
        <w:snapToGrid w:val="0"/>
        <w:spacing w:line="360" w:lineRule="auto"/>
        <w:jc w:val="left"/>
        <w:rPr>
          <w:rFonts w:ascii="宋体" w:hAnsi="宋体" w:hint="eastAsia"/>
          <w:color w:val="000000"/>
          <w:szCs w:val="21"/>
        </w:rPr>
      </w:pPr>
    </w:p>
    <w:p w14:paraId="3B3693B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加载类别标签</w:t>
      </w:r>
    </w:p>
    <w:p w14:paraId="37CD96D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labels_path = 'labels.txt'</w:t>
      </w:r>
    </w:p>
    <w:p w14:paraId="65209B4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with open(labels_path) as f:</w:t>
      </w:r>
    </w:p>
    <w:p w14:paraId="2EF1150F"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labels = [line.strip() for line in f.readlines()]</w:t>
      </w:r>
    </w:p>
    <w:p w14:paraId="71C1B15E" w14:textId="77777777" w:rsidR="00000000" w:rsidRDefault="00000000">
      <w:pPr>
        <w:adjustRightInd w:val="0"/>
        <w:snapToGrid w:val="0"/>
        <w:spacing w:line="360" w:lineRule="auto"/>
        <w:jc w:val="left"/>
        <w:rPr>
          <w:rFonts w:ascii="宋体" w:hAnsi="宋体" w:hint="eastAsia"/>
          <w:color w:val="000000"/>
          <w:szCs w:val="21"/>
        </w:rPr>
      </w:pPr>
    </w:p>
    <w:p w14:paraId="2EBE69F2" w14:textId="77777777" w:rsidR="00000000" w:rsidRDefault="00000000">
      <w:pPr>
        <w:adjustRightInd w:val="0"/>
        <w:snapToGrid w:val="0"/>
        <w:spacing w:line="360" w:lineRule="auto"/>
        <w:jc w:val="left"/>
        <w:rPr>
          <w:rFonts w:ascii="宋体" w:hAnsi="宋体" w:hint="eastAsia"/>
          <w:color w:val="000000"/>
          <w:szCs w:val="21"/>
        </w:rPr>
      </w:pPr>
    </w:p>
    <w:p w14:paraId="59F33A0F"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获取模型输入和输出的名称</w:t>
      </w:r>
    </w:p>
    <w:p w14:paraId="630746C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input_name = session.get_inputs()[0].name</w:t>
      </w:r>
    </w:p>
    <w:p w14:paraId="2933781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output_name = session.get_outputs()[0].name</w:t>
      </w:r>
    </w:p>
    <w:p w14:paraId="3692F9DA" w14:textId="77777777" w:rsidR="00000000" w:rsidRDefault="00000000">
      <w:pPr>
        <w:adjustRightInd w:val="0"/>
        <w:snapToGrid w:val="0"/>
        <w:spacing w:line="360" w:lineRule="auto"/>
        <w:jc w:val="left"/>
        <w:rPr>
          <w:rFonts w:ascii="宋体" w:hAnsi="宋体" w:hint="eastAsia"/>
          <w:color w:val="000000"/>
          <w:szCs w:val="21"/>
        </w:rPr>
      </w:pPr>
    </w:p>
    <w:p w14:paraId="3F87DE76" w14:textId="77777777" w:rsidR="00000000" w:rsidRDefault="00000000">
      <w:pPr>
        <w:adjustRightInd w:val="0"/>
        <w:snapToGrid w:val="0"/>
        <w:spacing w:line="360" w:lineRule="auto"/>
        <w:jc w:val="left"/>
        <w:rPr>
          <w:rFonts w:ascii="宋体" w:hAnsi="宋体" w:hint="eastAsia"/>
          <w:color w:val="000000"/>
          <w:szCs w:val="21"/>
        </w:rPr>
      </w:pPr>
    </w:p>
    <w:p w14:paraId="5A6E2C88"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加载图片 2分</w:t>
      </w:r>
    </w:p>
    <w:p w14:paraId="4FAF4B2D"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image = Image.open('img_test.jpg').convert('RGB')</w:t>
      </w:r>
    </w:p>
    <w:p w14:paraId="12E3DB29" w14:textId="77777777" w:rsidR="00000000" w:rsidRDefault="00000000">
      <w:pPr>
        <w:adjustRightInd w:val="0"/>
        <w:snapToGrid w:val="0"/>
        <w:spacing w:line="360" w:lineRule="auto"/>
        <w:jc w:val="left"/>
        <w:rPr>
          <w:rFonts w:ascii="宋体" w:hAnsi="宋体" w:hint="eastAsia"/>
          <w:color w:val="000000"/>
          <w:szCs w:val="21"/>
        </w:rPr>
      </w:pPr>
    </w:p>
    <w:p w14:paraId="4A5B7741" w14:textId="77777777" w:rsidR="00000000" w:rsidRDefault="00000000">
      <w:pPr>
        <w:adjustRightInd w:val="0"/>
        <w:snapToGrid w:val="0"/>
        <w:spacing w:line="360" w:lineRule="auto"/>
        <w:jc w:val="left"/>
        <w:rPr>
          <w:rFonts w:ascii="宋体" w:hAnsi="宋体" w:hint="eastAsia"/>
          <w:color w:val="000000"/>
          <w:szCs w:val="21"/>
        </w:rPr>
      </w:pPr>
    </w:p>
    <w:p w14:paraId="31FADDC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预处理图片 2分</w:t>
      </w:r>
    </w:p>
    <w:p w14:paraId="001A8A4A"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processed_image = preprocess_image(image)</w:t>
      </w:r>
    </w:p>
    <w:p w14:paraId="1537E372" w14:textId="77777777" w:rsidR="00000000" w:rsidRDefault="00000000">
      <w:pPr>
        <w:adjustRightInd w:val="0"/>
        <w:snapToGrid w:val="0"/>
        <w:spacing w:line="360" w:lineRule="auto"/>
        <w:jc w:val="left"/>
        <w:rPr>
          <w:rFonts w:ascii="宋体" w:hAnsi="宋体" w:hint="eastAsia"/>
          <w:color w:val="000000"/>
          <w:szCs w:val="21"/>
        </w:rPr>
      </w:pPr>
    </w:p>
    <w:p w14:paraId="1C1D467D" w14:textId="77777777" w:rsidR="00000000" w:rsidRDefault="00000000">
      <w:pPr>
        <w:adjustRightInd w:val="0"/>
        <w:snapToGrid w:val="0"/>
        <w:spacing w:line="360" w:lineRule="auto"/>
        <w:jc w:val="left"/>
        <w:rPr>
          <w:rFonts w:ascii="宋体" w:hAnsi="宋体" w:hint="eastAsia"/>
          <w:color w:val="000000"/>
          <w:szCs w:val="21"/>
        </w:rPr>
      </w:pPr>
    </w:p>
    <w:p w14:paraId="2A25E27D"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确保输入数据是 float32 类型</w:t>
      </w:r>
    </w:p>
    <w:p w14:paraId="0A6EA07E"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processed_image = processed_image.astype(np.float32)</w:t>
      </w:r>
    </w:p>
    <w:p w14:paraId="510FB566" w14:textId="77777777" w:rsidR="00000000" w:rsidRDefault="00000000">
      <w:pPr>
        <w:adjustRightInd w:val="0"/>
        <w:snapToGrid w:val="0"/>
        <w:spacing w:line="360" w:lineRule="auto"/>
        <w:jc w:val="left"/>
        <w:rPr>
          <w:rFonts w:ascii="宋体" w:hAnsi="宋体" w:hint="eastAsia"/>
          <w:color w:val="000000"/>
          <w:szCs w:val="21"/>
        </w:rPr>
      </w:pPr>
    </w:p>
    <w:p w14:paraId="62AEE9A9" w14:textId="77777777" w:rsidR="00000000" w:rsidRDefault="00000000">
      <w:pPr>
        <w:adjustRightInd w:val="0"/>
        <w:snapToGrid w:val="0"/>
        <w:spacing w:line="360" w:lineRule="auto"/>
        <w:jc w:val="left"/>
        <w:rPr>
          <w:rFonts w:ascii="宋体" w:hAnsi="宋体" w:hint="eastAsia"/>
          <w:color w:val="000000"/>
          <w:szCs w:val="21"/>
        </w:rPr>
      </w:pPr>
    </w:p>
    <w:p w14:paraId="6B46EFE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进行图片识别 2分</w:t>
      </w:r>
    </w:p>
    <w:p w14:paraId="1B6E6642"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output = session.run([output_name], {input_name: processed_image})[0]</w:t>
      </w:r>
    </w:p>
    <w:p w14:paraId="7555B6D5" w14:textId="77777777" w:rsidR="00000000" w:rsidRDefault="00000000">
      <w:pPr>
        <w:adjustRightInd w:val="0"/>
        <w:snapToGrid w:val="0"/>
        <w:spacing w:line="360" w:lineRule="auto"/>
        <w:jc w:val="left"/>
        <w:rPr>
          <w:rFonts w:ascii="宋体" w:hAnsi="宋体" w:hint="eastAsia"/>
          <w:color w:val="000000"/>
          <w:szCs w:val="21"/>
        </w:rPr>
      </w:pPr>
    </w:p>
    <w:p w14:paraId="745406CE" w14:textId="77777777" w:rsidR="00000000" w:rsidRDefault="00000000">
      <w:pPr>
        <w:adjustRightInd w:val="0"/>
        <w:snapToGrid w:val="0"/>
        <w:spacing w:line="360" w:lineRule="auto"/>
        <w:jc w:val="left"/>
        <w:rPr>
          <w:rFonts w:ascii="宋体" w:hAnsi="宋体" w:hint="eastAsia"/>
          <w:color w:val="000000"/>
          <w:szCs w:val="21"/>
        </w:rPr>
      </w:pPr>
    </w:p>
    <w:p w14:paraId="56960FBC"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应用 softmax 函数获取概率 2分</w:t>
      </w:r>
    </w:p>
    <w:p w14:paraId="55E685B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probabilities = scipy.special.softmax(output, axis=-1)</w:t>
      </w:r>
    </w:p>
    <w:p w14:paraId="07A4EFAA" w14:textId="77777777" w:rsidR="00000000" w:rsidRDefault="00000000">
      <w:pPr>
        <w:adjustRightInd w:val="0"/>
        <w:snapToGrid w:val="0"/>
        <w:spacing w:line="360" w:lineRule="auto"/>
        <w:jc w:val="left"/>
        <w:rPr>
          <w:rFonts w:ascii="宋体" w:hAnsi="宋体" w:hint="eastAsia"/>
          <w:color w:val="000000"/>
          <w:szCs w:val="21"/>
        </w:rPr>
      </w:pPr>
    </w:p>
    <w:p w14:paraId="5D8AFDFC" w14:textId="77777777" w:rsidR="00000000" w:rsidRDefault="00000000">
      <w:pPr>
        <w:adjustRightInd w:val="0"/>
        <w:snapToGrid w:val="0"/>
        <w:spacing w:line="360" w:lineRule="auto"/>
        <w:jc w:val="left"/>
        <w:rPr>
          <w:rFonts w:ascii="宋体" w:hAnsi="宋体" w:hint="eastAsia"/>
          <w:color w:val="000000"/>
          <w:szCs w:val="21"/>
        </w:rPr>
      </w:pPr>
    </w:p>
    <w:p w14:paraId="383E935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获取最高的5个概率和对应的类别索引 2分</w:t>
      </w:r>
    </w:p>
    <w:p w14:paraId="53A79F43"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top5_idx = np.argsort(probabilities[0])[-5:][::-1]</w:t>
      </w:r>
    </w:p>
    <w:p w14:paraId="6095B6B0"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top5_prob = probabilities[0][top5_idx]</w:t>
      </w:r>
    </w:p>
    <w:p w14:paraId="6A8E669C" w14:textId="77777777" w:rsidR="00000000" w:rsidRDefault="00000000">
      <w:pPr>
        <w:adjustRightInd w:val="0"/>
        <w:snapToGrid w:val="0"/>
        <w:spacing w:line="360" w:lineRule="auto"/>
        <w:jc w:val="left"/>
        <w:rPr>
          <w:rFonts w:ascii="宋体" w:hAnsi="宋体" w:hint="eastAsia"/>
          <w:color w:val="000000"/>
          <w:szCs w:val="21"/>
        </w:rPr>
      </w:pPr>
    </w:p>
    <w:p w14:paraId="7403655B" w14:textId="77777777" w:rsidR="00000000" w:rsidRDefault="00000000">
      <w:pPr>
        <w:adjustRightInd w:val="0"/>
        <w:snapToGrid w:val="0"/>
        <w:spacing w:line="360" w:lineRule="auto"/>
        <w:jc w:val="left"/>
        <w:rPr>
          <w:rFonts w:ascii="宋体" w:hAnsi="宋体" w:hint="eastAsia"/>
          <w:color w:val="000000"/>
          <w:szCs w:val="21"/>
        </w:rPr>
      </w:pPr>
    </w:p>
    <w:p w14:paraId="4154497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 打印结果</w:t>
      </w:r>
    </w:p>
    <w:p w14:paraId="599372B5"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print("Top 5 predicted classes:")</w:t>
      </w:r>
    </w:p>
    <w:p w14:paraId="08A47C19"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for i in range(5):</w:t>
      </w:r>
    </w:p>
    <w:p w14:paraId="2939859A"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t xml:space="preserve">  print(f"{i+1}: {labels[top5_idx[i]]} - Probability: {top5_prob[i]}")</w:t>
      </w:r>
      <w:r>
        <w:rPr>
          <w:rFonts w:ascii="宋体" w:hAnsi="宋体"/>
          <w:color w:val="000000"/>
          <w:szCs w:val="21"/>
        </w:rPr>
        <w:br/>
      </w:r>
    </w:p>
    <w:p w14:paraId="1EC73977"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color w:val="000000"/>
          <w:szCs w:val="21"/>
        </w:rPr>
        <w:pict w14:anchorId="74433F6B">
          <v:shape id="图片 4" o:spid="_x0000_i1028" type="#_x0000_t75" style="width:375pt;height:124.15pt;mso-wrap-style:square;mso-position-horizontal-relative:page;mso-position-vertical-relative:page">
            <v:imagedata r:id="rId16" o:title=""/>
          </v:shape>
        </w:pict>
      </w:r>
      <w:r>
        <w:rPr>
          <w:rFonts w:ascii="宋体" w:hAnsi="宋体"/>
          <w:color w:val="000000"/>
          <w:szCs w:val="21"/>
        </w:rPr>
        <w:br/>
      </w:r>
    </w:p>
    <w:p w14:paraId="5BF45FDF" w14:textId="77777777" w:rsidR="00000000" w:rsidRDefault="00000000">
      <w:pPr>
        <w:adjustRightInd w:val="0"/>
        <w:snapToGrid w:val="0"/>
        <w:spacing w:line="360" w:lineRule="auto"/>
        <w:jc w:val="left"/>
        <w:rPr>
          <w:rFonts w:ascii="宋体" w:hAnsi="宋体" w:hint="eastAsia"/>
          <w:color w:val="000000"/>
          <w:szCs w:val="21"/>
        </w:rPr>
      </w:pPr>
      <w:r>
        <w:rPr>
          <w:rFonts w:ascii="宋体" w:hAnsi="宋体" w:hint="eastAsia"/>
          <w:color w:val="000000"/>
          <w:szCs w:val="21"/>
        </w:rPr>
        <w:t>3.2.</w:t>
      </w:r>
      <w:r>
        <w:rPr>
          <w:rFonts w:ascii="宋体" w:hAnsi="宋体"/>
          <w:color w:val="000000"/>
          <w:szCs w:val="21"/>
        </w:rPr>
        <w:t>1</w:t>
      </w:r>
      <w:r>
        <w:rPr>
          <w:rFonts w:ascii="宋体" w:hAnsi="宋体" w:hint="eastAsia"/>
          <w:color w:val="000000"/>
          <w:szCs w:val="21"/>
        </w:rPr>
        <w:t>.docx</w:t>
      </w:r>
      <w:r>
        <w:rPr>
          <w:rFonts w:ascii="宋体" w:hAnsi="宋体" w:hint="eastAsia"/>
          <w:color w:val="000000"/>
          <w:szCs w:val="21"/>
        </w:rPr>
        <w:br/>
      </w:r>
      <w:r>
        <w:rPr>
          <w:rFonts w:ascii="宋体" w:hAnsi="宋体"/>
          <w:color w:val="000000"/>
          <w:szCs w:val="21"/>
        </w:rPr>
        <w:t>人机交互最优方式为：</w:t>
      </w:r>
    </w:p>
    <w:p w14:paraId="490EDF74"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用户界面设计：提供一个简洁直观的用户界面，方便用户上传图片和查看识别结果。</w:t>
      </w:r>
    </w:p>
    <w:p w14:paraId="5A9F3F21"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模型加载：系统启动时预加载模型和标签，减少用户等待时间。</w:t>
      </w:r>
    </w:p>
    <w:p w14:paraId="2A45B499"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图像上传与预处理：允许用户上传图片，并自动进行必要的预处理。</w:t>
      </w:r>
    </w:p>
    <w:p w14:paraId="4F2E22BB"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图像识别：后台使用“resnet.onnx”模型处理预处理后的图片。</w:t>
      </w:r>
    </w:p>
    <w:p w14:paraId="37F72EE9"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结果展示：清晰展示识别结果，包括最可能的类别和概率。</w:t>
      </w:r>
    </w:p>
    <w:p w14:paraId="20CF655B"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交互反馈：提供用户反馈选项，以改进模型性能。</w:t>
      </w:r>
    </w:p>
    <w:p w14:paraId="4F701D30"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帮助与支持：内置帮助文档和客服支持，提升用户体验。</w:t>
      </w:r>
    </w:p>
    <w:p w14:paraId="1B1C9F12"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性能优化：优化系统响应速度和模型处理能力。</w:t>
      </w:r>
    </w:p>
    <w:p w14:paraId="340F26D8"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安全性考虑：确保用户数据安全和隐私保护。</w:t>
      </w:r>
    </w:p>
    <w:p w14:paraId="4451F3E0"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多语言支持：界面支持多语言，满足全球用户需求。</w:t>
      </w:r>
    </w:p>
    <w:p w14:paraId="1705B630" w14:textId="77777777" w:rsidR="00000000" w:rsidRDefault="00000000">
      <w:pPr>
        <w:pStyle w:val="a9"/>
        <w:numPr>
          <w:ilvl w:val="0"/>
          <w:numId w:val="2"/>
        </w:numPr>
        <w:adjustRightInd w:val="0"/>
        <w:snapToGrid w:val="0"/>
        <w:spacing w:line="360" w:lineRule="auto"/>
        <w:ind w:firstLineChars="0"/>
        <w:jc w:val="left"/>
        <w:rPr>
          <w:rFonts w:ascii="宋体" w:hAnsi="宋体" w:hint="eastAsia"/>
          <w:color w:val="000000"/>
          <w:szCs w:val="21"/>
        </w:rPr>
      </w:pPr>
      <w:r>
        <w:rPr>
          <w:rFonts w:ascii="宋体" w:hAnsi="宋体" w:hint="eastAsia"/>
          <w:color w:val="000000"/>
          <w:szCs w:val="21"/>
        </w:rPr>
        <w:t>可访问性：确保UI无障碍，方便所有用户操作。</w:t>
      </w:r>
      <w:r>
        <w:rPr>
          <w:rFonts w:ascii="宋体" w:hAnsi="宋体"/>
          <w:color w:val="000000"/>
          <w:szCs w:val="21"/>
        </w:rPr>
        <w:br/>
      </w:r>
    </w:p>
    <w:p w14:paraId="512B12CC" w14:textId="77777777" w:rsidR="00000000" w:rsidRDefault="00000000">
      <w:pPr>
        <w:jc w:val="center"/>
      </w:pPr>
    </w:p>
    <w:p w14:paraId="7C7D0142" w14:textId="77777777" w:rsidR="00000000" w:rsidRDefault="00000000">
      <w:pPr>
        <w:snapToGrid w:val="0"/>
        <w:spacing w:line="360" w:lineRule="auto"/>
        <w:jc w:val="center"/>
        <w:rPr>
          <w:rFonts w:ascii="宋体" w:hAnsi="宋体" w:hint="eastAsia"/>
          <w:b/>
          <w:spacing w:val="40"/>
          <w:sz w:val="32"/>
          <w:szCs w:val="32"/>
        </w:rPr>
      </w:pPr>
      <w:r>
        <w:br w:type="page"/>
      </w:r>
      <w:r>
        <w:rPr>
          <w:rFonts w:ascii="宋体" w:hAnsi="宋体"/>
          <w:b/>
          <w:spacing w:val="40"/>
          <w:sz w:val="32"/>
          <w:szCs w:val="32"/>
        </w:rPr>
        <w:lastRenderedPageBreak/>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62A6496B"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05B853C" w14:textId="77777777" w:rsidR="00000000"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p>
    <w:p w14:paraId="72130FD5" w14:textId="77777777" w:rsidR="00000000" w:rsidRDefault="00000000">
      <w:pPr>
        <w:spacing w:line="360" w:lineRule="auto"/>
        <w:rPr>
          <w:rFonts w:ascii="宋体" w:hAnsi="宋体" w:hint="eastAsia"/>
          <w:b/>
        </w:rPr>
      </w:pPr>
      <w:r>
        <w:rPr>
          <w:rFonts w:eastAsia="黑体" w:hint="eastAsia"/>
        </w:rPr>
        <w:t>试题代码：</w:t>
      </w:r>
      <w:r>
        <w:rPr>
          <w:rFonts w:eastAsia="黑体" w:hint="eastAsia"/>
        </w:rPr>
        <w:t>4.2.1</w:t>
      </w:r>
    </w:p>
    <w:p w14:paraId="605351B1" w14:textId="77777777" w:rsidR="00000000" w:rsidRDefault="00000000">
      <w:pPr>
        <w:spacing w:line="360" w:lineRule="auto"/>
        <w:rPr>
          <w:rFonts w:eastAsia="黑体"/>
        </w:rPr>
      </w:pPr>
      <w:r>
        <w:rPr>
          <w:rFonts w:eastAsia="黑体" w:hint="eastAsia"/>
        </w:rPr>
        <w:t>试题名称：智能零售分析系统数据采集和处理</w:t>
      </w:r>
      <w:r>
        <w:rPr>
          <w:rFonts w:eastAsia="黑体"/>
        </w:rPr>
        <w:t>指导</w:t>
      </w:r>
    </w:p>
    <w:p w14:paraId="7771E21E" w14:textId="77777777" w:rsidR="00000000" w:rsidRDefault="00000000">
      <w:pPr>
        <w:spacing w:line="360" w:lineRule="auto"/>
        <w:rPr>
          <w:rFonts w:ascii="宋体" w:hAnsi="宋体" w:hint="eastAsia"/>
        </w:rPr>
      </w:pPr>
      <w:r>
        <w:rPr>
          <w:rFonts w:ascii="黑体" w:eastAsia="黑体" w:hAnsi="宋体" w:hint="eastAsia"/>
        </w:rPr>
        <w:t>考核时间：</w:t>
      </w:r>
      <w:r>
        <w:rPr>
          <w:rFonts w:eastAsia="黑体"/>
        </w:rPr>
        <w:t>10</w:t>
      </w:r>
      <w:r>
        <w:rPr>
          <w:rFonts w:ascii="宋体" w:hAnsi="宋体" w:hint="eastAsia"/>
        </w:rPr>
        <w:t>min</w:t>
      </w:r>
    </w:p>
    <w:p w14:paraId="66FC8B89" w14:textId="77777777" w:rsidR="00000000" w:rsidRDefault="00000000">
      <w:pPr>
        <w:spacing w:line="360" w:lineRule="auto"/>
        <w:rPr>
          <w:rFonts w:ascii="黑体" w:eastAsia="黑体" w:hAnsi="宋体" w:hint="eastAsia"/>
          <w:b/>
        </w:rPr>
      </w:pPr>
    </w:p>
    <w:p w14:paraId="018203AE" w14:textId="77777777" w:rsidR="00000000"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3D3D5D1" w14:textId="77777777" w:rsidR="00000000" w:rsidRDefault="00000000">
      <w:pPr>
        <w:spacing w:line="360" w:lineRule="auto"/>
        <w:jc w:val="left"/>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w:t>
      </w:r>
      <w:r>
        <w:rPr>
          <w:rFonts w:eastAsia="黑体" w:hint="eastAsia"/>
        </w:rPr>
        <w:t>办公软件</w:t>
      </w:r>
      <w:r>
        <w:rPr>
          <w:rFonts w:eastAsia="黑体"/>
        </w:rPr>
        <w:t>；</w:t>
      </w:r>
    </w:p>
    <w:p w14:paraId="20BEA831" w14:textId="77777777" w:rsidR="00000000" w:rsidRDefault="00000000">
      <w:pPr>
        <w:spacing w:line="360" w:lineRule="auto"/>
        <w:rPr>
          <w:rFonts w:ascii="黑体" w:eastAsia="黑体" w:hAnsi="宋体" w:hint="eastAsia"/>
        </w:rPr>
      </w:pPr>
    </w:p>
    <w:p w14:paraId="4D472928" w14:textId="77777777" w:rsidR="00000000"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E02B6B4" w14:textId="77777777" w:rsidR="00000000" w:rsidRDefault="00000000">
      <w:pPr>
        <w:spacing w:line="360" w:lineRule="auto"/>
        <w:ind w:firstLine="480"/>
        <w:jc w:val="left"/>
        <w:rPr>
          <w:rFonts w:ascii="宋体" w:hAnsi="宋体" w:hint="eastAsia"/>
        </w:rPr>
      </w:pPr>
      <w:r>
        <w:rPr>
          <w:rFonts w:ascii="宋体" w:hAnsi="宋体" w:hint="eastAsia"/>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p>
    <w:p w14:paraId="0927E2B2" w14:textId="77777777" w:rsidR="00000000" w:rsidRDefault="00000000">
      <w:pPr>
        <w:spacing w:line="360" w:lineRule="auto"/>
        <w:ind w:firstLine="480"/>
        <w:jc w:val="left"/>
        <w:rPr>
          <w:rFonts w:ascii="宋体" w:hAnsi="宋体" w:hint="eastAsia"/>
        </w:rPr>
      </w:pPr>
      <w:r>
        <w:rPr>
          <w:rFonts w:ascii="宋体" w:hAnsi="宋体" w:hint="eastAsia"/>
        </w:rPr>
        <w:t>智能零售分析系统的目标包括：</w:t>
      </w:r>
    </w:p>
    <w:p w14:paraId="5A308F32"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t>提高销售转化率和客户忠诚度。</w:t>
      </w:r>
    </w:p>
    <w:p w14:paraId="13F2446A"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t>减少库存成本，避免滞销和断货。</w:t>
      </w:r>
    </w:p>
    <w:p w14:paraId="5037426A"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t>降低运营成本，提高供应链效率。</w:t>
      </w:r>
    </w:p>
    <w:p w14:paraId="72FBC747"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t>加强市场竞争力，快速响应市场变化。</w:t>
      </w:r>
    </w:p>
    <w:p w14:paraId="4018E8C7" w14:textId="77777777" w:rsidR="00000000" w:rsidRDefault="00000000">
      <w:pPr>
        <w:spacing w:line="360" w:lineRule="auto"/>
        <w:ind w:firstLine="480"/>
        <w:jc w:val="left"/>
        <w:rPr>
          <w:rFonts w:ascii="宋体" w:hAnsi="宋体" w:hint="eastAsia"/>
        </w:rPr>
      </w:pPr>
      <w:r>
        <w:rPr>
          <w:rFonts w:ascii="宋体" w:hAnsi="宋体" w:hint="eastAsia"/>
        </w:rPr>
        <w:t>智能零售分析系统的业务需求包括：</w:t>
      </w:r>
    </w:p>
    <w:p w14:paraId="16A6E90C"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t>顾客行为分析：收集顾客购物习惯、偏好和购买频率，以便于定制个性化营销策略。</w:t>
      </w:r>
    </w:p>
    <w:p w14:paraId="1C47212B"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t>库存优化：实时监测货架上的商品存量，预测补货需求，减少过度库存和缺货情况。</w:t>
      </w:r>
    </w:p>
    <w:p w14:paraId="6FD01DC0"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t>销售预测：基于历史销售数据和市场趋势，预测未来销售，辅助决策。</w:t>
      </w:r>
    </w:p>
    <w:p w14:paraId="1E123242"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t>动态定价：根据供需关系、竞争对手价格变动等因素，动态调整商品价格。</w:t>
      </w:r>
    </w:p>
    <w:p w14:paraId="3B1EC9D8" w14:textId="77777777" w:rsidR="00000000" w:rsidRDefault="00000000">
      <w:pPr>
        <w:pStyle w:val="a9"/>
        <w:numPr>
          <w:ilvl w:val="0"/>
          <w:numId w:val="3"/>
        </w:numPr>
        <w:spacing w:line="360" w:lineRule="auto"/>
        <w:ind w:firstLineChars="0"/>
        <w:jc w:val="left"/>
        <w:rPr>
          <w:rFonts w:ascii="宋体" w:hAnsi="宋体" w:hint="eastAsia"/>
        </w:rPr>
      </w:pPr>
      <w:r>
        <w:rPr>
          <w:rFonts w:ascii="宋体" w:hAnsi="宋体" w:hint="eastAsia"/>
        </w:rPr>
        <w:lastRenderedPageBreak/>
        <w:t>客户满意度提升：通过分析顾客反馈和评论，识别服务短板，改进服务质量。</w:t>
      </w:r>
    </w:p>
    <w:p w14:paraId="27324254" w14:textId="77777777" w:rsidR="00000000" w:rsidRDefault="00000000">
      <w:pPr>
        <w:spacing w:line="360" w:lineRule="auto"/>
        <w:ind w:firstLine="480"/>
        <w:jc w:val="left"/>
        <w:rPr>
          <w:rFonts w:ascii="宋体" w:hAnsi="宋体" w:hint="eastAsia"/>
        </w:rPr>
      </w:pPr>
      <w:r>
        <w:rPr>
          <w:rFonts w:ascii="宋体" w:hAnsi="宋体" w:hint="eastAsia"/>
        </w:rPr>
        <w:t>你作为一名人工智能训练师，根据上述的智能零售分析系统的系统目标和业务需求，补全智能零售分析系统的数据采集和处理指导方案（见素材文件夹中的4</w:t>
      </w:r>
      <w:r>
        <w:rPr>
          <w:rFonts w:ascii="宋体" w:hAnsi="宋体"/>
        </w:rPr>
        <w:t>.2.1.</w:t>
      </w:r>
      <w:r>
        <w:rPr>
          <w:rFonts w:ascii="宋体" w:hAnsi="宋体" w:hint="eastAsia"/>
        </w:rPr>
        <w:t>docx）。</w:t>
      </w:r>
    </w:p>
    <w:p w14:paraId="4E2768B5" w14:textId="77777777" w:rsidR="00000000" w:rsidRDefault="00000000">
      <w:pPr>
        <w:spacing w:line="360" w:lineRule="auto"/>
        <w:ind w:firstLine="480"/>
        <w:jc w:val="left"/>
      </w:pPr>
      <w:r>
        <w:t>所有结果文件储存在桌面新建的考生文件夹中，文件夹命名为</w:t>
      </w:r>
      <w:r>
        <w:rPr>
          <w:rFonts w:hint="eastAsia"/>
        </w:rPr>
        <w:t>“</w:t>
      </w:r>
      <w:r>
        <w:t>准考证号</w:t>
      </w:r>
      <w:r>
        <w:t>+</w:t>
      </w:r>
      <w:r>
        <w:t>身份证号后六位</w:t>
      </w:r>
      <w:r>
        <w:rPr>
          <w:rFonts w:hint="eastAsia"/>
        </w:rPr>
        <w:t>”</w:t>
      </w:r>
      <w:r>
        <w:t>。</w:t>
      </w:r>
    </w:p>
    <w:p w14:paraId="58E8B993" w14:textId="77777777" w:rsidR="00000000" w:rsidRDefault="00000000">
      <w:pPr>
        <w:jc w:val="center"/>
        <w:rPr>
          <w:rFonts w:eastAsia="黑体"/>
          <w:spacing w:val="60"/>
        </w:rPr>
      </w:pPr>
    </w:p>
    <w:p w14:paraId="732423BA" w14:textId="77777777" w:rsidR="00000000"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4C7B82EB"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能指导五级/初级工、四级/中级工解决数据采集、处理问题</w:t>
      </w:r>
    </w:p>
    <w:p w14:paraId="395A3E06" w14:textId="77777777" w:rsidR="00000000" w:rsidRDefault="00000000">
      <w:pPr>
        <w:spacing w:line="360" w:lineRule="auto"/>
        <w:jc w:val="left"/>
        <w:rPr>
          <w:rFonts w:ascii="宋体" w:hAnsi="宋体" w:hint="eastAsia"/>
        </w:rPr>
      </w:pPr>
      <w:r>
        <w:rPr>
          <w:rFonts w:ascii="宋体" w:hAnsi="宋体" w:hint="eastAsia"/>
        </w:rPr>
        <w:t>（2）能指导五级/初级工、四级/中级工优化数据采集、处理问题</w:t>
      </w:r>
    </w:p>
    <w:p w14:paraId="560A3F0D" w14:textId="77777777" w:rsidR="00000000" w:rsidRDefault="00000000">
      <w:pPr>
        <w:rPr>
          <w:rFonts w:ascii="宋体" w:hAnsi="宋体" w:hint="eastAsia"/>
        </w:rPr>
      </w:pPr>
    </w:p>
    <w:p w14:paraId="6221AB84" w14:textId="77777777" w:rsidR="00000000"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40BDBFF8" w14:textId="77777777" w:rsidR="00000000" w:rsidRDefault="00000000">
      <w:pPr>
        <w:spacing w:line="360" w:lineRule="auto"/>
        <w:jc w:val="left"/>
        <w:rPr>
          <w:rFonts w:ascii="宋体" w:hAnsi="宋体" w:hint="eastAsia"/>
        </w:rPr>
      </w:pPr>
      <w:r>
        <w:rPr>
          <w:rFonts w:ascii="宋体" w:hAnsi="宋体"/>
        </w:rPr>
        <w:t>（1）</w:t>
      </w:r>
      <w:r>
        <w:rPr>
          <w:rFonts w:ascii="宋体" w:hAnsi="宋体" w:hint="eastAsia"/>
        </w:rPr>
        <w:t>数据采集和处理的指导方案内容</w:t>
      </w:r>
      <w:r>
        <w:rPr>
          <w:rFonts w:ascii="宋体" w:hAnsi="宋体"/>
        </w:rPr>
        <w:t>合理</w:t>
      </w:r>
      <w:r>
        <w:rPr>
          <w:rFonts w:ascii="宋体" w:hAnsi="宋体" w:hint="eastAsia"/>
        </w:rPr>
        <w:t>、可行</w:t>
      </w:r>
      <w:r>
        <w:rPr>
          <w:rFonts w:ascii="宋体" w:hAnsi="宋体"/>
        </w:rPr>
        <w:t>；</w:t>
      </w:r>
      <w:r>
        <w:rPr>
          <w:rFonts w:ascii="宋体" w:hAnsi="宋体"/>
        </w:rPr>
        <w:br/>
        <w:t>（2）</w:t>
      </w:r>
      <w:r>
        <w:rPr>
          <w:rFonts w:ascii="宋体" w:hAnsi="宋体" w:hint="eastAsia"/>
        </w:rPr>
        <w:t>数据采集全面；</w:t>
      </w:r>
    </w:p>
    <w:p w14:paraId="4A7A5ED7" w14:textId="77777777" w:rsidR="00000000" w:rsidRDefault="00000000">
      <w:pPr>
        <w:spacing w:line="360" w:lineRule="auto"/>
        <w:jc w:val="left"/>
        <w:rPr>
          <w:rFonts w:ascii="宋体" w:hAnsi="宋体" w:hint="eastAsia"/>
        </w:rPr>
      </w:pPr>
      <w:r>
        <w:rPr>
          <w:rFonts w:ascii="宋体" w:hAnsi="宋体" w:hint="eastAsia"/>
        </w:rPr>
        <w:t>（3）数据处理准确与完整。</w:t>
      </w:r>
    </w:p>
    <w:p w14:paraId="53953E76" w14:textId="77777777" w:rsidR="00000000" w:rsidRDefault="00000000">
      <w:pPr>
        <w:rPr>
          <w:rFonts w:ascii="宋体" w:hAnsi="宋体" w:hint="eastAsia"/>
        </w:rPr>
      </w:pPr>
    </w:p>
    <w:p w14:paraId="1F8A2556" w14:textId="77777777" w:rsidR="00000000" w:rsidRDefault="00000000">
      <w:pPr>
        <w:pStyle w:val="a6"/>
        <w:pBdr>
          <w:bottom w:val="none" w:sz="0" w:space="0" w:color="auto"/>
        </w:pBdr>
        <w:spacing w:line="360" w:lineRule="auto"/>
        <w:rPr>
          <w:rFonts w:ascii="宋体" w:hAnsi="宋体" w:hint="eastAsia"/>
          <w:b/>
          <w:spacing w:val="40"/>
          <w:sz w:val="32"/>
          <w:szCs w:val="32"/>
        </w:rPr>
      </w:pPr>
      <w:r>
        <w:br w:type="page"/>
      </w:r>
      <w:r>
        <w:rPr>
          <w:rFonts w:ascii="宋体" w:hAnsi="宋体" w:hint="eastAsia"/>
          <w:b/>
          <w:spacing w:val="40"/>
          <w:sz w:val="32"/>
          <w:szCs w:val="32"/>
        </w:rPr>
        <w:lastRenderedPageBreak/>
        <w:t>人工智能训练师（三级）操作技能考核</w:t>
      </w:r>
    </w:p>
    <w:p w14:paraId="11C7205F" w14:textId="77777777" w:rsidR="00000000"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试题评分表及答案</w:t>
      </w:r>
    </w:p>
    <w:p w14:paraId="1F31A4F8"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4E928A5F" w14:textId="77777777" w:rsidR="00000000"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试题代码：4.2.1</w:t>
      </w:r>
    </w:p>
    <w:p w14:paraId="66D334E7"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智能零售分析系统数据采集和处理</w:t>
      </w:r>
      <w:r>
        <w:rPr>
          <w:rFonts w:eastAsia="黑体"/>
        </w:rPr>
        <w:t>指导</w:t>
      </w:r>
    </w:p>
    <w:p w14:paraId="4FA16C51" w14:textId="77777777" w:rsidR="00000000"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10</w:t>
      </w:r>
      <w:r>
        <w:rPr>
          <w:rFonts w:ascii="黑体" w:eastAsia="黑体" w:hAnsi="黑体" w:hint="eastAsia"/>
          <w:bCs/>
          <w:color w:val="000000"/>
          <w:szCs w:val="21"/>
        </w:rPr>
        <w:t>min</w:t>
      </w:r>
    </w:p>
    <w:p w14:paraId="7EC53690" w14:textId="77777777" w:rsidR="00000000" w:rsidRDefault="00000000">
      <w:pPr>
        <w:adjustRightInd w:val="0"/>
        <w:snapToGrid w:val="0"/>
        <w:spacing w:line="360" w:lineRule="auto"/>
        <w:ind w:firstLine="480"/>
        <w:jc w:val="left"/>
        <w:rPr>
          <w:rFonts w:ascii="宋体" w:hAnsi="宋体" w:hint="eastAsia"/>
          <w:color w:val="000000"/>
          <w:szCs w:val="21"/>
        </w:rPr>
      </w:pPr>
    </w:p>
    <w:p w14:paraId="6ECB3C07" w14:textId="77777777" w:rsidR="00000000" w:rsidRDefault="00000000">
      <w:pPr>
        <w:adjustRightInd w:val="0"/>
        <w:snapToGrid w:val="0"/>
        <w:spacing w:line="360" w:lineRule="auto"/>
        <w:ind w:firstLine="480"/>
        <w:jc w:val="center"/>
        <w:rPr>
          <w:rFonts w:ascii="宋体" w:hAnsi="宋体" w:hint="eastAsia"/>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000000" w14:paraId="141AB1EB" w14:textId="77777777">
        <w:trPr>
          <w:trHeight w:val="584"/>
          <w:tblHeader/>
          <w:jc w:val="center"/>
        </w:trPr>
        <w:tc>
          <w:tcPr>
            <w:tcW w:w="605" w:type="pct"/>
            <w:tcBorders>
              <w:top w:val="single" w:sz="12" w:space="0" w:color="auto"/>
              <w:left w:val="single" w:sz="12" w:space="0" w:color="auto"/>
              <w:bottom w:val="single" w:sz="6" w:space="0" w:color="auto"/>
              <w:right w:val="single" w:sz="6" w:space="0" w:color="auto"/>
            </w:tcBorders>
            <w:shd w:val="clear" w:color="auto" w:fill="BFBFBF"/>
            <w:vAlign w:val="center"/>
          </w:tcPr>
          <w:p w14:paraId="05CAD35B" w14:textId="77777777" w:rsidR="00000000"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op w:val="single" w:sz="12" w:space="0" w:color="auto"/>
              <w:left w:val="single" w:sz="6" w:space="0" w:color="auto"/>
              <w:bottom w:val="single" w:sz="6" w:space="0" w:color="auto"/>
              <w:right w:val="single" w:sz="6" w:space="0" w:color="auto"/>
            </w:tcBorders>
            <w:shd w:val="clear" w:color="auto" w:fill="BFBFBF"/>
            <w:vAlign w:val="center"/>
          </w:tcPr>
          <w:p w14:paraId="511AF272" w14:textId="77777777" w:rsidR="00000000"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tcBorders>
              <w:top w:val="single" w:sz="12" w:space="0" w:color="auto"/>
              <w:left w:val="single" w:sz="6" w:space="0" w:color="auto"/>
              <w:bottom w:val="single" w:sz="6" w:space="0" w:color="auto"/>
              <w:right w:val="single" w:sz="6" w:space="0" w:color="auto"/>
            </w:tcBorders>
            <w:shd w:val="clear" w:color="auto" w:fill="BFBFBF"/>
            <w:vAlign w:val="center"/>
          </w:tcPr>
          <w:p w14:paraId="11D3D596" w14:textId="77777777" w:rsidR="00000000"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op w:val="single" w:sz="12" w:space="0" w:color="auto"/>
              <w:left w:val="single" w:sz="6" w:space="0" w:color="auto"/>
              <w:bottom w:val="single" w:sz="6" w:space="0" w:color="auto"/>
              <w:right w:val="single" w:sz="6" w:space="0" w:color="auto"/>
            </w:tcBorders>
            <w:shd w:val="clear" w:color="auto" w:fill="BFBFBF"/>
            <w:vAlign w:val="center"/>
          </w:tcPr>
          <w:p w14:paraId="06B58AA0" w14:textId="77777777" w:rsidR="00000000" w:rsidRDefault="00000000">
            <w:pPr>
              <w:adjustRightInd w:val="0"/>
              <w:snapToGrid w:val="0"/>
              <w:jc w:val="center"/>
              <w:rPr>
                <w:rFonts w:ascii="宋体" w:hAnsi="宋体" w:hint="eastAsia"/>
                <w:szCs w:val="21"/>
              </w:rPr>
            </w:pPr>
            <w:r>
              <w:rPr>
                <w:rFonts w:ascii="宋体" w:hAnsi="宋体" w:hint="eastAsia"/>
                <w:szCs w:val="21"/>
              </w:rPr>
              <w:t>规定或</w:t>
            </w:r>
          </w:p>
          <w:p w14:paraId="7D93D943" w14:textId="77777777" w:rsidR="00000000"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tcBorders>
              <w:top w:val="single" w:sz="12" w:space="0" w:color="auto"/>
              <w:left w:val="single" w:sz="6" w:space="0" w:color="auto"/>
              <w:bottom w:val="single" w:sz="6" w:space="0" w:color="auto"/>
              <w:right w:val="single" w:sz="6" w:space="0" w:color="auto"/>
            </w:tcBorders>
            <w:shd w:val="clear" w:color="auto" w:fill="BFBFBF"/>
          </w:tcPr>
          <w:p w14:paraId="2C02E7F0" w14:textId="77777777" w:rsidR="00000000" w:rsidRDefault="00000000">
            <w:pPr>
              <w:adjustRightInd w:val="0"/>
              <w:snapToGrid w:val="0"/>
              <w:jc w:val="center"/>
              <w:rPr>
                <w:rFonts w:ascii="宋体" w:hAnsi="宋体" w:hint="eastAsia"/>
                <w:szCs w:val="21"/>
              </w:rPr>
            </w:pPr>
            <w:r>
              <w:rPr>
                <w:rFonts w:ascii="宋体" w:hAnsi="宋体" w:hint="eastAsia"/>
                <w:szCs w:val="21"/>
              </w:rPr>
              <w:t>结果或</w:t>
            </w:r>
          </w:p>
          <w:p w14:paraId="06889AC3" w14:textId="77777777" w:rsidR="00000000"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14:paraId="41A5E3A3" w14:textId="77777777" w:rsidR="00000000" w:rsidRDefault="00000000">
            <w:pPr>
              <w:adjustRightInd w:val="0"/>
              <w:snapToGrid w:val="0"/>
              <w:jc w:val="center"/>
              <w:rPr>
                <w:rFonts w:ascii="宋体" w:hAnsi="宋体" w:hint="eastAsia"/>
                <w:szCs w:val="21"/>
              </w:rPr>
            </w:pPr>
            <w:r>
              <w:rPr>
                <w:rFonts w:ascii="宋体" w:hAnsi="宋体" w:hint="eastAsia"/>
                <w:szCs w:val="21"/>
              </w:rPr>
              <w:t>得分</w:t>
            </w:r>
          </w:p>
        </w:tc>
      </w:tr>
      <w:tr w:rsidR="00000000" w14:paraId="05DCA904"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5F2845B5"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27071995" w14:textId="77777777" w:rsidR="00000000" w:rsidRDefault="00000000">
            <w:pPr>
              <w:shd w:val="clear" w:color="auto" w:fill="FFFFFF"/>
              <w:jc w:val="center"/>
              <w:rPr>
                <w:rFonts w:ascii="宋体" w:hAnsi="宋体" w:cs="宋体" w:hint="eastAsia"/>
                <w:color w:val="000000"/>
                <w:szCs w:val="21"/>
              </w:rPr>
            </w:pPr>
            <w:r>
              <w:rPr>
                <w:rFonts w:ascii="宋体" w:hAnsi="宋体" w:cs="宋体" w:hint="eastAsia"/>
                <w:color w:val="000000"/>
                <w:szCs w:val="21"/>
              </w:rPr>
              <w:t>5</w:t>
            </w: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566D2106"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正确补充方案内容的每1个内容点得1分，总计得5分；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3398D05A" w14:textId="77777777" w:rsidR="00000000"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087DD92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EFF5E97"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214CFA8"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7D4CAFFA"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02080C80"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09D43596"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第1个内容点正确，得1分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2D187FFB"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1FF28B68"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36DAC719"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5A59226C"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736F196C"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082F49B0"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192A9C50"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第2个内容点正确，得1分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2BB6575"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3A2FFC6A"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DF35036"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236AE6EF"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288A7E46"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641B12A1"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DA68419"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第3个内容点正确，得1分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7826BC93"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011D393C"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59296094"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39CE2F56"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572A239B"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06A4E7C6"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7F5C5112"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第4个内容点正确，得1分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139F1DF2"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5A4C90DF"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65EB18C"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1C7CBE81" w14:textId="77777777">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14:paraId="35FACA2A" w14:textId="77777777" w:rsidR="00000000" w:rsidRDefault="00000000">
            <w:pPr>
              <w:shd w:val="clear" w:color="auto" w:fill="FFFFFF"/>
              <w:jc w:val="center"/>
              <w:rPr>
                <w:rFonts w:ascii="宋体" w:hAnsi="宋体" w:cs="宋体" w:hint="eastAsia"/>
                <w:color w:val="000000"/>
                <w:szCs w:val="21"/>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14:paraId="712A7184" w14:textId="77777777" w:rsidR="00000000" w:rsidRDefault="00000000">
            <w:pPr>
              <w:shd w:val="clear" w:color="auto" w:fill="FFFFFF"/>
              <w:jc w:val="center"/>
              <w:rPr>
                <w:rFonts w:ascii="宋体" w:hAnsi="宋体" w:cs="宋体" w:hint="eastAsia"/>
                <w:color w:val="000000"/>
                <w:szCs w:val="21"/>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14:paraId="0451C101" w14:textId="77777777" w:rsidR="00000000" w:rsidRDefault="00000000">
            <w:pPr>
              <w:shd w:val="clear" w:color="auto" w:fill="FFFFFF"/>
              <w:rPr>
                <w:rFonts w:ascii="宋体" w:hAnsi="宋体" w:cs="宋体" w:hint="eastAsia"/>
                <w:color w:val="000000"/>
                <w:szCs w:val="21"/>
              </w:rPr>
            </w:pPr>
            <w:r>
              <w:rPr>
                <w:rFonts w:ascii="宋体" w:hAnsi="宋体" w:cs="宋体" w:hint="eastAsia"/>
                <w:color w:val="000000"/>
                <w:szCs w:val="21"/>
              </w:rPr>
              <w:t>第5个内容点正确，得1分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14:paraId="4F65F424" w14:textId="77777777" w:rsidR="00000000" w:rsidRDefault="00000000">
            <w:pPr>
              <w:shd w:val="clear" w:color="auto" w:fill="FFFFFF"/>
              <w:adjustRightInd w:val="0"/>
              <w:snapToGrid w:val="0"/>
              <w:rPr>
                <w:rFonts w:ascii="宋体" w:hAnsi="宋体" w:cs="宋体" w:hint="eastAsia"/>
                <w:color w:val="000000"/>
                <w:szCs w:val="21"/>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14:paraId="1553EC70" w14:textId="77777777" w:rsidR="00000000" w:rsidRDefault="00000000">
            <w:pPr>
              <w:shd w:val="clear" w:color="auto" w:fill="FFFFFF"/>
              <w:adjustRightInd w:val="0"/>
              <w:snapToGrid w:val="0"/>
              <w:jc w:val="center"/>
              <w:rPr>
                <w:rFonts w:ascii="宋体" w:hAnsi="宋体" w:cs="宋体" w:hint="eastAsia"/>
                <w:color w:val="000000"/>
                <w:szCs w:val="21"/>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14:paraId="4FA2329E" w14:textId="77777777" w:rsidR="00000000" w:rsidRDefault="00000000">
            <w:pPr>
              <w:shd w:val="clear" w:color="auto" w:fill="FFFFFF"/>
              <w:adjustRightInd w:val="0"/>
              <w:snapToGrid w:val="0"/>
              <w:jc w:val="center"/>
              <w:rPr>
                <w:rFonts w:ascii="宋体" w:hAnsi="宋体" w:cs="宋体" w:hint="eastAsia"/>
                <w:color w:val="000000"/>
                <w:szCs w:val="21"/>
              </w:rPr>
            </w:pPr>
          </w:p>
        </w:tc>
      </w:tr>
      <w:tr w:rsidR="00000000" w14:paraId="02EACCD7" w14:textId="77777777">
        <w:trPr>
          <w:trHeight w:val="454"/>
          <w:jc w:val="center"/>
        </w:trPr>
        <w:tc>
          <w:tcPr>
            <w:tcW w:w="605" w:type="pct"/>
            <w:tcBorders>
              <w:top w:val="single" w:sz="6" w:space="0" w:color="auto"/>
              <w:left w:val="single" w:sz="12" w:space="0" w:color="auto"/>
              <w:bottom w:val="single" w:sz="12" w:space="0" w:color="auto"/>
              <w:right w:val="single" w:sz="6" w:space="0" w:color="auto"/>
            </w:tcBorders>
            <w:shd w:val="clear" w:color="auto" w:fill="FFFFFF"/>
            <w:vAlign w:val="center"/>
          </w:tcPr>
          <w:p w14:paraId="78A50BF0"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op w:val="single" w:sz="6" w:space="0" w:color="auto"/>
              <w:left w:val="single" w:sz="6" w:space="0" w:color="auto"/>
              <w:bottom w:val="single" w:sz="12" w:space="0" w:color="auto"/>
              <w:right w:val="single" w:sz="6" w:space="0" w:color="auto"/>
            </w:tcBorders>
            <w:shd w:val="clear" w:color="auto" w:fill="FFFFFF"/>
            <w:vAlign w:val="center"/>
          </w:tcPr>
          <w:p w14:paraId="6EC7F56A"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14:paraId="081ECDD6" w14:textId="77777777" w:rsidR="00000000"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op w:val="single" w:sz="6" w:space="0" w:color="auto"/>
              <w:left w:val="single" w:sz="6" w:space="0" w:color="auto"/>
              <w:bottom w:val="single" w:sz="12" w:space="0" w:color="auto"/>
              <w:right w:val="single" w:sz="6" w:space="0" w:color="auto"/>
            </w:tcBorders>
            <w:shd w:val="clear" w:color="auto" w:fill="FFFFFF"/>
          </w:tcPr>
          <w:p w14:paraId="20CB34A1" w14:textId="77777777" w:rsidR="00000000" w:rsidRDefault="00000000">
            <w:pPr>
              <w:shd w:val="clear" w:color="auto" w:fill="FFFFFF"/>
              <w:adjustRightInd w:val="0"/>
              <w:snapToGrid w:val="0"/>
              <w:jc w:val="center"/>
              <w:rPr>
                <w:rFonts w:ascii="宋体" w:hAnsi="宋体" w:hint="eastAsia"/>
                <w:color w:val="000000"/>
                <w:szCs w:val="21"/>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14:paraId="2EAECC92" w14:textId="77777777" w:rsidR="00000000" w:rsidRDefault="00000000">
            <w:pPr>
              <w:shd w:val="clear" w:color="auto" w:fill="FFFFFF"/>
              <w:adjustRightInd w:val="0"/>
              <w:snapToGrid w:val="0"/>
              <w:jc w:val="center"/>
              <w:rPr>
                <w:rFonts w:ascii="宋体" w:hAnsi="宋体" w:hint="eastAsia"/>
                <w:color w:val="000000"/>
                <w:szCs w:val="21"/>
              </w:rPr>
            </w:pPr>
          </w:p>
        </w:tc>
      </w:tr>
    </w:tbl>
    <w:p w14:paraId="04C118BE" w14:textId="77777777" w:rsidR="00000000" w:rsidRDefault="00000000">
      <w:pPr>
        <w:adjustRightInd w:val="0"/>
        <w:snapToGrid w:val="0"/>
        <w:spacing w:line="360" w:lineRule="auto"/>
        <w:rPr>
          <w:rFonts w:ascii="宋体" w:hAnsi="宋体" w:hint="eastAsia"/>
          <w:color w:val="000000"/>
          <w:szCs w:val="21"/>
        </w:rPr>
      </w:pPr>
    </w:p>
    <w:p w14:paraId="7EDEF32F" w14:textId="77777777" w:rsidR="00000000" w:rsidRDefault="00000000">
      <w:pPr>
        <w:adjustRightInd w:val="0"/>
        <w:snapToGrid w:val="0"/>
        <w:spacing w:line="360" w:lineRule="auto"/>
        <w:rPr>
          <w:rFonts w:ascii="宋体" w:hAnsi="宋体" w:hint="eastAsia"/>
          <w:b/>
          <w:color w:val="000000"/>
          <w:szCs w:val="21"/>
        </w:rPr>
      </w:pPr>
      <w:r>
        <w:rPr>
          <w:rFonts w:ascii="宋体" w:hAnsi="宋体" w:hint="eastAsia"/>
          <w:b/>
          <w:color w:val="000000"/>
          <w:szCs w:val="21"/>
        </w:rPr>
        <w:t>参考答案</w:t>
      </w:r>
    </w:p>
    <w:p w14:paraId="4A2451D1" w14:textId="77777777" w:rsidR="00000000" w:rsidRDefault="00000000">
      <w:pPr>
        <w:adjustRightInd w:val="0"/>
        <w:snapToGrid w:val="0"/>
        <w:spacing w:line="360" w:lineRule="auto"/>
        <w:jc w:val="center"/>
        <w:rPr>
          <w:rFonts w:ascii="宋体" w:hAnsi="宋体" w:hint="eastAsia"/>
          <w:b/>
          <w:szCs w:val="21"/>
        </w:rPr>
      </w:pPr>
      <w:r>
        <w:rPr>
          <w:rFonts w:ascii="宋体" w:hAnsi="宋体" w:hint="eastAsia"/>
          <w:b/>
          <w:szCs w:val="21"/>
        </w:rPr>
        <w:t>智能零售分析系统数据采集和处理指导方案</w:t>
      </w:r>
    </w:p>
    <w:p w14:paraId="6E63A44D" w14:textId="77777777" w:rsidR="00000000" w:rsidRDefault="00000000">
      <w:pPr>
        <w:adjustRightInd w:val="0"/>
        <w:snapToGrid w:val="0"/>
        <w:spacing w:line="360" w:lineRule="auto"/>
        <w:jc w:val="left"/>
        <w:rPr>
          <w:rFonts w:ascii="宋体" w:hAnsi="宋体" w:hint="eastAsia"/>
          <w:b/>
          <w:szCs w:val="21"/>
        </w:rPr>
      </w:pPr>
      <w:r>
        <w:rPr>
          <w:rFonts w:ascii="宋体" w:hAnsi="宋体" w:hint="eastAsia"/>
          <w:b/>
          <w:szCs w:val="21"/>
        </w:rPr>
        <w:t>1. 数据源确定</w:t>
      </w:r>
    </w:p>
    <w:p w14:paraId="7FA314F5"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销售点（POS）数据：从收银系统获取交易记录，包括商品种类、数量、价格和购买时间。</w:t>
      </w:r>
    </w:p>
    <w:p w14:paraId="2E67E5EE"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顾客信息：会员卡使用数据，包括会员基本信息、消费记录和积分兑换。</w:t>
      </w:r>
    </w:p>
    <w:p w14:paraId="62EC96BA"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库存管理系统：实时库存量、入库和出库记录。</w:t>
      </w:r>
    </w:p>
    <w:p w14:paraId="295F5169"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顾客反馈：在线评价、投诉和建议。</w:t>
      </w:r>
    </w:p>
    <w:p w14:paraId="48C2FBF1"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外部数据：天气预报、节假日信息、竞争对手价格数据。</w:t>
      </w:r>
    </w:p>
    <w:p w14:paraId="7B481B5F" w14:textId="77777777" w:rsidR="00000000" w:rsidRDefault="00000000">
      <w:pPr>
        <w:adjustRightInd w:val="0"/>
        <w:snapToGrid w:val="0"/>
        <w:spacing w:line="360" w:lineRule="auto"/>
        <w:jc w:val="left"/>
        <w:rPr>
          <w:rFonts w:ascii="宋体" w:hAnsi="宋体" w:hint="eastAsia"/>
          <w:b/>
          <w:szCs w:val="21"/>
        </w:rPr>
      </w:pPr>
      <w:r>
        <w:rPr>
          <w:rFonts w:ascii="宋体" w:hAnsi="宋体" w:hint="eastAsia"/>
          <w:b/>
          <w:szCs w:val="21"/>
        </w:rPr>
        <w:t>2. 数据采集方法</w:t>
      </w:r>
    </w:p>
    <w:p w14:paraId="184F0F03"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API接口：与内部系统（如POS、CRM）和外部数据提供商建立API连接，自动化数据抓取。</w:t>
      </w:r>
    </w:p>
    <w:p w14:paraId="2BFFB78A"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lastRenderedPageBreak/>
        <w:t>传感器和物联网设备：在货架上安装RFID标签和重量传感器，监测商品存量。</w:t>
      </w:r>
    </w:p>
    <w:p w14:paraId="0C30ED9F"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社交媒体监听：通过社交媒体API监听品牌相关的公众讨论和评价。</w:t>
      </w:r>
    </w:p>
    <w:p w14:paraId="4C18A0FD"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顾客调查：定期发送电子问卷，收集顾客反馈。</w:t>
      </w:r>
    </w:p>
    <w:p w14:paraId="67E4D489" w14:textId="77777777" w:rsidR="00000000" w:rsidRDefault="00000000">
      <w:pPr>
        <w:adjustRightInd w:val="0"/>
        <w:snapToGrid w:val="0"/>
        <w:spacing w:line="360" w:lineRule="auto"/>
        <w:jc w:val="left"/>
        <w:rPr>
          <w:rFonts w:ascii="宋体" w:hAnsi="宋体" w:hint="eastAsia"/>
          <w:b/>
          <w:szCs w:val="21"/>
        </w:rPr>
      </w:pPr>
      <w:r>
        <w:rPr>
          <w:rFonts w:ascii="宋体" w:hAnsi="宋体" w:hint="eastAsia"/>
          <w:b/>
          <w:szCs w:val="21"/>
        </w:rPr>
        <w:t>3. 数据预处理</w:t>
      </w:r>
    </w:p>
    <w:p w14:paraId="50BA88AD"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清洗：去除重复、错误或无关的数据项。</w:t>
      </w:r>
    </w:p>
    <w:p w14:paraId="1F1A26D2"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标准化：统一数据格式，例如日期和时间的表示方式。</w:t>
      </w:r>
    </w:p>
    <w:p w14:paraId="49501530"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整合：将来自不同来源的数据合并到单一数据库中，创建关联字段。</w:t>
      </w:r>
    </w:p>
    <w:p w14:paraId="2049B68B" w14:textId="77777777" w:rsidR="00000000" w:rsidRDefault="00000000">
      <w:pPr>
        <w:adjustRightInd w:val="0"/>
        <w:snapToGrid w:val="0"/>
        <w:spacing w:line="360" w:lineRule="auto"/>
        <w:jc w:val="left"/>
        <w:rPr>
          <w:rFonts w:ascii="宋体" w:hAnsi="宋体" w:hint="eastAsia"/>
          <w:b/>
          <w:szCs w:val="21"/>
        </w:rPr>
      </w:pPr>
      <w:r>
        <w:rPr>
          <w:rFonts w:ascii="宋体" w:hAnsi="宋体" w:hint="eastAsia"/>
          <w:b/>
          <w:szCs w:val="21"/>
        </w:rPr>
        <w:t>4. 数据安全与合规</w:t>
      </w:r>
    </w:p>
    <w:p w14:paraId="46ECBFBF"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加密传输：确保数据在传输过程中的安全。</w:t>
      </w:r>
    </w:p>
    <w:p w14:paraId="0384E6A5"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访问控制：限制对敏感数据的访问权限，只允许授权人员查看。</w:t>
      </w:r>
    </w:p>
    <w:p w14:paraId="1C90FCC5"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匿名化处理：对个人信息进行去标识化，遵守GDPR等数据保护法规。</w:t>
      </w:r>
    </w:p>
    <w:p w14:paraId="013DC738" w14:textId="77777777" w:rsidR="00000000" w:rsidRDefault="00000000">
      <w:pPr>
        <w:adjustRightInd w:val="0"/>
        <w:snapToGrid w:val="0"/>
        <w:spacing w:line="360" w:lineRule="auto"/>
        <w:jc w:val="left"/>
        <w:rPr>
          <w:rFonts w:ascii="宋体" w:hAnsi="宋体" w:hint="eastAsia"/>
          <w:b/>
          <w:szCs w:val="21"/>
        </w:rPr>
      </w:pPr>
      <w:r>
        <w:rPr>
          <w:rFonts w:ascii="宋体" w:hAnsi="宋体" w:hint="eastAsia"/>
          <w:b/>
          <w:szCs w:val="21"/>
        </w:rPr>
        <w:t>5. 数据存储与管理</w:t>
      </w:r>
    </w:p>
    <w:p w14:paraId="3A1064EB"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云存储：选择可靠的云服务商，如AWS或Azure，存储海量数据。</w:t>
      </w:r>
    </w:p>
    <w:p w14:paraId="21FC6058"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备份与恢复：定期备份数据，并测试恢复流程，以防数据丢失。</w:t>
      </w:r>
    </w:p>
    <w:p w14:paraId="6A08CE28" w14:textId="77777777" w:rsidR="00000000" w:rsidRDefault="00000000">
      <w:pPr>
        <w:adjustRightInd w:val="0"/>
        <w:snapToGrid w:val="0"/>
        <w:spacing w:line="360" w:lineRule="auto"/>
        <w:jc w:val="left"/>
        <w:rPr>
          <w:rFonts w:ascii="宋体" w:hAnsi="宋体" w:hint="eastAsia"/>
          <w:b/>
          <w:szCs w:val="21"/>
        </w:rPr>
      </w:pPr>
      <w:r>
        <w:rPr>
          <w:rFonts w:ascii="宋体" w:hAnsi="宋体" w:hint="eastAsia"/>
          <w:b/>
          <w:szCs w:val="21"/>
        </w:rPr>
        <w:t>6. 数据分析与应用</w:t>
      </w:r>
    </w:p>
    <w:p w14:paraId="6ED9CB97"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建模：使用机器学习算法预测销售趋势、顾客偏好和库存需求。</w:t>
      </w:r>
    </w:p>
    <w:p w14:paraId="346451BF"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可视化：开发仪表板展示关键指标，帮助管理层做出决策。</w:t>
      </w:r>
    </w:p>
    <w:p w14:paraId="07A0E9D3"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报告：定期生成销售、库存和顾客满意度报告，提供业务洞察。</w:t>
      </w:r>
    </w:p>
    <w:p w14:paraId="43370A89" w14:textId="77777777" w:rsidR="00000000" w:rsidRDefault="00000000">
      <w:pPr>
        <w:pStyle w:val="a9"/>
        <w:numPr>
          <w:ilvl w:val="0"/>
          <w:numId w:val="4"/>
        </w:numPr>
        <w:adjustRightInd w:val="0"/>
        <w:snapToGrid w:val="0"/>
        <w:spacing w:line="360" w:lineRule="auto"/>
        <w:ind w:firstLineChars="0"/>
        <w:jc w:val="left"/>
        <w:rPr>
          <w:rFonts w:ascii="宋体" w:hAnsi="宋体" w:hint="eastAsia"/>
          <w:szCs w:val="21"/>
        </w:rPr>
      </w:pPr>
      <w:r>
        <w:rPr>
          <w:rFonts w:ascii="宋体" w:hAnsi="宋体" w:hint="eastAsia"/>
          <w:szCs w:val="21"/>
        </w:rPr>
        <w:t>通过上述方案，智能零售分析系统能够有效地采集、处理和分析大量数据，为企业提供决策支持，最终达到提升业务效率和顾客满意度的目标。</w:t>
      </w:r>
    </w:p>
    <w:p w14:paraId="319BFD2A" w14:textId="77777777" w:rsidR="00000000" w:rsidRDefault="00000000">
      <w:pPr>
        <w:jc w:val="center"/>
      </w:pPr>
    </w:p>
    <w:p w14:paraId="484C1477" w14:textId="77777777" w:rsidR="00137AB9" w:rsidRDefault="00137AB9">
      <w:pPr>
        <w:rPr>
          <w:rFonts w:hint="eastAsia"/>
        </w:rPr>
      </w:pPr>
    </w:p>
    <w:sectPr w:rsidR="00137AB9">
      <w:headerReference w:type="defaul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23903" w14:textId="77777777" w:rsidR="00137AB9" w:rsidRDefault="00137AB9">
      <w:r>
        <w:separator/>
      </w:r>
    </w:p>
  </w:endnote>
  <w:endnote w:type="continuationSeparator" w:id="0">
    <w:p w14:paraId="3B1CD4FF" w14:textId="77777777" w:rsidR="00137AB9" w:rsidRDefault="00137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7F51" w14:textId="77777777" w:rsidR="00000000" w:rsidRDefault="0000000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E4C3" w14:textId="77777777" w:rsidR="00000000" w:rsidRDefault="00000000">
    <w:pPr>
      <w:pStyle w:val="a4"/>
    </w:pPr>
    <w:r>
      <w:pict w14:anchorId="6DB726C7">
        <v:shapetype id="_x0000_t202" coordsize="21600,21600" o:spt="202" path="m,l,21600r21600,l21600,xe">
          <v:stroke joinstyle="miter"/>
          <v:path gradientshapeok="t" o:connecttype="rect"/>
        </v:shapetype>
        <v:shape id="文本框 1" o:spid="_x0000_s1025" type="#_x0000_t202" style="position:absolute;margin-left:0;margin-top:0;width:2in;height:2in;z-index:1;mso-wrap-style:none;mso-position-horizontal:center;mso-position-horizontal-relative:margin;v-text-anchor:top" filled="f" stroked="f">
          <v:fill o:detectmouseclick="t"/>
          <v:textbox style="mso-fit-shape-to-text:t" inset="0,0,0,0">
            <w:txbxContent>
              <w:p w14:paraId="2657890B" w14:textId="77777777" w:rsidR="00000000" w:rsidRDefault="00000000">
                <w:pPr>
                  <w:pStyle w:val="a4"/>
                </w:pPr>
                <w:r>
                  <w:fldChar w:fldCharType="begin"/>
                </w:r>
                <w:r>
                  <w:instrText xml:space="preserve"> PAGE  \* MERGEFORMAT </w:instrText>
                </w:r>
                <w:r>
                  <w:fldChar w:fldCharType="separate"/>
                </w:r>
                <w:r>
                  <w:t>1</w:t>
                </w:r>
                <w:r>
                  <w:fldChar w:fldCharType="end"/>
                </w:r>
                <w:r>
                  <w:t xml:space="preserve"> / </w:t>
                </w:r>
                <w:fldSimple w:instr=" NUMPAGES  \* MERGEFORMAT ">
                  <w:r>
                    <w:t>34</w:t>
                  </w:r>
                </w:fldSimple>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9D89" w14:textId="77777777" w:rsidR="00000000" w:rsidRDefault="0000000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B1139" w14:textId="77777777" w:rsidR="00137AB9" w:rsidRDefault="00137AB9">
      <w:r>
        <w:separator/>
      </w:r>
    </w:p>
  </w:footnote>
  <w:footnote w:type="continuationSeparator" w:id="0">
    <w:p w14:paraId="5F2CF5E9" w14:textId="77777777" w:rsidR="00137AB9" w:rsidRDefault="00137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5B9C" w14:textId="77777777" w:rsidR="00000000" w:rsidRDefault="0000000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03D4" w14:textId="77777777" w:rsidR="00000000" w:rsidRDefault="00000000">
    <w:pPr>
      <w:pStyle w:val="a6"/>
      <w:ind w:firstLine="360"/>
      <w:jc w:val="right"/>
    </w:pPr>
    <w:r>
      <w:rPr>
        <w:rFonts w:hint="eastAsia"/>
      </w:rPr>
      <w:t>人工智能训练师（三级）操作技能模拟试卷</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BB5C" w14:textId="77777777" w:rsidR="00000000" w:rsidRDefault="00000000">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7E60" w14:textId="77777777" w:rsidR="00000000" w:rsidRDefault="00000000">
    <w:pPr>
      <w:pStyle w:val="a6"/>
      <w:jc w:val="both"/>
      <w:rPr>
        <w:rFonts w:hint="eastAsia"/>
      </w:rPr>
    </w:pPr>
  </w:p>
  <w:p w14:paraId="775AFEE4" w14:textId="77777777" w:rsidR="00000000" w:rsidRDefault="00000000">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0074"/>
    <w:multiLevelType w:val="multilevel"/>
    <w:tmpl w:val="122D007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abstractNum w:abstractNumId="2" w15:restartNumberingAfterBreak="0">
    <w:nsid w:val="6FC80AD5"/>
    <w:multiLevelType w:val="multilevel"/>
    <w:tmpl w:val="6FC80A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2C79B5"/>
    <w:multiLevelType w:val="multilevel"/>
    <w:tmpl w:val="712C79B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736587665">
    <w:abstractNumId w:val="1"/>
  </w:num>
  <w:num w:numId="2" w16cid:durableId="663051918">
    <w:abstractNumId w:val="2"/>
  </w:num>
  <w:num w:numId="3" w16cid:durableId="726219532">
    <w:abstractNumId w:val="0"/>
  </w:num>
  <w:num w:numId="4" w16cid:durableId="1799180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4717"/>
    <w:rsid w:val="0002028F"/>
    <w:rsid w:val="0005411C"/>
    <w:rsid w:val="00054ADF"/>
    <w:rsid w:val="00060D74"/>
    <w:rsid w:val="000C462C"/>
    <w:rsid w:val="000C7018"/>
    <w:rsid w:val="000D25BE"/>
    <w:rsid w:val="000E78F8"/>
    <w:rsid w:val="00111BDA"/>
    <w:rsid w:val="00132F15"/>
    <w:rsid w:val="00133683"/>
    <w:rsid w:val="00137AB9"/>
    <w:rsid w:val="001473FA"/>
    <w:rsid w:val="001641C3"/>
    <w:rsid w:val="0019756B"/>
    <w:rsid w:val="001A57F1"/>
    <w:rsid w:val="001C0581"/>
    <w:rsid w:val="001D65B6"/>
    <w:rsid w:val="001F5A33"/>
    <w:rsid w:val="0022135D"/>
    <w:rsid w:val="00221E70"/>
    <w:rsid w:val="00246F23"/>
    <w:rsid w:val="00247650"/>
    <w:rsid w:val="00254744"/>
    <w:rsid w:val="00285109"/>
    <w:rsid w:val="00292830"/>
    <w:rsid w:val="002A76DB"/>
    <w:rsid w:val="002C4583"/>
    <w:rsid w:val="002C7AD5"/>
    <w:rsid w:val="002E30D0"/>
    <w:rsid w:val="00303983"/>
    <w:rsid w:val="00307A98"/>
    <w:rsid w:val="003233AB"/>
    <w:rsid w:val="003573DF"/>
    <w:rsid w:val="0039555F"/>
    <w:rsid w:val="003A37D2"/>
    <w:rsid w:val="003C3C59"/>
    <w:rsid w:val="003C45C7"/>
    <w:rsid w:val="0041598F"/>
    <w:rsid w:val="004374FE"/>
    <w:rsid w:val="00477064"/>
    <w:rsid w:val="00480F6F"/>
    <w:rsid w:val="004870B2"/>
    <w:rsid w:val="004E0BCC"/>
    <w:rsid w:val="004E0F5C"/>
    <w:rsid w:val="004E15BC"/>
    <w:rsid w:val="00506016"/>
    <w:rsid w:val="00531E9A"/>
    <w:rsid w:val="00537825"/>
    <w:rsid w:val="00542489"/>
    <w:rsid w:val="00561693"/>
    <w:rsid w:val="0057002A"/>
    <w:rsid w:val="00583A51"/>
    <w:rsid w:val="005B10DB"/>
    <w:rsid w:val="005B414A"/>
    <w:rsid w:val="005D338D"/>
    <w:rsid w:val="005D788A"/>
    <w:rsid w:val="006074EB"/>
    <w:rsid w:val="006316B4"/>
    <w:rsid w:val="00650EF9"/>
    <w:rsid w:val="00663DCA"/>
    <w:rsid w:val="00664A35"/>
    <w:rsid w:val="00681DF4"/>
    <w:rsid w:val="00697425"/>
    <w:rsid w:val="006E36E4"/>
    <w:rsid w:val="00700E58"/>
    <w:rsid w:val="007126F9"/>
    <w:rsid w:val="00720631"/>
    <w:rsid w:val="00722F1E"/>
    <w:rsid w:val="00733B0E"/>
    <w:rsid w:val="007421F8"/>
    <w:rsid w:val="00751D78"/>
    <w:rsid w:val="00793EEB"/>
    <w:rsid w:val="007D6EAE"/>
    <w:rsid w:val="007D77DD"/>
    <w:rsid w:val="007E6845"/>
    <w:rsid w:val="00821DEA"/>
    <w:rsid w:val="00830558"/>
    <w:rsid w:val="0083131A"/>
    <w:rsid w:val="0085078C"/>
    <w:rsid w:val="00892785"/>
    <w:rsid w:val="008B060F"/>
    <w:rsid w:val="008C07B9"/>
    <w:rsid w:val="008D5250"/>
    <w:rsid w:val="00923553"/>
    <w:rsid w:val="00924BD1"/>
    <w:rsid w:val="00930204"/>
    <w:rsid w:val="00932411"/>
    <w:rsid w:val="00971F80"/>
    <w:rsid w:val="009A4217"/>
    <w:rsid w:val="009A6BB5"/>
    <w:rsid w:val="009B11AA"/>
    <w:rsid w:val="009F35E8"/>
    <w:rsid w:val="00A13481"/>
    <w:rsid w:val="00A31629"/>
    <w:rsid w:val="00A40443"/>
    <w:rsid w:val="00A42A22"/>
    <w:rsid w:val="00A53420"/>
    <w:rsid w:val="00A561B8"/>
    <w:rsid w:val="00A579FE"/>
    <w:rsid w:val="00A6012D"/>
    <w:rsid w:val="00A7342E"/>
    <w:rsid w:val="00A775FD"/>
    <w:rsid w:val="00A90CAA"/>
    <w:rsid w:val="00AC6FE7"/>
    <w:rsid w:val="00AE05B3"/>
    <w:rsid w:val="00AF4FCE"/>
    <w:rsid w:val="00B21E2C"/>
    <w:rsid w:val="00B33F62"/>
    <w:rsid w:val="00B821E5"/>
    <w:rsid w:val="00B858FF"/>
    <w:rsid w:val="00BB138C"/>
    <w:rsid w:val="00BC3F76"/>
    <w:rsid w:val="00BC4C34"/>
    <w:rsid w:val="00BE2E33"/>
    <w:rsid w:val="00C3006F"/>
    <w:rsid w:val="00C47C09"/>
    <w:rsid w:val="00C579AE"/>
    <w:rsid w:val="00C9675D"/>
    <w:rsid w:val="00CC516D"/>
    <w:rsid w:val="00CE64ED"/>
    <w:rsid w:val="00CF4019"/>
    <w:rsid w:val="00CF6C54"/>
    <w:rsid w:val="00D10A91"/>
    <w:rsid w:val="00D1399C"/>
    <w:rsid w:val="00D21809"/>
    <w:rsid w:val="00D31BF7"/>
    <w:rsid w:val="00D54FBE"/>
    <w:rsid w:val="00D73D8E"/>
    <w:rsid w:val="00D96423"/>
    <w:rsid w:val="00DA10DD"/>
    <w:rsid w:val="00DA2AA9"/>
    <w:rsid w:val="00DA78E0"/>
    <w:rsid w:val="00DC021B"/>
    <w:rsid w:val="00DC0289"/>
    <w:rsid w:val="00DD6812"/>
    <w:rsid w:val="00DE5ADB"/>
    <w:rsid w:val="00E30EF2"/>
    <w:rsid w:val="00E329A2"/>
    <w:rsid w:val="00E32B92"/>
    <w:rsid w:val="00E37666"/>
    <w:rsid w:val="00E4019B"/>
    <w:rsid w:val="00E45D11"/>
    <w:rsid w:val="00EA4088"/>
    <w:rsid w:val="00EA471C"/>
    <w:rsid w:val="00EC1E30"/>
    <w:rsid w:val="00EC4717"/>
    <w:rsid w:val="00ED1488"/>
    <w:rsid w:val="00EE3DA8"/>
    <w:rsid w:val="00EF71CB"/>
    <w:rsid w:val="00F0725F"/>
    <w:rsid w:val="00F55DBB"/>
    <w:rsid w:val="00F84910"/>
    <w:rsid w:val="00F87BA2"/>
    <w:rsid w:val="00F923B3"/>
    <w:rsid w:val="00FA2DEB"/>
    <w:rsid w:val="00FB6F2E"/>
    <w:rsid w:val="00FC6323"/>
    <w:rsid w:val="00FD2DD8"/>
    <w:rsid w:val="00FE64A1"/>
    <w:rsid w:val="00FE6909"/>
    <w:rsid w:val="00FF4523"/>
    <w:rsid w:val="174811B9"/>
    <w:rsid w:val="458F1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2BD4A"/>
  <w15:chartTrackingRefBased/>
  <w15:docId w15:val="{9AB2021D-51B0-4E28-A0A4-D8E123DCF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1"/>
    <w:qFormat/>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6"/>
    <w:rPr>
      <w:kern w:val="2"/>
      <w:sz w:val="18"/>
      <w:szCs w:val="18"/>
    </w:rPr>
  </w:style>
  <w:style w:type="table" w:styleId="a7">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style>
  <w:style w:type="character" w:styleId="HTML">
    <w:name w:val="HTML Code"/>
    <w:uiPriority w:val="99"/>
    <w:unhideWhenUsed/>
    <w:rPr>
      <w:rFonts w:ascii="宋体" w:eastAsia="宋体" w:hAnsi="宋体" w:cs="宋体"/>
      <w:sz w:val="24"/>
      <w:szCs w:val="24"/>
    </w:rPr>
  </w:style>
  <w:style w:type="character" w:customStyle="1" w:styleId="CharChar5">
    <w:name w:val=" Char Char5"/>
    <w:semiHidden/>
    <w:locked/>
    <w:rPr>
      <w:rFonts w:eastAsia="宋体"/>
      <w:kern w:val="2"/>
      <w:sz w:val="18"/>
      <w:lang w:val="en-US" w:eastAsia="zh-CN" w:bidi="ar-SA"/>
    </w:rPr>
  </w:style>
  <w:style w:type="character" w:customStyle="1" w:styleId="CharChar4">
    <w:name w:val=" Char Char4"/>
    <w:semiHidden/>
    <w:locked/>
    <w:rPr>
      <w:rFonts w:eastAsia="宋体"/>
      <w:kern w:val="2"/>
      <w:sz w:val="18"/>
      <w:lang w:val="en-US" w:eastAsia="zh-CN" w:bidi="ar-SA"/>
    </w:rPr>
  </w:style>
  <w:style w:type="paragraph" w:customStyle="1" w:styleId="p0">
    <w:name w:val="p0"/>
    <w:basedOn w:val="a"/>
    <w:pPr>
      <w:widowControl/>
    </w:pPr>
    <w:rPr>
      <w:rFonts w:ascii="Calibri" w:hAnsi="Calibri" w:cs="宋体"/>
      <w:kern w:val="0"/>
      <w:szCs w:val="21"/>
    </w:rPr>
  </w:style>
  <w:style w:type="paragraph" w:styleId="a9">
    <w:name w:val="List Paragraph"/>
    <w:basedOn w:val="a"/>
    <w:uiPriority w:val="34"/>
    <w:qFormat/>
    <w:pPr>
      <w:spacing w:line="312" w:lineRule="auto"/>
      <w:ind w:firstLineChars="200" w:firstLine="420"/>
    </w:pPr>
    <w:rPr>
      <w:rFonts w:ascii="Calibri" w:hAnsi="Calibri"/>
      <w:sz w:val="24"/>
      <w:szCs w:val="22"/>
    </w:rPr>
  </w:style>
  <w:style w:type="character" w:customStyle="1" w:styleId="aa">
    <w:name w:val="页眉 字符"/>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2751</Words>
  <Characters>15681</Characters>
  <Application>Microsoft Office Word</Application>
  <DocSecurity>0</DocSecurity>
  <Lines>130</Lines>
  <Paragraphs>36</Paragraphs>
  <ScaleCrop>false</ScaleCrop>
  <Company>company</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《护林工》四级鉴定模式</dc:title>
  <dc:subject/>
  <dc:creator>name</dc:creator>
  <cp:keywords/>
  <cp:lastModifiedBy>羊 小</cp:lastModifiedBy>
  <cp:revision>2</cp:revision>
  <cp:lastPrinted>2007-12-19T06:45:00Z</cp:lastPrinted>
  <dcterms:created xsi:type="dcterms:W3CDTF">2026-01-23T13:19:00Z</dcterms:created>
  <dcterms:modified xsi:type="dcterms:W3CDTF">2026-01-23T13:19:00Z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eyJoZGlkIjoiMjkxZWU3NGFjZWY2NzcxYmZjZTI1ZTBiZDg1MzcxOWEiLCJ1c2VySWQiOiI3NzEyNDYxNzkifQ==</vt:lpwstr>
  </property>
  <property fmtid="{D5CDD505-2E9C-101B-9397-08002B2CF9AE}" pid="4" name="ICV">
    <vt:lpwstr>BC457C236E2C4B78BE053DED295E928A_12</vt:lpwstr>
  </property>
</Properties>
</file>