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314" w:rsidRDefault="00483B1C" w:rsidP="00483B1C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:rsidR="00483B1C" w:rsidRDefault="00483B1C" w:rsidP="00483B1C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:rsidR="00483B1C" w:rsidRDefault="00483B1C" w:rsidP="00483B1C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:rsidR="00483B1C" w:rsidRDefault="00483B1C" w:rsidP="00483B1C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:rsidR="00483B1C" w:rsidRDefault="00483B1C" w:rsidP="00483B1C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:rsidR="00483B1C" w:rsidRDefault="00483B1C" w:rsidP="00483B1C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:rsidR="00397EC9" w:rsidRDefault="00397EC9" w:rsidP="00397EC9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:rsidR="00397EC9" w:rsidRDefault="00397EC9" w:rsidP="00397EC9">
      <w:pPr>
        <w:ind w:left="284"/>
      </w:pPr>
      <w:r>
        <w:rPr>
          <w:rFonts w:hint="eastAsia"/>
        </w:rPr>
        <w:t>基于传统架构演变过来的。</w:t>
      </w:r>
      <w:r w:rsidR="001775A0">
        <w:rPr>
          <w:rFonts w:hint="eastAsia"/>
        </w:rPr>
        <w:t>将多个模块分开为多个项目，比如登陆、积分模块分成两个项目</w:t>
      </w:r>
      <w:r w:rsidR="00C13DCE">
        <w:rPr>
          <w:rFonts w:hint="eastAsia"/>
        </w:rPr>
        <w:t>，每个项目有自己的数据库。每个项目之间没有关系。</w:t>
      </w:r>
    </w:p>
    <w:p w:rsidR="001775A0" w:rsidRDefault="001775A0" w:rsidP="00397EC9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:rsidR="001775A0" w:rsidRDefault="001775A0" w:rsidP="00397EC9">
      <w:pPr>
        <w:ind w:left="284"/>
      </w:pPr>
      <w:r>
        <w:rPr>
          <w:rFonts w:hint="eastAsia"/>
        </w:rPr>
        <w:t>服务：只包含义务逻辑层，没有视图层。</w:t>
      </w:r>
    </w:p>
    <w:p w:rsidR="001775A0" w:rsidRDefault="001775A0" w:rsidP="00397EC9">
      <w:pPr>
        <w:ind w:left="284"/>
      </w:pPr>
      <w:r>
        <w:rPr>
          <w:rFonts w:hint="eastAsia"/>
        </w:rPr>
        <w:t>优点：耦合度降低、粒度更细。</w:t>
      </w:r>
    </w:p>
    <w:p w:rsidR="003D4BD4" w:rsidRDefault="003D4BD4" w:rsidP="003D4BD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:rsidR="00C37FC8" w:rsidRDefault="00C37FC8" w:rsidP="00C37FC8">
      <w:pPr>
        <w:ind w:firstLine="284"/>
        <w:rPr>
          <w:snapToGrid/>
        </w:rPr>
      </w:pPr>
      <w:r>
        <w:rPr>
          <w:rFonts w:hint="eastAsia"/>
          <w:snapToGrid/>
        </w:rPr>
        <w:t>面向服务架构</w:t>
      </w:r>
      <w:r w:rsidR="00D21C51">
        <w:rPr>
          <w:rFonts w:hint="eastAsia"/>
          <w:snapToGrid/>
        </w:rPr>
        <w:t>，俗称服务化，将共同的业务代码抽取出来，提供给其它接口调用，服务之间采用</w:t>
      </w:r>
      <w:proofErr w:type="spellStart"/>
      <w:r w:rsidR="00D21C51">
        <w:rPr>
          <w:rFonts w:hint="eastAsia"/>
          <w:snapToGrid/>
        </w:rPr>
        <w:t>rpc</w:t>
      </w:r>
      <w:proofErr w:type="spellEnd"/>
      <w:r w:rsidR="00D21C51">
        <w:rPr>
          <w:rFonts w:hint="eastAsia"/>
          <w:snapToGrid/>
        </w:rPr>
        <w:t>远程调用。</w:t>
      </w:r>
    </w:p>
    <w:p w:rsidR="00D21C51" w:rsidRDefault="00D21C51" w:rsidP="00C37FC8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</w:t>
      </w:r>
      <w:r w:rsidR="00326F00">
        <w:rPr>
          <w:rFonts w:hint="eastAsia"/>
          <w:snapToGrid/>
        </w:rPr>
        <w:t>比如前台服务调用后台服务。</w:t>
      </w:r>
    </w:p>
    <w:p w:rsidR="002624FC" w:rsidRDefault="002624FC" w:rsidP="00C37FC8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</w:t>
      </w:r>
      <w:r w:rsidR="00556454">
        <w:rPr>
          <w:snapToGrid/>
        </w:rPr>
        <w:t>(</w:t>
      </w:r>
      <w:r w:rsidR="00556454">
        <w:rPr>
          <w:rFonts w:hint="eastAsia"/>
          <w:snapToGrid/>
        </w:rPr>
        <w:t>简单对象协议</w:t>
      </w:r>
      <w:proofErr w:type="spellStart"/>
      <w:r w:rsidR="00556454">
        <w:rPr>
          <w:rFonts w:hint="eastAsia"/>
          <w:snapToGrid/>
        </w:rPr>
        <w:t>http+xml</w:t>
      </w:r>
      <w:proofErr w:type="spellEnd"/>
      <w:r w:rsidR="00556454">
        <w:rPr>
          <w:rFonts w:hint="eastAsia"/>
          <w:snapToGrid/>
        </w:rPr>
        <w:t>混合物</w:t>
      </w:r>
      <w:r w:rsidR="00556454"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:rsidR="0017306A" w:rsidRDefault="0017306A" w:rsidP="00C37FC8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:rsidR="0017306A" w:rsidRDefault="0017306A" w:rsidP="0017306A">
      <w:pPr>
        <w:pStyle w:val="af4"/>
        <w:numPr>
          <w:ilvl w:val="0"/>
          <w:numId w:val="28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:rsidR="0017306A" w:rsidRDefault="0017306A" w:rsidP="0017306A">
      <w:pPr>
        <w:pStyle w:val="af4"/>
        <w:numPr>
          <w:ilvl w:val="0"/>
          <w:numId w:val="28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:rsidR="0017306A" w:rsidRPr="0017306A" w:rsidRDefault="0017306A" w:rsidP="0017306A">
      <w:pPr>
        <w:pStyle w:val="af4"/>
        <w:numPr>
          <w:ilvl w:val="0"/>
          <w:numId w:val="28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:rsidR="00C50ED8" w:rsidRDefault="00C50ED8" w:rsidP="00C37FC8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:rsidR="00C50ED8" w:rsidRDefault="00C50ED8" w:rsidP="00C50ED8">
      <w:pPr>
        <w:pStyle w:val="af4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:rsidR="00385789" w:rsidRDefault="00385789" w:rsidP="00385789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:rsidR="00385789" w:rsidRDefault="00385789" w:rsidP="00385789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</w:t>
      </w:r>
      <w:r w:rsidR="004520DE">
        <w:rPr>
          <w:rFonts w:hint="eastAsia"/>
        </w:rPr>
        <w:t>，粒度比S</w:t>
      </w:r>
      <w:r w:rsidR="004520DE">
        <w:t>OA</w:t>
      </w:r>
      <w:r w:rsidR="004520DE">
        <w:rPr>
          <w:rFonts w:hint="eastAsia"/>
        </w:rPr>
        <w:t>更加精细</w:t>
      </w:r>
      <w:r w:rsidR="003E4599">
        <w:rPr>
          <w:rFonts w:hint="eastAsia"/>
        </w:rPr>
        <w:t>，目的是为了提高效率。</w:t>
      </w:r>
      <w:r w:rsidR="007F2CA9">
        <w:rPr>
          <w:rFonts w:hint="eastAsia"/>
        </w:rPr>
        <w:t>每个服务之间互不影响，且必须</w:t>
      </w:r>
      <w:proofErr w:type="gramStart"/>
      <w:r w:rsidR="007F2CA9">
        <w:rPr>
          <w:rFonts w:hint="eastAsia"/>
        </w:rPr>
        <w:t>独立部署</w:t>
      </w:r>
      <w:proofErr w:type="gramEnd"/>
      <w:r w:rsidR="00D900C0">
        <w:rPr>
          <w:rFonts w:hint="eastAsia"/>
        </w:rPr>
        <w:t>(独立数据库、独立</w:t>
      </w:r>
      <w:proofErr w:type="spellStart"/>
      <w:r w:rsidR="00D900C0">
        <w:rPr>
          <w:rFonts w:hint="eastAsia"/>
        </w:rPr>
        <w:t>redis</w:t>
      </w:r>
      <w:proofErr w:type="spellEnd"/>
      <w:r w:rsidR="00D900C0">
        <w:rPr>
          <w:rFonts w:hint="eastAsia"/>
        </w:rPr>
        <w:t>等</w:t>
      </w:r>
      <w:r w:rsidR="00D900C0">
        <w:t>)</w:t>
      </w:r>
      <w:r w:rsidR="007F2CA9">
        <w:rPr>
          <w:rFonts w:hint="eastAsia"/>
        </w:rPr>
        <w:t>，更加轻量级，采用restful风格提供A</w:t>
      </w:r>
      <w:r w:rsidR="007F2CA9">
        <w:t>PI</w:t>
      </w:r>
      <w:r w:rsidR="007F2CA9">
        <w:rPr>
          <w:rFonts w:hint="eastAsia"/>
        </w:rPr>
        <w:t>，也就是Http协议和Json格式，更加轻巧，适合敏捷开发。</w:t>
      </w:r>
    </w:p>
    <w:p w:rsidR="004E4C94" w:rsidRDefault="004E4C94" w:rsidP="00385789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:rsidR="004E4C94" w:rsidRDefault="004E4C94" w:rsidP="004E4C94">
      <w:pPr>
        <w:pStyle w:val="af4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:rsidR="004E4C94" w:rsidRDefault="004E4C94" w:rsidP="004E4C94">
      <w:pPr>
        <w:pStyle w:val="af4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:rsidR="004E4C94" w:rsidRDefault="004E4C94" w:rsidP="004E4C94">
      <w:pPr>
        <w:pStyle w:val="af4"/>
        <w:numPr>
          <w:ilvl w:val="0"/>
          <w:numId w:val="29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:rsidR="003D4BD4" w:rsidRDefault="004E4C94" w:rsidP="00C07028">
      <w:pPr>
        <w:pStyle w:val="af4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:rsidR="00C07028" w:rsidRDefault="003937E6" w:rsidP="003937E6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:rsidR="003937E6" w:rsidRDefault="003937E6" w:rsidP="003937E6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:rsidR="003937E6" w:rsidRDefault="003937E6" w:rsidP="003937E6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:rsidR="003937E6" w:rsidRDefault="003937E6" w:rsidP="003937E6">
      <w:pPr>
        <w:pStyle w:val="af4"/>
        <w:numPr>
          <w:ilvl w:val="0"/>
          <w:numId w:val="30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:rsidR="00DF28E8" w:rsidRDefault="00DF28E8" w:rsidP="00DF28E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:rsidR="00DF28E8" w:rsidRDefault="00DF28E8" w:rsidP="00DF28E8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:rsidR="00B904B2" w:rsidRDefault="00B904B2" w:rsidP="00B904B2">
      <w:pPr>
        <w:pStyle w:val="1"/>
      </w:pPr>
      <w:r>
        <w:rPr>
          <w:rFonts w:hint="eastAsia"/>
        </w:rPr>
        <w:lastRenderedPageBreak/>
        <w:t>Eureka</w:t>
      </w:r>
    </w:p>
    <w:p w:rsidR="00B904B2" w:rsidRDefault="000927E5" w:rsidP="000927E5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:rsidR="000927E5" w:rsidRPr="000927E5" w:rsidRDefault="000927E5" w:rsidP="000927E5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:rsidR="000927E5" w:rsidRDefault="000927E5" w:rsidP="000927E5">
      <w:pPr>
        <w:ind w:left="568"/>
      </w:pPr>
      <w:r>
        <w:rPr>
          <w:rFonts w:hint="eastAsia"/>
        </w:rPr>
        <w:t>将服务信息注册到注册中心上。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:rsidR="000927E5" w:rsidRDefault="000927E5" w:rsidP="000927E5">
      <w:pPr>
        <w:ind w:left="568"/>
      </w:pPr>
      <w:r>
        <w:rPr>
          <w:rFonts w:hint="eastAsia"/>
        </w:rPr>
        <w:t>从注册中心上获取服务信息。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:rsidR="000927E5" w:rsidRDefault="000927E5" w:rsidP="000927E5">
      <w:pPr>
        <w:ind w:left="568"/>
      </w:pPr>
      <w:r>
        <w:rPr>
          <w:rFonts w:hint="eastAsia"/>
        </w:rPr>
        <w:t>提供服务接口方。</w:t>
      </w:r>
    </w:p>
    <w:p w:rsidR="000927E5" w:rsidRDefault="000927E5" w:rsidP="000927E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:rsidR="000927E5" w:rsidRDefault="000927E5" w:rsidP="000927E5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:rsidR="00DF724B" w:rsidRDefault="00DF724B" w:rsidP="00DF724B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:rsidR="00DF724B" w:rsidRDefault="00DF724B" w:rsidP="00973099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:rsidR="008A4CDA" w:rsidRDefault="008A4CDA" w:rsidP="008A4CD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启动注册中心。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启动A服务。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:rsidR="008A4CDA" w:rsidRDefault="008A4CDA" w:rsidP="008A4CDA">
      <w:pPr>
        <w:pStyle w:val="af4"/>
        <w:numPr>
          <w:ilvl w:val="0"/>
          <w:numId w:val="31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:rsidR="00FE35B6" w:rsidRDefault="00FE35B6" w:rsidP="00FE35B6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</w:t>
      </w:r>
      <w:r w:rsidR="00080416">
        <w:rPr>
          <w:rFonts w:ascii="微软雅黑" w:eastAsia="微软雅黑" w:hAnsi="微软雅黑" w:cs="微软雅黑" w:hint="eastAsia"/>
        </w:rPr>
        <w:t>配置</w:t>
      </w:r>
      <w:r>
        <w:rPr>
          <w:rFonts w:ascii="微软雅黑" w:eastAsia="微软雅黑" w:hAnsi="微软雅黑" w:cs="微软雅黑" w:hint="eastAsia"/>
        </w:rPr>
        <w:t>查看代码</w:t>
      </w:r>
    </w:p>
    <w:p w:rsidR="00322EDE" w:rsidRDefault="00F07FA1" w:rsidP="00F07FA1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:rsidR="00F07FA1" w:rsidRDefault="00F07FA1" w:rsidP="00F07FA1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:rsidR="00C145C5" w:rsidRDefault="00C145C5" w:rsidP="00F07FA1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 w:rsidR="00EA6203"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:rsidR="00EA6203" w:rsidRDefault="00EA6203" w:rsidP="00F07FA1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</w:t>
      </w:r>
      <w:r w:rsidR="004E0C51">
        <w:rPr>
          <w:rFonts w:hint="eastAsia"/>
          <w:snapToGrid/>
        </w:rPr>
        <w:t>(注意本地保存的30s时间</w:t>
      </w:r>
      <w:r w:rsidR="004E0C51"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 w:rsidR="008D639C">
        <w:rPr>
          <w:rFonts w:hint="eastAsia"/>
          <w:snapToGrid/>
        </w:rPr>
        <w:t>member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 w:rsidR="00BE001C">
        <w:rPr>
          <w:rFonts w:hint="eastAsia"/>
          <w:snapToGrid/>
        </w:rPr>
        <w:t>。</w:t>
      </w:r>
    </w:p>
    <w:p w:rsidR="00BE001C" w:rsidRDefault="00BE001C" w:rsidP="00F07FA1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</w:t>
      </w:r>
      <w:proofErr w:type="gramStart"/>
      <w:r>
        <w:rPr>
          <w:rFonts w:hint="eastAsia"/>
          <w:snapToGrid/>
        </w:rPr>
        <w:t>幂</w:t>
      </w:r>
      <w:proofErr w:type="gramEnd"/>
      <w:r>
        <w:rPr>
          <w:rFonts w:hint="eastAsia"/>
          <w:snapToGrid/>
        </w:rPr>
        <w:t>等性、服务降级功能。</w:t>
      </w:r>
    </w:p>
    <w:p w:rsidR="00170845" w:rsidRPr="00F07FA1" w:rsidRDefault="00170845" w:rsidP="00170845">
      <w:pPr>
        <w:pStyle w:val="2"/>
        <w:rPr>
          <w:rFonts w:hint="eastAsia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整合</w:t>
      </w:r>
      <w:r>
        <w:rPr>
          <w:rFonts w:hint="eastAsia"/>
        </w:rPr>
        <w:t>zookeeper</w:t>
      </w:r>
      <w:bookmarkStart w:id="0" w:name="_GoBack"/>
      <w:bookmarkEnd w:id="0"/>
    </w:p>
    <w:p w:rsidR="00096C30" w:rsidRDefault="00096C30" w:rsidP="00096C30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:rsidR="00096C30" w:rsidRDefault="00096C30" w:rsidP="00096C30">
      <w:pPr>
        <w:pStyle w:val="2"/>
      </w:pPr>
      <w:proofErr w:type="spellStart"/>
      <w:r>
        <w:t>RestTemplate</w:t>
      </w:r>
      <w:proofErr w:type="spellEnd"/>
    </w:p>
    <w:p w:rsidR="00096C30" w:rsidRPr="00096C30" w:rsidRDefault="00096C30" w:rsidP="00096C30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</w:t>
      </w:r>
      <w:r w:rsidR="004B1D9C">
        <w:rPr>
          <w:rFonts w:hint="eastAsia"/>
        </w:rPr>
        <w:t>eureka-client-order：</w:t>
      </w:r>
      <w:proofErr w:type="spellStart"/>
      <w:r w:rsidR="004B1D9C">
        <w:t>com.xyb.api.controller.OrderApiController</w:t>
      </w:r>
      <w:proofErr w:type="spellEnd"/>
      <w:r w:rsidR="004B1D9C">
        <w:rPr>
          <w:rFonts w:hint="eastAsia"/>
        </w:rPr>
        <w:t>。</w:t>
      </w:r>
    </w:p>
    <w:p w:rsidR="000927E5" w:rsidRPr="000927E5" w:rsidRDefault="000927E5" w:rsidP="000927E5">
      <w:pPr>
        <w:ind w:left="568"/>
      </w:pPr>
    </w:p>
    <w:sectPr w:rsidR="000927E5" w:rsidRPr="0009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9" w15:restartNumberingAfterBreak="0">
    <w:nsid w:val="3AEB16F7"/>
    <w:multiLevelType w:val="hybridMultilevel"/>
    <w:tmpl w:val="F51CE88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CD673A"/>
    <w:multiLevelType w:val="multilevel"/>
    <w:tmpl w:val="7DDE4EBE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2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14"/>
  </w:num>
  <w:num w:numId="11">
    <w:abstractNumId w:val="4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9"/>
  </w:num>
  <w:num w:numId="27">
    <w:abstractNumId w:val="6"/>
  </w:num>
  <w:num w:numId="28">
    <w:abstractNumId w:val="16"/>
  </w:num>
  <w:num w:numId="29">
    <w:abstractNumId w:val="3"/>
  </w:num>
  <w:num w:numId="30">
    <w:abstractNumId w:val="15"/>
  </w:num>
  <w:num w:numId="3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E"/>
    <w:rsid w:val="00016CAD"/>
    <w:rsid w:val="00027E56"/>
    <w:rsid w:val="000566A0"/>
    <w:rsid w:val="00057D21"/>
    <w:rsid w:val="00080416"/>
    <w:rsid w:val="00081D95"/>
    <w:rsid w:val="000927E5"/>
    <w:rsid w:val="00096C30"/>
    <w:rsid w:val="000A0663"/>
    <w:rsid w:val="000B2FE2"/>
    <w:rsid w:val="000B7DB8"/>
    <w:rsid w:val="000C56A0"/>
    <w:rsid w:val="000E6BB9"/>
    <w:rsid w:val="0012774A"/>
    <w:rsid w:val="00130950"/>
    <w:rsid w:val="0014614B"/>
    <w:rsid w:val="00152C59"/>
    <w:rsid w:val="00152DA4"/>
    <w:rsid w:val="00170845"/>
    <w:rsid w:val="00170D90"/>
    <w:rsid w:val="0017306A"/>
    <w:rsid w:val="001775A0"/>
    <w:rsid w:val="0019557B"/>
    <w:rsid w:val="001955FF"/>
    <w:rsid w:val="001A12EF"/>
    <w:rsid w:val="001E4201"/>
    <w:rsid w:val="002479EF"/>
    <w:rsid w:val="00253B44"/>
    <w:rsid w:val="002624FC"/>
    <w:rsid w:val="00271951"/>
    <w:rsid w:val="0027334F"/>
    <w:rsid w:val="002803C1"/>
    <w:rsid w:val="00293BF0"/>
    <w:rsid w:val="002E721A"/>
    <w:rsid w:val="002E7220"/>
    <w:rsid w:val="00310AAD"/>
    <w:rsid w:val="00314F73"/>
    <w:rsid w:val="003161BB"/>
    <w:rsid w:val="00322EDE"/>
    <w:rsid w:val="00323224"/>
    <w:rsid w:val="00324ED2"/>
    <w:rsid w:val="00326F00"/>
    <w:rsid w:val="00340D1F"/>
    <w:rsid w:val="0034713C"/>
    <w:rsid w:val="0036060C"/>
    <w:rsid w:val="00365D91"/>
    <w:rsid w:val="0038128A"/>
    <w:rsid w:val="00383A99"/>
    <w:rsid w:val="00385789"/>
    <w:rsid w:val="003937E6"/>
    <w:rsid w:val="00397EC9"/>
    <w:rsid w:val="003C0C67"/>
    <w:rsid w:val="003D4BD4"/>
    <w:rsid w:val="003D7335"/>
    <w:rsid w:val="003E4599"/>
    <w:rsid w:val="00403704"/>
    <w:rsid w:val="00413DA5"/>
    <w:rsid w:val="00422ADA"/>
    <w:rsid w:val="00432AA5"/>
    <w:rsid w:val="00433940"/>
    <w:rsid w:val="004520DE"/>
    <w:rsid w:val="00463FED"/>
    <w:rsid w:val="004749EF"/>
    <w:rsid w:val="00483B1C"/>
    <w:rsid w:val="004A1B1B"/>
    <w:rsid w:val="004A6971"/>
    <w:rsid w:val="004B1D9C"/>
    <w:rsid w:val="004B456E"/>
    <w:rsid w:val="004E0C51"/>
    <w:rsid w:val="004E4C94"/>
    <w:rsid w:val="004F7003"/>
    <w:rsid w:val="00501AD0"/>
    <w:rsid w:val="00502915"/>
    <w:rsid w:val="00507731"/>
    <w:rsid w:val="0052522A"/>
    <w:rsid w:val="00556454"/>
    <w:rsid w:val="00564901"/>
    <w:rsid w:val="00571DAC"/>
    <w:rsid w:val="005761AE"/>
    <w:rsid w:val="00577D59"/>
    <w:rsid w:val="00590C1A"/>
    <w:rsid w:val="005B0314"/>
    <w:rsid w:val="00603189"/>
    <w:rsid w:val="0060630E"/>
    <w:rsid w:val="00631D5F"/>
    <w:rsid w:val="00637A03"/>
    <w:rsid w:val="00657BD1"/>
    <w:rsid w:val="00676E96"/>
    <w:rsid w:val="00685758"/>
    <w:rsid w:val="00690194"/>
    <w:rsid w:val="007170E3"/>
    <w:rsid w:val="00724A10"/>
    <w:rsid w:val="00755279"/>
    <w:rsid w:val="00762A16"/>
    <w:rsid w:val="00785FE0"/>
    <w:rsid w:val="0078787C"/>
    <w:rsid w:val="00792037"/>
    <w:rsid w:val="00797FC3"/>
    <w:rsid w:val="007C5482"/>
    <w:rsid w:val="007F2CA9"/>
    <w:rsid w:val="007F4101"/>
    <w:rsid w:val="0080160E"/>
    <w:rsid w:val="00804A29"/>
    <w:rsid w:val="00816AB3"/>
    <w:rsid w:val="0083526A"/>
    <w:rsid w:val="00854586"/>
    <w:rsid w:val="00857F6E"/>
    <w:rsid w:val="008822D2"/>
    <w:rsid w:val="008A04EC"/>
    <w:rsid w:val="008A152C"/>
    <w:rsid w:val="008A17D9"/>
    <w:rsid w:val="008A45F6"/>
    <w:rsid w:val="008A4CDA"/>
    <w:rsid w:val="008A65E8"/>
    <w:rsid w:val="008B4F53"/>
    <w:rsid w:val="008D639C"/>
    <w:rsid w:val="008D757F"/>
    <w:rsid w:val="00952F45"/>
    <w:rsid w:val="00954E5C"/>
    <w:rsid w:val="00956FBC"/>
    <w:rsid w:val="009644B2"/>
    <w:rsid w:val="00973099"/>
    <w:rsid w:val="00982C87"/>
    <w:rsid w:val="009A4D25"/>
    <w:rsid w:val="009A56F4"/>
    <w:rsid w:val="009B02F7"/>
    <w:rsid w:val="009E1CE0"/>
    <w:rsid w:val="009E3F42"/>
    <w:rsid w:val="00A22202"/>
    <w:rsid w:val="00A27B4B"/>
    <w:rsid w:val="00A51803"/>
    <w:rsid w:val="00A61C7D"/>
    <w:rsid w:val="00A66DE6"/>
    <w:rsid w:val="00A77152"/>
    <w:rsid w:val="00AA74F0"/>
    <w:rsid w:val="00AC3AB8"/>
    <w:rsid w:val="00B02C05"/>
    <w:rsid w:val="00B03B76"/>
    <w:rsid w:val="00B0700C"/>
    <w:rsid w:val="00B161BF"/>
    <w:rsid w:val="00B47DDD"/>
    <w:rsid w:val="00B72955"/>
    <w:rsid w:val="00B76D88"/>
    <w:rsid w:val="00B862E8"/>
    <w:rsid w:val="00B903E1"/>
    <w:rsid w:val="00B904B2"/>
    <w:rsid w:val="00BB26E8"/>
    <w:rsid w:val="00BB2C93"/>
    <w:rsid w:val="00BD48DA"/>
    <w:rsid w:val="00BD649C"/>
    <w:rsid w:val="00BE001C"/>
    <w:rsid w:val="00C05342"/>
    <w:rsid w:val="00C07028"/>
    <w:rsid w:val="00C13DCE"/>
    <w:rsid w:val="00C145C5"/>
    <w:rsid w:val="00C36094"/>
    <w:rsid w:val="00C37FC8"/>
    <w:rsid w:val="00C50ED8"/>
    <w:rsid w:val="00C627DC"/>
    <w:rsid w:val="00C805C0"/>
    <w:rsid w:val="00C9040A"/>
    <w:rsid w:val="00CA1EE1"/>
    <w:rsid w:val="00CA38E1"/>
    <w:rsid w:val="00CD5288"/>
    <w:rsid w:val="00D21C51"/>
    <w:rsid w:val="00D22C44"/>
    <w:rsid w:val="00D51A6C"/>
    <w:rsid w:val="00D65DFE"/>
    <w:rsid w:val="00D728BF"/>
    <w:rsid w:val="00D900C0"/>
    <w:rsid w:val="00D9037D"/>
    <w:rsid w:val="00D9314E"/>
    <w:rsid w:val="00DA2D11"/>
    <w:rsid w:val="00DE2A95"/>
    <w:rsid w:val="00DF28E8"/>
    <w:rsid w:val="00DF4D79"/>
    <w:rsid w:val="00DF724B"/>
    <w:rsid w:val="00E105E9"/>
    <w:rsid w:val="00E33C57"/>
    <w:rsid w:val="00E34CD3"/>
    <w:rsid w:val="00E66DE8"/>
    <w:rsid w:val="00E84231"/>
    <w:rsid w:val="00E8623C"/>
    <w:rsid w:val="00E94E0D"/>
    <w:rsid w:val="00EA6203"/>
    <w:rsid w:val="00EF430F"/>
    <w:rsid w:val="00EF7299"/>
    <w:rsid w:val="00F056F7"/>
    <w:rsid w:val="00F07FA1"/>
    <w:rsid w:val="00F13AB0"/>
    <w:rsid w:val="00F25F59"/>
    <w:rsid w:val="00F35DAA"/>
    <w:rsid w:val="00F42107"/>
    <w:rsid w:val="00F87F2C"/>
    <w:rsid w:val="00F912EB"/>
    <w:rsid w:val="00FA130D"/>
    <w:rsid w:val="00FA4C18"/>
    <w:rsid w:val="00FA73BC"/>
    <w:rsid w:val="00FB740F"/>
    <w:rsid w:val="00FC2272"/>
    <w:rsid w:val="00FE35B6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76A3"/>
  <w15:chartTrackingRefBased/>
  <w15:docId w15:val="{E435E373-F161-4B6B-962D-B441E8B5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571DAC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571DAC"/>
    <w:pPr>
      <w:keepNext/>
      <w:keepLines/>
      <w:pageBreakBefore/>
      <w:numPr>
        <w:numId w:val="25"/>
      </w:numPr>
      <w:adjustRightInd w:val="0"/>
      <w:snapToGrid w:val="0"/>
      <w:spacing w:before="120" w:line="36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571DAC"/>
    <w:pPr>
      <w:keepNext/>
      <w:keepLines/>
      <w:numPr>
        <w:ilvl w:val="1"/>
        <w:numId w:val="25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571DAC"/>
    <w:pPr>
      <w:keepNext/>
      <w:keepLines/>
      <w:numPr>
        <w:ilvl w:val="2"/>
        <w:numId w:val="25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483B1C"/>
    <w:pPr>
      <w:keepNext/>
      <w:keepLines/>
      <w:numPr>
        <w:ilvl w:val="3"/>
        <w:numId w:val="1"/>
      </w:numPr>
      <w:adjustRightInd w:val="0"/>
      <w:snapToGrid w:val="0"/>
      <w:spacing w:beforeLines="50" w:before="156" w:line="480" w:lineRule="auto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571DAC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571DAC"/>
    <w:pPr>
      <w:keepNext/>
      <w:keepLines/>
      <w:numPr>
        <w:ilvl w:val="5"/>
        <w:numId w:val="25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571DAC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571DAC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571DAC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483B1C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571DAC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&#27169;&#26495;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模板6.dotx</Template>
  <TotalTime>152</TotalTime>
  <Pages>7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36</cp:revision>
  <dcterms:created xsi:type="dcterms:W3CDTF">2019-03-09T14:55:00Z</dcterms:created>
  <dcterms:modified xsi:type="dcterms:W3CDTF">2019-03-11T23:43:00Z</dcterms:modified>
</cp:coreProperties>
</file>