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1、redis高并发跟整个系统的高并发之间的关系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redis，你要搞高并发的话，不可避免，要把底层的缓存搞得很好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mysql，高并发，做到了，那么也是通过一系列复杂的分库分表，订单系统，事务要求的，QPS到几万，比较高了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要做一些电商的商品详情页，真正的超高并发，QPS上十万，甚至是百万，一秒钟百万的请求量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光是redis是不够的，但是redis是整个大型的缓存架构中，支撑高并发的架构里面，非常重要的一个环节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首先，你的底层的缓存中间件，缓存系统，必须能够支撑的起我们说的那种高并发，其次，再经过良好的整体的缓存架构的设计（多级缓存架构、热点缓存），支撑真正的上十万，甚至上百万的高并发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2、redis不能支撑高并发的瓶颈在哪里？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3、如果redis要支撑超过10万+的并发，那应该怎么做？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单机的redis几乎不太可能说QPS超过10万+，除非一些特殊情况，比如你的机器性能特别好，配置特别高，物理机，维护做的特别好，而且你的整体的操作不是太复杂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单机在几万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读写分离，一般来说，对缓存，一般都是用来支撑读高并发的，写的请求是比较少的，可能写请求也就一秒钟几千，一两千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大量的请求都是读，一秒钟二十万次读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读写分离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主从架构 -&gt; 读写分离 -&gt; 支撑10万+读QPS的架构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4、接下来要讲解的一个topic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replication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redis主从架构 -&gt; 读写分离架构 -&gt; 可支持水平扩展的读高并发架构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066925"/>
            <wp:effectExtent l="0" t="0" r="6350" b="5715"/>
            <wp:docPr id="1" name="图片 1" descr="redis主从实现读写分离支撑10万+的高并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dis主从实现读写分离支撑10万+的高并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066925"/>
            <wp:effectExtent l="0" t="0" r="6350" b="5715"/>
            <wp:docPr id="2" name="图片 2" descr="redis单机的瓶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dis单机的瓶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2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2020-02-02T03:35:04Z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