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课程大纲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1、主从架构的核心原理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当启动一个slave node的时候，它会发送一个PSYNC命令给master node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如果这是slave node重新连接master node，那么master node仅仅会复制给slave部分缺少的数据; 否则如果是slave node第一次连接master node，那么会触发一次full resynchronization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开始full resynchronization的时候，master会启动一个后台线程，开始生成一份RDB快照文件，同时还会将从客户端收到的所有写命令缓存在内存中。RDB文件生成完毕之后，master会将这个RDB发送给slave，slave会先写入本地磁盘，然后再从本地磁盘加载到内存中。然后master会将内存中缓存的写命令发送给slave，slave也会同步这些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slave node如果跟master node有网络故障，断开了连接，会自动重连。master如果发现有多个slave node都来重新连接，仅仅会启动一个rdb save操作，用一份数据服务所有slave node。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402715"/>
            <wp:effectExtent l="0" t="0" r="6350" b="14605"/>
            <wp:docPr id="2" name="图片 2" descr="redis replica最最基本的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dis replica最最基本的原理"/>
                    <pic:cNvPicPr>
                      <a:picLocks noChangeAspect="1"/>
                    </pic:cNvPicPr>
                  </pic:nvPicPr>
                  <pic:blipFill>
                    <a:blip r:embed="rId4"/>
                    <a:srcRect b="321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Redis 复制基本原理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066925"/>
            <wp:effectExtent l="0" t="0" r="6350" b="5715"/>
            <wp:docPr id="1" name="图片 1" descr="redis主从复制的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dis主从复制的原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Redis主从复制原理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2、主从复制的断点续传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从redis 2.8开始，就支持主从复制的断点续传，如果主从复制过程中，网络连接断掉了，那么可以接着上次复制的地方，继续复制下去，而不是从头开始复制一份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master node会在内存中常见一个backlog，master和slave都会保存一个replica offset还有一个master id，offset就是保存在backlog中的。如果master和slave网络连接断掉了，slave会让master从上次的replica offset开始继续复制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但是如果没有找到对应的offset，那么就会执行一次resynchronization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3、无磁盘化复制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master在内存中直接创建rdb，然后发送给slave，不会在自己本地落地磁盘了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repl-diskless-sync</w:t>
      </w:r>
    </w:p>
    <w:p>
      <w:pPr>
        <w:rPr>
          <w:rFonts w:hint="eastAsia"/>
        </w:rPr>
      </w:pPr>
      <w:r>
        <w:rPr>
          <w:rFonts w:hint="eastAsia"/>
        </w:rPr>
        <w:t>repl-diskless-sync-delay，等待一定时长再开始复制，因为要等更多slave重新连接过来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4、过期key处理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slave不会过期key，只会等待master过期key。如果master过期了一个key，或者通过LRU淘汰了一个key，那么会模拟一条del命令发送给slave。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A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2020-02-02T04:07:57Z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