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15" w:beforeAutospacing="0" w:after="75" w:afterAutospacing="0" w:line="480" w:lineRule="atLeast"/>
        <w:ind w:left="0" w:right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${title}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访问地址：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${interfaceAddress}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t>请求方式：</w:t>
      </w:r>
      <w:r>
        <w:rPr>
          <w:rFonts w:hint="eastAsia"/>
          <w:lang w:val="en-US" w:eastAsia="zh-CN"/>
        </w:rPr>
        <w:t>${method}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输入参数：</w:t>
      </w:r>
    </w:p>
    <w:tbl>
      <w:tblPr>
        <w:tblStyle w:val="5"/>
        <w:tblW w:w="1125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0"/>
        <w:gridCol w:w="2250"/>
        <w:gridCol w:w="2250"/>
        <w:gridCol w:w="2250"/>
        <w:gridCol w:w="225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${in-paramName}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${in-type}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${in-isMust}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${in-description}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${in-remarks}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${in-paramName}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${in-type}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${in-isMust}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${in-description}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${in-remarks}</w:t>
            </w:r>
          </w:p>
        </w:tc>
      </w:tr>
      <w:bookmarkEnd w:id="0"/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请求示例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${request}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输出参数：</w:t>
      </w:r>
    </w:p>
    <w:tbl>
      <w:tblPr>
        <w:tblStyle w:val="5"/>
        <w:tblW w:w="1125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50"/>
        <w:gridCol w:w="3750"/>
        <w:gridCol w:w="375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/>
                <w:lang w:val="en-US" w:eastAsia="zh-CN"/>
              </w:rPr>
              <w:t>${out-paramName}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${out-description}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${out-type}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返回示例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${response}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1ZTBkZWJiOWYxMmFhOTYyNjdkOGQ4NjE2YzQwZTYifQ=="/>
  </w:docVars>
  <w:rsids>
    <w:rsidRoot w:val="100C33A8"/>
    <w:rsid w:val="0AD26679"/>
    <w:rsid w:val="0B6F6B1D"/>
    <w:rsid w:val="100C33A8"/>
    <w:rsid w:val="2A666718"/>
    <w:rsid w:val="30F26711"/>
    <w:rsid w:val="6E794166"/>
    <w:rsid w:val="75FE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28"/>
      <w:szCs w:val="36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197</Characters>
  <Lines>0</Lines>
  <Paragraphs>0</Paragraphs>
  <TotalTime>0</TotalTime>
  <ScaleCrop>false</ScaleCrop>
  <LinksUpToDate>false</LinksUpToDate>
  <CharactersWithSpaces>197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2023-01-31T07:34:00Z</dcterms:created>
  <dc:creator>WPS_1615529451</dc:creator>
  <cp:lastModifiedBy>WPS_1615529451</cp:lastModifiedBy>
  <dcterms:modified xsi:type="dcterms:W3CDTF">2023-02-06T05:44:09Z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82929D987E7C48A0B20698C28E600A3C</vt:lpwstr>
  </property>
</Properties>
</file>