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C7" w:rsidRDefault="00396CC7" w:rsidP="00CB34A6">
      <w:pPr>
        <w:shd w:val="clear" w:color="auto" w:fill="F7F7F7"/>
        <w:spacing w:before="150" w:line="312" w:lineRule="atLeast"/>
        <w:textAlignment w:val="baseline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60"/>
          <w:szCs w:val="60"/>
        </w:rPr>
      </w:pPr>
    </w:p>
    <w:p w:rsidR="00396CC7" w:rsidRDefault="00396CC7" w:rsidP="00CB34A6">
      <w:pPr>
        <w:shd w:val="clear" w:color="auto" w:fill="F7F7F7"/>
        <w:spacing w:before="150" w:line="312" w:lineRule="atLeast"/>
        <w:textAlignment w:val="baseline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60"/>
          <w:szCs w:val="60"/>
        </w:rPr>
      </w:pPr>
    </w:p>
    <w:p w:rsidR="00CB34A6" w:rsidRPr="00CB34A6" w:rsidRDefault="00CB34A6" w:rsidP="00CB34A6">
      <w:pPr>
        <w:shd w:val="clear" w:color="auto" w:fill="F7F7F7"/>
        <w:spacing w:before="150" w:line="312" w:lineRule="atLeast"/>
        <w:textAlignment w:val="baseline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60"/>
          <w:szCs w:val="60"/>
        </w:rPr>
      </w:pPr>
      <w:r w:rsidRPr="00CB34A6">
        <w:rPr>
          <w:rFonts w:ascii="微软雅黑" w:eastAsia="微软雅黑" w:hAnsi="微软雅黑" w:cs="宋体" w:hint="eastAsia"/>
          <w:b/>
          <w:bCs/>
          <w:color w:val="000000"/>
          <w:kern w:val="36"/>
          <w:sz w:val="60"/>
          <w:szCs w:val="60"/>
        </w:rPr>
        <w:t>程序员和绘画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今天，我打算说一说绘画是如何帮助我更好的编程的故事。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在一年半之前，如果让我绘画，我除了能用5条线和一个圈画出一个人的形状外，画不出更复杂的图案。我既不认为曾经会过，也不认为以后可能会。但我错了。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/>
          <w:noProof/>
          <w:color w:val="333333"/>
        </w:rPr>
        <w:drawing>
          <wp:inline distT="0" distB="0" distL="0" distR="0">
            <wp:extent cx="2032000" cy="2946400"/>
            <wp:effectExtent l="0" t="0" r="6350" b="6350"/>
            <wp:docPr id="2" name="Picture 2" descr="简单绘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简单绘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A6" w:rsidRPr="00CB34A6" w:rsidRDefault="00CB34A6" w:rsidP="00CB34A6">
      <w:pPr>
        <w:spacing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b/>
          <w:bCs/>
          <w:color w:val="333333"/>
          <w:bdr w:val="none" w:sz="0" w:space="0" w:color="auto" w:frame="1"/>
        </w:rPr>
        <w:t>如果你能画出这个，就能画出一切。</w:t>
      </w:r>
    </w:p>
    <w:p w:rsidR="00CB34A6" w:rsidRPr="00CB34A6" w:rsidRDefault="00CB34A6" w:rsidP="00CB34A6">
      <w:pPr>
        <w:spacing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有一天，我在Hacker News上看到一篇有趣的文章，里面介绍了一些能够帮助我们通过自学来提高自己的书籍，这些书的特点是虽是自学，但不会让你感觉到是一种学习任务。涉及到很多方面，而最有价值的就是这本《</w:t>
      </w:r>
      <w:hyperlink r:id="rId7" w:history="1">
        <w:r w:rsidRPr="00CB34A6">
          <w:rPr>
            <w:rFonts w:ascii="微软雅黑" w:eastAsia="微软雅黑" w:hAnsi="微软雅黑" w:cs="宋体" w:hint="eastAsia"/>
            <w:color w:val="018D8E"/>
            <w:bdr w:val="none" w:sz="0" w:space="0" w:color="auto" w:frame="1"/>
          </w:rPr>
          <w:t>像艺术家一样思考</w:t>
        </w:r>
        <w:r w:rsidRPr="00CB34A6">
          <w:rPr>
            <w:rFonts w:ascii="微软雅黑" w:eastAsia="微软雅黑" w:hAnsi="微软雅黑" w:cs="宋体" w:hint="eastAsia"/>
            <w:color w:val="018D8E"/>
            <w:bdr w:val="none" w:sz="0" w:space="0" w:color="auto" w:frame="1"/>
          </w:rPr>
          <w:lastRenderedPageBreak/>
          <w:t>(Drawing on the Right Side of the Brain)</w:t>
        </w:r>
      </w:hyperlink>
      <w:r w:rsidRPr="00CB34A6">
        <w:rPr>
          <w:rFonts w:ascii="微软雅黑" w:eastAsia="微软雅黑" w:hAnsi="微软雅黑" w:cs="宋体" w:hint="eastAsia"/>
          <w:color w:val="333333"/>
        </w:rPr>
        <w:t>》，因为它里面提到的方法非常简单，正中我的下怀。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当我最终把它拿到手，开始阅读时….奇迹发生了。这本书是我见到的最好的一本“how-to”书籍，它用非常奇特的方法教你绘画。它并不告诉你绘画技巧知识，它也不推荐你去画一些简单的图形、像学生那样练基本功。它一开始就通过一些简单的练习让你相信你可以绘画，增强你的自信。而这正是我最需要的。</w:t>
      </w:r>
    </w:p>
    <w:p w:rsidR="00CB34A6" w:rsidRPr="00CB34A6" w:rsidRDefault="00CB34A6" w:rsidP="00CB34A6">
      <w:pPr>
        <w:spacing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i/>
          <w:iCs/>
          <w:color w:val="333333"/>
          <w:bdr w:val="none" w:sz="0" w:space="0" w:color="auto" w:frame="1"/>
        </w:rPr>
        <w:t>这真是一个意外的礼物。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我通读了这本书，完成了里面每个练习，然后停了下。我停下来是因为这本书已经让我实现心愿——想去证实我不是一个在绘画领域毫无希望的人。我不知道拿我的这些新学的本领去干什么，于是我又恢复了以前业余时间所干的事情——开发游戏，写关于编程的博客。停止了绘画，直到3个月前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你应该明白，当一个人在开发视频游戏时，他很自然的需要去体验和分析大量的其它种视频游戏，尤其是那些个人独立出品的，你的脑子里经常会出现这样的声音：“喔欧，太漂亮的了，真希望我也能画出这样的场景”，但马上又会想：“没有什么能难倒我的，因为我读了那本书，我也会绘画。”于是，经过了几次这样的刺激后，我再也忍不住要拿起铅笔和纸了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我又开始了素描。起初，我是在工作之余做这些事情，但很快发现，在具备了一些基本技巧后，我能非常迅速的完成简单的素描，于是我开始尝试在每当遇到新的编程问题、思路卡住的时候画画。让我吃惊的是，我的开发效率大幅提高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每个程序员都应该深知这一点：编程中更重要的是思考，而不是敲代码(如果你不认同这一点，那你应该改行做打字员)。当在研究一个麻烦问题时，你思考，思考，思考，阅读关于你的问题的文章，思考，也许做一些盲目的实验，再思考，终于赢来了“哦”的时刻，然后，剩下的就是敲代码了。</w:t>
      </w:r>
    </w:p>
    <w:p w:rsidR="00CB34A6" w:rsidRPr="00CB34A6" w:rsidRDefault="00CB34A6" w:rsidP="00CB34A6">
      <w:pPr>
        <w:spacing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但这里会出现一些小问题，至少对我是这样。我有拖延症，它会出现在我思考的间隔中。因为专注思考是一件很难的事，收邮件、看微博却是很容易的事。这个毛病</w:t>
      </w:r>
      <w:r w:rsidRPr="00CB34A6">
        <w:rPr>
          <w:rFonts w:ascii="微软雅黑" w:eastAsia="微软雅黑" w:hAnsi="微软雅黑" w:cs="宋体" w:hint="eastAsia"/>
          <w:color w:val="333333"/>
        </w:rPr>
        <w:lastRenderedPageBreak/>
        <w:t>在程序员中很普遍，我就是一个永远都在同自己的消极怠工做斗争的人，使用了各种</w:t>
      </w:r>
      <w:hyperlink r:id="rId8" w:history="1">
        <w:r w:rsidRPr="00CB34A6">
          <w:rPr>
            <w:rFonts w:ascii="微软雅黑" w:eastAsia="微软雅黑" w:hAnsi="微软雅黑" w:cs="宋体" w:hint="eastAsia"/>
            <w:color w:val="018D8E"/>
            <w:bdr w:val="none" w:sz="0" w:space="0" w:color="auto" w:frame="1"/>
          </w:rPr>
          <w:t>精良</w:t>
        </w:r>
      </w:hyperlink>
      <w:hyperlink r:id="rId9" w:history="1">
        <w:r w:rsidRPr="00CB34A6">
          <w:rPr>
            <w:rFonts w:ascii="微软雅黑" w:eastAsia="微软雅黑" w:hAnsi="微软雅黑" w:cs="宋体" w:hint="eastAsia"/>
            <w:color w:val="018D8E"/>
            <w:bdr w:val="none" w:sz="0" w:space="0" w:color="auto" w:frame="1"/>
          </w:rPr>
          <w:t>武器</w:t>
        </w:r>
      </w:hyperlink>
      <w:r w:rsidRPr="00CB34A6">
        <w:rPr>
          <w:rFonts w:ascii="微软雅黑" w:eastAsia="微软雅黑" w:hAnsi="微软雅黑" w:cs="宋体" w:hint="eastAsia"/>
          <w:color w:val="333333"/>
        </w:rPr>
        <w:t>，但很遗憾，都没有解决</w:t>
      </w:r>
      <w:hyperlink r:id="rId10" w:history="1">
        <w:r w:rsidRPr="00CB34A6">
          <w:rPr>
            <w:rFonts w:ascii="微软雅黑" w:eastAsia="微软雅黑" w:hAnsi="微软雅黑" w:cs="宋体" w:hint="eastAsia"/>
            <w:color w:val="018D8E"/>
            <w:bdr w:val="none" w:sz="0" w:space="0" w:color="auto" w:frame="1"/>
          </w:rPr>
          <w:t>核心问题</w:t>
        </w:r>
      </w:hyperlink>
      <w:r w:rsidRPr="00CB34A6">
        <w:rPr>
          <w:rFonts w:ascii="微软雅黑" w:eastAsia="微软雅黑" w:hAnsi="微软雅黑" w:cs="宋体" w:hint="eastAsia"/>
          <w:color w:val="333333"/>
        </w:rPr>
        <w:t>，而是让我更分心。绘画是我的武器库里最后一种武器。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于是，现在我会每天拿出一到两个休息时间来绘画——当我感觉累了或需要大脑放松时。画简单的素描，临摹名画，或完全涂鸦。每次最多20分钟，大多时候这些时间是够用的。绘画后我感觉非常好。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/>
          <w:noProof/>
          <w:color w:val="333333"/>
        </w:rPr>
        <w:drawing>
          <wp:inline distT="0" distB="0" distL="0" distR="0">
            <wp:extent cx="5334000" cy="4000500"/>
            <wp:effectExtent l="0" t="0" r="0" b="0"/>
            <wp:docPr id="1" name="Picture 1" descr="素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素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A6" w:rsidRPr="00CB34A6" w:rsidRDefault="00CB34A6" w:rsidP="00CB34A6">
      <w:pPr>
        <w:spacing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i/>
          <w:iCs/>
          <w:color w:val="333333"/>
          <w:bdr w:val="none" w:sz="0" w:space="0" w:color="auto" w:frame="1"/>
        </w:rPr>
        <w:t>2次休息 x 20分钟 = 这幅画和放松的大脑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我不知道为什么绘画能帮助我编程，我想可能有两个主要原因：</w:t>
      </w:r>
    </w:p>
    <w:p w:rsidR="00CB34A6" w:rsidRPr="00CB34A6" w:rsidRDefault="00CB34A6" w:rsidP="00CB34A6">
      <w:pPr>
        <w:numPr>
          <w:ilvl w:val="0"/>
          <w:numId w:val="1"/>
        </w:numPr>
        <w:spacing w:line="408" w:lineRule="atLeast"/>
        <w:ind w:left="360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b/>
          <w:bCs/>
          <w:color w:val="333333"/>
          <w:bdr w:val="none" w:sz="0" w:space="0" w:color="auto" w:frame="1"/>
        </w:rPr>
        <w:t>绘画不会中断工作状态。</w:t>
      </w:r>
      <w:r w:rsidRPr="00CB34A6">
        <w:rPr>
          <w:rFonts w:ascii="微软雅黑" w:eastAsia="微软雅黑" w:hAnsi="微软雅黑" w:cs="宋体" w:hint="eastAsia"/>
          <w:color w:val="333333"/>
        </w:rPr>
        <w:t> 绘画也是在工作，只是形式不同。也许正好和逻辑思维工作的编程补充。而看微博会很快打断你的工作状态，比大锤敲脑袋更具破坏力。</w:t>
      </w:r>
    </w:p>
    <w:p w:rsidR="00CB34A6" w:rsidRPr="00CB34A6" w:rsidRDefault="00CB34A6" w:rsidP="00CB34A6">
      <w:pPr>
        <w:numPr>
          <w:ilvl w:val="0"/>
          <w:numId w:val="1"/>
        </w:numPr>
        <w:spacing w:line="408" w:lineRule="atLeast"/>
        <w:ind w:left="360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b/>
          <w:bCs/>
          <w:color w:val="333333"/>
          <w:bdr w:val="none" w:sz="0" w:space="0" w:color="auto" w:frame="1"/>
        </w:rPr>
        <w:lastRenderedPageBreak/>
        <w:t>绘画跟编程不一样，它使用的是另外一半大脑，绘画时，大脑在整理你之前的思维。</w:t>
      </w:r>
      <w:r w:rsidRPr="00CB34A6">
        <w:rPr>
          <w:rFonts w:ascii="微软雅黑" w:eastAsia="微软雅黑" w:hAnsi="微软雅黑" w:cs="宋体" w:hint="eastAsia"/>
          <w:color w:val="333333"/>
        </w:rPr>
        <w:t>这纯属个人观察，没有科学论据，你也不必相信我。但我认为就是这样的。</w:t>
      </w:r>
    </w:p>
    <w:p w:rsidR="00CB34A6" w:rsidRPr="00CB34A6" w:rsidRDefault="00CB34A6" w:rsidP="00CB34A6">
      <w:pPr>
        <w:spacing w:after="360" w:line="432" w:lineRule="atLeast"/>
        <w:textAlignment w:val="baseline"/>
        <w:rPr>
          <w:rFonts w:ascii="微软雅黑" w:eastAsia="微软雅黑" w:hAnsi="微软雅黑" w:cs="宋体"/>
          <w:color w:val="333333"/>
        </w:rPr>
      </w:pPr>
      <w:r w:rsidRPr="00CB34A6">
        <w:rPr>
          <w:rFonts w:ascii="微软雅黑" w:eastAsia="微软雅黑" w:hAnsi="微软雅黑" w:cs="宋体" w:hint="eastAsia"/>
          <w:color w:val="333333"/>
        </w:rPr>
        <w:t>放松并不是我要绘画的唯一原因，但的确是很重要的原因之一。并且它有助我做其它事情。希望你能喜欢这篇文章！</w:t>
      </w:r>
    </w:p>
    <w:p w:rsidR="00396CC7" w:rsidRDefault="00396CC7" w:rsidP="00396CC7">
      <w:pPr>
        <w:pStyle w:val="Heading1"/>
        <w:shd w:val="clear" w:color="auto" w:fill="F7F7F7"/>
        <w:spacing w:before="150" w:beforeAutospacing="0" w:after="0" w:afterAutospacing="0" w:line="312" w:lineRule="atLeast"/>
        <w:textAlignment w:val="baseline"/>
        <w:rPr>
          <w:rFonts w:ascii="微软雅黑" w:eastAsia="微软雅黑" w:hAnsi="微软雅黑"/>
          <w:color w:val="000000"/>
          <w:sz w:val="60"/>
          <w:szCs w:val="60"/>
        </w:rPr>
      </w:pPr>
      <w:r>
        <w:rPr>
          <w:rFonts w:ascii="微软雅黑" w:eastAsia="微软雅黑" w:hAnsi="微软雅黑" w:hint="eastAsia"/>
          <w:color w:val="000000"/>
          <w:sz w:val="60"/>
          <w:szCs w:val="60"/>
        </w:rPr>
        <w:t>我的上一个安卓应用销售业绩，以及为什么你应该开发自己的移动应用</w:t>
      </w:r>
    </w:p>
    <w:p w:rsidR="00396CC7" w:rsidRDefault="00396CC7" w:rsidP="00396CC7">
      <w:pPr>
        <w:pStyle w:val="NormalWeb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开发安卓应用并在安卓市场上销售，挣了一大笔钱，最高时每月5万7千美元(请看下面的图表)。最终，销售量下滑，但这种扶摇直上的感觉还是很爽快的——只是太短暂。销量回落后，我转身开启了一个新的创业，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"https://zenpayroll.com/" \o "Link: https://zenpayroll.com/"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Hyperlink"/>
          <w:rFonts w:ascii="微软雅黑" w:eastAsia="微软雅黑" w:hAnsi="微软雅黑" w:hint="eastAsia"/>
          <w:color w:val="018D8E"/>
          <w:bdr w:val="none" w:sz="0" w:space="0" w:color="auto" w:frame="1"/>
        </w:rPr>
        <w:t>ZenPayroll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，想以此获得同样的快感并持续时间更长。如果你想知道创业是什么感觉，但不想去花数年时间和所有积蓄去体验，做一个移动应用是个不错的选择，它能让你低成本、快速的品尝到创业是什么滋味，或不是什么滋味。</w:t>
      </w:r>
    </w:p>
    <w:p w:rsidR="00396CC7" w:rsidRDefault="00396CC7" w:rsidP="00396CC7">
      <w:pPr>
        <w:pStyle w:val="NormalWeb"/>
        <w:spacing w:before="0" w:beforeAutospacing="0" w:after="36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–</w:t>
      </w:r>
    </w:p>
    <w:p w:rsidR="00396CC7" w:rsidRDefault="00396CC7" w:rsidP="00396CC7">
      <w:pPr>
        <w:pStyle w:val="NormalWeb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2008年，我从</w:t>
      </w:r>
      <w:proofErr w:type="spellStart"/>
      <w:r>
        <w:rPr>
          <w:rFonts w:ascii="微软雅黑" w:eastAsia="微软雅黑" w:hAnsi="微软雅黑" w:hint="eastAsia"/>
          <w:color w:val="333333"/>
        </w:rPr>
        <w:t>YCombinator</w:t>
      </w:r>
      <w:proofErr w:type="spellEnd"/>
      <w:r>
        <w:rPr>
          <w:rFonts w:ascii="微软雅黑" w:eastAsia="微软雅黑" w:hAnsi="微软雅黑" w:hint="eastAsia"/>
          <w:color w:val="333333"/>
        </w:rPr>
        <w:t>投资公司拿到了1万5千美元，开始开发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"http://www.picwing.com/"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Hyperlink"/>
          <w:rFonts w:ascii="微软雅黑" w:eastAsia="微软雅黑" w:hAnsi="微软雅黑" w:hint="eastAsia"/>
          <w:color w:val="018D8E"/>
          <w:bdr w:val="none" w:sz="0" w:space="0" w:color="auto" w:frame="1"/>
        </w:rPr>
        <w:t>Picwing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。我们开发了一些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"http://techcrunch.com/2008/08/15/picwing-debuts-their-social-digital-picture-frame/"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Hyperlink"/>
          <w:rFonts w:ascii="微软雅黑" w:eastAsia="微软雅黑" w:hAnsi="微软雅黑" w:hint="eastAsia"/>
          <w:color w:val="018D8E"/>
          <w:bdr w:val="none" w:sz="0" w:space="0" w:color="auto" w:frame="1"/>
        </w:rPr>
        <w:t>硬件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，随后重点是</w:t>
      </w:r>
      <w:hyperlink r:id="rId12" w:history="1">
        <w:r>
          <w:rPr>
            <w:rStyle w:val="Hyperlink"/>
            <w:rFonts w:ascii="微软雅黑" w:eastAsia="微软雅黑" w:hAnsi="微软雅黑" w:hint="eastAsia"/>
            <w:color w:val="018D8E"/>
            <w:bdr w:val="none" w:sz="0" w:space="0" w:color="auto" w:frame="1"/>
          </w:rPr>
          <w:t>软件</w:t>
        </w:r>
      </w:hyperlink>
      <w:r>
        <w:rPr>
          <w:rFonts w:ascii="微软雅黑" w:eastAsia="微软雅黑" w:hAnsi="微软雅黑" w:hint="eastAsia"/>
          <w:color w:val="333333"/>
        </w:rPr>
        <w:t>，这个业务我们经营了2年多。那是我和我的合伙人的一段辛苦磨练的经历，一年多的流汗、流血及流泪，换来的只是一点点的小成功。但最终，我们在经验上却获得坚实的回报。在一次并购后，我最终选择离开，我计划去开发并销售安卓应用。我是这样想的，相对于</w:t>
      </w:r>
      <w:proofErr w:type="spellStart"/>
      <w:r>
        <w:rPr>
          <w:rFonts w:ascii="微软雅黑" w:eastAsia="微软雅黑" w:hAnsi="微软雅黑" w:hint="eastAsia"/>
          <w:color w:val="333333"/>
        </w:rPr>
        <w:t>Picwing</w:t>
      </w:r>
      <w:proofErr w:type="spellEnd"/>
      <w:r>
        <w:rPr>
          <w:rFonts w:ascii="微软雅黑" w:eastAsia="微软雅黑" w:hAnsi="微软雅黑" w:hint="eastAsia"/>
          <w:color w:val="333333"/>
        </w:rPr>
        <w:t>——让我花了2年时间，我可以在几个月里开发出一个安卓应用。</w:t>
      </w:r>
    </w:p>
    <w:p w:rsidR="00396CC7" w:rsidRDefault="00396CC7" w:rsidP="00396CC7">
      <w:pPr>
        <w:pStyle w:val="NormalWeb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我的设想证明是正确的。相对于开创业公司，我开发安卓应用的过程要快的多。我真正的开始是写一个小的、叫做Car Locator的简单应用，大概是2009年8月。2个月后我就发布了它，我通过2009年9月的一篇叫做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"http://blog.edward-kim.com/my-android-app-sales-figures"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Hyperlink"/>
          <w:rFonts w:ascii="微软雅黑" w:eastAsia="微软雅黑" w:hAnsi="微软雅黑" w:hint="eastAsia"/>
          <w:color w:val="018D8E"/>
          <w:bdr w:val="none" w:sz="0" w:space="0" w:color="auto" w:frame="1"/>
        </w:rPr>
        <w:t xml:space="preserve">I was making enough </w:t>
      </w:r>
      <w:r>
        <w:rPr>
          <w:rStyle w:val="Hyperlink"/>
          <w:rFonts w:ascii="微软雅黑" w:eastAsia="微软雅黑" w:hAnsi="微软雅黑" w:hint="eastAsia"/>
          <w:color w:val="018D8E"/>
          <w:bdr w:val="none" w:sz="0" w:space="0" w:color="auto" w:frame="1"/>
        </w:rPr>
        <w:lastRenderedPageBreak/>
        <w:t>money to pay for my lunch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的博客好好宣传了一下。销售业绩的起飞真正开始于2010年3月。你也知道，当时安卓还是一个很小的平台，很多人都在质疑它如何跟iPhone app store竞争，所以，当我分享了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"http://techcrunch.com/2010/03/01/android-market-gets-a-13000-per-month-success-story-of-its-own/"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Hyperlink"/>
          <w:rFonts w:ascii="微软雅黑" w:eastAsia="微软雅黑" w:hAnsi="微软雅黑" w:hint="eastAsia"/>
          <w:color w:val="018D8E"/>
          <w:bdr w:val="none" w:sz="0" w:space="0" w:color="auto" w:frame="1"/>
        </w:rPr>
        <w:t>success story of making $13,000/month in app sales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故事后，很多人都感到吃惊和欣喜。这个故事迅速风传进各这科技社区，Car Locator这个应用成为各种杂志、电台、博客、甚至Verizon TV的报道重点。所有的这一切只用了6个月。因为安卓平台在发展，所以我也乘势继续开发和发布了新的应用。在安卓市场卖出每月5万7千美元的销售额时我的事业达到了顶峰。</w:t>
      </w:r>
    </w:p>
    <w:p w:rsidR="00396CC7" w:rsidRDefault="00396CC7" w:rsidP="00396CC7">
      <w:pPr>
        <w:pStyle w:val="NormalWeb"/>
        <w:spacing w:before="0" w:beforeAutospacing="0" w:after="36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7620000" cy="4806950"/>
            <wp:effectExtent l="0" t="0" r="0" b="0"/>
            <wp:docPr id="3" name="Picture 3" descr="medium_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um_Untitled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C7" w:rsidRDefault="00396CC7" w:rsidP="00396CC7">
      <w:pPr>
        <w:pStyle w:val="NormalWeb"/>
        <w:spacing w:before="0" w:beforeAutospacing="0" w:after="36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我的整个安卓应用市场经历让我收入颇丰。看着这些销售数字一周高过一周，我盘算如何能让这一切一直持续下去。在很多方面，安卓应用跟之前的</w:t>
      </w:r>
      <w:proofErr w:type="spellStart"/>
      <w:r>
        <w:rPr>
          <w:rFonts w:ascii="微软雅黑" w:eastAsia="微软雅黑" w:hAnsi="微软雅黑" w:hint="eastAsia"/>
          <w:color w:val="333333"/>
        </w:rPr>
        <w:t>Picwing</w:t>
      </w:r>
      <w:proofErr w:type="spellEnd"/>
      <w:r>
        <w:rPr>
          <w:rFonts w:ascii="微软雅黑" w:eastAsia="微软雅黑" w:hAnsi="微软雅黑" w:hint="eastAsia"/>
          <w:color w:val="333333"/>
        </w:rPr>
        <w:t>创业都很相似，有起有伏，不同的是周期按周算，还是按月、年算。</w:t>
      </w:r>
    </w:p>
    <w:p w:rsidR="00396CC7" w:rsidRDefault="00396CC7" w:rsidP="00396CC7">
      <w:pPr>
        <w:pStyle w:val="NormalWeb"/>
        <w:spacing w:before="0" w:beforeAutospacing="0" w:after="36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事情都是这样，起的快，落的也快。我的安卓业务也不例外。有趣的是一个安卓应用的繁荣期总不超过12个月，我在想，如何能让它们更长久些。</w:t>
      </w:r>
    </w:p>
    <w:p w:rsidR="00396CC7" w:rsidRDefault="00396CC7" w:rsidP="00396CC7">
      <w:pPr>
        <w:pStyle w:val="NormalWeb"/>
        <w:spacing w:before="0" w:beforeAutospacing="0" w:after="36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Richard Foster的书，Creative Destruction，显示财富500强的公司平均寿命是15年左右。我怎么能祈望我的安卓应用能持续15年呢！不幸的是，因为官方的安卓应用评级——目的是激励开发人员推出“新的和有价值”的应用——成功的应用的生命期变得更短，也就12月左右。</w:t>
      </w:r>
    </w:p>
    <w:p w:rsidR="00396CC7" w:rsidRDefault="00396CC7" w:rsidP="00396CC7">
      <w:pPr>
        <w:pStyle w:val="NormalWeb"/>
        <w:spacing w:before="0" w:beforeAutospacing="0" w:after="36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我也逃不过此劫</w:t>
      </w:r>
    </w:p>
    <w:p w:rsidR="00396CC7" w:rsidRDefault="00396CC7" w:rsidP="00396CC7">
      <w:pPr>
        <w:pStyle w:val="NormalWeb"/>
        <w:spacing w:before="0" w:beforeAutospacing="0" w:after="36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开发移动应用就跟做普通的创业公司一样，比如</w:t>
      </w:r>
      <w:proofErr w:type="spellStart"/>
      <w:r>
        <w:rPr>
          <w:rFonts w:ascii="微软雅黑" w:eastAsia="微软雅黑" w:hAnsi="微软雅黑" w:hint="eastAsia"/>
          <w:color w:val="333333"/>
        </w:rPr>
        <w:t>Picwing</w:t>
      </w:r>
      <w:proofErr w:type="spellEnd"/>
      <w:r>
        <w:rPr>
          <w:rFonts w:ascii="微软雅黑" w:eastAsia="微软雅黑" w:hAnsi="微软雅黑" w:hint="eastAsia"/>
          <w:color w:val="333333"/>
        </w:rPr>
        <w:t>，只是从开始到结束的生命期严重缩水。你投资的金额也相当很少，所以，潜在的回报也是这样，但我认为，这其中的很多经验和教训是在</w:t>
      </w:r>
      <w:proofErr w:type="spellStart"/>
      <w:r>
        <w:rPr>
          <w:rFonts w:ascii="微软雅黑" w:eastAsia="微软雅黑" w:hAnsi="微软雅黑" w:hint="eastAsia"/>
          <w:color w:val="333333"/>
        </w:rPr>
        <w:t>Picwing</w:t>
      </w:r>
      <w:proofErr w:type="spellEnd"/>
      <w:r>
        <w:rPr>
          <w:rFonts w:ascii="微软雅黑" w:eastAsia="微软雅黑" w:hAnsi="微软雅黑" w:hint="eastAsia"/>
          <w:color w:val="333333"/>
        </w:rPr>
        <w:t>需要花数年才能学到的。很多第一才创业的人通常会失败——问题是，如果要失败，最快的失败会最快的获得经验。移动应用开发是一个很好的方法让创业者去体验第一次创业的感觉，而不必冒着损失大量金钱和时间的风险。</w:t>
      </w:r>
    </w:p>
    <w:p w:rsidR="00396CC7" w:rsidRDefault="00396CC7" w:rsidP="00396CC7">
      <w:pPr>
        <w:pStyle w:val="NormalWeb"/>
        <w:spacing w:before="0" w:beforeAutospacing="0" w:after="36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有一天你想跳入创业者的行列，在行动前你会十分好奇创业的感觉，我强烈的建议你去开发一个移动应用作为创业。你会从中学到大部分的经验——好的和不好的——在很短的时间里。如果你喜欢这段经历，你可能就应该开一个真的创业公司。</w:t>
      </w:r>
    </w:p>
    <w:p w:rsidR="00396CC7" w:rsidRDefault="00396CC7" w:rsidP="00396CC7">
      <w:pPr>
        <w:pStyle w:val="NormalWeb"/>
        <w:spacing w:before="0" w:beforeAutospacing="0" w:after="0" w:afterAutospacing="0" w:line="432" w:lineRule="atLeast"/>
        <w:textAlignment w:val="baseline"/>
        <w:rPr>
          <w:rFonts w:ascii="微软雅黑" w:eastAsia="微软雅黑" w:hAnsi="微软雅黑" w:hint="eastAsia"/>
          <w:color w:val="333333"/>
        </w:rPr>
      </w:pPr>
      <w:hyperlink r:id="rId14" w:history="1">
        <w:r>
          <w:rPr>
            <w:rStyle w:val="Hyperlink"/>
            <w:rFonts w:ascii="微软雅黑" w:eastAsia="微软雅黑" w:hAnsi="微软雅黑" w:hint="eastAsia"/>
            <w:color w:val="018D8E"/>
            <w:bdr w:val="none" w:sz="0" w:space="0" w:color="auto" w:frame="1"/>
          </w:rPr>
          <w:t>ZenPayroll</w:t>
        </w:r>
      </w:hyperlink>
      <w:r>
        <w:rPr>
          <w:rFonts w:ascii="微软雅黑" w:eastAsia="微软雅黑" w:hAnsi="微软雅黑" w:hint="eastAsia"/>
          <w:color w:val="333333"/>
        </w:rPr>
        <w:t>是我过去两年创业的高潮，也许是我这辈子最优秀的成绩。我希望每天都能开发出一些新东西，用它们来服务客户。但同时，我会经常充满感激和自豪的回顾在这2年的经历中学到的东西。</w:t>
      </w:r>
    </w:p>
    <w:p w:rsidR="00396CC7" w:rsidRDefault="00396CC7" w:rsidP="00396CC7">
      <w:pPr>
        <w:spacing w:line="408" w:lineRule="atLeast"/>
        <w:textAlignment w:val="baseline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[英文原文：</w:t>
      </w:r>
      <w:hyperlink r:id="rId15" w:history="1">
        <w:r>
          <w:rPr>
            <w:rStyle w:val="Hyperlink"/>
            <w:rFonts w:ascii="微软雅黑" w:eastAsia="微软雅黑" w:hAnsi="微软雅黑" w:hint="eastAsia"/>
            <w:color w:val="018D8E"/>
            <w:bdr w:val="none" w:sz="0" w:space="0" w:color="auto" w:frame="1"/>
          </w:rPr>
          <w:t>My last Android app sales figures, and why it's still great to start a mobile app business.</w:t>
        </w:r>
      </w:hyperlink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]</w:t>
      </w:r>
    </w:p>
    <w:p w:rsidR="0045579E" w:rsidRPr="00396CC7" w:rsidRDefault="0045579E">
      <w:bookmarkStart w:id="0" w:name="_GoBack"/>
      <w:bookmarkEnd w:id="0"/>
    </w:p>
    <w:sectPr w:rsidR="0045579E" w:rsidRPr="00396C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61A40"/>
    <w:multiLevelType w:val="multilevel"/>
    <w:tmpl w:val="9F0A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41"/>
    <w:rsid w:val="00396CC7"/>
    <w:rsid w:val="0045579E"/>
    <w:rsid w:val="00570941"/>
    <w:rsid w:val="00CB34A6"/>
    <w:rsid w:val="00F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B34A6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A6"/>
    <w:rPr>
      <w:rFonts w:ascii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B34A6"/>
    <w:pPr>
      <w:spacing w:before="100" w:beforeAutospacing="1" w:after="100" w:afterAutospacing="1"/>
    </w:pPr>
    <w:rPr>
      <w:rFonts w:ascii="宋体" w:hAnsi="宋体" w:cs="宋体"/>
    </w:rPr>
  </w:style>
  <w:style w:type="character" w:styleId="Strong">
    <w:name w:val="Strong"/>
    <w:basedOn w:val="DefaultParagraphFont"/>
    <w:uiPriority w:val="22"/>
    <w:qFormat/>
    <w:rsid w:val="00CB34A6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4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34A6"/>
    <w:rPr>
      <w:i/>
      <w:iCs/>
    </w:rPr>
  </w:style>
  <w:style w:type="paragraph" w:styleId="BalloonText">
    <w:name w:val="Balloon Text"/>
    <w:basedOn w:val="Normal"/>
    <w:link w:val="BalloonTextChar"/>
    <w:rsid w:val="00CB34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34A6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396C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B34A6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A6"/>
    <w:rPr>
      <w:rFonts w:ascii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B34A6"/>
    <w:pPr>
      <w:spacing w:before="100" w:beforeAutospacing="1" w:after="100" w:afterAutospacing="1"/>
    </w:pPr>
    <w:rPr>
      <w:rFonts w:ascii="宋体" w:hAnsi="宋体" w:cs="宋体"/>
    </w:rPr>
  </w:style>
  <w:style w:type="character" w:styleId="Strong">
    <w:name w:val="Strong"/>
    <w:basedOn w:val="DefaultParagraphFont"/>
    <w:uiPriority w:val="22"/>
    <w:qFormat/>
    <w:rsid w:val="00CB34A6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4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34A6"/>
    <w:rPr>
      <w:i/>
      <w:iCs/>
    </w:rPr>
  </w:style>
  <w:style w:type="paragraph" w:styleId="BalloonText">
    <w:name w:val="Balloon Text"/>
    <w:basedOn w:val="Normal"/>
    <w:link w:val="BalloonTextChar"/>
    <w:rsid w:val="00CB34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34A6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39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coldturkey.com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t.cn/8FEM8JC" TargetMode="External"/><Relationship Id="rId12" Type="http://schemas.openxmlformats.org/officeDocument/2006/relationships/hyperlink" Target="http://techcrunch.com/2010/04/29/picwing-reboots-iphone-m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blog.edward-kim.com/my-last-android-app-sales-figures-and-closing-thoughts-on-starting-an-android-app-business" TargetMode="External"/><Relationship Id="rId10" Type="http://schemas.openxmlformats.org/officeDocument/2006/relationships/hyperlink" Target="http://bookofhook.blogspot.ru/2013/03/smart-guy-productivity-pitfal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cfreedom.com/" TargetMode="External"/><Relationship Id="rId14" Type="http://schemas.openxmlformats.org/officeDocument/2006/relationships/hyperlink" Target="https://zenpayro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605</Words>
  <Characters>3453</Characters>
  <Application>Microsoft Office Word</Application>
  <DocSecurity>0</DocSecurity>
  <Lines>28</Lines>
  <Paragraphs>8</Paragraphs>
  <ScaleCrop>false</ScaleCrop>
  <Company>Microsoft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Bao</dc:creator>
  <cp:keywords/>
  <dc:description/>
  <cp:lastModifiedBy>Chen, Bao</cp:lastModifiedBy>
  <cp:revision>3</cp:revision>
  <dcterms:created xsi:type="dcterms:W3CDTF">2014-07-09T04:51:00Z</dcterms:created>
  <dcterms:modified xsi:type="dcterms:W3CDTF">2014-07-09T05:11:00Z</dcterms:modified>
</cp:coreProperties>
</file>