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1920" w:rsidRDefault="000A1920" w:rsidP="000A1920">
      <w:pPr>
        <w:pStyle w:val="Heading2"/>
        <w:shd w:val="clear" w:color="auto" w:fill="A1A1A1"/>
        <w:spacing w:before="0" w:after="0" w:line="300" w:lineRule="atLeast"/>
        <w:rPr>
          <w:rFonts w:ascii="微软雅黑" w:eastAsia="微软雅黑" w:hAnsi="微软雅黑"/>
          <w:b w:val="0"/>
          <w:bCs w:val="0"/>
          <w:color w:val="5B7030"/>
          <w:sz w:val="27"/>
          <w:szCs w:val="27"/>
        </w:rPr>
      </w:pPr>
      <w:r>
        <w:rPr>
          <w:rFonts w:ascii="微软雅黑" w:eastAsia="微软雅黑" w:hAnsi="微软雅黑" w:hint="eastAsia"/>
          <w:b w:val="0"/>
          <w:bCs w:val="0"/>
          <w:color w:val="5B7030"/>
          <w:sz w:val="27"/>
          <w:szCs w:val="27"/>
        </w:rPr>
        <w:t>跑步鞋品牌比较 newbalance 美津浓 asics</w:t>
      </w:r>
    </w:p>
    <w:p w:rsidR="000A1920" w:rsidRDefault="000A1920" w:rsidP="000A1920">
      <w:pPr>
        <w:shd w:val="clear" w:color="auto" w:fill="A1A1A1"/>
        <w:spacing w:line="300" w:lineRule="atLeast"/>
        <w:rPr>
          <w:rFonts w:ascii="Verdana" w:hAnsi="Verdana" w:hint="eastAsia"/>
          <w:color w:val="494949"/>
          <w:sz w:val="18"/>
          <w:szCs w:val="18"/>
        </w:rPr>
      </w:pPr>
      <w:r>
        <w:rPr>
          <w:rStyle w:val="apple-converted-space"/>
          <w:rFonts w:ascii="Verdana" w:hAnsi="Verdana"/>
          <w:color w:val="494949"/>
          <w:sz w:val="18"/>
          <w:szCs w:val="18"/>
        </w:rPr>
        <w:t> </w:t>
      </w:r>
      <w:r>
        <w:rPr>
          <w:rStyle w:val="time"/>
          <w:rFonts w:ascii="Arial" w:hAnsi="Arial" w:cs="Arial"/>
          <w:color w:val="858585"/>
          <w:sz w:val="15"/>
          <w:szCs w:val="15"/>
        </w:rPr>
        <w:t>(2012-04-08 23:26:51)</w:t>
      </w:r>
    </w:p>
    <w:p w:rsidR="000A1920" w:rsidRDefault="000A1920" w:rsidP="000A1920">
      <w:pPr>
        <w:shd w:val="clear" w:color="auto" w:fill="A1A1A1"/>
        <w:spacing w:line="300" w:lineRule="atLeast"/>
        <w:rPr>
          <w:rFonts w:ascii="Verdana" w:hAnsi="Verdana"/>
          <w:color w:val="494949"/>
          <w:sz w:val="18"/>
          <w:szCs w:val="18"/>
        </w:rPr>
      </w:pPr>
      <w:hyperlink r:id="rId6" w:history="1">
        <w:r>
          <w:rPr>
            <w:rFonts w:ascii="Verdana" w:hAnsi="Verdana"/>
            <w:noProof/>
            <w:color w:val="494949"/>
            <w:spacing w:val="75"/>
            <w:sz w:val="18"/>
            <w:szCs w:val="18"/>
          </w:rPr>
          <w:drawing>
            <wp:inline distT="0" distB="0" distL="0" distR="0">
              <wp:extent cx="139700" cy="139700"/>
              <wp:effectExtent l="0" t="0" r="0" b="0"/>
              <wp:docPr id="64" name="Picture 64" descr="http://simg.sinajs.cn/blog7style/images/common/sg_trans.gif">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inajs.cn/blog7style/images/common/sg_trans.gif">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rPr>
            <w:rStyle w:val="HTMLCite"/>
            <w:rFonts w:ascii="Verdana" w:hAnsi="Verdana"/>
            <w:i w:val="0"/>
            <w:iCs w:val="0"/>
            <w:color w:val="494949"/>
            <w:spacing w:val="75"/>
            <w:sz w:val="18"/>
            <w:szCs w:val="18"/>
          </w:rPr>
          <w:t>转载</w:t>
        </w:r>
        <w:r>
          <w:rPr>
            <w:rStyle w:val="Emphasis"/>
            <w:rFonts w:ascii="Arial" w:hAnsi="Arial" w:cs="Arial"/>
            <w:i w:val="0"/>
            <w:iCs w:val="0"/>
            <w:color w:val="494949"/>
            <w:spacing w:val="75"/>
            <w:sz w:val="11"/>
            <w:szCs w:val="11"/>
          </w:rPr>
          <w:t>▼</w:t>
        </w:r>
      </w:hyperlink>
    </w:p>
    <w:tbl>
      <w:tblPr>
        <w:tblW w:w="0" w:type="auto"/>
        <w:tblCellSpacing w:w="15" w:type="dxa"/>
        <w:tblCellMar>
          <w:left w:w="0" w:type="dxa"/>
          <w:right w:w="0" w:type="dxa"/>
        </w:tblCellMar>
        <w:tblLook w:val="04A0" w:firstRow="1" w:lastRow="0" w:firstColumn="1" w:lastColumn="0" w:noHBand="0" w:noVBand="1"/>
      </w:tblPr>
      <w:tblGrid>
        <w:gridCol w:w="915"/>
        <w:gridCol w:w="3345"/>
      </w:tblGrid>
      <w:tr w:rsidR="000A1920" w:rsidTr="000A1920">
        <w:trPr>
          <w:tblCellSpacing w:w="15" w:type="dxa"/>
        </w:trPr>
        <w:tc>
          <w:tcPr>
            <w:tcW w:w="0" w:type="auto"/>
            <w:tcMar>
              <w:top w:w="0" w:type="dxa"/>
              <w:left w:w="0" w:type="dxa"/>
              <w:bottom w:w="0" w:type="dxa"/>
              <w:right w:w="150" w:type="dxa"/>
            </w:tcMar>
            <w:hideMark/>
          </w:tcPr>
          <w:p w:rsidR="000A1920" w:rsidRDefault="000A1920">
            <w:pPr>
              <w:rPr>
                <w:sz w:val="18"/>
                <w:szCs w:val="18"/>
              </w:rPr>
            </w:pPr>
            <w:r>
              <w:rPr>
                <w:rStyle w:val="sgtxtb"/>
                <w:rFonts w:hint="eastAsia"/>
                <w:color w:val="858585"/>
                <w:sz w:val="18"/>
                <w:szCs w:val="18"/>
              </w:rPr>
              <w:t>标签：</w:t>
            </w:r>
            <w:r>
              <w:rPr>
                <w:rStyle w:val="apple-converted-space"/>
                <w:rFonts w:hint="eastAsia"/>
                <w:sz w:val="18"/>
                <w:szCs w:val="18"/>
              </w:rPr>
              <w:t> </w:t>
            </w:r>
          </w:p>
          <w:p w:rsidR="000A1920" w:rsidRDefault="000A1920">
            <w:pPr>
              <w:pStyle w:val="Heading3"/>
              <w:spacing w:before="0" w:after="0"/>
              <w:ind w:right="75"/>
              <w:rPr>
                <w:rFonts w:hint="eastAsia"/>
                <w:b w:val="0"/>
                <w:bCs w:val="0"/>
                <w:sz w:val="18"/>
                <w:szCs w:val="18"/>
              </w:rPr>
            </w:pPr>
            <w:hyperlink r:id="rId8" w:tgtFrame="_blank" w:history="1">
              <w:r>
                <w:rPr>
                  <w:rStyle w:val="Hyperlink"/>
                  <w:rFonts w:hint="eastAsia"/>
                  <w:b w:val="0"/>
                  <w:bCs w:val="0"/>
                  <w:color w:val="5B7030"/>
                  <w:sz w:val="18"/>
                  <w:szCs w:val="18"/>
                  <w:u w:val="none"/>
                </w:rPr>
                <w:t>跑步鞋</w:t>
              </w:r>
            </w:hyperlink>
          </w:p>
          <w:p w:rsidR="000A1920" w:rsidRDefault="000A1920">
            <w:pPr>
              <w:rPr>
                <w:rFonts w:hint="eastAsia"/>
                <w:sz w:val="18"/>
                <w:szCs w:val="18"/>
              </w:rPr>
            </w:pPr>
            <w:r>
              <w:rPr>
                <w:rStyle w:val="apple-converted-space"/>
                <w:rFonts w:hint="eastAsia"/>
                <w:sz w:val="18"/>
                <w:szCs w:val="18"/>
              </w:rPr>
              <w:t> </w:t>
            </w:r>
          </w:p>
          <w:p w:rsidR="000A1920" w:rsidRDefault="000A1920">
            <w:pPr>
              <w:pStyle w:val="Heading3"/>
              <w:spacing w:before="0" w:after="0"/>
              <w:ind w:right="75"/>
              <w:rPr>
                <w:rFonts w:hint="eastAsia"/>
                <w:b w:val="0"/>
                <w:bCs w:val="0"/>
                <w:sz w:val="18"/>
                <w:szCs w:val="18"/>
              </w:rPr>
            </w:pPr>
            <w:hyperlink r:id="rId9" w:tgtFrame="_blank" w:history="1">
              <w:proofErr w:type="gramStart"/>
              <w:r>
                <w:rPr>
                  <w:rStyle w:val="Hyperlink"/>
                  <w:rFonts w:hint="eastAsia"/>
                  <w:b w:val="0"/>
                  <w:bCs w:val="0"/>
                  <w:color w:val="5B7030"/>
                  <w:sz w:val="18"/>
                  <w:szCs w:val="18"/>
                  <w:u w:val="none"/>
                </w:rPr>
                <w:t>ascis</w:t>
              </w:r>
              <w:proofErr w:type="gramEnd"/>
            </w:hyperlink>
          </w:p>
          <w:p w:rsidR="000A1920" w:rsidRDefault="000A1920">
            <w:pPr>
              <w:rPr>
                <w:rFonts w:hint="eastAsia"/>
                <w:sz w:val="18"/>
                <w:szCs w:val="18"/>
              </w:rPr>
            </w:pPr>
            <w:r>
              <w:rPr>
                <w:rStyle w:val="apple-converted-space"/>
                <w:rFonts w:hint="eastAsia"/>
                <w:sz w:val="18"/>
                <w:szCs w:val="18"/>
              </w:rPr>
              <w:t> </w:t>
            </w:r>
          </w:p>
          <w:p w:rsidR="000A1920" w:rsidRDefault="000A1920">
            <w:pPr>
              <w:pStyle w:val="Heading3"/>
              <w:spacing w:before="0" w:after="0"/>
              <w:ind w:right="75"/>
              <w:rPr>
                <w:rFonts w:hint="eastAsia"/>
                <w:b w:val="0"/>
                <w:bCs w:val="0"/>
                <w:sz w:val="18"/>
                <w:szCs w:val="18"/>
              </w:rPr>
            </w:pPr>
            <w:hyperlink r:id="rId10" w:tgtFrame="_blank" w:history="1">
              <w:r>
                <w:rPr>
                  <w:rStyle w:val="Hyperlink"/>
                  <w:rFonts w:hint="eastAsia"/>
                  <w:b w:val="0"/>
                  <w:bCs w:val="0"/>
                  <w:color w:val="5B7030"/>
                  <w:sz w:val="18"/>
                  <w:szCs w:val="18"/>
                  <w:u w:val="none"/>
                </w:rPr>
                <w:t>美津浓</w:t>
              </w:r>
            </w:hyperlink>
          </w:p>
          <w:p w:rsidR="000A1920" w:rsidRDefault="000A1920">
            <w:pPr>
              <w:rPr>
                <w:rFonts w:hint="eastAsia"/>
                <w:sz w:val="18"/>
                <w:szCs w:val="18"/>
              </w:rPr>
            </w:pPr>
            <w:r>
              <w:rPr>
                <w:rStyle w:val="apple-converted-space"/>
                <w:rFonts w:hint="eastAsia"/>
                <w:sz w:val="18"/>
                <w:szCs w:val="18"/>
              </w:rPr>
              <w:t> </w:t>
            </w:r>
          </w:p>
          <w:p w:rsidR="000A1920" w:rsidRDefault="000A1920">
            <w:pPr>
              <w:pStyle w:val="Heading3"/>
              <w:spacing w:before="0" w:after="0"/>
              <w:ind w:right="75"/>
              <w:rPr>
                <w:rFonts w:hint="eastAsia"/>
                <w:b w:val="0"/>
                <w:bCs w:val="0"/>
                <w:sz w:val="18"/>
                <w:szCs w:val="18"/>
              </w:rPr>
            </w:pPr>
            <w:hyperlink r:id="rId11" w:tgtFrame="_blank" w:history="1">
              <w:r>
                <w:rPr>
                  <w:rStyle w:val="Hyperlink"/>
                  <w:rFonts w:hint="eastAsia"/>
                  <w:b w:val="0"/>
                  <w:bCs w:val="0"/>
                  <w:color w:val="5B7030"/>
                  <w:sz w:val="18"/>
                  <w:szCs w:val="18"/>
                  <w:u w:val="none"/>
                </w:rPr>
                <w:t>新百伦</w:t>
              </w:r>
            </w:hyperlink>
          </w:p>
          <w:p w:rsidR="000A1920" w:rsidRDefault="000A1920">
            <w:pPr>
              <w:rPr>
                <w:rFonts w:hint="eastAsia"/>
                <w:sz w:val="18"/>
                <w:szCs w:val="18"/>
              </w:rPr>
            </w:pPr>
            <w:r>
              <w:rPr>
                <w:rStyle w:val="apple-converted-space"/>
                <w:rFonts w:hint="eastAsia"/>
                <w:sz w:val="18"/>
                <w:szCs w:val="18"/>
              </w:rPr>
              <w:t> </w:t>
            </w:r>
          </w:p>
          <w:p w:rsidR="000A1920" w:rsidRDefault="000A1920">
            <w:pPr>
              <w:pStyle w:val="Heading3"/>
              <w:spacing w:before="0" w:after="0"/>
              <w:ind w:right="75"/>
              <w:rPr>
                <w:b w:val="0"/>
                <w:bCs w:val="0"/>
                <w:sz w:val="18"/>
                <w:szCs w:val="18"/>
              </w:rPr>
            </w:pPr>
            <w:hyperlink r:id="rId12" w:tgtFrame="_blank" w:history="1">
              <w:r>
                <w:rPr>
                  <w:rStyle w:val="Hyperlink"/>
                  <w:rFonts w:hint="eastAsia"/>
                  <w:b w:val="0"/>
                  <w:bCs w:val="0"/>
                  <w:color w:val="5B7030"/>
                  <w:sz w:val="18"/>
                  <w:szCs w:val="18"/>
                  <w:u w:val="none"/>
                </w:rPr>
                <w:t>体育</w:t>
              </w:r>
            </w:hyperlink>
          </w:p>
        </w:tc>
        <w:tc>
          <w:tcPr>
            <w:tcW w:w="3300" w:type="dxa"/>
            <w:noWrap/>
            <w:hideMark/>
          </w:tcPr>
          <w:p w:rsidR="000A1920" w:rsidRDefault="000A1920">
            <w:pPr>
              <w:rPr>
                <w:sz w:val="18"/>
                <w:szCs w:val="18"/>
              </w:rPr>
            </w:pPr>
            <w:r>
              <w:rPr>
                <w:rStyle w:val="sgtxtb"/>
                <w:rFonts w:hint="eastAsia"/>
                <w:color w:val="858585"/>
                <w:sz w:val="18"/>
                <w:szCs w:val="18"/>
              </w:rPr>
              <w:t>分类：</w:t>
            </w:r>
            <w:r>
              <w:rPr>
                <w:rStyle w:val="apple-converted-space"/>
                <w:rFonts w:hint="eastAsia"/>
                <w:sz w:val="18"/>
                <w:szCs w:val="18"/>
              </w:rPr>
              <w:t> </w:t>
            </w:r>
            <w:hyperlink r:id="rId13" w:tgtFrame="_blank" w:history="1">
              <w:r>
                <w:rPr>
                  <w:rStyle w:val="Hyperlink"/>
                  <w:rFonts w:hint="eastAsia"/>
                  <w:color w:val="5B7030"/>
                  <w:sz w:val="18"/>
                  <w:szCs w:val="18"/>
                  <w:u w:val="none"/>
                </w:rPr>
                <w:t>健康运动</w:t>
              </w:r>
            </w:hyperlink>
          </w:p>
        </w:tc>
      </w:tr>
    </w:tbl>
    <w:p w:rsidR="000A1920" w:rsidRDefault="000A1920" w:rsidP="000A1920">
      <w:pPr>
        <w:shd w:val="clear" w:color="auto" w:fill="A1A1A1"/>
        <w:spacing w:line="315" w:lineRule="atLeast"/>
        <w:rPr>
          <w:rFonts w:ascii="simsun" w:hAnsi="simsun"/>
          <w:color w:val="494949"/>
          <w:sz w:val="21"/>
          <w:szCs w:val="21"/>
        </w:rPr>
      </w:pPr>
      <w:r>
        <w:rPr>
          <w:rFonts w:ascii="simsun" w:hAnsi="simsun"/>
          <w:color w:val="494949"/>
          <w:sz w:val="21"/>
          <w:szCs w:val="21"/>
        </w:rPr>
        <w:t>中国人就是人傻钱多，这几个品牌在中国都卖的比外国贵。</w:t>
      </w:r>
    </w:p>
    <w:p w:rsidR="000A1920" w:rsidRDefault="000A1920" w:rsidP="000A1920">
      <w:pPr>
        <w:shd w:val="clear" w:color="auto" w:fill="A1A1A1"/>
        <w:spacing w:line="315" w:lineRule="atLeast"/>
        <w:rPr>
          <w:rFonts w:ascii="simsun" w:hAnsi="simsun"/>
          <w:color w:val="494949"/>
          <w:sz w:val="21"/>
          <w:szCs w:val="21"/>
        </w:rPr>
      </w:pPr>
    </w:p>
    <w:p w:rsidR="000A1920" w:rsidRDefault="000A1920" w:rsidP="000A1920">
      <w:pPr>
        <w:shd w:val="clear" w:color="auto" w:fill="A1A1A1"/>
        <w:spacing w:line="315" w:lineRule="atLeast"/>
        <w:rPr>
          <w:rFonts w:ascii="simsun" w:hAnsi="simsun"/>
          <w:color w:val="494949"/>
          <w:sz w:val="21"/>
          <w:szCs w:val="21"/>
        </w:rPr>
      </w:pPr>
      <w:r>
        <w:rPr>
          <w:rFonts w:ascii="simsun" w:hAnsi="simsun"/>
          <w:color w:val="494949"/>
          <w:sz w:val="21"/>
          <w:szCs w:val="21"/>
        </w:rPr>
        <w:t>很多跑步的新手不怎么研究跑步，而是天天花大钱买</w:t>
      </w:r>
      <w:r>
        <w:rPr>
          <w:rFonts w:ascii="simsun" w:hAnsi="simsun"/>
          <w:color w:val="494949"/>
          <w:sz w:val="21"/>
          <w:szCs w:val="21"/>
        </w:rPr>
        <w:t>1000</w:t>
      </w:r>
      <w:r>
        <w:rPr>
          <w:rFonts w:ascii="simsun" w:hAnsi="simsun"/>
          <w:color w:val="494949"/>
          <w:sz w:val="21"/>
          <w:szCs w:val="21"/>
        </w:rPr>
        <w:t>块钱的顶级跑鞋，本末倒置。以跑步圣经论坛为例，人气最旺的是装备区，争先恐后拍照秀高端跑鞋，而真正讨论跑步的反倒发帖量不高。</w:t>
      </w:r>
    </w:p>
    <w:p w:rsidR="000A1920" w:rsidRDefault="000A1920" w:rsidP="000A1920">
      <w:pPr>
        <w:shd w:val="clear" w:color="auto" w:fill="A1A1A1"/>
        <w:spacing w:line="315" w:lineRule="atLeast"/>
        <w:rPr>
          <w:rFonts w:ascii="simsun" w:hAnsi="simsun"/>
          <w:color w:val="494949"/>
          <w:sz w:val="21"/>
          <w:szCs w:val="21"/>
        </w:rPr>
      </w:pPr>
    </w:p>
    <w:p w:rsidR="000A1920" w:rsidRDefault="000A1920" w:rsidP="000A1920">
      <w:pPr>
        <w:shd w:val="clear" w:color="auto" w:fill="A1A1A1"/>
        <w:spacing w:line="315" w:lineRule="atLeast"/>
        <w:rPr>
          <w:rFonts w:ascii="simsun" w:hAnsi="simsun"/>
          <w:color w:val="494949"/>
          <w:sz w:val="21"/>
          <w:szCs w:val="21"/>
        </w:rPr>
      </w:pPr>
      <w:r>
        <w:rPr>
          <w:rFonts w:ascii="simsun" w:hAnsi="simsun"/>
          <w:color w:val="494949"/>
          <w:sz w:val="21"/>
          <w:szCs w:val="21"/>
        </w:rPr>
        <w:t xml:space="preserve">new balance </w:t>
      </w:r>
      <w:r>
        <w:rPr>
          <w:rFonts w:ascii="simsun" w:hAnsi="simsun"/>
          <w:color w:val="494949"/>
          <w:sz w:val="21"/>
          <w:szCs w:val="21"/>
        </w:rPr>
        <w:t>新百伦</w:t>
      </w:r>
    </w:p>
    <w:p w:rsidR="000A1920" w:rsidRDefault="000A1920" w:rsidP="000A1920">
      <w:pPr>
        <w:shd w:val="clear" w:color="auto" w:fill="A1A1A1"/>
        <w:spacing w:line="315" w:lineRule="atLeast"/>
        <w:rPr>
          <w:rFonts w:ascii="simsun" w:hAnsi="simsun"/>
          <w:color w:val="494949"/>
          <w:sz w:val="21"/>
          <w:szCs w:val="21"/>
        </w:rPr>
      </w:pPr>
      <w:r>
        <w:rPr>
          <w:rFonts w:ascii="simsun" w:hAnsi="simsun"/>
          <w:color w:val="494949"/>
          <w:sz w:val="21"/>
          <w:szCs w:val="21"/>
        </w:rPr>
        <w:t>大部分是中国产的，鞋子做工比较差，胶水外露，低端鞋鞋底比较硬，很难说能够缓震。网眼轻量系列很快就磨损了，因为侧面网面很容以撕裂，不建议大家买。</w:t>
      </w:r>
    </w:p>
    <w:p w:rsidR="000A1920" w:rsidRDefault="000A1920" w:rsidP="000A1920">
      <w:pPr>
        <w:shd w:val="clear" w:color="auto" w:fill="A1A1A1"/>
        <w:spacing w:line="315" w:lineRule="atLeast"/>
        <w:rPr>
          <w:rFonts w:ascii="simsun" w:hAnsi="simsun"/>
          <w:color w:val="494949"/>
          <w:sz w:val="21"/>
          <w:szCs w:val="21"/>
        </w:rPr>
      </w:pPr>
      <w:r>
        <w:rPr>
          <w:rFonts w:ascii="simsun" w:hAnsi="simsun"/>
          <w:color w:val="494949"/>
          <w:sz w:val="21"/>
          <w:szCs w:val="21"/>
        </w:rPr>
        <w:t>高端的长青系列咱也买不起，比如那款低调的、富有高科技内涵，温总理穿的</w:t>
      </w:r>
      <w:r>
        <w:rPr>
          <w:rFonts w:ascii="simsun" w:hAnsi="simsun"/>
          <w:color w:val="494949"/>
          <w:sz w:val="21"/>
          <w:szCs w:val="21"/>
        </w:rPr>
        <w:t>992</w:t>
      </w:r>
      <w:r>
        <w:rPr>
          <w:rFonts w:ascii="simsun" w:hAnsi="simsun"/>
          <w:color w:val="494949"/>
          <w:sz w:val="21"/>
          <w:szCs w:val="21"/>
        </w:rPr>
        <w:t>系列。</w:t>
      </w:r>
    </w:p>
    <w:p w:rsidR="000A1920" w:rsidRDefault="000A1920" w:rsidP="000A1920">
      <w:pPr>
        <w:shd w:val="clear" w:color="auto" w:fill="A1A1A1"/>
        <w:spacing w:line="315" w:lineRule="atLeast"/>
        <w:rPr>
          <w:rFonts w:ascii="simsun" w:hAnsi="simsun"/>
          <w:color w:val="494949"/>
          <w:sz w:val="21"/>
          <w:szCs w:val="21"/>
        </w:rPr>
      </w:pPr>
    </w:p>
    <w:p w:rsidR="000A1920" w:rsidRDefault="000A1920" w:rsidP="000A1920">
      <w:pPr>
        <w:shd w:val="clear" w:color="auto" w:fill="A1A1A1"/>
        <w:spacing w:line="315" w:lineRule="atLeast"/>
        <w:rPr>
          <w:rFonts w:ascii="simsun" w:hAnsi="simsun"/>
          <w:color w:val="494949"/>
          <w:sz w:val="21"/>
          <w:szCs w:val="21"/>
        </w:rPr>
      </w:pPr>
      <w:proofErr w:type="gramStart"/>
      <w:r>
        <w:rPr>
          <w:rFonts w:ascii="simsun" w:hAnsi="simsun"/>
          <w:color w:val="494949"/>
          <w:sz w:val="21"/>
          <w:szCs w:val="21"/>
        </w:rPr>
        <w:t>asics</w:t>
      </w:r>
      <w:proofErr w:type="gramEnd"/>
    </w:p>
    <w:p w:rsidR="000A1920" w:rsidRDefault="000A1920" w:rsidP="000A1920">
      <w:pPr>
        <w:shd w:val="clear" w:color="auto" w:fill="A1A1A1"/>
        <w:spacing w:line="315" w:lineRule="atLeast"/>
        <w:rPr>
          <w:rFonts w:ascii="simsun" w:hAnsi="simsun"/>
          <w:color w:val="494949"/>
          <w:sz w:val="21"/>
          <w:szCs w:val="21"/>
        </w:rPr>
      </w:pPr>
      <w:r>
        <w:rPr>
          <w:rFonts w:ascii="simsun" w:hAnsi="simsun"/>
          <w:color w:val="494949"/>
          <w:sz w:val="21"/>
          <w:szCs w:val="21"/>
        </w:rPr>
        <w:t>有越南产的，有印尼产的，做工也比较差，胶水外露，缝纫线也不精细，虽说都是日本货，但是比美津奴贵。脚型比较窄，如果脚比较宽的人建议选择美津奴。但是他的鞋底缓冲技术比美津奴好，能够明显的感到鞋底弹性</w:t>
      </w:r>
      <w:r>
        <w:rPr>
          <w:rFonts w:ascii="simsun" w:hAnsi="simsun"/>
          <w:color w:val="494949"/>
          <w:sz w:val="21"/>
          <w:szCs w:val="21"/>
        </w:rPr>
        <w:t>,</w:t>
      </w:r>
      <w:r>
        <w:rPr>
          <w:rFonts w:ascii="simsun" w:hAnsi="simsun"/>
          <w:color w:val="494949"/>
          <w:sz w:val="21"/>
          <w:szCs w:val="21"/>
        </w:rPr>
        <w:t>。广告是鸡蛋从</w:t>
      </w:r>
      <w:r>
        <w:rPr>
          <w:rFonts w:ascii="simsun" w:hAnsi="simsun"/>
          <w:color w:val="494949"/>
          <w:sz w:val="21"/>
          <w:szCs w:val="21"/>
        </w:rPr>
        <w:t>5</w:t>
      </w:r>
      <w:r>
        <w:rPr>
          <w:rFonts w:ascii="simsun" w:hAnsi="simsun"/>
          <w:color w:val="494949"/>
          <w:sz w:val="21"/>
          <w:szCs w:val="21"/>
        </w:rPr>
        <w:t>层楼掉下来摔不坏。另外注意</w:t>
      </w:r>
      <w:r>
        <w:rPr>
          <w:rFonts w:ascii="simsun" w:hAnsi="simsun"/>
          <w:color w:val="494949"/>
          <w:sz w:val="21"/>
          <w:szCs w:val="21"/>
        </w:rPr>
        <w:t>acsic</w:t>
      </w:r>
      <w:r>
        <w:rPr>
          <w:rFonts w:ascii="simsun" w:hAnsi="simsun"/>
          <w:color w:val="494949"/>
          <w:sz w:val="21"/>
          <w:szCs w:val="21"/>
        </w:rPr>
        <w:t>的尺码比正常尺码小一号，比如你平常是</w:t>
      </w:r>
      <w:r>
        <w:rPr>
          <w:rFonts w:ascii="simsun" w:hAnsi="simsun"/>
          <w:color w:val="494949"/>
          <w:sz w:val="21"/>
          <w:szCs w:val="21"/>
        </w:rPr>
        <w:t>38</w:t>
      </w:r>
      <w:r>
        <w:rPr>
          <w:rFonts w:ascii="simsun" w:hAnsi="simsun"/>
          <w:color w:val="494949"/>
          <w:sz w:val="21"/>
          <w:szCs w:val="21"/>
        </w:rPr>
        <w:t>码，必须选择他家的</w:t>
      </w:r>
      <w:r>
        <w:rPr>
          <w:rFonts w:ascii="simsun" w:hAnsi="simsun"/>
          <w:color w:val="494949"/>
          <w:sz w:val="21"/>
          <w:szCs w:val="21"/>
        </w:rPr>
        <w:t>39</w:t>
      </w:r>
      <w:r>
        <w:rPr>
          <w:rFonts w:ascii="simsun" w:hAnsi="simsun"/>
          <w:color w:val="494949"/>
          <w:sz w:val="21"/>
          <w:szCs w:val="21"/>
        </w:rPr>
        <w:t>才能穿。</w:t>
      </w:r>
    </w:p>
    <w:p w:rsidR="000A1920" w:rsidRDefault="000A1920" w:rsidP="000A1920">
      <w:pPr>
        <w:shd w:val="clear" w:color="auto" w:fill="A1A1A1"/>
        <w:spacing w:line="315" w:lineRule="atLeast"/>
        <w:rPr>
          <w:rFonts w:ascii="simsun" w:hAnsi="simsun"/>
          <w:color w:val="494949"/>
          <w:sz w:val="21"/>
          <w:szCs w:val="21"/>
        </w:rPr>
      </w:pPr>
    </w:p>
    <w:p w:rsidR="000A1920" w:rsidRDefault="000A1920" w:rsidP="000A1920">
      <w:pPr>
        <w:shd w:val="clear" w:color="auto" w:fill="A1A1A1"/>
        <w:spacing w:line="315" w:lineRule="atLeast"/>
        <w:rPr>
          <w:rFonts w:ascii="simsun" w:hAnsi="simsun"/>
          <w:color w:val="494949"/>
          <w:sz w:val="21"/>
          <w:szCs w:val="21"/>
        </w:rPr>
      </w:pPr>
      <w:r>
        <w:rPr>
          <w:rFonts w:ascii="simsun" w:hAnsi="simsun"/>
          <w:color w:val="494949"/>
          <w:sz w:val="21"/>
          <w:szCs w:val="21"/>
        </w:rPr>
        <w:t>美津浓</w:t>
      </w:r>
    </w:p>
    <w:p w:rsidR="000A1920" w:rsidRDefault="000A1920" w:rsidP="000A1920">
      <w:pPr>
        <w:shd w:val="clear" w:color="auto" w:fill="A1A1A1"/>
        <w:spacing w:line="315" w:lineRule="atLeast"/>
        <w:rPr>
          <w:rFonts w:ascii="simsun" w:hAnsi="simsun"/>
          <w:color w:val="494949"/>
          <w:sz w:val="21"/>
          <w:szCs w:val="21"/>
        </w:rPr>
      </w:pPr>
      <w:r>
        <w:rPr>
          <w:rFonts w:ascii="simsun" w:hAnsi="simsun"/>
          <w:color w:val="494949"/>
          <w:sz w:val="21"/>
          <w:szCs w:val="21"/>
        </w:rPr>
        <w:t>透气性好，不过我觉得样子难看，比</w:t>
      </w:r>
      <w:r>
        <w:rPr>
          <w:rFonts w:ascii="simsun" w:hAnsi="simsun"/>
          <w:color w:val="494949"/>
          <w:sz w:val="21"/>
          <w:szCs w:val="21"/>
        </w:rPr>
        <w:t>acsic</w:t>
      </w:r>
      <w:r>
        <w:rPr>
          <w:rFonts w:ascii="simsun" w:hAnsi="simsun"/>
          <w:color w:val="494949"/>
          <w:sz w:val="21"/>
          <w:szCs w:val="21"/>
        </w:rPr>
        <w:t>便宜，鞋底比</w:t>
      </w:r>
      <w:r>
        <w:rPr>
          <w:rFonts w:ascii="simsun" w:hAnsi="simsun"/>
          <w:color w:val="494949"/>
          <w:sz w:val="21"/>
          <w:szCs w:val="21"/>
        </w:rPr>
        <w:t>acsic</w:t>
      </w:r>
      <w:r>
        <w:rPr>
          <w:rFonts w:ascii="simsun" w:hAnsi="simsun"/>
          <w:color w:val="494949"/>
          <w:sz w:val="21"/>
          <w:szCs w:val="21"/>
        </w:rPr>
        <w:t>硬。总体来说缓冲做的不如</w:t>
      </w:r>
      <w:r>
        <w:rPr>
          <w:rFonts w:ascii="simsun" w:hAnsi="simsun"/>
          <w:color w:val="494949"/>
          <w:sz w:val="21"/>
          <w:szCs w:val="21"/>
        </w:rPr>
        <w:t>acsic,</w:t>
      </w:r>
      <w:r>
        <w:rPr>
          <w:rFonts w:ascii="simsun" w:hAnsi="simsun"/>
          <w:color w:val="494949"/>
          <w:sz w:val="21"/>
          <w:szCs w:val="21"/>
        </w:rPr>
        <w:t>但是脚型比较宽。性价比高。顶级的</w:t>
      </w:r>
      <w:r>
        <w:rPr>
          <w:rFonts w:ascii="simsun" w:hAnsi="simsun"/>
          <w:color w:val="494949"/>
          <w:sz w:val="21"/>
          <w:szCs w:val="21"/>
        </w:rPr>
        <w:t>Wave Enigma 2</w:t>
      </w:r>
      <w:r>
        <w:rPr>
          <w:rFonts w:ascii="simsun" w:hAnsi="simsun"/>
          <w:color w:val="494949"/>
          <w:sz w:val="21"/>
          <w:szCs w:val="21"/>
        </w:rPr>
        <w:t>穿在脚上不如</w:t>
      </w:r>
      <w:r>
        <w:rPr>
          <w:rFonts w:ascii="simsun" w:hAnsi="simsun"/>
          <w:color w:val="494949"/>
          <w:sz w:val="21"/>
          <w:szCs w:val="21"/>
        </w:rPr>
        <w:t>asics</w:t>
      </w:r>
      <w:r>
        <w:rPr>
          <w:rFonts w:ascii="simsun" w:hAnsi="simsun"/>
          <w:color w:val="494949"/>
          <w:sz w:val="21"/>
          <w:szCs w:val="21"/>
        </w:rPr>
        <w:t>的中档产品</w:t>
      </w:r>
      <w:r>
        <w:rPr>
          <w:rFonts w:ascii="simsun" w:hAnsi="simsun"/>
          <w:color w:val="494949"/>
          <w:sz w:val="21"/>
          <w:szCs w:val="21"/>
        </w:rPr>
        <w:t>2017</w:t>
      </w:r>
      <w:r>
        <w:rPr>
          <w:rFonts w:ascii="simsun" w:hAnsi="simsun"/>
          <w:color w:val="494949"/>
          <w:sz w:val="21"/>
          <w:szCs w:val="21"/>
        </w:rPr>
        <w:t>，我觉得还是鞋底避震胶不如</w:t>
      </w:r>
      <w:r>
        <w:rPr>
          <w:rFonts w:ascii="simsun" w:hAnsi="simsun"/>
          <w:color w:val="494949"/>
          <w:sz w:val="21"/>
          <w:szCs w:val="21"/>
        </w:rPr>
        <w:t>asics</w:t>
      </w:r>
      <w:r>
        <w:rPr>
          <w:rFonts w:ascii="simsun" w:hAnsi="simsun"/>
          <w:color w:val="494949"/>
          <w:sz w:val="21"/>
          <w:szCs w:val="21"/>
        </w:rPr>
        <w:t>的技术</w:t>
      </w:r>
    </w:p>
    <w:p w:rsidR="000A1920" w:rsidRDefault="000A1920" w:rsidP="000A1920">
      <w:pPr>
        <w:shd w:val="clear" w:color="auto" w:fill="A1A1A1"/>
        <w:spacing w:line="315" w:lineRule="atLeast"/>
        <w:rPr>
          <w:rFonts w:ascii="simsun" w:hAnsi="simsun"/>
          <w:color w:val="494949"/>
          <w:sz w:val="21"/>
          <w:szCs w:val="21"/>
        </w:rPr>
      </w:pPr>
    </w:p>
    <w:p w:rsidR="000A1920" w:rsidRDefault="000A1920" w:rsidP="000A1920">
      <w:pPr>
        <w:shd w:val="clear" w:color="auto" w:fill="A1A1A1"/>
        <w:spacing w:line="315" w:lineRule="atLeast"/>
        <w:rPr>
          <w:rFonts w:ascii="simsun" w:hAnsi="simsun"/>
          <w:color w:val="494949"/>
          <w:sz w:val="21"/>
          <w:szCs w:val="21"/>
        </w:rPr>
      </w:pPr>
      <w:r>
        <w:rPr>
          <w:rFonts w:ascii="simsun" w:hAnsi="simsun"/>
          <w:color w:val="494949"/>
          <w:sz w:val="21"/>
          <w:szCs w:val="21"/>
        </w:rPr>
        <w:t>新手运动量不大，没必要买</w:t>
      </w:r>
      <w:r>
        <w:rPr>
          <w:rFonts w:ascii="simsun" w:hAnsi="simsun"/>
          <w:color w:val="494949"/>
          <w:sz w:val="21"/>
          <w:szCs w:val="21"/>
        </w:rPr>
        <w:t>1000</w:t>
      </w:r>
      <w:r>
        <w:rPr>
          <w:rFonts w:ascii="simsun" w:hAnsi="simsun"/>
          <w:color w:val="494949"/>
          <w:sz w:val="21"/>
          <w:szCs w:val="21"/>
        </w:rPr>
        <w:t>的跑鞋，最实惠还是迪卡侬的自有品牌</w:t>
      </w:r>
      <w:r>
        <w:rPr>
          <w:rFonts w:ascii="simsun" w:hAnsi="simsun"/>
          <w:color w:val="494949"/>
          <w:sz w:val="21"/>
          <w:szCs w:val="21"/>
        </w:rPr>
        <w:t>KALENJI EKIDEN QUEHUA,</w:t>
      </w:r>
      <w:r>
        <w:rPr>
          <w:rFonts w:ascii="simsun" w:hAnsi="simsun"/>
          <w:color w:val="494949"/>
          <w:sz w:val="21"/>
          <w:szCs w:val="21"/>
        </w:rPr>
        <w:t>这三个牌子鞋子我发现非常不错，穿几年也不坏，不会开胶，而且鞋底也磨损不严重</w:t>
      </w:r>
      <w:r>
        <w:rPr>
          <w:rFonts w:ascii="simsun" w:hAnsi="simsun"/>
          <w:color w:val="494949"/>
          <w:sz w:val="21"/>
          <w:szCs w:val="21"/>
        </w:rPr>
        <w:t>,</w:t>
      </w:r>
      <w:r>
        <w:rPr>
          <w:rFonts w:ascii="simsun" w:hAnsi="simsun"/>
          <w:color w:val="494949"/>
          <w:sz w:val="21"/>
          <w:szCs w:val="21"/>
        </w:rPr>
        <w:t>缓冲比低端的</w:t>
      </w:r>
      <w:r>
        <w:rPr>
          <w:rFonts w:ascii="simsun" w:hAnsi="simsun"/>
          <w:color w:val="494949"/>
          <w:sz w:val="21"/>
          <w:szCs w:val="21"/>
        </w:rPr>
        <w:t>newbalance</w:t>
      </w:r>
      <w:r>
        <w:rPr>
          <w:rFonts w:ascii="simsun" w:hAnsi="simsun"/>
          <w:color w:val="494949"/>
          <w:sz w:val="21"/>
          <w:szCs w:val="21"/>
        </w:rPr>
        <w:t>好，说明还是用心做的，只是没品牌才卖的便宜。可惜大部分人不懂行嫌丢人，非要穿名牌。</w:t>
      </w:r>
      <w:r>
        <w:rPr>
          <w:rFonts w:ascii="simsun" w:hAnsi="simsun"/>
          <w:color w:val="494949"/>
          <w:sz w:val="21"/>
          <w:szCs w:val="21"/>
        </w:rPr>
        <w:t>99</w:t>
      </w:r>
      <w:r>
        <w:rPr>
          <w:rFonts w:ascii="simsun" w:hAnsi="simsun"/>
          <w:color w:val="494949"/>
          <w:sz w:val="21"/>
          <w:szCs w:val="21"/>
        </w:rPr>
        <w:t>块的</w:t>
      </w:r>
      <w:r>
        <w:rPr>
          <w:rFonts w:ascii="simsun" w:hAnsi="simsun"/>
          <w:color w:val="494949"/>
          <w:sz w:val="21"/>
          <w:szCs w:val="21"/>
        </w:rPr>
        <w:t>KALENJI</w:t>
      </w:r>
      <w:r>
        <w:rPr>
          <w:rFonts w:ascii="simsun" w:hAnsi="simsun"/>
          <w:color w:val="494949"/>
          <w:sz w:val="21"/>
          <w:szCs w:val="21"/>
        </w:rPr>
        <w:t>鞋底还是有些硬，建议买</w:t>
      </w:r>
      <w:r>
        <w:rPr>
          <w:rFonts w:ascii="simsun" w:hAnsi="simsun"/>
          <w:color w:val="494949"/>
          <w:sz w:val="21"/>
          <w:szCs w:val="21"/>
        </w:rPr>
        <w:t>300</w:t>
      </w:r>
      <w:r>
        <w:rPr>
          <w:rFonts w:ascii="simsun" w:hAnsi="simsun"/>
          <w:color w:val="494949"/>
          <w:sz w:val="21"/>
          <w:szCs w:val="21"/>
        </w:rPr>
        <w:t>快左右</w:t>
      </w:r>
      <w:r>
        <w:rPr>
          <w:rFonts w:ascii="simsun" w:hAnsi="simsun"/>
          <w:color w:val="494949"/>
          <w:sz w:val="21"/>
          <w:szCs w:val="21"/>
        </w:rPr>
        <w:t>KALENJI</w:t>
      </w:r>
      <w:r>
        <w:rPr>
          <w:rFonts w:ascii="simsun" w:hAnsi="simsun"/>
          <w:color w:val="494949"/>
          <w:sz w:val="21"/>
          <w:szCs w:val="21"/>
        </w:rPr>
        <w:t>，或者</w:t>
      </w:r>
      <w:r>
        <w:rPr>
          <w:rFonts w:ascii="simsun" w:hAnsi="simsun"/>
          <w:color w:val="494949"/>
          <w:sz w:val="21"/>
          <w:szCs w:val="21"/>
        </w:rPr>
        <w:t>EKIDEN</w:t>
      </w:r>
      <w:r>
        <w:rPr>
          <w:rFonts w:ascii="simsun" w:hAnsi="simsun"/>
          <w:color w:val="494949"/>
          <w:sz w:val="21"/>
          <w:szCs w:val="21"/>
        </w:rPr>
        <w:t>。</w:t>
      </w:r>
    </w:p>
    <w:p w:rsidR="000A1920" w:rsidRDefault="000A1920" w:rsidP="000A1920">
      <w:pPr>
        <w:shd w:val="clear" w:color="auto" w:fill="A1A1A1"/>
        <w:spacing w:line="315" w:lineRule="atLeast"/>
        <w:rPr>
          <w:rFonts w:ascii="simsun" w:hAnsi="simsun"/>
          <w:color w:val="494949"/>
          <w:sz w:val="21"/>
          <w:szCs w:val="21"/>
        </w:rPr>
      </w:pPr>
      <w:r>
        <w:rPr>
          <w:rFonts w:ascii="simsun" w:hAnsi="simsun"/>
          <w:color w:val="494949"/>
          <w:sz w:val="21"/>
          <w:szCs w:val="21"/>
        </w:rPr>
        <w:lastRenderedPageBreak/>
        <w:t>迪卡侬的跑步衣服也是很赞，很多细节都考虑到了，如收口袖子，防止跑步时的冷风，口袋也是便于放</w:t>
      </w:r>
      <w:r>
        <w:rPr>
          <w:rFonts w:ascii="simsun" w:hAnsi="simsun"/>
          <w:color w:val="494949"/>
          <w:sz w:val="21"/>
          <w:szCs w:val="21"/>
        </w:rPr>
        <w:t>mp3</w:t>
      </w:r>
      <w:r>
        <w:rPr>
          <w:rFonts w:ascii="simsun" w:hAnsi="simsun"/>
          <w:color w:val="494949"/>
          <w:sz w:val="21"/>
          <w:szCs w:val="21"/>
        </w:rPr>
        <w:t>的。</w:t>
      </w:r>
    </w:p>
    <w:p w:rsidR="000A1920" w:rsidRDefault="000A1920" w:rsidP="000A1920">
      <w:pPr>
        <w:shd w:val="clear" w:color="auto" w:fill="A1A1A1"/>
        <w:spacing w:line="315" w:lineRule="atLeast"/>
        <w:rPr>
          <w:rFonts w:ascii="simsun" w:hAnsi="simsun"/>
          <w:color w:val="494949"/>
          <w:sz w:val="21"/>
          <w:szCs w:val="21"/>
        </w:rPr>
      </w:pPr>
    </w:p>
    <w:p w:rsidR="000A1920" w:rsidRDefault="000A1920" w:rsidP="000A1920">
      <w:pPr>
        <w:shd w:val="clear" w:color="auto" w:fill="A1A1A1"/>
        <w:spacing w:line="315" w:lineRule="atLeast"/>
        <w:rPr>
          <w:rFonts w:ascii="simsun" w:hAnsi="simsun"/>
          <w:color w:val="494949"/>
          <w:sz w:val="21"/>
          <w:szCs w:val="21"/>
        </w:rPr>
      </w:pPr>
      <w:r>
        <w:rPr>
          <w:rFonts w:ascii="simsun" w:hAnsi="simsun"/>
          <w:color w:val="494949"/>
          <w:sz w:val="21"/>
          <w:szCs w:val="21"/>
        </w:rPr>
        <w:t>阿迪达斯和耐克直接被排除，如果穿这两个牌子跑步就有点丢人了，呵呵。</w:t>
      </w:r>
    </w:p>
    <w:p w:rsidR="000A1920" w:rsidRDefault="000A1920" w:rsidP="000A1920">
      <w:pPr>
        <w:shd w:val="clear" w:color="auto" w:fill="A1A1A1"/>
        <w:spacing w:line="315" w:lineRule="atLeast"/>
        <w:rPr>
          <w:rFonts w:ascii="simsun" w:hAnsi="simsun"/>
          <w:color w:val="494949"/>
          <w:sz w:val="21"/>
          <w:szCs w:val="21"/>
        </w:rPr>
      </w:pPr>
    </w:p>
    <w:p w:rsidR="000A1920" w:rsidRDefault="000A1920" w:rsidP="000A1920">
      <w:pPr>
        <w:shd w:val="clear" w:color="auto" w:fill="A1A1A1"/>
        <w:spacing w:line="315" w:lineRule="atLeast"/>
        <w:rPr>
          <w:rFonts w:ascii="simsun" w:hAnsi="simsun"/>
          <w:color w:val="494949"/>
          <w:sz w:val="21"/>
          <w:szCs w:val="21"/>
        </w:rPr>
      </w:pPr>
      <w:r>
        <w:rPr>
          <w:rFonts w:ascii="simsun" w:hAnsi="simsun"/>
          <w:color w:val="494949"/>
          <w:sz w:val="21"/>
          <w:szCs w:val="21"/>
        </w:rPr>
        <w:t>关于缓冲还是支撑选择可以在美津浓网站自测，不要按照理论就机械的认为平足一定是内翻。</w:t>
      </w:r>
    </w:p>
    <w:p w:rsidR="000A1920" w:rsidRDefault="000A1920" w:rsidP="000A1920">
      <w:pPr>
        <w:shd w:val="clear" w:color="auto" w:fill="A1A1A1"/>
        <w:spacing w:line="315" w:lineRule="atLeast"/>
        <w:rPr>
          <w:rFonts w:ascii="simsun" w:hAnsi="simsun"/>
          <w:color w:val="494949"/>
          <w:sz w:val="21"/>
          <w:szCs w:val="21"/>
        </w:rPr>
      </w:pPr>
      <w:r>
        <w:rPr>
          <w:rFonts w:ascii="simsun" w:hAnsi="simsun"/>
          <w:color w:val="494949"/>
          <w:sz w:val="21"/>
          <w:szCs w:val="21"/>
        </w:rPr>
        <w:t>美津浓自测网站：</w:t>
      </w:r>
    </w:p>
    <w:p w:rsidR="000A1920" w:rsidRDefault="000A1920" w:rsidP="000A1920">
      <w:pPr>
        <w:shd w:val="clear" w:color="auto" w:fill="A1A1A1"/>
        <w:spacing w:line="315" w:lineRule="atLeast"/>
        <w:rPr>
          <w:rFonts w:ascii="simsun" w:hAnsi="simsun"/>
          <w:color w:val="494949"/>
          <w:sz w:val="21"/>
          <w:szCs w:val="21"/>
        </w:rPr>
      </w:pPr>
      <w:hyperlink r:id="rId14" w:tgtFrame="_blank" w:history="1">
        <w:r>
          <w:rPr>
            <w:rStyle w:val="Hyperlink"/>
            <w:rFonts w:ascii="simsun" w:hAnsi="simsun"/>
            <w:color w:val="5B7030"/>
            <w:sz w:val="21"/>
            <w:szCs w:val="21"/>
            <w:u w:val="none"/>
          </w:rPr>
          <w:t>http://www.myprecisionfit.com/test/welcome?lang=zh_CN&amp;noAnswerSelected=</w:t>
        </w:r>
      </w:hyperlink>
    </w:p>
    <w:p w:rsidR="000A1920" w:rsidRDefault="000A1920" w:rsidP="000A1920">
      <w:pPr>
        <w:shd w:val="clear" w:color="auto" w:fill="A1A1A1"/>
        <w:spacing w:line="315" w:lineRule="atLeast"/>
        <w:rPr>
          <w:rFonts w:ascii="simsun" w:hAnsi="simsun"/>
          <w:color w:val="494949"/>
          <w:sz w:val="21"/>
          <w:szCs w:val="21"/>
        </w:rPr>
      </w:pPr>
    </w:p>
    <w:p w:rsidR="000A1920" w:rsidRDefault="000A1920" w:rsidP="000A1920">
      <w:pPr>
        <w:shd w:val="clear" w:color="auto" w:fill="A1A1A1"/>
        <w:spacing w:line="315" w:lineRule="atLeast"/>
        <w:rPr>
          <w:rFonts w:ascii="simsun" w:hAnsi="simsun"/>
          <w:color w:val="494949"/>
          <w:sz w:val="21"/>
          <w:szCs w:val="21"/>
        </w:rPr>
      </w:pPr>
      <w:r>
        <w:rPr>
          <w:rFonts w:ascii="simsun" w:hAnsi="simsun"/>
          <w:color w:val="494949"/>
          <w:sz w:val="21"/>
          <w:szCs w:val="21"/>
        </w:rPr>
        <w:t>我的夏天跑步经验：</w:t>
      </w:r>
    </w:p>
    <w:p w:rsidR="000A1920" w:rsidRDefault="000A1920" w:rsidP="000A1920">
      <w:pPr>
        <w:shd w:val="clear" w:color="auto" w:fill="A1A1A1"/>
        <w:spacing w:line="315" w:lineRule="atLeast"/>
        <w:rPr>
          <w:rFonts w:ascii="simsun" w:hAnsi="simsun"/>
          <w:color w:val="494949"/>
          <w:sz w:val="21"/>
          <w:szCs w:val="21"/>
        </w:rPr>
      </w:pPr>
      <w:hyperlink r:id="rId15" w:tgtFrame="_blank" w:history="1">
        <w:r>
          <w:rPr>
            <w:rStyle w:val="Hyperlink"/>
            <w:rFonts w:ascii="simsun" w:hAnsi="simsun"/>
            <w:color w:val="5B7030"/>
            <w:sz w:val="21"/>
            <w:szCs w:val="21"/>
            <w:u w:val="none"/>
          </w:rPr>
          <w:t>http://blog.sina.com.cn/s/blog_4e5cbbe501009tr9.html</w:t>
        </w:r>
      </w:hyperlink>
    </w:p>
    <w:p w:rsidR="000A1920" w:rsidRDefault="000A1920" w:rsidP="000A1920">
      <w:pPr>
        <w:shd w:val="clear" w:color="auto" w:fill="A1A1A1"/>
        <w:spacing w:line="315" w:lineRule="atLeast"/>
        <w:rPr>
          <w:rFonts w:ascii="simsun" w:hAnsi="simsun"/>
          <w:color w:val="494949"/>
          <w:sz w:val="21"/>
          <w:szCs w:val="21"/>
        </w:rPr>
      </w:pPr>
      <w:r>
        <w:rPr>
          <w:rFonts w:ascii="simsun" w:hAnsi="simsun"/>
          <w:color w:val="494949"/>
          <w:sz w:val="21"/>
          <w:szCs w:val="21"/>
        </w:rPr>
        <w:t>我的冬季跑步经验：</w:t>
      </w:r>
    </w:p>
    <w:p w:rsidR="000A1920" w:rsidRDefault="000A1920" w:rsidP="000A1920">
      <w:pPr>
        <w:shd w:val="clear" w:color="auto" w:fill="A1A1A1"/>
        <w:spacing w:line="315" w:lineRule="atLeast"/>
        <w:rPr>
          <w:rFonts w:ascii="simsun" w:hAnsi="simsun"/>
          <w:color w:val="494949"/>
          <w:sz w:val="21"/>
          <w:szCs w:val="21"/>
        </w:rPr>
      </w:pPr>
      <w:hyperlink r:id="rId16" w:tgtFrame="_blank" w:history="1">
        <w:r>
          <w:rPr>
            <w:rStyle w:val="Hyperlink"/>
            <w:rFonts w:ascii="simsun" w:hAnsi="simsun"/>
            <w:color w:val="5B7030"/>
            <w:sz w:val="21"/>
            <w:szCs w:val="21"/>
            <w:u w:val="none"/>
          </w:rPr>
          <w:t>http://blog.sina.com.cn/s/blog_4e5cbbe50100n89l.html</w:t>
        </w:r>
      </w:hyperlink>
    </w:p>
    <w:p w:rsidR="00A8074A" w:rsidRDefault="00A8074A" w:rsidP="00A8074A">
      <w:pPr>
        <w:pStyle w:val="Heading3"/>
        <w:spacing w:before="0" w:after="0" w:line="450" w:lineRule="atLeast"/>
        <w:rPr>
          <w:rFonts w:ascii="Georgia" w:hAnsi="Georgia" w:cs="Arial"/>
          <w:b w:val="0"/>
          <w:bCs w:val="0"/>
          <w:color w:val="000000"/>
          <w:sz w:val="39"/>
          <w:szCs w:val="39"/>
        </w:rPr>
      </w:pPr>
      <w:bookmarkStart w:id="0" w:name="_GoBack"/>
      <w:bookmarkEnd w:id="0"/>
      <w:r>
        <w:rPr>
          <w:rFonts w:ascii="Georgia" w:hAnsi="Georgia" w:cs="Arial"/>
          <w:b w:val="0"/>
          <w:bCs w:val="0"/>
          <w:color w:val="000000"/>
          <w:sz w:val="39"/>
          <w:szCs w:val="39"/>
        </w:rPr>
        <w:t>被精英教育遗忘的荒地</w:t>
      </w:r>
    </w:p>
    <w:p w:rsidR="00A8074A" w:rsidRDefault="00A8074A" w:rsidP="00A8074A">
      <w:pPr>
        <w:pStyle w:val="Heading6"/>
        <w:spacing w:before="45" w:after="75" w:line="210" w:lineRule="atLeast"/>
        <w:rPr>
          <w:rFonts w:ascii="Arial" w:hAnsi="Arial" w:cs="Arial"/>
          <w:b w:val="0"/>
          <w:bCs w:val="0"/>
          <w:color w:val="808080"/>
          <w:sz w:val="18"/>
          <w:szCs w:val="18"/>
        </w:rPr>
      </w:pPr>
      <w:r>
        <w:rPr>
          <w:rFonts w:ascii="Arial" w:hAnsi="Arial" w:cs="Arial"/>
          <w:b w:val="0"/>
          <w:bCs w:val="0"/>
          <w:color w:val="808080"/>
          <w:sz w:val="18"/>
          <w:szCs w:val="18"/>
        </w:rPr>
        <w:t>戴维</w:t>
      </w:r>
      <w:r>
        <w:rPr>
          <w:rFonts w:ascii="Arial" w:hAnsi="Arial" w:cs="Arial"/>
          <w:b w:val="0"/>
          <w:bCs w:val="0"/>
          <w:color w:val="808080"/>
          <w:sz w:val="18"/>
          <w:szCs w:val="18"/>
        </w:rPr>
        <w:t>·</w:t>
      </w:r>
      <w:r>
        <w:rPr>
          <w:rFonts w:ascii="Arial" w:hAnsi="Arial" w:cs="Arial"/>
          <w:b w:val="0"/>
          <w:bCs w:val="0"/>
          <w:color w:val="808080"/>
          <w:sz w:val="18"/>
          <w:szCs w:val="18"/>
        </w:rPr>
        <w:t>布鲁克斯</w:t>
      </w:r>
      <w:r>
        <w:rPr>
          <w:rStyle w:val="apple-converted-space"/>
          <w:rFonts w:ascii="Arial" w:hAnsi="Arial" w:cs="Arial"/>
          <w:b w:val="0"/>
          <w:bCs w:val="0"/>
          <w:color w:val="808080"/>
          <w:sz w:val="18"/>
          <w:szCs w:val="18"/>
        </w:rPr>
        <w:t> </w:t>
      </w:r>
      <w:r>
        <w:rPr>
          <w:rStyle w:val="Date15"/>
          <w:rFonts w:ascii="Arial" w:hAnsi="Arial" w:cs="Arial"/>
          <w:b w:val="0"/>
          <w:bCs w:val="0"/>
          <w:color w:val="808080"/>
        </w:rPr>
        <w:t>2014</w:t>
      </w:r>
      <w:r>
        <w:rPr>
          <w:rStyle w:val="Date15"/>
          <w:rFonts w:ascii="Arial" w:hAnsi="Arial" w:cs="Arial"/>
          <w:b w:val="0"/>
          <w:bCs w:val="0"/>
          <w:color w:val="808080"/>
        </w:rPr>
        <w:t>年</w:t>
      </w:r>
      <w:r>
        <w:rPr>
          <w:rStyle w:val="Date15"/>
          <w:rFonts w:ascii="Arial" w:hAnsi="Arial" w:cs="Arial"/>
          <w:b w:val="0"/>
          <w:bCs w:val="0"/>
          <w:color w:val="808080"/>
        </w:rPr>
        <w:t>09</w:t>
      </w:r>
      <w:r>
        <w:rPr>
          <w:rStyle w:val="Date15"/>
          <w:rFonts w:ascii="Arial" w:hAnsi="Arial" w:cs="Arial"/>
          <w:b w:val="0"/>
          <w:bCs w:val="0"/>
          <w:color w:val="808080"/>
        </w:rPr>
        <w:t>月</w:t>
      </w:r>
      <w:r>
        <w:rPr>
          <w:rStyle w:val="Date15"/>
          <w:rFonts w:ascii="Arial" w:hAnsi="Arial" w:cs="Arial"/>
          <w:b w:val="0"/>
          <w:bCs w:val="0"/>
          <w:color w:val="808080"/>
        </w:rPr>
        <w:t>11</w:t>
      </w:r>
      <w:r>
        <w:rPr>
          <w:rStyle w:val="Date15"/>
          <w:rFonts w:ascii="Arial" w:hAnsi="Arial" w:cs="Arial"/>
          <w:b w:val="0"/>
          <w:bCs w:val="0"/>
          <w:color w:val="808080"/>
        </w:rPr>
        <w:t>日</w:t>
      </w: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3545E3"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r>
        <w:rPr>
          <w:rFonts w:ascii="Arial" w:hAnsi="Arial" w:cs="Arial"/>
          <w:color w:val="000000"/>
          <w:sz w:val="18"/>
          <w:szCs w:val="18"/>
        </w:rPr>
        <w:t>aaa</w:t>
      </w: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0A1920" w:rsidP="00A8074A">
      <w:pPr>
        <w:numPr>
          <w:ilvl w:val="0"/>
          <w:numId w:val="5"/>
        </w:numPr>
        <w:spacing w:line="330" w:lineRule="atLeast"/>
        <w:ind w:left="75" w:right="75"/>
        <w:rPr>
          <w:rFonts w:ascii="Arial" w:hAnsi="Arial" w:cs="Arial"/>
          <w:color w:val="000000"/>
          <w:sz w:val="18"/>
          <w:szCs w:val="18"/>
        </w:rPr>
      </w:pPr>
      <w:hyperlink r:id="rId17" w:tgtFrame="_blank" w:history="1">
        <w:r w:rsidR="00A8074A">
          <w:rPr>
            <w:rStyle w:val="Hyperlink"/>
            <w:rFonts w:ascii="Arial" w:hAnsi="Arial" w:cs="Arial"/>
            <w:color w:val="004276"/>
            <w:sz w:val="18"/>
            <w:szCs w:val="18"/>
            <w:shd w:val="clear" w:color="auto" w:fill="FFFFFF"/>
          </w:rPr>
          <w:t>打印</w:t>
        </w:r>
      </w:hyperlink>
    </w:p>
    <w:p w:rsidR="00A8074A" w:rsidRDefault="000A1920" w:rsidP="00A8074A">
      <w:pPr>
        <w:numPr>
          <w:ilvl w:val="0"/>
          <w:numId w:val="5"/>
        </w:numPr>
        <w:spacing w:line="330" w:lineRule="atLeast"/>
        <w:ind w:left="75" w:right="75"/>
        <w:rPr>
          <w:rFonts w:ascii="Arial" w:hAnsi="Arial" w:cs="Arial"/>
          <w:color w:val="000000"/>
          <w:sz w:val="18"/>
          <w:szCs w:val="18"/>
        </w:rPr>
      </w:pPr>
      <w:hyperlink r:id="rId18" w:history="1">
        <w:r w:rsidR="00A8074A">
          <w:rPr>
            <w:rStyle w:val="Hyperlink"/>
            <w:rFonts w:ascii="Arial" w:hAnsi="Arial" w:cs="Arial"/>
            <w:color w:val="004276"/>
            <w:sz w:val="18"/>
            <w:szCs w:val="18"/>
            <w:shd w:val="clear" w:color="auto" w:fill="FFFFFF"/>
          </w:rPr>
          <w:t>转发</w:t>
        </w:r>
      </w:hyperlink>
    </w:p>
    <w:p w:rsidR="00A8074A" w:rsidRDefault="000A1920" w:rsidP="00A8074A">
      <w:pPr>
        <w:numPr>
          <w:ilvl w:val="0"/>
          <w:numId w:val="5"/>
        </w:numPr>
        <w:spacing w:line="330" w:lineRule="atLeast"/>
        <w:ind w:left="75" w:right="75"/>
        <w:rPr>
          <w:rFonts w:ascii="Arial" w:hAnsi="Arial" w:cs="Arial"/>
          <w:color w:val="000000"/>
          <w:sz w:val="18"/>
          <w:szCs w:val="18"/>
        </w:rPr>
      </w:pPr>
      <w:hyperlink r:id="rId19" w:history="1">
        <w:r w:rsidR="00A8074A">
          <w:rPr>
            <w:rStyle w:val="Hyperlink"/>
            <w:rFonts w:ascii="Arial" w:hAnsi="Arial" w:cs="Arial"/>
            <w:color w:val="004276"/>
            <w:sz w:val="18"/>
            <w:szCs w:val="18"/>
            <w:shd w:val="clear" w:color="auto" w:fill="FFFFFF"/>
          </w:rPr>
          <w:t>寄信给编辑</w:t>
        </w:r>
      </w:hyperlink>
    </w:p>
    <w:p w:rsidR="00A8074A" w:rsidRDefault="000A1920" w:rsidP="00A8074A">
      <w:pPr>
        <w:numPr>
          <w:ilvl w:val="0"/>
          <w:numId w:val="5"/>
        </w:numPr>
        <w:spacing w:line="330" w:lineRule="atLeast"/>
        <w:ind w:left="45" w:right="75"/>
        <w:rPr>
          <w:rFonts w:ascii="Arial" w:hAnsi="Arial" w:cs="Arial"/>
          <w:color w:val="000000"/>
          <w:sz w:val="18"/>
          <w:szCs w:val="18"/>
        </w:rPr>
      </w:pPr>
      <w:hyperlink r:id="rId20" w:history="1">
        <w:r w:rsidR="00A8074A">
          <w:rPr>
            <w:rStyle w:val="Hyperlink"/>
            <w:rFonts w:ascii="Arial" w:hAnsi="Arial" w:cs="Arial"/>
            <w:color w:val="004276"/>
            <w:sz w:val="18"/>
            <w:szCs w:val="18"/>
            <w:shd w:val="clear" w:color="auto" w:fill="FFFFFF"/>
          </w:rPr>
          <w:t>字号</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今年夏天，《新共和》</w:t>
      </w:r>
      <w:r>
        <w:rPr>
          <w:rFonts w:ascii="Arial" w:hAnsi="Arial" w:cs="Arial"/>
          <w:color w:val="000000"/>
          <w:sz w:val="21"/>
          <w:szCs w:val="21"/>
        </w:rPr>
        <w:t>(The New Republic)</w:t>
      </w:r>
      <w:r>
        <w:rPr>
          <w:rFonts w:ascii="Arial" w:hAnsi="Arial" w:cs="Arial"/>
          <w:color w:val="000000"/>
          <w:sz w:val="21"/>
          <w:szCs w:val="21"/>
        </w:rPr>
        <w:t>发表了创刊以来的最热门文章。</w:t>
      </w:r>
      <w:hyperlink r:id="rId21" w:tgtFrame="_blank" w:history="1">
        <w:r>
          <w:rPr>
            <w:rStyle w:val="Hyperlink"/>
            <w:rFonts w:ascii="Arial" w:hAnsi="Arial" w:cs="Arial"/>
            <w:color w:val="004276"/>
            <w:sz w:val="21"/>
            <w:szCs w:val="21"/>
          </w:rPr>
          <w:t>此文</w:t>
        </w:r>
      </w:hyperlink>
      <w:r>
        <w:rPr>
          <w:rFonts w:ascii="Arial" w:hAnsi="Arial" w:cs="Arial"/>
          <w:color w:val="000000"/>
          <w:sz w:val="21"/>
          <w:szCs w:val="21"/>
        </w:rPr>
        <w:t>节选自威廉</w:t>
      </w:r>
      <w:r>
        <w:rPr>
          <w:rFonts w:ascii="Arial" w:hAnsi="Arial" w:cs="Arial"/>
          <w:color w:val="000000"/>
          <w:sz w:val="21"/>
          <w:szCs w:val="21"/>
        </w:rPr>
        <w:t>·</w:t>
      </w:r>
      <w:r>
        <w:rPr>
          <w:rFonts w:ascii="Arial" w:hAnsi="Arial" w:cs="Arial"/>
          <w:color w:val="000000"/>
          <w:sz w:val="21"/>
          <w:szCs w:val="21"/>
        </w:rPr>
        <w:t>德雷谢维奇</w:t>
      </w:r>
      <w:r>
        <w:rPr>
          <w:rFonts w:ascii="Arial" w:hAnsi="Arial" w:cs="Arial"/>
          <w:color w:val="000000"/>
          <w:sz w:val="21"/>
          <w:szCs w:val="21"/>
        </w:rPr>
        <w:t>(William Deresiewicz)</w:t>
      </w:r>
      <w:r>
        <w:rPr>
          <w:rFonts w:ascii="Arial" w:hAnsi="Arial" w:cs="Arial"/>
          <w:color w:val="000000"/>
          <w:sz w:val="21"/>
          <w:szCs w:val="21"/>
        </w:rPr>
        <w:t>的新书：《优秀的绵羊：失当的美国精英教育以及如何拥有富于意义的人生》</w:t>
      </w:r>
      <w:r>
        <w:rPr>
          <w:rFonts w:ascii="Arial" w:hAnsi="Arial" w:cs="Arial"/>
          <w:color w:val="000000"/>
          <w:sz w:val="21"/>
          <w:szCs w:val="21"/>
        </w:rPr>
        <w:t>(Excellent Sheep: The Miseducation of the American Elite and the Way to a Meaningful Life)</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提出了一个有关如何从青春期步入成年的观点。他写道，每个人生来都有一副头脑，但只有通过内省、观察，把理智与情感结合起来，从经验中探寻意义，找到一个总体性的目标，才能形成独特和个性化的自我。</w:t>
      </w:r>
    </w:p>
    <w:p w:rsidR="00A8074A" w:rsidRDefault="00A8074A" w:rsidP="00A8074A">
      <w:pPr>
        <w:numPr>
          <w:ilvl w:val="0"/>
          <w:numId w:val="6"/>
        </w:numPr>
        <w:spacing w:before="100" w:beforeAutospacing="1" w:after="225" w:line="330" w:lineRule="atLeast"/>
        <w:ind w:left="0"/>
        <w:rPr>
          <w:rFonts w:ascii="Arial" w:hAnsi="Arial" w:cs="Arial"/>
          <w:color w:val="000000"/>
          <w:sz w:val="18"/>
          <w:szCs w:val="18"/>
        </w:rPr>
      </w:pPr>
      <w:r>
        <w:rPr>
          <w:rFonts w:ascii="Arial" w:hAnsi="Arial" w:cs="Arial"/>
          <w:color w:val="000000"/>
          <w:sz w:val="18"/>
          <w:szCs w:val="18"/>
        </w:rPr>
        <w:lastRenderedPageBreak/>
        <w:t>查看大图</w:t>
      </w:r>
      <w:r>
        <w:rPr>
          <w:rFonts w:ascii="Arial" w:hAnsi="Arial" w:cs="Arial"/>
          <w:noProof/>
          <w:color w:val="000000"/>
          <w:sz w:val="18"/>
          <w:szCs w:val="18"/>
        </w:rPr>
        <w:drawing>
          <wp:inline distT="0" distB="0" distL="0" distR="0">
            <wp:extent cx="1809750" cy="2286000"/>
            <wp:effectExtent l="0" t="0" r="0" b="0"/>
            <wp:docPr id="63" name="Picture 63" descr="戴维·布鲁克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戴维·布鲁克斯"/>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0" cy="2286000"/>
                    </a:xfrm>
                    <a:prstGeom prst="rect">
                      <a:avLst/>
                    </a:prstGeom>
                    <a:noFill/>
                    <a:ln>
                      <a:noFill/>
                    </a:ln>
                  </pic:spPr>
                </pic:pic>
              </a:graphicData>
            </a:graphic>
          </wp:inline>
        </w:drawing>
      </w:r>
    </w:p>
    <w:p w:rsidR="00A8074A" w:rsidRDefault="00A8074A" w:rsidP="00A8074A">
      <w:pPr>
        <w:pStyle w:val="photocredit"/>
        <w:spacing w:before="0" w:beforeAutospacing="0" w:line="225" w:lineRule="atLeast"/>
        <w:jc w:val="right"/>
        <w:rPr>
          <w:rFonts w:ascii="Arial" w:hAnsi="Arial" w:cs="Arial"/>
          <w:color w:val="666666"/>
          <w:sz w:val="14"/>
          <w:szCs w:val="14"/>
        </w:rPr>
      </w:pPr>
      <w:r>
        <w:rPr>
          <w:rFonts w:ascii="Arial" w:hAnsi="Arial" w:cs="Arial"/>
          <w:color w:val="666666"/>
          <w:sz w:val="14"/>
          <w:szCs w:val="14"/>
        </w:rPr>
        <w:t>Josh Haner/The New York Times</w:t>
      </w:r>
    </w:p>
    <w:p w:rsidR="00A8074A" w:rsidRDefault="00A8074A" w:rsidP="00A8074A">
      <w:pPr>
        <w:pStyle w:val="photocaption"/>
        <w:spacing w:before="0" w:beforeAutospacing="0" w:after="0" w:afterAutospacing="0" w:line="240" w:lineRule="atLeast"/>
        <w:rPr>
          <w:rFonts w:ascii="Arial" w:hAnsi="Arial" w:cs="Arial"/>
          <w:color w:val="666666"/>
          <w:sz w:val="18"/>
          <w:szCs w:val="18"/>
        </w:rPr>
      </w:pPr>
      <w:r>
        <w:rPr>
          <w:rFonts w:ascii="Arial" w:hAnsi="Arial" w:cs="Arial"/>
          <w:color w:val="666666"/>
          <w:sz w:val="18"/>
          <w:szCs w:val="18"/>
        </w:rPr>
        <w:t>戴维</w:t>
      </w:r>
      <w:r>
        <w:rPr>
          <w:rFonts w:ascii="Arial" w:hAnsi="Arial" w:cs="Arial"/>
          <w:color w:val="666666"/>
          <w:sz w:val="18"/>
          <w:szCs w:val="18"/>
        </w:rPr>
        <w:t>·</w:t>
      </w:r>
      <w:r>
        <w:rPr>
          <w:rFonts w:ascii="Arial" w:hAnsi="Arial" w:cs="Arial"/>
          <w:color w:val="666666"/>
          <w:sz w:val="18"/>
          <w:szCs w:val="18"/>
        </w:rPr>
        <w:t>布鲁克斯</w:t>
      </w:r>
    </w:p>
    <w:p w:rsidR="00A8074A" w:rsidRDefault="00A8074A" w:rsidP="00A8074A">
      <w:pPr>
        <w:pStyle w:val="Heading4"/>
        <w:spacing w:before="0" w:after="0" w:line="330" w:lineRule="atLeast"/>
        <w:rPr>
          <w:rFonts w:ascii="Georgia" w:hAnsi="Georgia" w:cs="Arial"/>
          <w:color w:val="000000"/>
          <w:sz w:val="24"/>
          <w:szCs w:val="24"/>
        </w:rPr>
      </w:pPr>
      <w:r>
        <w:rPr>
          <w:rFonts w:ascii="Georgia" w:hAnsi="Georgia" w:cs="Arial"/>
          <w:color w:val="000000"/>
        </w:rPr>
        <w:t>相关文章</w:t>
      </w:r>
    </w:p>
    <w:p w:rsidR="00A8074A" w:rsidRDefault="000A1920" w:rsidP="00A8074A">
      <w:pPr>
        <w:numPr>
          <w:ilvl w:val="0"/>
          <w:numId w:val="7"/>
        </w:numPr>
        <w:spacing w:line="300" w:lineRule="atLeast"/>
        <w:ind w:left="0"/>
        <w:rPr>
          <w:rFonts w:ascii="Arial" w:hAnsi="Arial" w:cs="Arial"/>
          <w:color w:val="000000"/>
          <w:sz w:val="18"/>
          <w:szCs w:val="18"/>
        </w:rPr>
      </w:pPr>
      <w:hyperlink r:id="rId23" w:tgtFrame="_blank" w:tooltip="中国日渐扩大的教育不平等" w:history="1">
        <w:r w:rsidR="00A8074A">
          <w:rPr>
            <w:rStyle w:val="Hyperlink"/>
            <w:rFonts w:ascii="Arial" w:hAnsi="Arial" w:cs="Arial"/>
            <w:color w:val="004276"/>
            <w:sz w:val="18"/>
            <w:szCs w:val="18"/>
          </w:rPr>
          <w:t>中国日渐扩大的教育不平等</w:t>
        </w:r>
      </w:hyperlink>
    </w:p>
    <w:p w:rsidR="00A8074A" w:rsidRDefault="000A1920" w:rsidP="00A8074A">
      <w:pPr>
        <w:numPr>
          <w:ilvl w:val="0"/>
          <w:numId w:val="7"/>
        </w:numPr>
        <w:spacing w:line="300" w:lineRule="atLeast"/>
        <w:ind w:left="0"/>
        <w:rPr>
          <w:rFonts w:ascii="Arial" w:hAnsi="Arial" w:cs="Arial"/>
          <w:color w:val="000000"/>
          <w:sz w:val="18"/>
          <w:szCs w:val="18"/>
        </w:rPr>
      </w:pPr>
      <w:hyperlink r:id="rId24" w:tgtFrame="_blank" w:tooltip="美国需要怎样的教育改革？" w:history="1">
        <w:r w:rsidR="00A8074A">
          <w:rPr>
            <w:rStyle w:val="Hyperlink"/>
            <w:rFonts w:ascii="Arial" w:hAnsi="Arial" w:cs="Arial"/>
            <w:color w:val="004276"/>
            <w:sz w:val="18"/>
            <w:szCs w:val="18"/>
          </w:rPr>
          <w:t>美国需要怎样的教育改革？</w:t>
        </w:r>
      </w:hyperlink>
    </w:p>
    <w:p w:rsidR="00A8074A" w:rsidRDefault="000A1920" w:rsidP="00A8074A">
      <w:pPr>
        <w:numPr>
          <w:ilvl w:val="0"/>
          <w:numId w:val="7"/>
        </w:numPr>
        <w:spacing w:line="300" w:lineRule="atLeast"/>
        <w:ind w:left="0"/>
        <w:rPr>
          <w:rFonts w:ascii="Arial" w:hAnsi="Arial" w:cs="Arial"/>
          <w:color w:val="000000"/>
          <w:sz w:val="18"/>
          <w:szCs w:val="18"/>
        </w:rPr>
      </w:pPr>
      <w:hyperlink r:id="rId25" w:tgtFrame="_blank" w:tooltip="智识的美德" w:history="1">
        <w:r w:rsidR="00A8074A">
          <w:rPr>
            <w:rStyle w:val="Hyperlink"/>
            <w:rFonts w:ascii="Arial" w:hAnsi="Arial" w:cs="Arial"/>
            <w:color w:val="004276"/>
            <w:sz w:val="18"/>
            <w:szCs w:val="18"/>
          </w:rPr>
          <w:t>智识的美德</w:t>
        </w:r>
      </w:hyperlink>
    </w:p>
    <w:p w:rsidR="00A8074A" w:rsidRDefault="000A1920" w:rsidP="00A8074A">
      <w:pPr>
        <w:numPr>
          <w:ilvl w:val="0"/>
          <w:numId w:val="7"/>
        </w:numPr>
        <w:spacing w:line="300" w:lineRule="atLeast"/>
        <w:ind w:left="0"/>
        <w:rPr>
          <w:rFonts w:ascii="Arial" w:hAnsi="Arial" w:cs="Arial"/>
          <w:color w:val="000000"/>
          <w:sz w:val="18"/>
          <w:szCs w:val="18"/>
        </w:rPr>
      </w:pPr>
      <w:hyperlink r:id="rId26" w:tgtFrame="_blank" w:tooltip="不必上大学，也能找到好工作？" w:history="1">
        <w:r w:rsidR="00A8074A">
          <w:rPr>
            <w:rStyle w:val="Hyperlink"/>
            <w:rFonts w:ascii="Arial" w:hAnsi="Arial" w:cs="Arial"/>
            <w:color w:val="004276"/>
            <w:sz w:val="18"/>
            <w:szCs w:val="18"/>
          </w:rPr>
          <w:t>不必上大学，也能找到好工作？</w:t>
        </w:r>
      </w:hyperlink>
    </w:p>
    <w:p w:rsidR="00A8074A" w:rsidRDefault="000A1920" w:rsidP="00A8074A">
      <w:pPr>
        <w:numPr>
          <w:ilvl w:val="0"/>
          <w:numId w:val="7"/>
        </w:numPr>
        <w:spacing w:line="300" w:lineRule="atLeast"/>
        <w:ind w:left="0"/>
        <w:rPr>
          <w:rFonts w:ascii="Arial" w:hAnsi="Arial" w:cs="Arial"/>
          <w:color w:val="000000"/>
          <w:sz w:val="18"/>
          <w:szCs w:val="18"/>
        </w:rPr>
      </w:pPr>
      <w:hyperlink r:id="rId27" w:tgtFrame="_blank" w:tooltip="美国大学世界第一？其实未必！" w:history="1">
        <w:r w:rsidR="00A8074A">
          <w:rPr>
            <w:rStyle w:val="Hyperlink"/>
            <w:rFonts w:ascii="Arial" w:hAnsi="Arial" w:cs="Arial"/>
            <w:color w:val="004276"/>
            <w:sz w:val="18"/>
            <w:szCs w:val="18"/>
          </w:rPr>
          <w:t>美国大学世界第一？其实未必！</w:t>
        </w:r>
      </w:hyperlink>
    </w:p>
    <w:p w:rsidR="00A8074A" w:rsidRDefault="000A1920" w:rsidP="00A8074A">
      <w:pPr>
        <w:numPr>
          <w:ilvl w:val="0"/>
          <w:numId w:val="7"/>
        </w:numPr>
        <w:spacing w:line="300" w:lineRule="atLeast"/>
        <w:ind w:left="0"/>
        <w:rPr>
          <w:rFonts w:ascii="Arial" w:hAnsi="Arial" w:cs="Arial"/>
          <w:color w:val="000000"/>
          <w:sz w:val="18"/>
          <w:szCs w:val="18"/>
        </w:rPr>
      </w:pPr>
      <w:hyperlink r:id="rId28" w:tgtFrame="_blank" w:tooltip="大学教育全球化让美国人付出代价" w:history="1">
        <w:r w:rsidR="00A8074A">
          <w:rPr>
            <w:rStyle w:val="Hyperlink"/>
            <w:rFonts w:ascii="Arial" w:hAnsi="Arial" w:cs="Arial"/>
            <w:color w:val="004276"/>
            <w:sz w:val="18"/>
            <w:szCs w:val="18"/>
          </w:rPr>
          <w:t>大学教育全球化让美国人付出代价</w:t>
        </w:r>
      </w:hyperlink>
    </w:p>
    <w:p w:rsidR="00A8074A" w:rsidRDefault="000A1920" w:rsidP="00A8074A">
      <w:pPr>
        <w:numPr>
          <w:ilvl w:val="0"/>
          <w:numId w:val="7"/>
        </w:numPr>
        <w:spacing w:line="300" w:lineRule="atLeast"/>
        <w:ind w:left="0"/>
        <w:rPr>
          <w:rFonts w:ascii="Arial" w:hAnsi="Arial" w:cs="Arial"/>
          <w:color w:val="000000"/>
          <w:sz w:val="18"/>
          <w:szCs w:val="18"/>
        </w:rPr>
      </w:pPr>
      <w:hyperlink r:id="rId29" w:tgtFrame="_blank" w:tooltip="SAT考试作出重要改革旨在纠正应试教育之弊" w:history="1">
        <w:r w:rsidR="00A8074A">
          <w:rPr>
            <w:rStyle w:val="Hyperlink"/>
            <w:rFonts w:ascii="Arial" w:hAnsi="Arial" w:cs="Arial"/>
            <w:color w:val="004276"/>
            <w:sz w:val="18"/>
            <w:szCs w:val="18"/>
          </w:rPr>
          <w:t>SAT</w:t>
        </w:r>
        <w:r w:rsidR="00A8074A">
          <w:rPr>
            <w:rStyle w:val="Hyperlink"/>
            <w:rFonts w:ascii="Arial" w:hAnsi="Arial" w:cs="Arial"/>
            <w:color w:val="004276"/>
            <w:sz w:val="18"/>
            <w:szCs w:val="18"/>
          </w:rPr>
          <w:t>考试改革针对应试教育之弊</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他说，这个过程通常开始于大学时期，这是人生中的一段自由时光，既没有家庭负担，也没有事业上的牵绊。在这段时间，年轻人可以不顾后果、无拘无束地接触他人，并向他们学习。</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这些人包括写下伟大作品的作家；教人严谨治学的教授；还有能够分享有益成果的同学。</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用哥伦比亚大学教授马克</w:t>
      </w:r>
      <w:r>
        <w:rPr>
          <w:rFonts w:ascii="Arial" w:hAnsi="Arial" w:cs="Arial"/>
          <w:color w:val="000000"/>
          <w:sz w:val="21"/>
          <w:szCs w:val="21"/>
        </w:rPr>
        <w:t>·</w:t>
      </w:r>
      <w:r>
        <w:rPr>
          <w:rFonts w:ascii="Arial" w:hAnsi="Arial" w:cs="Arial"/>
          <w:color w:val="000000"/>
          <w:sz w:val="21"/>
          <w:szCs w:val="21"/>
        </w:rPr>
        <w:t>里尔拉</w:t>
      </w:r>
      <w:r>
        <w:rPr>
          <w:rFonts w:ascii="Arial" w:hAnsi="Arial" w:cs="Arial"/>
          <w:color w:val="000000"/>
          <w:sz w:val="21"/>
          <w:szCs w:val="21"/>
        </w:rPr>
        <w:t>(Mark Lilla)</w:t>
      </w:r>
      <w:r>
        <w:rPr>
          <w:rFonts w:ascii="Arial" w:hAnsi="Arial" w:cs="Arial"/>
          <w:color w:val="000000"/>
          <w:sz w:val="21"/>
          <w:szCs w:val="21"/>
        </w:rPr>
        <w:t>的话说，通过这个过程，一名学生能够发现，</w:t>
      </w:r>
      <w:r>
        <w:rPr>
          <w:rFonts w:ascii="Arial" w:hAnsi="Arial" w:cs="Arial"/>
          <w:color w:val="000000"/>
          <w:sz w:val="21"/>
          <w:szCs w:val="21"/>
        </w:rPr>
        <w:t>“</w:t>
      </w:r>
      <w:r>
        <w:rPr>
          <w:rFonts w:ascii="Arial" w:hAnsi="Arial" w:cs="Arial"/>
          <w:color w:val="000000"/>
          <w:sz w:val="21"/>
          <w:szCs w:val="21"/>
        </w:rPr>
        <w:t>什么才是值得追求的</w:t>
      </w:r>
      <w:r>
        <w:rPr>
          <w:rFonts w:ascii="Arial" w:hAnsi="Arial" w:cs="Arial"/>
          <w:color w:val="000000"/>
          <w:sz w:val="21"/>
          <w:szCs w:val="21"/>
        </w:rPr>
        <w:t>”</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称，在如今的精英学府，多数学生并没有过这种经历。他说，大学已经被商业精神同化。它非但没有成为人生的自由时段，却变成了加速阶段。学生们忙着跨过履历竞赛的一个个障碍，没时间思考自己真正想要什么。他们是如此疯狂地尝试着一切，却错过了能改变人生的际遇。他们唯恐失去任何选项。他们被反复灌输的，是对名望的渴望，以及对从事可能让自己的地位岌岌可危的事情的恐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这个体系迫使他们变得优秀，只不过是优秀的绵羊。</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lastRenderedPageBreak/>
        <w:t>哈佛大学</w:t>
      </w:r>
      <w:r>
        <w:rPr>
          <w:rFonts w:ascii="Arial" w:hAnsi="Arial" w:cs="Arial"/>
          <w:color w:val="000000"/>
          <w:sz w:val="21"/>
          <w:szCs w:val="21"/>
        </w:rPr>
        <w:t>(Harvard)</w:t>
      </w:r>
      <w:r>
        <w:rPr>
          <w:rFonts w:ascii="Arial" w:hAnsi="Arial" w:cs="Arial"/>
          <w:color w:val="000000"/>
          <w:sz w:val="21"/>
          <w:szCs w:val="21"/>
        </w:rPr>
        <w:t>杰出的心理学教授史蒂文</w:t>
      </w:r>
      <w:r>
        <w:rPr>
          <w:rFonts w:ascii="Arial" w:hAnsi="Arial" w:cs="Arial"/>
          <w:color w:val="000000"/>
          <w:sz w:val="21"/>
          <w:szCs w:val="21"/>
        </w:rPr>
        <w:t>·</w:t>
      </w:r>
      <w:r>
        <w:rPr>
          <w:rFonts w:ascii="Arial" w:hAnsi="Arial" w:cs="Arial"/>
          <w:color w:val="000000"/>
          <w:sz w:val="21"/>
          <w:szCs w:val="21"/>
        </w:rPr>
        <w:t>平克</w:t>
      </w:r>
      <w:r>
        <w:rPr>
          <w:rFonts w:ascii="Arial" w:hAnsi="Arial" w:cs="Arial"/>
          <w:color w:val="000000"/>
          <w:sz w:val="21"/>
          <w:szCs w:val="21"/>
        </w:rPr>
        <w:t>(Steven Pinker)</w:t>
      </w:r>
      <w:r>
        <w:rPr>
          <w:rFonts w:ascii="Arial" w:hAnsi="Arial" w:cs="Arial"/>
          <w:color w:val="000000"/>
          <w:sz w:val="21"/>
          <w:szCs w:val="21"/>
        </w:rPr>
        <w:t>在文章中对德雷谢维奇的观点做了最全面的回应。</w:t>
      </w:r>
      <w:r>
        <w:rPr>
          <w:rFonts w:ascii="Arial" w:hAnsi="Arial" w:cs="Arial"/>
          <w:color w:val="000000"/>
          <w:sz w:val="21"/>
          <w:szCs w:val="21"/>
        </w:rPr>
        <w:t>“</w:t>
      </w:r>
      <w:r>
        <w:rPr>
          <w:rFonts w:ascii="Arial" w:hAnsi="Arial" w:cs="Arial"/>
          <w:color w:val="000000"/>
          <w:sz w:val="21"/>
          <w:szCs w:val="21"/>
        </w:rPr>
        <w:t>也许我代表了美国精英教育错误的一面，但我完全不知道如何让学生建立起自我，也不知道如何让他们成为拥有高尚情操的人。研究生院不会教学生做这些事，在我所参与的数百个教职岗位的任命和提拔决定中，我们也从来不会评估一个候选人在这一点上做的好不好。</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平克的意思是，大学的使命是认知上的。年轻人应该知道如何清楚地写作和用数据进行推理。他们应该习得具体的知识：地球的历史、人体的工作原理、不同文化之间的差异，等等。</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选拔学生进入精英学府的过程，并不是对申请者的灵魂的神秘审视，平克接着说。对学生的选拔应该基于标准化考试的分数，也就是</w:t>
      </w:r>
      <w:r>
        <w:rPr>
          <w:rFonts w:ascii="Arial" w:hAnsi="Arial" w:cs="Arial"/>
          <w:color w:val="000000"/>
          <w:sz w:val="21"/>
          <w:szCs w:val="21"/>
        </w:rPr>
        <w:t>SAT</w:t>
      </w:r>
      <w:r>
        <w:rPr>
          <w:rFonts w:ascii="Arial" w:hAnsi="Arial" w:cs="Arial"/>
          <w:color w:val="000000"/>
          <w:sz w:val="21"/>
          <w:szCs w:val="21"/>
        </w:rPr>
        <w:t>的成绩。如果大学录取了分数最高的孩子，企业录用了分数最高的应聘者，平克写道，</w:t>
      </w:r>
      <w:r>
        <w:rPr>
          <w:rFonts w:ascii="Arial" w:hAnsi="Arial" w:cs="Arial"/>
          <w:color w:val="000000"/>
          <w:sz w:val="21"/>
          <w:szCs w:val="21"/>
        </w:rPr>
        <w:t>“</w:t>
      </w:r>
      <w:r>
        <w:rPr>
          <w:rFonts w:ascii="Arial" w:hAnsi="Arial" w:cs="Arial"/>
          <w:color w:val="000000"/>
          <w:sz w:val="21"/>
          <w:szCs w:val="21"/>
        </w:rPr>
        <w:t>当前制度的许多反常之处就会迅速消失。</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因此，我们面对的是大学教育的三个不同目的：商业目的（为职业发展做准备）、平克所说的认知目的（获得信息并学会思考），以及德雷谢维奇的道德目的（塑造完整的自我）。</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一个多世纪前，多数大学管理者和教职员工会说，道德目的最重要。正如曼荷莲学院</w:t>
      </w:r>
      <w:r>
        <w:rPr>
          <w:rFonts w:ascii="Arial" w:hAnsi="Arial" w:cs="Arial"/>
          <w:color w:val="000000"/>
          <w:sz w:val="21"/>
          <w:szCs w:val="21"/>
        </w:rPr>
        <w:t>(Mount Holyoke College)</w:t>
      </w:r>
      <w:r>
        <w:rPr>
          <w:rFonts w:ascii="Arial" w:hAnsi="Arial" w:cs="Arial"/>
          <w:color w:val="000000"/>
          <w:sz w:val="21"/>
          <w:szCs w:val="21"/>
        </w:rPr>
        <w:t>院长玛丽</w:t>
      </w:r>
      <w:r>
        <w:rPr>
          <w:rFonts w:ascii="Arial" w:hAnsi="Arial" w:cs="Arial"/>
          <w:color w:val="000000"/>
          <w:sz w:val="21"/>
          <w:szCs w:val="21"/>
        </w:rPr>
        <w:t>·</w:t>
      </w:r>
      <w:r>
        <w:rPr>
          <w:rFonts w:ascii="Arial" w:hAnsi="Arial" w:cs="Arial"/>
          <w:color w:val="000000"/>
          <w:sz w:val="21"/>
          <w:szCs w:val="21"/>
        </w:rPr>
        <w:t>伍利</w:t>
      </w:r>
      <w:r>
        <w:rPr>
          <w:rFonts w:ascii="Arial" w:hAnsi="Arial" w:cs="Arial"/>
          <w:color w:val="000000"/>
          <w:sz w:val="21"/>
          <w:szCs w:val="21"/>
        </w:rPr>
        <w:t>(Mary Woolley)</w:t>
      </w:r>
      <w:r>
        <w:rPr>
          <w:rFonts w:ascii="Arial" w:hAnsi="Arial" w:cs="Arial"/>
          <w:color w:val="000000"/>
          <w:sz w:val="21"/>
          <w:szCs w:val="21"/>
        </w:rPr>
        <w:t>所说，</w:t>
      </w:r>
      <w:r>
        <w:rPr>
          <w:rFonts w:ascii="Arial" w:hAnsi="Arial" w:cs="Arial"/>
          <w:color w:val="000000"/>
          <w:sz w:val="21"/>
          <w:szCs w:val="21"/>
        </w:rPr>
        <w:t>“</w:t>
      </w:r>
      <w:r>
        <w:rPr>
          <w:rFonts w:ascii="Arial" w:hAnsi="Arial" w:cs="Arial"/>
          <w:color w:val="000000"/>
          <w:sz w:val="21"/>
          <w:szCs w:val="21"/>
        </w:rPr>
        <w:t>教育的主要对象是品格。</w:t>
      </w:r>
      <w:r>
        <w:rPr>
          <w:rFonts w:ascii="Arial" w:hAnsi="Arial" w:cs="Arial"/>
          <w:color w:val="000000"/>
          <w:sz w:val="21"/>
          <w:szCs w:val="21"/>
        </w:rPr>
        <w:t>”</w:t>
      </w:r>
      <w:r>
        <w:rPr>
          <w:rFonts w:ascii="Arial" w:hAnsi="Arial" w:cs="Arial"/>
          <w:color w:val="000000"/>
          <w:sz w:val="21"/>
          <w:szCs w:val="21"/>
        </w:rPr>
        <w:t>当时非常著名的哈佛大学心理学教授威廉</w:t>
      </w:r>
      <w:r>
        <w:rPr>
          <w:rFonts w:ascii="Arial" w:hAnsi="Arial" w:cs="Arial"/>
          <w:color w:val="000000"/>
          <w:sz w:val="21"/>
          <w:szCs w:val="21"/>
        </w:rPr>
        <w:t>·</w:t>
      </w:r>
      <w:r>
        <w:rPr>
          <w:rFonts w:ascii="Arial" w:hAnsi="Arial" w:cs="Arial"/>
          <w:color w:val="000000"/>
          <w:sz w:val="21"/>
          <w:szCs w:val="21"/>
        </w:rPr>
        <w:t>詹姆斯</w:t>
      </w:r>
      <w:r>
        <w:rPr>
          <w:rFonts w:ascii="Arial" w:hAnsi="Arial" w:cs="Arial"/>
          <w:color w:val="000000"/>
          <w:sz w:val="21"/>
          <w:szCs w:val="21"/>
        </w:rPr>
        <w:t>(William James)</w:t>
      </w:r>
      <w:r>
        <w:rPr>
          <w:rFonts w:ascii="Arial" w:hAnsi="Arial" w:cs="Arial"/>
          <w:color w:val="000000"/>
          <w:sz w:val="21"/>
          <w:szCs w:val="21"/>
        </w:rPr>
        <w:t>在多篇文章中谈论了在道德方面有所建树的人生的构成。他写道，这样的一生，是围绕着一个自愿承担的崇高理想建立起来的，是通过耐力、勇气、忠诚和奋斗实现的。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如今，精英学院的人们有同样的道德追求。所有人都知道精英管理的系统已经失去了理智。所有人</w:t>
      </w:r>
      <w:r>
        <w:rPr>
          <w:rFonts w:ascii="Arial" w:hAnsi="Arial" w:cs="Arial"/>
          <w:color w:val="000000"/>
          <w:sz w:val="21"/>
          <w:szCs w:val="21"/>
        </w:rPr>
        <w:t>——</w:t>
      </w:r>
      <w:r>
        <w:rPr>
          <w:rFonts w:ascii="Arial" w:hAnsi="Arial" w:cs="Arial"/>
          <w:color w:val="000000"/>
          <w:sz w:val="21"/>
          <w:szCs w:val="21"/>
        </w:rPr>
        <w:t>管理者、招生负责人、教职员工和学生们</w:t>
      </w:r>
      <w:r>
        <w:rPr>
          <w:rFonts w:ascii="Arial" w:hAnsi="Arial" w:cs="Arial"/>
          <w:color w:val="000000"/>
          <w:sz w:val="21"/>
          <w:szCs w:val="21"/>
        </w:rPr>
        <w:t>——</w:t>
      </w:r>
      <w:r>
        <w:rPr>
          <w:rFonts w:ascii="Arial" w:hAnsi="Arial" w:cs="Arial"/>
          <w:color w:val="000000"/>
          <w:sz w:val="21"/>
          <w:szCs w:val="21"/>
        </w:rPr>
        <w:t>都知道，履历竞赛的压力已经失控。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但当权者已经不再认为自己必须说清楚他们认为道德、情感和精神的成长是如何发生的，他们只会说一些所有人都同意的平淡无奇的话语，或者偶尔模糊地提起社区服务的例子。他们这样做的理由很简单。他们不认为这是他们的职责，或者，正如平克所说，他们不认为自己知道答案。</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结果就是，精英学府十分擅长完成它们的商业使命。它们也相当擅长发展认知上的使命。至于德雷谢维奇提到的那种成长，所有人都只能靠自己。一名招生负责人自己的标准可能稍稍倾向于古怪的学生，而不是拥有完美简历的人。一名学生可能私下里经过一番挣扎后，选择了一份夏令营的工作，而不是情感上空洞无物但能够为简历增色的实习。但这些挣扎都是非正式的、孤立的、不太说得清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lastRenderedPageBreak/>
        <w:t>在我看来，德雷谢维奇严重高估了精英学府道德衰退的程度。不过，他至少提醒了我们，道德教育是怎样的。现在来看，那基本上是一块被遗弃的荒地。</w:t>
      </w:r>
    </w:p>
    <w:p w:rsidR="00F83733" w:rsidRDefault="00F83733" w:rsidP="00F83733">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t>印度</w:t>
      </w:r>
      <w:r>
        <w:rPr>
          <w:rFonts w:ascii="Helvetica" w:hAnsi="Helvetica" w:cs="Helvetica"/>
          <w:b w:val="0"/>
          <w:bCs w:val="0"/>
          <w:color w:val="333333"/>
          <w:sz w:val="42"/>
          <w:szCs w:val="42"/>
        </w:rPr>
        <w:t>“</w:t>
      </w:r>
      <w:r>
        <w:rPr>
          <w:rFonts w:ascii="Helvetica" w:hAnsi="Helvetica" w:cs="Helvetica"/>
          <w:b w:val="0"/>
          <w:bCs w:val="0"/>
          <w:color w:val="333333"/>
          <w:sz w:val="42"/>
          <w:szCs w:val="42"/>
        </w:rPr>
        <w:t>茶谷</w:t>
      </w:r>
      <w:r>
        <w:rPr>
          <w:rFonts w:ascii="Helvetica" w:hAnsi="Helvetica" w:cs="Helvetica"/>
          <w:b w:val="0"/>
          <w:bCs w:val="0"/>
          <w:color w:val="333333"/>
          <w:sz w:val="42"/>
          <w:szCs w:val="42"/>
        </w:rPr>
        <w:t>”</w:t>
      </w:r>
      <w:r>
        <w:rPr>
          <w:rFonts w:ascii="Helvetica" w:hAnsi="Helvetica" w:cs="Helvetica"/>
          <w:b w:val="0"/>
          <w:bCs w:val="0"/>
          <w:color w:val="333333"/>
          <w:sz w:val="42"/>
          <w:szCs w:val="42"/>
        </w:rPr>
        <w:t>探索硅谷式的科技创新</w:t>
      </w:r>
    </w:p>
    <w:p w:rsidR="00F83733" w:rsidRDefault="00F83733" w:rsidP="00F83733">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交易录</w:t>
      </w:r>
      <w:r>
        <w:rPr>
          <w:rStyle w:val="enbyline"/>
          <w:rFonts w:ascii="Helvetica" w:hAnsi="Helvetica" w:cs="Helvetica"/>
          <w:color w:val="999999"/>
          <w:sz w:val="17"/>
          <w:szCs w:val="17"/>
        </w:rPr>
        <w:t>SARITHA RAI</w:t>
      </w:r>
      <w:r>
        <w:rPr>
          <w:rStyle w:val="Date14"/>
          <w:rFonts w:ascii="Helvetica" w:hAnsi="Helvetica" w:cs="Helvetica"/>
          <w:color w:val="999999"/>
          <w:sz w:val="17"/>
          <w:szCs w:val="17"/>
        </w:rPr>
        <w:t>2014</w:t>
      </w:r>
      <w:r>
        <w:rPr>
          <w:rStyle w:val="Date14"/>
          <w:rFonts w:ascii="Helvetica" w:hAnsi="Helvetica" w:cs="Helvetica"/>
          <w:color w:val="999999"/>
          <w:sz w:val="17"/>
          <w:szCs w:val="17"/>
        </w:rPr>
        <w:t>年</w:t>
      </w:r>
      <w:r>
        <w:rPr>
          <w:rStyle w:val="Date14"/>
          <w:rFonts w:ascii="Helvetica" w:hAnsi="Helvetica" w:cs="Helvetica"/>
          <w:color w:val="999999"/>
          <w:sz w:val="17"/>
          <w:szCs w:val="17"/>
        </w:rPr>
        <w:t>09</w:t>
      </w:r>
      <w:r>
        <w:rPr>
          <w:rStyle w:val="Date14"/>
          <w:rFonts w:ascii="Helvetica" w:hAnsi="Helvetica" w:cs="Helvetica"/>
          <w:color w:val="999999"/>
          <w:sz w:val="17"/>
          <w:szCs w:val="17"/>
        </w:rPr>
        <w:t>月</w:t>
      </w:r>
      <w:r>
        <w:rPr>
          <w:rStyle w:val="Date14"/>
          <w:rFonts w:ascii="Helvetica" w:hAnsi="Helvetica" w:cs="Helvetica"/>
          <w:color w:val="999999"/>
          <w:sz w:val="17"/>
          <w:szCs w:val="17"/>
        </w:rPr>
        <w:t>01</w:t>
      </w:r>
      <w:r>
        <w:rPr>
          <w:rStyle w:val="Date14"/>
          <w:rFonts w:ascii="Helvetica" w:hAnsi="Helvetica" w:cs="Helvetica"/>
          <w:color w:val="999999"/>
          <w:sz w:val="17"/>
          <w:szCs w:val="17"/>
        </w:rPr>
        <w:t>日</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2" name="Picture 62" descr="大吉岭的茶庄仍然通过人手采摘及手写簿记完成大部分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吉岭的茶庄仍然通过人手采摘及手写簿记完成大部分工作。"/>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大吉岭的茶庄仍然通过人手采摘及手写簿记完成大部分工作。</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印度大吉岭</w:t>
      </w:r>
      <w:r>
        <w:rPr>
          <w:rFonts w:ascii="Helvetica" w:hAnsi="Helvetica" w:cs="Helvetica"/>
          <w:color w:val="333333"/>
          <w:sz w:val="23"/>
          <w:szCs w:val="23"/>
        </w:rPr>
        <w:t>——</w:t>
      </w:r>
      <w:r>
        <w:rPr>
          <w:rFonts w:ascii="Helvetica" w:hAnsi="Helvetica" w:cs="Helvetica"/>
          <w:color w:val="333333"/>
          <w:sz w:val="23"/>
          <w:szCs w:val="23"/>
        </w:rPr>
        <w:t>这里的茶叶种植园位于喜马拉雅山麓云雾笼罩的山谷里，从这样的地方找到科技创新的影子恐怕并不容易。很多殖民地时期就已经采用的茶叶种植及加工方法依然沿用至今，比如人工采摘茶叶和手写的账目。</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但是随着全球愈来愈多的消费者成了品鉴高档茶叶的行家，一位创业者正在尝试对茶叶产业开展一番硅谷式的改造。</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印度仅次于中国，是全球第二大茶叶种植国。虽然印度出产特有品种的优质茶叶，可与法国的葡萄酒和苏格兰的威士忌相媲美，但是当地的制茶产业已经过时了。</w:t>
      </w:r>
    </w:p>
    <w:p w:rsidR="00F83733" w:rsidRDefault="00F83733" w:rsidP="00F83733">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曾在新加坡受过教育的金融分析师考沙尔</w:t>
      </w:r>
      <w:r>
        <w:rPr>
          <w:rFonts w:ascii="Helvetica" w:hAnsi="Helvetica" w:cs="Helvetica"/>
          <w:color w:val="333333"/>
          <w:sz w:val="23"/>
          <w:szCs w:val="23"/>
        </w:rPr>
        <w:t>·</w:t>
      </w:r>
      <w:r>
        <w:rPr>
          <w:rFonts w:ascii="Helvetica" w:hAnsi="Helvetica" w:cs="Helvetica"/>
          <w:color w:val="333333"/>
          <w:sz w:val="23"/>
          <w:szCs w:val="23"/>
        </w:rPr>
        <w:t>杜伽尔</w:t>
      </w:r>
      <w:r>
        <w:rPr>
          <w:rFonts w:ascii="Helvetica" w:hAnsi="Helvetica" w:cs="Helvetica"/>
          <w:color w:val="333333"/>
          <w:sz w:val="23"/>
          <w:szCs w:val="23"/>
        </w:rPr>
        <w:t>(Kaushal Dugar)</w:t>
      </w:r>
      <w:r>
        <w:rPr>
          <w:rFonts w:ascii="Helvetica" w:hAnsi="Helvetica" w:cs="Helvetica"/>
          <w:color w:val="333333"/>
          <w:sz w:val="23"/>
          <w:szCs w:val="23"/>
        </w:rPr>
        <w:t>，在硅谷最大的风险投资企业之一，阿克塞尔合伙公司</w:t>
      </w:r>
      <w:r>
        <w:rPr>
          <w:rFonts w:ascii="Helvetica" w:hAnsi="Helvetica" w:cs="Helvetica"/>
          <w:color w:val="333333"/>
          <w:sz w:val="23"/>
          <w:szCs w:val="23"/>
        </w:rPr>
        <w:t>(Accel Partners)</w:t>
      </w:r>
      <w:r>
        <w:rPr>
          <w:rFonts w:ascii="Helvetica" w:hAnsi="Helvetica" w:cs="Helvetica"/>
          <w:color w:val="333333"/>
          <w:sz w:val="23"/>
          <w:szCs w:val="23"/>
        </w:rPr>
        <w:t>的支持下，正在通过在线销售茶叶的初创企业</w:t>
      </w:r>
      <w:hyperlink r:id="rId31" w:tgtFrame="_blank" w:history="1">
        <w:r>
          <w:rPr>
            <w:rStyle w:val="Hyperlink"/>
            <w:rFonts w:ascii="Helvetica" w:hAnsi="Helvetica" w:cs="Helvetica"/>
            <w:color w:val="CC2222"/>
            <w:sz w:val="23"/>
            <w:szCs w:val="23"/>
          </w:rPr>
          <w:t>Teabox</w:t>
        </w:r>
      </w:hyperlink>
      <w:r>
        <w:rPr>
          <w:rFonts w:ascii="Helvetica" w:hAnsi="Helvetica" w:cs="Helvetica"/>
          <w:color w:val="333333"/>
          <w:sz w:val="23"/>
          <w:szCs w:val="23"/>
        </w:rPr>
        <w:t>逐步让制茶产业现代化。</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大部分印度出产的茶叶都由国内市场消费，在</w:t>
      </w:r>
      <w:r>
        <w:rPr>
          <w:rFonts w:ascii="Helvetica" w:hAnsi="Helvetica" w:cs="Helvetica"/>
          <w:color w:val="333333"/>
          <w:sz w:val="23"/>
          <w:szCs w:val="23"/>
        </w:rPr>
        <w:t>12</w:t>
      </w:r>
      <w:r>
        <w:rPr>
          <w:rFonts w:ascii="Helvetica" w:hAnsi="Helvetica" w:cs="Helvetica"/>
          <w:color w:val="333333"/>
          <w:sz w:val="23"/>
          <w:szCs w:val="23"/>
        </w:rPr>
        <w:t>亿公斤（约合</w:t>
      </w:r>
      <w:r>
        <w:rPr>
          <w:rFonts w:ascii="Helvetica" w:hAnsi="Helvetica" w:cs="Helvetica"/>
          <w:color w:val="333333"/>
          <w:sz w:val="23"/>
          <w:szCs w:val="23"/>
        </w:rPr>
        <w:t>26</w:t>
      </w:r>
      <w:r>
        <w:rPr>
          <w:rFonts w:ascii="Helvetica" w:hAnsi="Helvetica" w:cs="Helvetica"/>
          <w:color w:val="333333"/>
          <w:sz w:val="23"/>
          <w:szCs w:val="23"/>
        </w:rPr>
        <w:t>亿磅）的总产量里，印度消费者购买了约</w:t>
      </w:r>
      <w:r>
        <w:rPr>
          <w:rFonts w:ascii="Helvetica" w:hAnsi="Helvetica" w:cs="Helvetica"/>
          <w:color w:val="333333"/>
          <w:sz w:val="23"/>
          <w:szCs w:val="23"/>
        </w:rPr>
        <w:t>10</w:t>
      </w:r>
      <w:r>
        <w:rPr>
          <w:rFonts w:ascii="Helvetica" w:hAnsi="Helvetica" w:cs="Helvetica"/>
          <w:color w:val="333333"/>
          <w:sz w:val="23"/>
          <w:szCs w:val="23"/>
        </w:rPr>
        <w:t>亿公斤。其中，大众市场由印度塔塔集团</w:t>
      </w:r>
      <w:r>
        <w:rPr>
          <w:rFonts w:ascii="Helvetica" w:hAnsi="Helvetica" w:cs="Helvetica"/>
          <w:color w:val="333333"/>
          <w:sz w:val="23"/>
          <w:szCs w:val="23"/>
        </w:rPr>
        <w:t>(Tata)</w:t>
      </w:r>
      <w:r>
        <w:rPr>
          <w:rFonts w:ascii="Helvetica" w:hAnsi="Helvetica" w:cs="Helvetica"/>
          <w:color w:val="333333"/>
          <w:sz w:val="23"/>
          <w:szCs w:val="23"/>
        </w:rPr>
        <w:t>和跨国企业联合利华</w:t>
      </w:r>
      <w:r>
        <w:rPr>
          <w:rFonts w:ascii="Helvetica" w:hAnsi="Helvetica" w:cs="Helvetica"/>
          <w:color w:val="333333"/>
          <w:sz w:val="23"/>
          <w:szCs w:val="23"/>
        </w:rPr>
        <w:t>(Unilever)</w:t>
      </w:r>
      <w:r>
        <w:rPr>
          <w:rFonts w:ascii="Helvetica" w:hAnsi="Helvetica" w:cs="Helvetica"/>
          <w:color w:val="333333"/>
          <w:sz w:val="23"/>
          <w:szCs w:val="23"/>
        </w:rPr>
        <w:t>这样的品牌控制，而余下的</w:t>
      </w:r>
      <w:r>
        <w:rPr>
          <w:rFonts w:ascii="Helvetica" w:hAnsi="Helvetica" w:cs="Helvetica"/>
          <w:color w:val="333333"/>
          <w:sz w:val="23"/>
          <w:szCs w:val="23"/>
        </w:rPr>
        <w:t>2</w:t>
      </w:r>
      <w:r>
        <w:rPr>
          <w:rFonts w:ascii="Helvetica" w:hAnsi="Helvetica" w:cs="Helvetica"/>
          <w:color w:val="333333"/>
          <w:sz w:val="23"/>
          <w:szCs w:val="23"/>
        </w:rPr>
        <w:t>亿公斤所面向的市场则亟需变革。</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制茶产业顾问阿伦</w:t>
      </w:r>
      <w:r>
        <w:rPr>
          <w:rFonts w:ascii="Helvetica" w:hAnsi="Helvetica" w:cs="Helvetica"/>
          <w:color w:val="333333"/>
          <w:sz w:val="23"/>
          <w:szCs w:val="23"/>
        </w:rPr>
        <w:t>·</w:t>
      </w:r>
      <w:r>
        <w:rPr>
          <w:rFonts w:ascii="Helvetica" w:hAnsi="Helvetica" w:cs="Helvetica"/>
          <w:color w:val="333333"/>
          <w:sz w:val="23"/>
          <w:szCs w:val="23"/>
        </w:rPr>
        <w:t>库马尔</w:t>
      </w:r>
      <w:r>
        <w:rPr>
          <w:rFonts w:ascii="Helvetica" w:hAnsi="Helvetica" w:cs="Helvetica"/>
          <w:color w:val="333333"/>
          <w:sz w:val="23"/>
          <w:szCs w:val="23"/>
        </w:rPr>
        <w:t>·</w:t>
      </w:r>
      <w:r>
        <w:rPr>
          <w:rFonts w:ascii="Helvetica" w:hAnsi="Helvetica" w:cs="Helvetica"/>
          <w:color w:val="333333"/>
          <w:sz w:val="23"/>
          <w:szCs w:val="23"/>
        </w:rPr>
        <w:t>戈穆登</w:t>
      </w:r>
      <w:r>
        <w:rPr>
          <w:rFonts w:ascii="Helvetica" w:hAnsi="Helvetica" w:cs="Helvetica"/>
          <w:color w:val="333333"/>
          <w:sz w:val="23"/>
          <w:szCs w:val="23"/>
        </w:rPr>
        <w:t>(Arun Kumar Gomden)</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我们种植的茶叶在全球名列前茅，但加工手段落后，也谈不上有什么营销，</w:t>
      </w:r>
      <w:r>
        <w:rPr>
          <w:rFonts w:ascii="Helvetica" w:hAnsi="Helvetica" w:cs="Helvetica"/>
          <w:color w:val="333333"/>
          <w:sz w:val="23"/>
          <w:szCs w:val="23"/>
        </w:rPr>
        <w:t>”</w:t>
      </w:r>
      <w:r>
        <w:rPr>
          <w:rFonts w:ascii="Helvetica" w:hAnsi="Helvetica" w:cs="Helvetica"/>
          <w:color w:val="333333"/>
          <w:sz w:val="23"/>
          <w:szCs w:val="23"/>
        </w:rPr>
        <w:t>戈穆登已有</w:t>
      </w:r>
      <w:r>
        <w:rPr>
          <w:rFonts w:ascii="Helvetica" w:hAnsi="Helvetica" w:cs="Helvetica"/>
          <w:color w:val="333333"/>
          <w:sz w:val="23"/>
          <w:szCs w:val="23"/>
        </w:rPr>
        <w:t>35</w:t>
      </w:r>
      <w:r>
        <w:rPr>
          <w:rFonts w:ascii="Helvetica" w:hAnsi="Helvetica" w:cs="Helvetica"/>
          <w:color w:val="333333"/>
          <w:sz w:val="23"/>
          <w:szCs w:val="23"/>
        </w:rPr>
        <w:t>年管理茶园的经验。与其他成功的电子商务网站一样，科技是</w:t>
      </w:r>
      <w:r>
        <w:rPr>
          <w:rFonts w:ascii="Helvetica" w:hAnsi="Helvetica" w:cs="Helvetica"/>
          <w:color w:val="333333"/>
          <w:sz w:val="23"/>
          <w:szCs w:val="23"/>
        </w:rPr>
        <w:t>Teabox</w:t>
      </w:r>
      <w:r>
        <w:rPr>
          <w:rFonts w:ascii="Helvetica" w:hAnsi="Helvetica" w:cs="Helvetica"/>
          <w:color w:val="333333"/>
          <w:sz w:val="23"/>
          <w:szCs w:val="23"/>
        </w:rPr>
        <w:t>网络运营的核心。该公司利用算法，根据价格、以往销量，以及内部对茶叶品种的评级等因素，来预测消费者的需求。消费者可以在网上查看茶叶的采摘日期、季节和产地等信息。</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借鉴葡萄酒行业的成功经验，邀请品酒师为网站编写引人入胜的产品介绍。那些辞藻华丽但晦涩难懂的描述不见了，例如</w:t>
      </w:r>
      <w:r>
        <w:rPr>
          <w:rFonts w:ascii="Helvetica" w:hAnsi="Helvetica" w:cs="Helvetica"/>
          <w:color w:val="333333"/>
          <w:sz w:val="23"/>
          <w:szCs w:val="23"/>
        </w:rPr>
        <w:t>“</w:t>
      </w:r>
      <w:r>
        <w:rPr>
          <w:rFonts w:ascii="Helvetica" w:hAnsi="Helvetica" w:cs="Helvetica"/>
          <w:color w:val="333333"/>
          <w:sz w:val="23"/>
          <w:szCs w:val="23"/>
        </w:rPr>
        <w:t>鲜明的高海拔种植特征</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有一丝出人意料的麦芽口感</w:t>
      </w:r>
      <w:r>
        <w:rPr>
          <w:rFonts w:ascii="Helvetica" w:hAnsi="Helvetica" w:cs="Helvetica"/>
          <w:color w:val="333333"/>
          <w:sz w:val="23"/>
          <w:szCs w:val="23"/>
        </w:rPr>
        <w:t>”</w:t>
      </w:r>
      <w:r>
        <w:rPr>
          <w:rFonts w:ascii="Helvetica" w:hAnsi="Helvetica" w:cs="Helvetica"/>
          <w:color w:val="333333"/>
          <w:sz w:val="23"/>
          <w:szCs w:val="23"/>
        </w:rPr>
        <w:t>。取而代之的是一些读者比较容易明白的措辞，例如</w:t>
      </w:r>
      <w:r>
        <w:rPr>
          <w:rFonts w:ascii="Helvetica" w:hAnsi="Helvetica" w:cs="Helvetica"/>
          <w:color w:val="333333"/>
          <w:sz w:val="23"/>
          <w:szCs w:val="23"/>
        </w:rPr>
        <w:t>“</w:t>
      </w:r>
      <w:r>
        <w:rPr>
          <w:rFonts w:ascii="Helvetica" w:hAnsi="Helvetica" w:cs="Helvetica"/>
          <w:color w:val="333333"/>
          <w:sz w:val="23"/>
          <w:szCs w:val="23"/>
        </w:rPr>
        <w:t>含有一丝木头清香的淡茶</w:t>
      </w:r>
      <w:r>
        <w:rPr>
          <w:rFonts w:ascii="Helvetica" w:hAnsi="Helvetica" w:cs="Helvetica"/>
          <w:color w:val="333333"/>
          <w:sz w:val="23"/>
          <w:szCs w:val="23"/>
        </w:rPr>
        <w:t>”</w:t>
      </w:r>
      <w:r>
        <w:rPr>
          <w:rFonts w:ascii="Helvetica" w:hAnsi="Helvetica" w:cs="Helvetica"/>
          <w:color w:val="333333"/>
          <w:sz w:val="23"/>
          <w:szCs w:val="23"/>
        </w:rPr>
        <w:t>，还附有详细的冲泡说明。</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1" name="Picture 61" descr="在Teabox的供应商Goomtee茶庄品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Teabox的供应商Goomtee茶庄品茶。"/>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在</w:t>
      </w:r>
      <w:r>
        <w:rPr>
          <w:rFonts w:ascii="Helvetica" w:hAnsi="Helvetica" w:cs="Helvetica"/>
          <w:color w:val="666666"/>
          <w:sz w:val="18"/>
          <w:szCs w:val="18"/>
        </w:rPr>
        <w:t>Teabox</w:t>
      </w:r>
      <w:r>
        <w:rPr>
          <w:rFonts w:ascii="Helvetica" w:hAnsi="Helvetica" w:cs="Helvetica"/>
          <w:color w:val="666666"/>
          <w:sz w:val="18"/>
          <w:szCs w:val="18"/>
        </w:rPr>
        <w:t>的供应商</w:t>
      </w:r>
      <w:r>
        <w:rPr>
          <w:rFonts w:ascii="Helvetica" w:hAnsi="Helvetica" w:cs="Helvetica"/>
          <w:color w:val="666666"/>
          <w:sz w:val="18"/>
          <w:szCs w:val="18"/>
        </w:rPr>
        <w:t>Goomtee</w:t>
      </w:r>
      <w:r>
        <w:rPr>
          <w:rFonts w:ascii="Helvetica" w:hAnsi="Helvetica" w:cs="Helvetica"/>
          <w:color w:val="666666"/>
          <w:sz w:val="18"/>
          <w:szCs w:val="18"/>
        </w:rPr>
        <w:t>茶庄品茶。</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创立于</w:t>
      </w:r>
      <w:r>
        <w:rPr>
          <w:rFonts w:ascii="Helvetica" w:hAnsi="Helvetica" w:cs="Helvetica"/>
          <w:color w:val="333333"/>
          <w:sz w:val="23"/>
          <w:szCs w:val="23"/>
        </w:rPr>
        <w:t>2012</w:t>
      </w:r>
      <w:r>
        <w:rPr>
          <w:rFonts w:ascii="Helvetica" w:hAnsi="Helvetica" w:cs="Helvetica"/>
          <w:color w:val="333333"/>
          <w:sz w:val="23"/>
          <w:szCs w:val="23"/>
        </w:rPr>
        <w:t>年中期的</w:t>
      </w:r>
      <w:r>
        <w:rPr>
          <w:rFonts w:ascii="Helvetica" w:hAnsi="Helvetica" w:cs="Helvetica"/>
          <w:color w:val="333333"/>
          <w:sz w:val="23"/>
          <w:szCs w:val="23"/>
        </w:rPr>
        <w:t>Teabox</w:t>
      </w:r>
      <w:r>
        <w:rPr>
          <w:rFonts w:ascii="Helvetica" w:hAnsi="Helvetica" w:cs="Helvetica"/>
          <w:color w:val="333333"/>
          <w:sz w:val="23"/>
          <w:szCs w:val="23"/>
        </w:rPr>
        <w:t>，还效仿销售葡萄酒、剃须刀片、化妆品和有机产品的网站的成功做法，推出了一套提供个性化选择的订购模式。</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这些举措的目的是从俄罗斯、美国等国家，吸引新一代的顾客。对新近流行的小众饮食趋之若鹜的消费者们，现在开始在高档沙龙或茶吧里喝茶，因此印度茶有望打入全球商机巨大的潜在市场，其规模估计高达</w:t>
      </w:r>
      <w:r>
        <w:rPr>
          <w:rFonts w:ascii="Helvetica" w:hAnsi="Helvetica" w:cs="Helvetica"/>
          <w:color w:val="333333"/>
          <w:sz w:val="23"/>
          <w:szCs w:val="23"/>
        </w:rPr>
        <w:t>900</w:t>
      </w:r>
      <w:r>
        <w:rPr>
          <w:rFonts w:ascii="Helvetica" w:hAnsi="Helvetica" w:cs="Helvetica"/>
          <w:color w:val="333333"/>
          <w:sz w:val="23"/>
          <w:szCs w:val="23"/>
        </w:rPr>
        <w:t>亿美元（约合</w:t>
      </w:r>
      <w:r>
        <w:rPr>
          <w:rFonts w:ascii="Helvetica" w:hAnsi="Helvetica" w:cs="Helvetica"/>
          <w:color w:val="333333"/>
          <w:sz w:val="23"/>
          <w:szCs w:val="23"/>
        </w:rPr>
        <w:t>5500</w:t>
      </w:r>
      <w:r>
        <w:rPr>
          <w:rFonts w:ascii="Helvetica" w:hAnsi="Helvetica" w:cs="Helvetica"/>
          <w:color w:val="333333"/>
          <w:sz w:val="23"/>
          <w:szCs w:val="23"/>
        </w:rPr>
        <w:t>亿元人民币）。</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阿克塞尔印度公司的合伙人普拉申特</w:t>
      </w:r>
      <w:r>
        <w:rPr>
          <w:rFonts w:ascii="Helvetica" w:hAnsi="Helvetica" w:cs="Helvetica"/>
          <w:color w:val="333333"/>
          <w:sz w:val="23"/>
          <w:szCs w:val="23"/>
        </w:rPr>
        <w:t>·</w:t>
      </w:r>
      <w:r>
        <w:rPr>
          <w:rFonts w:ascii="Helvetica" w:hAnsi="Helvetica" w:cs="Helvetica"/>
          <w:color w:val="333333"/>
          <w:sz w:val="23"/>
          <w:szCs w:val="23"/>
        </w:rPr>
        <w:t>普拉卡什</w:t>
      </w:r>
      <w:r>
        <w:rPr>
          <w:rFonts w:ascii="Helvetica" w:hAnsi="Helvetica" w:cs="Helvetica"/>
          <w:color w:val="333333"/>
          <w:sz w:val="23"/>
          <w:szCs w:val="23"/>
        </w:rPr>
        <w:t>(Prashanth Prakash)</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茶这种产品对时间很敏感，但业内的供应链相当低效，而且涉及过多中间环节。</w:t>
      </w:r>
      <w:r>
        <w:rPr>
          <w:rFonts w:ascii="Helvetica" w:hAnsi="Helvetica" w:cs="Helvetica"/>
          <w:color w:val="333333"/>
          <w:sz w:val="23"/>
          <w:szCs w:val="23"/>
        </w:rPr>
        <w:t>”</w:t>
      </w:r>
      <w:r>
        <w:rPr>
          <w:rFonts w:ascii="Helvetica" w:hAnsi="Helvetica" w:cs="Helvetica"/>
          <w:color w:val="333333"/>
          <w:sz w:val="23"/>
          <w:szCs w:val="23"/>
        </w:rPr>
        <w:t>这家公司连同新加坡的</w:t>
      </w:r>
      <w:r>
        <w:rPr>
          <w:rFonts w:ascii="Helvetica" w:hAnsi="Helvetica" w:cs="Helvetica"/>
          <w:color w:val="333333"/>
          <w:sz w:val="23"/>
          <w:szCs w:val="23"/>
        </w:rPr>
        <w:t>Horizon Ventures</w:t>
      </w:r>
      <w:r>
        <w:rPr>
          <w:rFonts w:ascii="Helvetica" w:hAnsi="Helvetica" w:cs="Helvetica"/>
          <w:color w:val="333333"/>
          <w:sz w:val="23"/>
          <w:szCs w:val="23"/>
        </w:rPr>
        <w:t>为</w:t>
      </w:r>
      <w:r>
        <w:rPr>
          <w:rFonts w:ascii="Helvetica" w:hAnsi="Helvetica" w:cs="Helvetica"/>
          <w:color w:val="333333"/>
          <w:sz w:val="23"/>
          <w:szCs w:val="23"/>
        </w:rPr>
        <w:t>Teabox</w:t>
      </w:r>
      <w:r>
        <w:rPr>
          <w:rFonts w:ascii="Helvetica" w:hAnsi="Helvetica" w:cs="Helvetica"/>
          <w:color w:val="333333"/>
          <w:sz w:val="23"/>
          <w:szCs w:val="23"/>
        </w:rPr>
        <w:t>提供了</w:t>
      </w:r>
      <w:r>
        <w:rPr>
          <w:rFonts w:ascii="Helvetica" w:hAnsi="Helvetica" w:cs="Helvetica"/>
          <w:color w:val="333333"/>
          <w:sz w:val="23"/>
          <w:szCs w:val="23"/>
        </w:rPr>
        <w:t>100</w:t>
      </w:r>
      <w:r>
        <w:rPr>
          <w:rFonts w:ascii="Helvetica" w:hAnsi="Helvetica" w:cs="Helvetica"/>
          <w:color w:val="333333"/>
          <w:sz w:val="23"/>
          <w:szCs w:val="23"/>
        </w:rPr>
        <w:t>万美元的前期资助。他说，</w:t>
      </w:r>
      <w:r>
        <w:rPr>
          <w:rFonts w:ascii="Helvetica" w:hAnsi="Helvetica" w:cs="Helvetica"/>
          <w:color w:val="333333"/>
          <w:sz w:val="23"/>
          <w:szCs w:val="23"/>
        </w:rPr>
        <w:t>“</w:t>
      </w:r>
      <w:r>
        <w:rPr>
          <w:rFonts w:ascii="Helvetica" w:hAnsi="Helvetica" w:cs="Helvetica"/>
          <w:color w:val="333333"/>
          <w:sz w:val="23"/>
          <w:szCs w:val="23"/>
        </w:rPr>
        <w:t>从价格和质量两方面而言，颠覆这个行业的时机都已经成熟。</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风险投资的支持，帮助</w:t>
      </w:r>
      <w:r>
        <w:rPr>
          <w:rFonts w:ascii="Helvetica" w:hAnsi="Helvetica" w:cs="Helvetica"/>
          <w:color w:val="333333"/>
          <w:sz w:val="23"/>
          <w:szCs w:val="23"/>
        </w:rPr>
        <w:t>Teabox</w:t>
      </w:r>
      <w:r>
        <w:rPr>
          <w:rFonts w:ascii="Helvetica" w:hAnsi="Helvetica" w:cs="Helvetica"/>
          <w:color w:val="333333"/>
          <w:sz w:val="23"/>
          <w:szCs w:val="23"/>
        </w:rPr>
        <w:t>改变了经营模式。正是阿克塞尔建议采用葡萄酒行业的</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手段。</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是指帮助顾客在网站上查看和选择产品的过程。</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杜伽尔表示，</w:t>
      </w:r>
      <w:r>
        <w:rPr>
          <w:rFonts w:ascii="Helvetica" w:hAnsi="Helvetica" w:cs="Helvetica"/>
          <w:color w:val="333333"/>
          <w:sz w:val="23"/>
          <w:szCs w:val="23"/>
        </w:rPr>
        <w:t>“</w:t>
      </w:r>
      <w:r>
        <w:rPr>
          <w:rFonts w:ascii="Helvetica" w:hAnsi="Helvetica" w:cs="Helvetica"/>
          <w:color w:val="333333"/>
          <w:sz w:val="23"/>
          <w:szCs w:val="23"/>
        </w:rPr>
        <w:t>通过使用葡萄酒行业的手法，我们想让茶在顾客眼中不再陌生，以更容易领会的方式推介茶，并且给出冲泡指示，这样一来顾客就能探究茶的品种、产地和口味。</w:t>
      </w:r>
      <w:r>
        <w:rPr>
          <w:rFonts w:ascii="Helvetica" w:hAnsi="Helvetica" w:cs="Helvetica"/>
          <w:color w:val="333333"/>
          <w:sz w:val="23"/>
          <w:szCs w:val="23"/>
        </w:rPr>
        <w:t>”31</w:t>
      </w:r>
      <w:r>
        <w:rPr>
          <w:rFonts w:ascii="Helvetica" w:hAnsi="Helvetica" w:cs="Helvetica"/>
          <w:color w:val="333333"/>
          <w:sz w:val="23"/>
          <w:szCs w:val="23"/>
        </w:rPr>
        <w:t>岁的杜伽尔是</w:t>
      </w:r>
      <w:r>
        <w:rPr>
          <w:rFonts w:ascii="Helvetica" w:hAnsi="Helvetica" w:cs="Helvetica"/>
          <w:color w:val="333333"/>
          <w:sz w:val="23"/>
          <w:szCs w:val="23"/>
        </w:rPr>
        <w:t>Teabox</w:t>
      </w:r>
      <w:r>
        <w:rPr>
          <w:rFonts w:ascii="Helvetica" w:hAnsi="Helvetica" w:cs="Helvetica"/>
          <w:color w:val="333333"/>
          <w:sz w:val="23"/>
          <w:szCs w:val="23"/>
        </w:rPr>
        <w:t>的创始人和首席执行官。这家公司的总部位于印度产茶区域的中心，大吉岭的西里古里</w:t>
      </w:r>
      <w:r>
        <w:rPr>
          <w:rFonts w:ascii="Helvetica" w:hAnsi="Helvetica" w:cs="Helvetica"/>
          <w:color w:val="333333"/>
          <w:sz w:val="23"/>
          <w:szCs w:val="23"/>
        </w:rPr>
        <w:t>(Siliguri)</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杜伽尔家族与茶的渊源已有</w:t>
      </w:r>
      <w:r>
        <w:rPr>
          <w:rFonts w:ascii="Helvetica" w:hAnsi="Helvetica" w:cs="Helvetica"/>
          <w:color w:val="333333"/>
          <w:sz w:val="23"/>
          <w:szCs w:val="23"/>
        </w:rPr>
        <w:t>40</w:t>
      </w:r>
      <w:r>
        <w:rPr>
          <w:rFonts w:ascii="Helvetica" w:hAnsi="Helvetica" w:cs="Helvetica"/>
          <w:color w:val="333333"/>
          <w:sz w:val="23"/>
          <w:szCs w:val="23"/>
        </w:rPr>
        <w:t>年了，这也让他在栽种阿萨姆茶和大吉岭茶的茶园里，品尝到了优质的茶叶。杜伽尔童年时，夏天会在茶园里度过。他回忆起当时情景说，采茶工摘下两片叶子和一朵花蕾，几个小时后就变成了沏好的茶。</w:t>
      </w:r>
      <w:r>
        <w:rPr>
          <w:rFonts w:ascii="Helvetica" w:hAnsi="Helvetica" w:cs="Helvetica"/>
          <w:color w:val="333333"/>
          <w:sz w:val="23"/>
          <w:szCs w:val="23"/>
        </w:rPr>
        <w:t>“</w:t>
      </w:r>
      <w:r>
        <w:rPr>
          <w:rFonts w:ascii="Helvetica" w:hAnsi="Helvetica" w:cs="Helvetica"/>
          <w:color w:val="333333"/>
          <w:sz w:val="23"/>
          <w:szCs w:val="23"/>
        </w:rPr>
        <w:t>我觉得茶园里的工人都是魔法师。</w:t>
      </w:r>
      <w:r>
        <w:rPr>
          <w:rFonts w:ascii="Helvetica" w:hAnsi="Helvetica" w:cs="Helvetica"/>
          <w:color w:val="333333"/>
          <w:sz w:val="23"/>
          <w:szCs w:val="23"/>
        </w:rPr>
        <w:t>”</w:t>
      </w:r>
      <w:r>
        <w:rPr>
          <w:rFonts w:ascii="Helvetica" w:hAnsi="Helvetica" w:cs="Helvetica"/>
          <w:color w:val="333333"/>
          <w:sz w:val="23"/>
          <w:szCs w:val="23"/>
        </w:rPr>
        <w:t>杜伽尔曾在咨询公司毕马威</w:t>
      </w:r>
      <w:r>
        <w:rPr>
          <w:rFonts w:ascii="Helvetica" w:hAnsi="Helvetica" w:cs="Helvetica"/>
          <w:color w:val="333333"/>
          <w:sz w:val="23"/>
          <w:szCs w:val="23"/>
        </w:rPr>
        <w:t>(KPMG)</w:t>
      </w:r>
      <w:r>
        <w:rPr>
          <w:rFonts w:ascii="Helvetica" w:hAnsi="Helvetica" w:cs="Helvetica"/>
          <w:color w:val="333333"/>
          <w:sz w:val="23"/>
          <w:szCs w:val="23"/>
        </w:rPr>
        <w:t>的新加坡分公司工作数年，担任企业财务分析师，后来返回印度开始创业。他和投资人很快就发现，这个大约</w:t>
      </w:r>
      <w:r>
        <w:rPr>
          <w:rFonts w:ascii="Helvetica" w:hAnsi="Helvetica" w:cs="Helvetica"/>
          <w:color w:val="333333"/>
          <w:sz w:val="23"/>
          <w:szCs w:val="23"/>
        </w:rPr>
        <w:t>200</w:t>
      </w:r>
      <w:r>
        <w:rPr>
          <w:rFonts w:ascii="Helvetica" w:hAnsi="Helvetica" w:cs="Helvetica"/>
          <w:color w:val="333333"/>
          <w:sz w:val="23"/>
          <w:szCs w:val="23"/>
        </w:rPr>
        <w:t>年前由英国殖民者组织起来的产业，至今仍然没有任何改变。很多茶园都是由第三或第四代老板经营，他们所用的机器已有至少半个世纪甚至更长的历史。</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阿马尔</w:t>
      </w:r>
      <w:r>
        <w:rPr>
          <w:rFonts w:ascii="Helvetica" w:hAnsi="Helvetica" w:cs="Helvetica"/>
          <w:color w:val="333333"/>
          <w:sz w:val="23"/>
          <w:szCs w:val="23"/>
        </w:rPr>
        <w:t>·</w:t>
      </w:r>
      <w:r>
        <w:rPr>
          <w:rFonts w:ascii="Helvetica" w:hAnsi="Helvetica" w:cs="Helvetica"/>
          <w:color w:val="333333"/>
          <w:sz w:val="23"/>
          <w:szCs w:val="23"/>
        </w:rPr>
        <w:t>纳特</w:t>
      </w:r>
      <w:r>
        <w:rPr>
          <w:rFonts w:ascii="Helvetica" w:hAnsi="Helvetica" w:cs="Helvetica"/>
          <w:color w:val="333333"/>
          <w:sz w:val="23"/>
          <w:szCs w:val="23"/>
        </w:rPr>
        <w:t>·</w:t>
      </w:r>
      <w:r>
        <w:rPr>
          <w:rFonts w:ascii="Helvetica" w:hAnsi="Helvetica" w:cs="Helvetica"/>
          <w:color w:val="333333"/>
          <w:sz w:val="23"/>
          <w:szCs w:val="23"/>
        </w:rPr>
        <w:t>杰哈</w:t>
      </w:r>
      <w:r>
        <w:rPr>
          <w:rFonts w:ascii="Helvetica" w:hAnsi="Helvetica" w:cs="Helvetica"/>
          <w:color w:val="333333"/>
          <w:sz w:val="23"/>
          <w:szCs w:val="23"/>
        </w:rPr>
        <w:t>(Amar Nath Jha)</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传统的制茶工序，例如萎凋、揉捻、干燥都是人手处理，就像很多个世纪以前，这个产业刚刚在这里形成时一样。</w:t>
      </w:r>
      <w:r>
        <w:rPr>
          <w:rFonts w:ascii="Helvetica" w:hAnsi="Helvetica" w:cs="Helvetica"/>
          <w:color w:val="333333"/>
          <w:sz w:val="23"/>
          <w:szCs w:val="23"/>
        </w:rPr>
        <w:t>”</w:t>
      </w:r>
      <w:r>
        <w:rPr>
          <w:rFonts w:ascii="Helvetica" w:hAnsi="Helvetica" w:cs="Helvetica"/>
          <w:color w:val="333333"/>
          <w:sz w:val="23"/>
          <w:szCs w:val="23"/>
        </w:rPr>
        <w:t>杰哈在大吉岭已有</w:t>
      </w:r>
      <w:r>
        <w:rPr>
          <w:rFonts w:ascii="Helvetica" w:hAnsi="Helvetica" w:cs="Helvetica"/>
          <w:color w:val="333333"/>
          <w:sz w:val="23"/>
          <w:szCs w:val="23"/>
        </w:rPr>
        <w:t>162</w:t>
      </w:r>
      <w:r>
        <w:rPr>
          <w:rFonts w:ascii="Helvetica" w:hAnsi="Helvetica" w:cs="Helvetica"/>
          <w:color w:val="333333"/>
          <w:sz w:val="23"/>
          <w:szCs w:val="23"/>
        </w:rPr>
        <w:t>年历史的斯坦塔茶园</w:t>
      </w:r>
      <w:r>
        <w:rPr>
          <w:rFonts w:ascii="Helvetica" w:hAnsi="Helvetica" w:cs="Helvetica"/>
          <w:color w:val="333333"/>
          <w:sz w:val="23"/>
          <w:szCs w:val="23"/>
        </w:rPr>
        <w:t>(Steinthal Tea Estate)</w:t>
      </w:r>
      <w:r>
        <w:rPr>
          <w:rFonts w:ascii="Helvetica" w:hAnsi="Helvetica" w:cs="Helvetica"/>
          <w:color w:val="333333"/>
          <w:sz w:val="23"/>
          <w:szCs w:val="23"/>
        </w:rPr>
        <w:t>担任高级经理，这家茶园也是</w:t>
      </w:r>
      <w:r>
        <w:rPr>
          <w:rFonts w:ascii="Helvetica" w:hAnsi="Helvetica" w:cs="Helvetica"/>
          <w:color w:val="333333"/>
          <w:sz w:val="23"/>
          <w:szCs w:val="23"/>
        </w:rPr>
        <w:t>Teabox</w:t>
      </w:r>
      <w:r>
        <w:rPr>
          <w:rFonts w:ascii="Helvetica" w:hAnsi="Helvetica" w:cs="Helvetica"/>
          <w:color w:val="333333"/>
          <w:sz w:val="23"/>
          <w:szCs w:val="23"/>
        </w:rPr>
        <w:t>的供应商。</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715000" cy="3219450"/>
            <wp:effectExtent l="0" t="0" r="0" b="0"/>
            <wp:docPr id="60" name="Picture 60" descr="Teabox创始人兼首席执行官考沙尔·杜伽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abox创始人兼首席执行官考沙尔·杜伽尔。"/>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Teabox</w:t>
      </w:r>
      <w:r>
        <w:rPr>
          <w:rFonts w:ascii="Helvetica" w:hAnsi="Helvetica" w:cs="Helvetica"/>
          <w:color w:val="666666"/>
          <w:sz w:val="18"/>
          <w:szCs w:val="18"/>
        </w:rPr>
        <w:t>创始人兼首席执行官考沙尔</w:t>
      </w:r>
      <w:r>
        <w:rPr>
          <w:rFonts w:ascii="Helvetica" w:hAnsi="Helvetica" w:cs="Helvetica"/>
          <w:color w:val="666666"/>
          <w:sz w:val="18"/>
          <w:szCs w:val="18"/>
        </w:rPr>
        <w:t>·</w:t>
      </w:r>
      <w:r>
        <w:rPr>
          <w:rFonts w:ascii="Helvetica" w:hAnsi="Helvetica" w:cs="Helvetica"/>
          <w:color w:val="666666"/>
          <w:sz w:val="18"/>
          <w:szCs w:val="18"/>
        </w:rPr>
        <w:t>杜伽尔。</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由于拍卖和分销茶叶所需时间很长，因此可能需要长达六个月的时间才能到达海外消费者手上。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制茶产业顾问戈穆登表示，</w:t>
      </w:r>
      <w:r>
        <w:rPr>
          <w:rFonts w:ascii="Helvetica" w:hAnsi="Helvetica" w:cs="Helvetica"/>
          <w:color w:val="333333"/>
          <w:sz w:val="23"/>
          <w:szCs w:val="23"/>
        </w:rPr>
        <w:t>“</w:t>
      </w:r>
      <w:r>
        <w:rPr>
          <w:rFonts w:ascii="Helvetica" w:hAnsi="Helvetica" w:cs="Helvetica"/>
          <w:color w:val="333333"/>
          <w:sz w:val="23"/>
          <w:szCs w:val="23"/>
        </w:rPr>
        <w:t>在整个过程中，由于缺乏现代化的设施，茶叶的质量会下降，茶香也会流失。</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为了改变这种情况，</w:t>
      </w:r>
      <w:r>
        <w:rPr>
          <w:rFonts w:ascii="Helvetica" w:hAnsi="Helvetica" w:cs="Helvetica"/>
          <w:color w:val="333333"/>
          <w:sz w:val="23"/>
          <w:szCs w:val="23"/>
        </w:rPr>
        <w:t>Teabox</w:t>
      </w:r>
      <w:r>
        <w:rPr>
          <w:rFonts w:ascii="Helvetica" w:hAnsi="Helvetica" w:cs="Helvetica"/>
          <w:color w:val="333333"/>
          <w:sz w:val="23"/>
          <w:szCs w:val="23"/>
        </w:rPr>
        <w:t>在大吉岭和阿萨姆邦设立了采购中心，距离采摘和加工的茶园只有数小时路程。（其他买家也开始跳过拍卖体系，直接通过生产商采购优质茶叶。）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从生产中心将新鲜的茶叶采购到手，就会立即储存在能够调节温度和湿度的仓库里。然后在</w:t>
      </w:r>
      <w:r>
        <w:rPr>
          <w:rFonts w:ascii="Helvetica" w:hAnsi="Helvetica" w:cs="Helvetica"/>
          <w:color w:val="333333"/>
          <w:sz w:val="23"/>
          <w:szCs w:val="23"/>
        </w:rPr>
        <w:t>48</w:t>
      </w:r>
      <w:r>
        <w:rPr>
          <w:rFonts w:ascii="Helvetica" w:hAnsi="Helvetica" w:cs="Helvetica"/>
          <w:color w:val="333333"/>
          <w:sz w:val="23"/>
          <w:szCs w:val="23"/>
        </w:rPr>
        <w:t>小时以内，茶叶就会经过检查和真空包装，发往俄罗斯、美国、澳大利亚等主要市场的配送中心。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数据分析也很有帮助。买家登录之后，网站便会依据</w:t>
      </w:r>
      <w:r>
        <w:rPr>
          <w:rFonts w:ascii="Helvetica" w:hAnsi="Helvetica" w:cs="Helvetica"/>
          <w:color w:val="333333"/>
          <w:sz w:val="23"/>
          <w:szCs w:val="23"/>
        </w:rPr>
        <w:t>Teabox</w:t>
      </w:r>
      <w:r>
        <w:rPr>
          <w:rFonts w:ascii="Helvetica" w:hAnsi="Helvetica" w:cs="Helvetica"/>
          <w:color w:val="333333"/>
          <w:sz w:val="23"/>
          <w:szCs w:val="23"/>
        </w:rPr>
        <w:t>供应的</w:t>
      </w:r>
      <w:r>
        <w:rPr>
          <w:rFonts w:ascii="Helvetica" w:hAnsi="Helvetica" w:cs="Helvetica"/>
          <w:color w:val="333333"/>
          <w:sz w:val="23"/>
          <w:szCs w:val="23"/>
        </w:rPr>
        <w:t>53</w:t>
      </w:r>
      <w:r>
        <w:rPr>
          <w:rFonts w:ascii="Helvetica" w:hAnsi="Helvetica" w:cs="Helvetica"/>
          <w:color w:val="333333"/>
          <w:sz w:val="23"/>
          <w:szCs w:val="23"/>
        </w:rPr>
        <w:t>种茶叶的特征，给出个性化的推荐。</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生产商很快就能收到顾客的反馈。比如，由于有顾客投诉称，包装容量太大以致茶香流失，</w:t>
      </w:r>
      <w:r>
        <w:rPr>
          <w:rFonts w:ascii="Helvetica" w:hAnsi="Helvetica" w:cs="Helvetica"/>
          <w:color w:val="333333"/>
          <w:sz w:val="23"/>
          <w:szCs w:val="23"/>
        </w:rPr>
        <w:t>Teabox</w:t>
      </w:r>
      <w:r>
        <w:rPr>
          <w:rFonts w:ascii="Helvetica" w:hAnsi="Helvetica" w:cs="Helvetica"/>
          <w:color w:val="333333"/>
          <w:sz w:val="23"/>
          <w:szCs w:val="23"/>
        </w:rPr>
        <w:t>现在只出售</w:t>
      </w:r>
      <w:r>
        <w:rPr>
          <w:rFonts w:ascii="Helvetica" w:hAnsi="Helvetica" w:cs="Helvetica"/>
          <w:color w:val="333333"/>
          <w:sz w:val="23"/>
          <w:szCs w:val="23"/>
        </w:rPr>
        <w:t>100</w:t>
      </w:r>
      <w:r>
        <w:rPr>
          <w:rFonts w:ascii="Helvetica" w:hAnsi="Helvetica" w:cs="Helvetica"/>
          <w:color w:val="333333"/>
          <w:sz w:val="23"/>
          <w:szCs w:val="23"/>
        </w:rPr>
        <w:t>克真空包装的茶叶。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试图通过以优惠价格出售川宁</w:t>
      </w:r>
      <w:r>
        <w:rPr>
          <w:rFonts w:ascii="Helvetica" w:hAnsi="Helvetica" w:cs="Helvetica"/>
          <w:color w:val="333333"/>
          <w:sz w:val="23"/>
          <w:szCs w:val="23"/>
        </w:rPr>
        <w:t>(Twinings)</w:t>
      </w:r>
      <w:r>
        <w:rPr>
          <w:rFonts w:ascii="Helvetica" w:hAnsi="Helvetica" w:cs="Helvetica"/>
          <w:color w:val="333333"/>
          <w:sz w:val="23"/>
          <w:szCs w:val="23"/>
        </w:rPr>
        <w:t>等知名公司，以及欧洲、亚洲和美洲的高档茶店所出售的茶叶，来吸引消费者。这些产品都在网上出售。（</w:t>
      </w:r>
      <w:r>
        <w:rPr>
          <w:rFonts w:ascii="Helvetica" w:hAnsi="Helvetica" w:cs="Helvetica"/>
          <w:color w:val="333333"/>
          <w:sz w:val="23"/>
          <w:szCs w:val="23"/>
        </w:rPr>
        <w:t>Teabox</w:t>
      </w:r>
      <w:r>
        <w:rPr>
          <w:rFonts w:ascii="Helvetica" w:hAnsi="Helvetica" w:cs="Helvetica"/>
          <w:color w:val="333333"/>
          <w:sz w:val="23"/>
          <w:szCs w:val="23"/>
        </w:rPr>
        <w:t>产品的售价每公斤可高达</w:t>
      </w:r>
      <w:r>
        <w:rPr>
          <w:rFonts w:ascii="Helvetica" w:hAnsi="Helvetica" w:cs="Helvetica"/>
          <w:color w:val="333333"/>
          <w:sz w:val="23"/>
          <w:szCs w:val="23"/>
        </w:rPr>
        <w:t>1099</w:t>
      </w:r>
      <w:r>
        <w:rPr>
          <w:rFonts w:ascii="Helvetica" w:hAnsi="Helvetica" w:cs="Helvetica"/>
          <w:color w:val="333333"/>
          <w:sz w:val="23"/>
          <w:szCs w:val="23"/>
        </w:rPr>
        <w:t>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例如，一家名为茶宫</w:t>
      </w:r>
      <w:r>
        <w:rPr>
          <w:rFonts w:ascii="Helvetica" w:hAnsi="Helvetica" w:cs="Helvetica"/>
          <w:color w:val="333333"/>
          <w:sz w:val="23"/>
          <w:szCs w:val="23"/>
        </w:rPr>
        <w:t>(Palais des Thés)</w:t>
      </w:r>
      <w:r>
        <w:rPr>
          <w:rFonts w:ascii="Helvetica" w:hAnsi="Helvetica" w:cs="Helvetica"/>
          <w:color w:val="333333"/>
          <w:sz w:val="23"/>
          <w:szCs w:val="23"/>
        </w:rPr>
        <w:t>的法国茶庄以每公斤</w:t>
      </w:r>
      <w:r>
        <w:rPr>
          <w:rFonts w:ascii="Helvetica" w:hAnsi="Helvetica" w:cs="Helvetica"/>
          <w:color w:val="333333"/>
          <w:sz w:val="23"/>
          <w:szCs w:val="23"/>
        </w:rPr>
        <w:t>340</w:t>
      </w:r>
      <w:r>
        <w:rPr>
          <w:rFonts w:ascii="Helvetica" w:hAnsi="Helvetica" w:cs="Helvetica"/>
          <w:color w:val="333333"/>
          <w:sz w:val="23"/>
          <w:szCs w:val="23"/>
        </w:rPr>
        <w:t>美元的价格销售</w:t>
      </w:r>
      <w:r>
        <w:rPr>
          <w:rFonts w:ascii="Helvetica" w:hAnsi="Helvetica" w:cs="Helvetica"/>
          <w:color w:val="333333"/>
          <w:sz w:val="23"/>
          <w:szCs w:val="23"/>
        </w:rPr>
        <w:t>Mission Hill</w:t>
      </w:r>
      <w:r>
        <w:rPr>
          <w:rFonts w:ascii="Helvetica" w:hAnsi="Helvetica" w:cs="Helvetica"/>
          <w:color w:val="333333"/>
          <w:sz w:val="23"/>
          <w:szCs w:val="23"/>
        </w:rPr>
        <w:t>的茶叶，而</w:t>
      </w:r>
      <w:r>
        <w:rPr>
          <w:rFonts w:ascii="Helvetica" w:hAnsi="Helvetica" w:cs="Helvetica"/>
          <w:color w:val="333333"/>
          <w:sz w:val="23"/>
          <w:szCs w:val="23"/>
        </w:rPr>
        <w:t>Teabox</w:t>
      </w:r>
      <w:r>
        <w:rPr>
          <w:rFonts w:ascii="Helvetica" w:hAnsi="Helvetica" w:cs="Helvetica"/>
          <w:color w:val="333333"/>
          <w:sz w:val="23"/>
          <w:szCs w:val="23"/>
        </w:rPr>
        <w:t>的售价是每公斤</w:t>
      </w:r>
      <w:r>
        <w:rPr>
          <w:rFonts w:ascii="Helvetica" w:hAnsi="Helvetica" w:cs="Helvetica"/>
          <w:color w:val="333333"/>
          <w:sz w:val="23"/>
          <w:szCs w:val="23"/>
        </w:rPr>
        <w:t>126</w:t>
      </w:r>
      <w:r>
        <w:rPr>
          <w:rFonts w:ascii="Helvetica" w:hAnsi="Helvetica" w:cs="Helvetica"/>
          <w:color w:val="333333"/>
          <w:sz w:val="23"/>
          <w:szCs w:val="23"/>
        </w:rPr>
        <w:t>美元，价格低近六成。新加坡的高级茶吧</w:t>
      </w:r>
      <w:r>
        <w:rPr>
          <w:rFonts w:ascii="Helvetica" w:hAnsi="Helvetica" w:cs="Helvetica"/>
          <w:color w:val="333333"/>
          <w:sz w:val="23"/>
          <w:szCs w:val="23"/>
        </w:rPr>
        <w:t>TWG</w:t>
      </w:r>
      <w:r>
        <w:rPr>
          <w:rFonts w:ascii="Helvetica" w:hAnsi="Helvetica" w:cs="Helvetica"/>
          <w:color w:val="333333"/>
          <w:sz w:val="23"/>
          <w:szCs w:val="23"/>
        </w:rPr>
        <w:t>以每公斤</w:t>
      </w:r>
      <w:r>
        <w:rPr>
          <w:rFonts w:ascii="Helvetica" w:hAnsi="Helvetica" w:cs="Helvetica"/>
          <w:color w:val="333333"/>
          <w:sz w:val="23"/>
          <w:szCs w:val="23"/>
        </w:rPr>
        <w:t>390</w:t>
      </w:r>
      <w:r>
        <w:rPr>
          <w:rFonts w:ascii="Helvetica" w:hAnsi="Helvetica" w:cs="Helvetica"/>
          <w:color w:val="333333"/>
          <w:sz w:val="23"/>
          <w:szCs w:val="23"/>
        </w:rPr>
        <w:t>美元的价格出售欧凯帝</w:t>
      </w:r>
      <w:r>
        <w:rPr>
          <w:rFonts w:ascii="Helvetica" w:hAnsi="Helvetica" w:cs="Helvetica"/>
          <w:color w:val="333333"/>
          <w:sz w:val="23"/>
          <w:szCs w:val="23"/>
        </w:rPr>
        <w:t>(Okayti)</w:t>
      </w:r>
      <w:r>
        <w:rPr>
          <w:rFonts w:ascii="Helvetica" w:hAnsi="Helvetica" w:cs="Helvetica"/>
          <w:color w:val="333333"/>
          <w:sz w:val="23"/>
          <w:szCs w:val="23"/>
        </w:rPr>
        <w:t>茶园的茶叶，而</w:t>
      </w:r>
      <w:r>
        <w:rPr>
          <w:rFonts w:ascii="Helvetica" w:hAnsi="Helvetica" w:cs="Helvetica"/>
          <w:color w:val="333333"/>
          <w:sz w:val="23"/>
          <w:szCs w:val="23"/>
        </w:rPr>
        <w:t>Teabox</w:t>
      </w:r>
      <w:r>
        <w:rPr>
          <w:rFonts w:ascii="Helvetica" w:hAnsi="Helvetica" w:cs="Helvetica"/>
          <w:color w:val="333333"/>
          <w:sz w:val="23"/>
          <w:szCs w:val="23"/>
        </w:rPr>
        <w:t>则只售</w:t>
      </w:r>
      <w:r>
        <w:rPr>
          <w:rFonts w:ascii="Helvetica" w:hAnsi="Helvetica" w:cs="Helvetica"/>
          <w:color w:val="333333"/>
          <w:sz w:val="23"/>
          <w:szCs w:val="23"/>
        </w:rPr>
        <w:t>180</w:t>
      </w:r>
      <w:r>
        <w:rPr>
          <w:rFonts w:ascii="Helvetica" w:hAnsi="Helvetica" w:cs="Helvetica"/>
          <w:color w:val="333333"/>
          <w:sz w:val="23"/>
          <w:szCs w:val="23"/>
        </w:rPr>
        <w:t>美元，低于其价格的一半。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在茶叶产业中仍然是个小角色。迄今为止，它已向</w:t>
      </w:r>
      <w:r>
        <w:rPr>
          <w:rFonts w:ascii="Helvetica" w:hAnsi="Helvetica" w:cs="Helvetica"/>
          <w:color w:val="333333"/>
          <w:sz w:val="23"/>
          <w:szCs w:val="23"/>
        </w:rPr>
        <w:t>65</w:t>
      </w:r>
      <w:r>
        <w:rPr>
          <w:rFonts w:ascii="Helvetica" w:hAnsi="Helvetica" w:cs="Helvetica"/>
          <w:color w:val="333333"/>
          <w:sz w:val="23"/>
          <w:szCs w:val="23"/>
        </w:rPr>
        <w:t>个国家的顾客出售了相当于</w:t>
      </w:r>
      <w:r>
        <w:rPr>
          <w:rFonts w:ascii="Helvetica" w:hAnsi="Helvetica" w:cs="Helvetica"/>
          <w:color w:val="333333"/>
          <w:sz w:val="23"/>
          <w:szCs w:val="23"/>
        </w:rPr>
        <w:t>1000</w:t>
      </w:r>
      <w:r>
        <w:rPr>
          <w:rFonts w:ascii="Helvetica" w:hAnsi="Helvetica" w:cs="Helvetica"/>
          <w:color w:val="333333"/>
          <w:sz w:val="23"/>
          <w:szCs w:val="23"/>
        </w:rPr>
        <w:t>万杯的茶。该公司面临很多挑战：传统分销商阻挠他们接触茶园，竞争对手造谣称他们是个不可靠的买家，</w:t>
      </w:r>
      <w:r>
        <w:rPr>
          <w:rFonts w:ascii="Helvetica" w:hAnsi="Helvetica" w:cs="Helvetica"/>
          <w:color w:val="333333"/>
          <w:sz w:val="23"/>
          <w:szCs w:val="23"/>
        </w:rPr>
        <w:t>Teabox</w:t>
      </w:r>
      <w:r>
        <w:rPr>
          <w:rFonts w:ascii="Helvetica" w:hAnsi="Helvetica" w:cs="Helvetica"/>
          <w:color w:val="333333"/>
          <w:sz w:val="23"/>
          <w:szCs w:val="23"/>
        </w:rPr>
        <w:t>需要进行反驳。</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w:t>
      </w:r>
      <w:r>
        <w:rPr>
          <w:rFonts w:ascii="Helvetica" w:hAnsi="Helvetica" w:cs="Helvetica"/>
          <w:color w:val="333333"/>
          <w:sz w:val="23"/>
          <w:szCs w:val="23"/>
        </w:rPr>
        <w:t>(Raghunath Exports)</w:t>
      </w:r>
      <w:r>
        <w:rPr>
          <w:rFonts w:ascii="Helvetica" w:hAnsi="Helvetica" w:cs="Helvetica"/>
          <w:color w:val="333333"/>
          <w:sz w:val="23"/>
          <w:szCs w:val="23"/>
        </w:rPr>
        <w:t>向星巴克</w:t>
      </w:r>
      <w:r>
        <w:rPr>
          <w:rFonts w:ascii="Helvetica" w:hAnsi="Helvetica" w:cs="Helvetica"/>
          <w:color w:val="333333"/>
          <w:sz w:val="23"/>
          <w:szCs w:val="23"/>
        </w:rPr>
        <w:t>(Starbucks)</w:t>
      </w:r>
      <w:r>
        <w:rPr>
          <w:rFonts w:ascii="Helvetica" w:hAnsi="Helvetica" w:cs="Helvetica"/>
          <w:color w:val="333333"/>
          <w:sz w:val="23"/>
          <w:szCs w:val="23"/>
        </w:rPr>
        <w:t>以及全球</w:t>
      </w:r>
      <w:r>
        <w:rPr>
          <w:rFonts w:ascii="Helvetica" w:hAnsi="Helvetica" w:cs="Helvetica"/>
          <w:color w:val="333333"/>
          <w:sz w:val="23"/>
          <w:szCs w:val="23"/>
        </w:rPr>
        <w:t>30</w:t>
      </w:r>
      <w:r>
        <w:rPr>
          <w:rFonts w:ascii="Helvetica" w:hAnsi="Helvetica" w:cs="Helvetica"/>
          <w:color w:val="333333"/>
          <w:sz w:val="23"/>
          <w:szCs w:val="23"/>
        </w:rPr>
        <w:t>个国家的零售商和超市供货。该公司现年</w:t>
      </w:r>
      <w:r>
        <w:rPr>
          <w:rFonts w:ascii="Helvetica" w:hAnsi="Helvetica" w:cs="Helvetica"/>
          <w:color w:val="333333"/>
          <w:sz w:val="23"/>
          <w:szCs w:val="23"/>
        </w:rPr>
        <w:t>53</w:t>
      </w:r>
      <w:r>
        <w:rPr>
          <w:rFonts w:ascii="Helvetica" w:hAnsi="Helvetica" w:cs="Helvetica"/>
          <w:color w:val="333333"/>
          <w:sz w:val="23"/>
          <w:szCs w:val="23"/>
        </w:rPr>
        <w:t>岁创始人莫汉</w:t>
      </w:r>
      <w:r>
        <w:rPr>
          <w:rFonts w:ascii="Helvetica" w:hAnsi="Helvetica" w:cs="Helvetica"/>
          <w:color w:val="333333"/>
          <w:sz w:val="23"/>
          <w:szCs w:val="23"/>
        </w:rPr>
        <w:t>·</w:t>
      </w:r>
      <w:r>
        <w:rPr>
          <w:rFonts w:ascii="Helvetica" w:hAnsi="Helvetica" w:cs="Helvetica"/>
          <w:color w:val="333333"/>
          <w:sz w:val="23"/>
          <w:szCs w:val="23"/>
        </w:rPr>
        <w:t>其利马</w:t>
      </w:r>
      <w:r>
        <w:rPr>
          <w:rFonts w:ascii="Helvetica" w:hAnsi="Helvetica" w:cs="Helvetica"/>
          <w:color w:val="333333"/>
          <w:sz w:val="23"/>
          <w:szCs w:val="23"/>
        </w:rPr>
        <w:t>(Mohan Chirimar)</w:t>
      </w:r>
      <w:r>
        <w:rPr>
          <w:rFonts w:ascii="Helvetica" w:hAnsi="Helvetica" w:cs="Helvetica"/>
          <w:color w:val="333333"/>
          <w:sz w:val="23"/>
          <w:szCs w:val="23"/>
        </w:rPr>
        <w:t>说，</w:t>
      </w:r>
      <w:r>
        <w:rPr>
          <w:rFonts w:ascii="Helvetica" w:hAnsi="Helvetica" w:cs="Helvetica"/>
          <w:color w:val="333333"/>
          <w:sz w:val="23"/>
          <w:szCs w:val="23"/>
        </w:rPr>
        <w:t>Teabox</w:t>
      </w:r>
      <w:r>
        <w:rPr>
          <w:rFonts w:ascii="Helvetica" w:hAnsi="Helvetica" w:cs="Helvetica"/>
          <w:color w:val="333333"/>
          <w:sz w:val="23"/>
          <w:szCs w:val="23"/>
        </w:rPr>
        <w:t>正在追求的这个巨大商机，其他企业也可以参与其中。</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拉古拿夫出口公司正准备参与网上竞争。其利马</w:t>
      </w:r>
      <w:r>
        <w:rPr>
          <w:rFonts w:ascii="Helvetica" w:hAnsi="Helvetica" w:cs="Helvetica"/>
          <w:color w:val="333333"/>
          <w:sz w:val="23"/>
          <w:szCs w:val="23"/>
        </w:rPr>
        <w:t>23</w:t>
      </w:r>
      <w:r>
        <w:rPr>
          <w:rFonts w:ascii="Helvetica" w:hAnsi="Helvetica" w:cs="Helvetica"/>
          <w:color w:val="333333"/>
          <w:sz w:val="23"/>
          <w:szCs w:val="23"/>
        </w:rPr>
        <w:t>岁的儿子阿迪蒂亚</w:t>
      </w:r>
      <w:r>
        <w:rPr>
          <w:rFonts w:ascii="Helvetica" w:hAnsi="Helvetica" w:cs="Helvetica"/>
          <w:color w:val="333333"/>
          <w:sz w:val="23"/>
          <w:szCs w:val="23"/>
        </w:rPr>
        <w:t>(Aditya)</w:t>
      </w:r>
      <w:r>
        <w:rPr>
          <w:rFonts w:ascii="Helvetica" w:hAnsi="Helvetica" w:cs="Helvetica"/>
          <w:color w:val="333333"/>
          <w:sz w:val="23"/>
          <w:szCs w:val="23"/>
        </w:rPr>
        <w:t>最近刚从康奈尔大学</w:t>
      </w:r>
      <w:r>
        <w:rPr>
          <w:rFonts w:ascii="Helvetica" w:hAnsi="Helvetica" w:cs="Helvetica"/>
          <w:color w:val="333333"/>
          <w:sz w:val="23"/>
          <w:szCs w:val="23"/>
        </w:rPr>
        <w:t>(Cornell University)</w:t>
      </w:r>
      <w:r>
        <w:rPr>
          <w:rFonts w:ascii="Helvetica" w:hAnsi="Helvetica" w:cs="Helvetica"/>
          <w:color w:val="333333"/>
          <w:sz w:val="23"/>
          <w:szCs w:val="23"/>
        </w:rPr>
        <w:t>毕业，并于本月回国参与公司经营。其利马说，</w:t>
      </w:r>
      <w:r>
        <w:rPr>
          <w:rFonts w:ascii="Helvetica" w:hAnsi="Helvetica" w:cs="Helvetica"/>
          <w:color w:val="333333"/>
          <w:sz w:val="23"/>
          <w:szCs w:val="23"/>
        </w:rPr>
        <w:t>“</w:t>
      </w:r>
      <w:r>
        <w:rPr>
          <w:rFonts w:ascii="Helvetica" w:hAnsi="Helvetica" w:cs="Helvetica"/>
          <w:color w:val="333333"/>
          <w:sz w:val="23"/>
          <w:szCs w:val="23"/>
        </w:rPr>
        <w:t>他将会扩展网上业务，这能给我们提供更多机会，加快业务增长。</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的确有率先进入这一市场的优势，但它现在必须建立自己的品牌。定期融资能帮助</w:t>
      </w:r>
      <w:r>
        <w:rPr>
          <w:rFonts w:ascii="Helvetica" w:hAnsi="Helvetica" w:cs="Helvetica"/>
          <w:color w:val="333333"/>
          <w:sz w:val="23"/>
          <w:szCs w:val="23"/>
        </w:rPr>
        <w:t>Teabox</w:t>
      </w:r>
      <w:r>
        <w:rPr>
          <w:rFonts w:ascii="Helvetica" w:hAnsi="Helvetica" w:cs="Helvetica"/>
          <w:color w:val="333333"/>
          <w:sz w:val="23"/>
          <w:szCs w:val="23"/>
        </w:rPr>
        <w:t>加速进军美国等重要市场，美国的茶叶消耗增长率正在赶超咖啡。这家初创公司明年的业务增长目标是</w:t>
      </w:r>
      <w:r>
        <w:rPr>
          <w:rFonts w:ascii="Helvetica" w:hAnsi="Helvetica" w:cs="Helvetica"/>
          <w:color w:val="333333"/>
          <w:sz w:val="23"/>
          <w:szCs w:val="23"/>
        </w:rPr>
        <w:t>300%</w:t>
      </w:r>
      <w:r>
        <w:rPr>
          <w:rFonts w:ascii="Helvetica" w:hAnsi="Helvetica" w:cs="Helvetica"/>
          <w:color w:val="333333"/>
          <w:sz w:val="23"/>
          <w:szCs w:val="23"/>
        </w:rPr>
        <w:t>到</w:t>
      </w:r>
      <w:r>
        <w:rPr>
          <w:rFonts w:ascii="Helvetica" w:hAnsi="Helvetica" w:cs="Helvetica"/>
          <w:color w:val="333333"/>
          <w:sz w:val="23"/>
          <w:szCs w:val="23"/>
        </w:rPr>
        <w:t>500%</w:t>
      </w:r>
      <w:r>
        <w:rPr>
          <w:rFonts w:ascii="Helvetica" w:hAnsi="Helvetica" w:cs="Helvetica"/>
          <w:color w:val="333333"/>
          <w:sz w:val="23"/>
          <w:szCs w:val="23"/>
        </w:rPr>
        <w:t>，年收入超过</w:t>
      </w:r>
      <w:r>
        <w:rPr>
          <w:rFonts w:ascii="Helvetica" w:hAnsi="Helvetica" w:cs="Helvetica"/>
          <w:color w:val="333333"/>
          <w:sz w:val="23"/>
          <w:szCs w:val="23"/>
        </w:rPr>
        <w:t>100</w:t>
      </w:r>
      <w:r>
        <w:rPr>
          <w:rFonts w:ascii="Helvetica" w:hAnsi="Helvetica" w:cs="Helvetica"/>
          <w:color w:val="333333"/>
          <w:sz w:val="23"/>
          <w:szCs w:val="23"/>
        </w:rPr>
        <w:t>万美元。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杜伽尔说，</w:t>
      </w:r>
      <w:r>
        <w:rPr>
          <w:rFonts w:ascii="Helvetica" w:hAnsi="Helvetica" w:cs="Helvetica"/>
          <w:color w:val="333333"/>
          <w:sz w:val="23"/>
          <w:szCs w:val="23"/>
        </w:rPr>
        <w:t>“</w:t>
      </w:r>
      <w:r>
        <w:rPr>
          <w:rFonts w:ascii="Helvetica" w:hAnsi="Helvetica" w:cs="Helvetica"/>
          <w:color w:val="333333"/>
          <w:sz w:val="23"/>
          <w:szCs w:val="23"/>
        </w:rPr>
        <w:t>利用银行里的现金和投资者的支持，我们希望可以迅速建立一个价值十亿美元的印度茶叶品牌，以前没人尝试做过这些。</w:t>
      </w:r>
      <w:r>
        <w:rPr>
          <w:rFonts w:ascii="Helvetica" w:hAnsi="Helvetica" w:cs="Helvetica"/>
          <w:color w:val="333333"/>
          <w:sz w:val="23"/>
          <w:szCs w:val="23"/>
        </w:rPr>
        <w:t>”</w:t>
      </w:r>
    </w:p>
    <w:p w:rsidR="00FD1B3F" w:rsidRDefault="00FD1B3F" w:rsidP="00FD1B3F">
      <w:pPr>
        <w:pStyle w:val="Heading2"/>
        <w:spacing w:before="150" w:after="225"/>
        <w:textAlignment w:val="baseline"/>
        <w:rPr>
          <w:color w:val="003366"/>
          <w:sz w:val="30"/>
          <w:szCs w:val="30"/>
        </w:rPr>
      </w:pPr>
      <w:r>
        <w:rPr>
          <w:color w:val="003366"/>
          <w:sz w:val="30"/>
          <w:szCs w:val="30"/>
        </w:rPr>
        <w:t>为什么</w:t>
      </w:r>
      <w:r>
        <w:rPr>
          <w:color w:val="003366"/>
          <w:sz w:val="30"/>
          <w:szCs w:val="30"/>
        </w:rPr>
        <w:t>Android</w:t>
      </w:r>
      <w:r>
        <w:rPr>
          <w:color w:val="003366"/>
          <w:sz w:val="30"/>
          <w:szCs w:val="30"/>
        </w:rPr>
        <w:t>手机总是越用越慢？</w:t>
      </w:r>
    </w:p>
    <w:p w:rsidR="00FD1B3F" w:rsidRDefault="00FD1B3F" w:rsidP="00FD1B3F">
      <w:pPr>
        <w:spacing w:line="345" w:lineRule="atLeast"/>
        <w:textAlignment w:val="baseline"/>
        <w:rPr>
          <w:color w:val="7E7E7E"/>
          <w:sz w:val="18"/>
          <w:szCs w:val="18"/>
        </w:rPr>
      </w:pPr>
      <w:r>
        <w:rPr>
          <w:rStyle w:val="Date13"/>
          <w:color w:val="7E7E7E"/>
          <w:sz w:val="18"/>
          <w:szCs w:val="18"/>
        </w:rPr>
        <w:t>2014-08-26 15:12:19</w:t>
      </w:r>
      <w:r>
        <w:rPr>
          <w:rStyle w:val="apple-converted-space"/>
          <w:color w:val="7E7E7E"/>
          <w:sz w:val="18"/>
          <w:szCs w:val="18"/>
        </w:rPr>
        <w:t> </w:t>
      </w:r>
      <w:r>
        <w:rPr>
          <w:rStyle w:val="counter"/>
          <w:color w:val="7E7E7E"/>
          <w:sz w:val="18"/>
          <w:szCs w:val="18"/>
        </w:rPr>
        <w:t>25425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34" w:history="1">
        <w:r>
          <w:rPr>
            <w:rStyle w:val="Hyperlink"/>
            <w:color w:val="003366"/>
            <w:sz w:val="18"/>
            <w:szCs w:val="18"/>
          </w:rPr>
          <w:t>搜狐IT</w:t>
        </w:r>
      </w:hyperlink>
      <w:r>
        <w:rPr>
          <w:rStyle w:val="apple-converted-space"/>
          <w:color w:val="7E7E7E"/>
          <w:sz w:val="18"/>
          <w:szCs w:val="18"/>
        </w:rPr>
        <w:t> </w:t>
      </w:r>
      <w:hyperlink r:id="rId35" w:history="1">
        <w:r>
          <w:rPr>
            <w:rStyle w:val="Hyperlink"/>
            <w:color w:val="CC0000"/>
            <w:sz w:val="18"/>
            <w:szCs w:val="18"/>
          </w:rPr>
          <w:t>121</w:t>
        </w:r>
      </w:hyperlink>
      <w:r>
        <w:rPr>
          <w:rStyle w:val="apple-converted-space"/>
          <w:color w:val="7E7E7E"/>
          <w:sz w:val="18"/>
          <w:szCs w:val="18"/>
        </w:rPr>
        <w:t> </w:t>
      </w:r>
      <w:r>
        <w:rPr>
          <w:rStyle w:val="discuss"/>
          <w:color w:val="7E7E7E"/>
          <w:sz w:val="18"/>
          <w:szCs w:val="18"/>
        </w:rPr>
        <w:t>条评论</w:t>
      </w:r>
    </w:p>
    <w:p w:rsidR="00FD1B3F" w:rsidRDefault="00FD1B3F" w:rsidP="00FD1B3F">
      <w:pPr>
        <w:shd w:val="clear" w:color="auto" w:fill="FBFBFB"/>
        <w:spacing w:line="360" w:lineRule="atLeast"/>
        <w:textAlignment w:val="baseline"/>
        <w:rPr>
          <w:color w:val="434343"/>
        </w:rPr>
      </w:pPr>
      <w:r>
        <w:rPr>
          <w:noProof/>
          <w:color w:val="003366"/>
        </w:rPr>
        <w:drawing>
          <wp:inline distT="0" distB="0" distL="0" distR="0">
            <wp:extent cx="723900" cy="857250"/>
            <wp:effectExtent l="0" t="0" r="0" b="0"/>
            <wp:docPr id="59" name="Picture 59" descr="http://static.cnbetacdn.com/topics/android.gif">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android.gif">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3900" cy="857250"/>
                    </a:xfrm>
                    <a:prstGeom prst="rect">
                      <a:avLst/>
                    </a:prstGeom>
                    <a:noFill/>
                    <a:ln>
                      <a:noFill/>
                    </a:ln>
                  </pic:spPr>
                </pic:pic>
              </a:graphicData>
            </a:graphic>
          </wp:inline>
        </w:drawing>
      </w:r>
    </w:p>
    <w:p w:rsidR="00FD1B3F" w:rsidRDefault="00FD1B3F" w:rsidP="00FD1B3F">
      <w:pPr>
        <w:pStyle w:val="NormalWeb"/>
        <w:shd w:val="clear" w:color="auto" w:fill="FBFBFB"/>
        <w:spacing w:before="0" w:beforeAutospacing="0" w:after="0" w:afterAutospacing="0" w:line="360" w:lineRule="atLeast"/>
        <w:textAlignment w:val="baseline"/>
        <w:rPr>
          <w:color w:val="434343"/>
        </w:rPr>
      </w:pPr>
      <w:r>
        <w:rPr>
          <w:color w:val="434343"/>
        </w:rPr>
        <w:t>根据第三方的调研数据显示，有77%的Android手机用户承认自己曾遭遇过手机变慢的影响，百度搜索“Android+卡慢”，也有超过460万条结果。</w:t>
      </w:r>
      <w:r>
        <w:rPr>
          <w:rStyle w:val="Strong"/>
          <w:color w:val="434343"/>
        </w:rPr>
        <w:t>在业内，Android手机一直有着“越用越慢”的口碑，这个现象甚至超出了硬件范畴——很多中高端Android手机在硬件参数上都优于同一代iPhone，但是它们仍然会在使用半年到一年的时间后进入“欠流畅”的状态——这无疑是一件令人困扰的事情。</w:t>
      </w:r>
    </w:p>
    <w:p w:rsidR="00FD1B3F" w:rsidRDefault="00FD1B3F" w:rsidP="00FD1B3F">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238750" cy="2762250"/>
            <wp:effectExtent l="0" t="0" r="0" b="0"/>
            <wp:docPr id="58" name="Picture 58" descr="http://static.cnbetacdn.com/newsimg/2014/0826/29_1j$3d4B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26/29_1j$3d4Bj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750" cy="2762250"/>
                    </a:xfrm>
                    <a:prstGeom prst="rect">
                      <a:avLst/>
                    </a:prstGeom>
                    <a:noFill/>
                    <a:ln>
                      <a:noFill/>
                    </a:ln>
                  </pic:spPr>
                </pic:pic>
              </a:graphicData>
            </a:graphic>
          </wp:inline>
        </w:drawing>
      </w:r>
    </w:p>
    <w:p w:rsidR="00FD1B3F" w:rsidRDefault="00FD1B3F" w:rsidP="00FD1B3F">
      <w:pPr>
        <w:pStyle w:val="NormalWeb"/>
        <w:spacing w:before="120" w:beforeAutospacing="0" w:after="0" w:afterAutospacing="0" w:line="390" w:lineRule="atLeast"/>
        <w:ind w:firstLine="480"/>
        <w:textAlignment w:val="baseline"/>
      </w:pPr>
      <w:r>
        <w:t>然而，若是要回答这个问题，我们需要追溯到上个世纪，去寻找智能手机的起源。</w:t>
      </w:r>
    </w:p>
    <w:p w:rsidR="00FD1B3F" w:rsidRDefault="00FD1B3F" w:rsidP="00FD1B3F">
      <w:pPr>
        <w:pStyle w:val="NormalWeb"/>
        <w:spacing w:before="120" w:beforeAutospacing="0" w:after="0" w:afterAutospacing="0" w:line="390" w:lineRule="atLeast"/>
        <w:ind w:firstLine="480"/>
        <w:textAlignment w:val="baseline"/>
      </w:pPr>
      <w:r>
        <w:t>西方历史及奇幻文学作品十分热衷于表达“血统”的设定，其传统文化认为血统可以决定天赋，并引出“命运是否被注定”的哲学思考。比如大家比较熟知的《哈利波特》系列，解构之后就不难发现，这实际上是一部讲述格兰芬多与斯莱特林两支血统及其传人的厮杀史（哈利波特是格兰芬多的后代，继承了其勇气，伏地魔是斯莱特林的后代，拥有着其野心），而无处不在的预言（一个终将杀死另一个），也贯彻了西方惯有的宿命论情结。</w:t>
      </w:r>
    </w:p>
    <w:p w:rsidR="00FD1B3F" w:rsidRDefault="00FD1B3F" w:rsidP="00FD1B3F">
      <w:pPr>
        <w:pStyle w:val="NormalWeb"/>
        <w:spacing w:before="120" w:beforeAutospacing="0" w:after="0" w:afterAutospacing="0" w:line="390" w:lineRule="atLeast"/>
        <w:ind w:firstLine="480"/>
        <w:textAlignment w:val="baseline"/>
      </w:pPr>
      <w:r>
        <w:t>到了科技行业，“血统”的定义被“基因”所取代，一个公司有着什么样的基因，决定了它的擅长领域，这种评价也被广泛接受，成为唯物时代独树一帜的唯心理念，并经受住了事实考验——当我们试图解释微软失落于互联网、Google败退于社交网络、百度止步于电子商务的原因时，都会由衷的感慨“原来剧本早在多年以前就已经写好了”。</w:t>
      </w:r>
    </w:p>
    <w:p w:rsidR="00FD1B3F" w:rsidRDefault="00FD1B3F" w:rsidP="00FD1B3F">
      <w:pPr>
        <w:pStyle w:val="NormalWeb"/>
        <w:spacing w:before="120" w:beforeAutospacing="0" w:after="0" w:afterAutospacing="0" w:line="390" w:lineRule="atLeast"/>
        <w:ind w:firstLine="480"/>
        <w:textAlignment w:val="baseline"/>
      </w:pPr>
      <w:r>
        <w:t>同样，为什么Android手机的“卡慢”问题永远比iPhone要更加严重，它的答案也从一开始就注定了。</w:t>
      </w:r>
    </w:p>
    <w:p w:rsidR="00FD1B3F" w:rsidRDefault="00FD1B3F" w:rsidP="00FD1B3F">
      <w:pPr>
        <w:pStyle w:val="NormalWeb"/>
        <w:spacing w:before="120" w:beforeAutospacing="0" w:after="0" w:afterAutospacing="0" w:line="390" w:lineRule="atLeast"/>
        <w:ind w:firstLine="480"/>
        <w:textAlignment w:val="baseline"/>
      </w:pPr>
      <w:r>
        <w:t>1965年，贝尔实验室、通用电气和麻省理工学院开始合作开发一套能够兼顾易用性和强大性的操作系统，经过六年时间的通力协作，贝尔实验室的一名软件工程师Ken Thompson在休假期间完成了一个名为Unix的系统编写，并最终成为贝尔实验室的母公司、美国电信巨头AT&amp;T的商业产品，并启动了长达数十年的版权运</w:t>
      </w:r>
      <w:r>
        <w:lastRenderedPageBreak/>
        <w:t>作。尽管后来有着许多变种，但是从严格意义上来讲，Unix不是一个开源的操作系统。</w:t>
      </w:r>
    </w:p>
    <w:p w:rsidR="00FD1B3F" w:rsidRDefault="00FD1B3F" w:rsidP="00FD1B3F">
      <w:pPr>
        <w:pStyle w:val="NormalWeb"/>
        <w:spacing w:before="120" w:beforeAutospacing="0" w:after="0" w:afterAutospacing="0" w:line="390" w:lineRule="atLeast"/>
        <w:ind w:firstLine="480"/>
        <w:textAlignment w:val="baseline"/>
      </w:pPr>
      <w:r>
        <w:t>1991年，一个芬兰的大学生、同时也是计算机黑客的Linus Torvalds，他对Unix十分着迷，但是买不起运行Unix需要的工作站，所以他就尝试自己以同样的编程方式写了一个名为Linux的操作系统，并在自由软件之父Richard Stallman的精神鼓舞之下，将Linux加入到了自由软件基金（FSF）当中，允许所有人使用、拷贝、修改甚至销售Linux系统，同时承担开源义务，禁止把Linux封闭化的企图。</w:t>
      </w:r>
    </w:p>
    <w:p w:rsidR="00FD1B3F" w:rsidRDefault="00FD1B3F" w:rsidP="00FD1B3F">
      <w:pPr>
        <w:pStyle w:val="NormalWeb"/>
        <w:spacing w:before="120" w:beforeAutospacing="0" w:after="0" w:afterAutospacing="0" w:line="390" w:lineRule="atLeast"/>
        <w:ind w:firstLine="480"/>
        <w:textAlignment w:val="baseline"/>
      </w:pPr>
      <w:r>
        <w:t>之所以要如此大费周章的讲述Unix和Linux两个操作系统的故事，是因为iOS和Android，正是分别基于Unix和Linux而衍生出来的作品。也就是说，是Unix和Linux的两种特性，造成了iPhone与Android手机在使用体验上的巨大差异。</w:t>
      </w:r>
    </w:p>
    <w:p w:rsidR="00FD1B3F" w:rsidRDefault="00FD1B3F" w:rsidP="00FD1B3F">
      <w:pPr>
        <w:pStyle w:val="NormalWeb"/>
        <w:spacing w:before="120" w:beforeAutospacing="0" w:after="0" w:afterAutospacing="0" w:line="390" w:lineRule="atLeast"/>
        <w:ind w:firstLine="480"/>
        <w:textAlignment w:val="baseline"/>
      </w:pPr>
      <w:r>
        <w:t>乔布斯曾经邀请Linux的创始者Linus Torvalds到苹果工作，放弃Linux的开源，协助开发Mac OS封闭式的Mach内核，后者与乔布斯大吵一架之后明确表示拒绝。而从Mac OS开始，苹果就将操作系统的私有化视为企业战略，用乔布斯的话来讲，他是将iOS装进了iPhone这个盒子里，然后卖给了用户。所以，iPhone之所以不会出现“越用越卡”的情况，是因为苹果公司对它的手机从硬件到软件拥有最高的管理权限，在封闭式的环境中，来自第三方的应用程序无法调用超过iPhone承受限度的指令，自然也不可能造成持续性的系统损伤。</w:t>
      </w:r>
    </w:p>
    <w:p w:rsidR="00FD1B3F" w:rsidRDefault="00FD1B3F" w:rsidP="00FD1B3F">
      <w:pPr>
        <w:pStyle w:val="NormalWeb"/>
        <w:spacing w:before="120" w:beforeAutospacing="0" w:after="0" w:afterAutospacing="0" w:line="390" w:lineRule="atLeast"/>
        <w:ind w:firstLine="480"/>
        <w:textAlignment w:val="baseline"/>
      </w:pPr>
      <w:r>
        <w:t>反观Android手机，由于开源的公开条件，Google无法从代码这一端口约束第三方的应用程序，同时，由于Linux核心设定应用在调取系统功能时一定要取得ROOT权限，这也导致大量应用因为单一功能的实现需求而获得整个ROOT层面的支配，可以在Android手机的任意储存位置进行读写，这种高自由度无异于开启了潘多拉魔盒，让Android手机无法对恶意App事先设防。这也是开源软件备受争议、且在商用领域遭到抵触的原因：它只关心是否授予了用户自由——这个自由也包括逾越边界的自由——而没有从最坏的出发点去考虑如何规避被滥用的风险。尽管Google作为巨头，一直在尝试对产业链进行统一管理，但是当这条产业链日益庞大、连Google也只能扮演其中之一的角色时，Android的失控也就在情理之中了。比如，Android的最新版本通常需要花费超过一年半的时间，才能使激活它的Android手机占比超过50%，但是iOS 7只用了两个月，就让半数以上的iPhone都更新完毕。另外，一款应用程序如果被苹果从App Store中惩罚出去，它就再也无法被安装到任何一款合法的iPhone里面，但是如果一款应用程序被Google驱逐出Google Play，但是它还是可以登录各种第三方应用市场，提供正常的下载和安装。</w:t>
      </w:r>
    </w:p>
    <w:p w:rsidR="00FD1B3F" w:rsidRDefault="00FD1B3F" w:rsidP="00FD1B3F">
      <w:pPr>
        <w:pStyle w:val="NormalWeb"/>
        <w:spacing w:before="120" w:beforeAutospacing="0" w:after="0" w:afterAutospacing="0" w:line="390" w:lineRule="atLeast"/>
        <w:ind w:firstLine="480"/>
        <w:textAlignment w:val="baseline"/>
      </w:pPr>
      <w:r>
        <w:lastRenderedPageBreak/>
        <w:t>所以，Android的这种天生短板，又催生出了一个“手机调校”的市场，并带动了新的产业链。</w:t>
      </w:r>
    </w:p>
    <w:p w:rsidR="00FD1B3F" w:rsidRDefault="00FD1B3F" w:rsidP="00FD1B3F">
      <w:pPr>
        <w:pStyle w:val="NormalWeb"/>
        <w:spacing w:before="120" w:beforeAutospacing="0" w:after="0" w:afterAutospacing="0" w:line="390" w:lineRule="atLeast"/>
        <w:ind w:firstLine="480"/>
        <w:textAlignment w:val="baseline"/>
      </w:pPr>
      <w:r>
        <w:t>“手机调校”的第一级，在于系统层。在Android 4.4以及之后的Android L的规划中，它将应用程序的运行模式由Dalvik换成了ART，其原理简单来说是“预编译”效果，即当一款应用程序在第一次被安装到Android时，它的字节码就已经被编译成为了本地的机器码，减少后续运行应用程序时的启动和执行时间。</w:t>
      </w:r>
    </w:p>
    <w:p w:rsidR="00FD1B3F" w:rsidRDefault="00FD1B3F" w:rsidP="00FD1B3F">
      <w:pPr>
        <w:pStyle w:val="NormalWeb"/>
        <w:spacing w:before="120" w:beforeAutospacing="0" w:after="0" w:afterAutospacing="0" w:line="390" w:lineRule="atLeast"/>
        <w:ind w:firstLine="480"/>
        <w:textAlignment w:val="baseline"/>
      </w:pPr>
      <w:r>
        <w:t>根据Google自己公布的结果，在不同的性能测试App中，ART的速度对比Dalvik的平均提升幅度达到了80%，在某些项目中，ART的提升幅度甚至超过了1.5倍，这个结果可谓非常喜人。</w:t>
      </w:r>
    </w:p>
    <w:p w:rsidR="00FD1B3F" w:rsidRDefault="00FD1B3F" w:rsidP="00FD1B3F">
      <w:pPr>
        <w:pStyle w:val="NormalWeb"/>
        <w:spacing w:before="120" w:beforeAutospacing="0" w:after="0" w:afterAutospacing="0" w:line="390" w:lineRule="atLeast"/>
        <w:ind w:firstLine="480"/>
        <w:textAlignment w:val="baseline"/>
      </w:pPr>
      <w:r>
        <w:t>这是Google希望从源头解决Android卡慢问题的努力，但是这只是对性能优化有着作用，无法解决因为应用程序违规调用资源而产生的问题。同时，由于在安装应用程序时进行了“预编译”，整个安装时间将会变长，安装完毕后生成的文件也会变大，比如最新的Google+安装包只有6.9M，但是它安装后的APK大小达到了28.3M，这对Android手机储存空间又存在过多占用的问题。</w:t>
      </w:r>
    </w:p>
    <w:p w:rsidR="00FD1B3F" w:rsidRDefault="00FD1B3F" w:rsidP="00FD1B3F">
      <w:pPr>
        <w:pStyle w:val="NormalWeb"/>
        <w:spacing w:before="120" w:beforeAutospacing="0" w:after="0" w:afterAutospacing="0" w:line="390" w:lineRule="atLeast"/>
        <w:ind w:firstLine="480"/>
        <w:textAlignment w:val="baseline"/>
      </w:pPr>
      <w:r>
        <w:t>“手机调校”的第二级，在于ROM层。作为全球最大的Android市场，中国的许多手机厂商都以开发专用ROM来为销售产品添彩，大多数的ROM，也都会考虑对Android系统进行优化，比如MIUI V6就宣称“引入多种Linux系统内核内存优化技术，提高应用运行效率”。</w:t>
      </w:r>
    </w:p>
    <w:p w:rsidR="00FD1B3F" w:rsidRDefault="00FD1B3F" w:rsidP="00FD1B3F">
      <w:pPr>
        <w:pStyle w:val="NormalWeb"/>
        <w:spacing w:before="120" w:beforeAutospacing="0" w:after="0" w:afterAutospacing="0" w:line="390" w:lineRule="atLeast"/>
        <w:ind w:firstLine="480"/>
        <w:textAlignment w:val="baseline"/>
      </w:pPr>
      <w:r>
        <w:t>也就是说，与Google做的事情一样，ROM厂商主要的优化工作，也是对Linux动刀，打上各种补丁，使其底层语言能够更好的适配到各种手机终端上。还是以MIUI V6为例，在介绍新特性时，其有这么一条：“ZRAM 调度优化技术”，其实ZARM就是Linux内核里的一个内存模块，作用就是在内存中划出一个部分出来充当虚拟盘，来承载Linux的交换分区，将一些任务压缩容纳进去，使内存的使用率提高，让CPU来为内存服务（因为目前的智能手机普遍CPU过剩、而内存才是瓶颈）。</w:t>
      </w:r>
    </w:p>
    <w:p w:rsidR="00FD1B3F" w:rsidRDefault="00FD1B3F" w:rsidP="00FD1B3F">
      <w:pPr>
        <w:pStyle w:val="NormalWeb"/>
        <w:spacing w:before="120" w:beforeAutospacing="0" w:after="0" w:afterAutospacing="0" w:line="390" w:lineRule="atLeast"/>
        <w:ind w:firstLine="480"/>
        <w:textAlignment w:val="baseline"/>
      </w:pPr>
      <w:r>
        <w:t>不过，ROM也是一把双刃剑，它对于Android底层系统的修改，以及它对于内存空间的占用，又都有增加手机负载的风险。</w:t>
      </w:r>
    </w:p>
    <w:p w:rsidR="00FD1B3F" w:rsidRDefault="00FD1B3F" w:rsidP="00FD1B3F">
      <w:pPr>
        <w:pStyle w:val="NormalWeb"/>
        <w:spacing w:before="120" w:beforeAutospacing="0" w:after="0" w:afterAutospacing="0" w:line="390" w:lineRule="atLeast"/>
        <w:ind w:firstLine="480"/>
        <w:textAlignment w:val="baseline"/>
      </w:pPr>
      <w:r>
        <w:t>“手机调校”的第三级，在于应用层。大量应用程序在手机中发生的意外或故意占用事件，是造成Android手机越来越慢的最核心原因。过多的应用程序热衷于滞留在内存空间里、以及将大量碎片留在储存空间里，是带来麻烦的罪魁祸首。这也是为什么即时清理类应用得以逐渐成为Android手机标配。</w:t>
      </w:r>
    </w:p>
    <w:p w:rsidR="00FD1B3F" w:rsidRDefault="00FD1B3F" w:rsidP="00FD1B3F">
      <w:pPr>
        <w:pStyle w:val="NormalWeb"/>
        <w:spacing w:before="120" w:beforeAutospacing="0" w:after="0" w:afterAutospacing="0" w:line="390" w:lineRule="atLeast"/>
        <w:ind w:firstLine="480"/>
        <w:textAlignment w:val="baseline"/>
      </w:pPr>
      <w:r>
        <w:lastRenderedPageBreak/>
        <w:t>Android系统有七类进程，分别是前台进程、可见进程、主要服务、次要服务、后台进程、内容供应节点、空进程，在没有安装清理类应用的时候，一部Android手机只能依赖系统默认的分配机制来自动调节内存使用，只要应用程序提出请求，大部分进程只要打开后都会被保留在内存当中，这原本是为了让用户在再度激活这些进程时不需要重新载入、节省时间的初衷考虑，但是Android没有料到激烈的市场竞争会驱使应用程序产生“劣币驱良币”的趋势，很多开发者出于商业目的，在不需要留存在内存的情况下也想方设法的让应用程序保持潜在运行状态，一个两个还好说，但是一旦数量更多，Anrdoid手机就会频频卡顿和发热。</w:t>
      </w:r>
    </w:p>
    <w:p w:rsidR="00FD1B3F" w:rsidRDefault="00FD1B3F" w:rsidP="00FD1B3F">
      <w:pPr>
        <w:pStyle w:val="NormalWeb"/>
        <w:spacing w:before="120" w:beforeAutospacing="0" w:after="0" w:afterAutospacing="0" w:line="390" w:lineRule="atLeast"/>
        <w:ind w:firstLine="480"/>
        <w:textAlignment w:val="baseline"/>
      </w:pPr>
      <w:r>
        <w:t>以目前全球用户规模最大的Android手机清理类应用“猎豹清理大师”为例，它清理的进程类型，主要放在后台进程、次要服务、内容供应节点和空进程：</w:t>
      </w:r>
    </w:p>
    <w:p w:rsidR="00FD1B3F" w:rsidRDefault="00FD1B3F" w:rsidP="00FD1B3F">
      <w:pPr>
        <w:pStyle w:val="NormalWeb"/>
        <w:spacing w:before="120" w:beforeAutospacing="0" w:after="0" w:afterAutospacing="0" w:line="390" w:lineRule="atLeast"/>
        <w:ind w:firstLine="480"/>
        <w:textAlignment w:val="baseline"/>
      </w:pPr>
      <w:r>
        <w:t>后台进程（Hidden）——这个是最优先被扫描和识别出来的进程，因为大部分Android用户在切换应用程序时都不会使用返回键退出，而是直接按下Home键，前者会让应用进入空进程（占用资源相对较小），而后者则会保留为后台进程（占用资源相对更大），尤其是当游戏类App在后台运行时，它会和其他App争抢资源，而不会在乎那款App是不是用户正在使用。根据猎豹清理大师的统计，约有20%的常用App即使不运行时也在后台启动联网，主要是提交产品及用户使用信息、获取广告信息、查询是否升级等。</w:t>
      </w:r>
    </w:p>
    <w:p w:rsidR="00FD1B3F" w:rsidRDefault="00FD1B3F" w:rsidP="00FD1B3F">
      <w:pPr>
        <w:pStyle w:val="NormalWeb"/>
        <w:spacing w:before="120" w:beforeAutospacing="0" w:after="0" w:afterAutospacing="0" w:line="390" w:lineRule="atLeast"/>
        <w:ind w:firstLine="480"/>
        <w:textAlignment w:val="baseline"/>
      </w:pPr>
      <w:r>
        <w:t>次要服务（Secondary Server）——比如某些企业套件、邮箱联系人、触控接口等，这些进程很多都是系统自带的，有些用户会使用，但是有些用户也可能不会使用或已经有了替代应用，所以猎豹清理大师的清理逻辑是基于用户行为和授权来建立（分为建议清理和深度清理两类）；</w:t>
      </w:r>
    </w:p>
    <w:p w:rsidR="00FD1B3F" w:rsidRDefault="00FD1B3F" w:rsidP="00FD1B3F">
      <w:pPr>
        <w:pStyle w:val="NormalWeb"/>
        <w:spacing w:before="120" w:beforeAutospacing="0" w:after="0" w:afterAutospacing="0" w:line="390" w:lineRule="atLeast"/>
        <w:ind w:firstLine="480"/>
        <w:textAlignment w:val="baseline"/>
      </w:pPr>
      <w:r>
        <w:t>内容供应节点（Content Provider）——这部分进程没有程序实体，仅仅提供内容给其他应用使用，比如日历供应节点、邮件供应节点等，除了占用内存资源之外，它还会占用网络，所以也会给Android手机造成不必要的负担；</w:t>
      </w:r>
    </w:p>
    <w:p w:rsidR="00FD1B3F" w:rsidRDefault="00FD1B3F" w:rsidP="00FD1B3F">
      <w:pPr>
        <w:pStyle w:val="NormalWeb"/>
        <w:spacing w:before="120" w:beforeAutospacing="0" w:after="0" w:afterAutospacing="0" w:line="390" w:lineRule="atLeast"/>
        <w:ind w:firstLine="480"/>
        <w:textAlignment w:val="baseline"/>
      </w:pPr>
      <w:r>
        <w:t>空进程（Empty）——如果是通过返回键退出应用，大部分的应用也会在Android手机的内存里遗留一个空的进程，这个进程没有数据运行，但是会记录应用的历史信息，几乎没有任何价值，同样，这部分进程内容被干掉的优先级也很高。</w:t>
      </w:r>
    </w:p>
    <w:p w:rsidR="00FD1B3F" w:rsidRDefault="00FD1B3F" w:rsidP="00FD1B3F">
      <w:pPr>
        <w:pStyle w:val="NormalWeb"/>
        <w:spacing w:before="120" w:beforeAutospacing="0" w:after="0" w:afterAutospacing="0" w:line="390" w:lineRule="atLeast"/>
        <w:ind w:firstLine="480"/>
        <w:textAlignment w:val="baseline"/>
      </w:pPr>
      <w:r>
        <w:t>除了对内存的过度消耗之外，Android手机也容易在储存中积累大量冗余数据，包括无法卸载的预装应用、卸载之后的残存文件以及使用应用的过程中产生的缓存，由于Android本身没有提供管理工具，即使将手机连接电脑之后也是如同Windows</w:t>
      </w:r>
      <w:r>
        <w:lastRenderedPageBreak/>
        <w:t>树状结构一样的文件夹包，用户很难独立判断哪些文件夹可以删除、哪些文件夹是系统必备的，最后也会导致手机尺寸空间愈来愈窄的情况。</w:t>
      </w:r>
    </w:p>
    <w:p w:rsidR="00FD1B3F" w:rsidRDefault="00FD1B3F" w:rsidP="00FD1B3F">
      <w:pPr>
        <w:pStyle w:val="NormalWeb"/>
        <w:spacing w:before="120" w:beforeAutospacing="0" w:after="0" w:afterAutospacing="0" w:line="390" w:lineRule="atLeast"/>
        <w:ind w:firstLine="480"/>
        <w:textAlignment w:val="baseline"/>
      </w:pPr>
      <w:r>
        <w:t>“手机调校”的问题，可能又回带来用户操作的负担增加，其心理压力甚于行为压力，玩着手机还不忘隔三差五的使用清理功能，这种与iPhone相比“别具特色”的操作习惯，也是Android手机永远像一个半成品或工程机的原因。</w:t>
      </w:r>
    </w:p>
    <w:p w:rsidR="00ED402D" w:rsidRDefault="00ED402D" w:rsidP="00ED402D">
      <w:pPr>
        <w:pStyle w:val="Heading2"/>
        <w:spacing w:before="150" w:after="225"/>
        <w:textAlignment w:val="baseline"/>
        <w:rPr>
          <w:color w:val="003366"/>
          <w:sz w:val="30"/>
          <w:szCs w:val="30"/>
        </w:rPr>
      </w:pPr>
      <w:r>
        <w:rPr>
          <w:color w:val="003366"/>
          <w:sz w:val="30"/>
          <w:szCs w:val="30"/>
        </w:rPr>
        <w:t>亲历淘宝卖家刷微信数据：</w:t>
      </w:r>
      <w:r>
        <w:rPr>
          <w:color w:val="003366"/>
          <w:sz w:val="30"/>
          <w:szCs w:val="30"/>
        </w:rPr>
        <w:t>1000</w:t>
      </w:r>
      <w:r>
        <w:rPr>
          <w:color w:val="003366"/>
          <w:sz w:val="30"/>
          <w:szCs w:val="30"/>
        </w:rPr>
        <w:t>点击报价</w:t>
      </w:r>
      <w:r>
        <w:rPr>
          <w:color w:val="003366"/>
          <w:sz w:val="30"/>
          <w:szCs w:val="30"/>
        </w:rPr>
        <w:t>12</w:t>
      </w:r>
      <w:r>
        <w:rPr>
          <w:color w:val="003366"/>
          <w:sz w:val="30"/>
          <w:szCs w:val="30"/>
        </w:rPr>
        <w:t>块</w:t>
      </w:r>
    </w:p>
    <w:p w:rsidR="00ED402D" w:rsidRDefault="00ED402D" w:rsidP="00ED402D">
      <w:pPr>
        <w:spacing w:line="345" w:lineRule="atLeast"/>
        <w:textAlignment w:val="baseline"/>
        <w:rPr>
          <w:color w:val="7E7E7E"/>
          <w:sz w:val="18"/>
          <w:szCs w:val="18"/>
        </w:rPr>
      </w:pPr>
      <w:r>
        <w:rPr>
          <w:rStyle w:val="Date12"/>
          <w:color w:val="7E7E7E"/>
          <w:sz w:val="18"/>
          <w:szCs w:val="18"/>
        </w:rPr>
        <w:t>2014-08-03 11:34:24</w:t>
      </w:r>
      <w:r>
        <w:rPr>
          <w:rStyle w:val="apple-converted-space"/>
          <w:color w:val="7E7E7E"/>
          <w:sz w:val="18"/>
          <w:szCs w:val="18"/>
        </w:rPr>
        <w:t> </w:t>
      </w:r>
      <w:r>
        <w:rPr>
          <w:rStyle w:val="counter"/>
          <w:color w:val="7E7E7E"/>
          <w:sz w:val="18"/>
          <w:szCs w:val="18"/>
        </w:rPr>
        <w:t>6657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39" w:history="1">
        <w:r>
          <w:rPr>
            <w:rStyle w:val="Hyperlink"/>
            <w:color w:val="003366"/>
            <w:sz w:val="18"/>
            <w:szCs w:val="18"/>
          </w:rPr>
          <w:t>DoNews</w:t>
        </w:r>
      </w:hyperlink>
      <w:r>
        <w:rPr>
          <w:rStyle w:val="apple-converted-space"/>
          <w:color w:val="7E7E7E"/>
          <w:sz w:val="18"/>
          <w:szCs w:val="18"/>
        </w:rPr>
        <w:t> </w:t>
      </w:r>
      <w:hyperlink r:id="rId40" w:history="1">
        <w:r>
          <w:rPr>
            <w:rStyle w:val="Hyperlink"/>
            <w:color w:val="CC0000"/>
            <w:sz w:val="18"/>
            <w:szCs w:val="18"/>
          </w:rPr>
          <w:t>3</w:t>
        </w:r>
      </w:hyperlink>
      <w:r>
        <w:rPr>
          <w:rStyle w:val="apple-converted-space"/>
          <w:color w:val="7E7E7E"/>
          <w:sz w:val="18"/>
          <w:szCs w:val="18"/>
        </w:rPr>
        <w:t> </w:t>
      </w:r>
      <w:r>
        <w:rPr>
          <w:rStyle w:val="discuss"/>
          <w:color w:val="7E7E7E"/>
          <w:sz w:val="18"/>
          <w:szCs w:val="18"/>
        </w:rPr>
        <w:t>条评论</w:t>
      </w:r>
    </w:p>
    <w:p w:rsidR="00ED402D" w:rsidRDefault="00ED402D" w:rsidP="00ED402D">
      <w:pPr>
        <w:shd w:val="clear" w:color="auto" w:fill="FBFBFB"/>
        <w:spacing w:line="360" w:lineRule="atLeast"/>
        <w:textAlignment w:val="baseline"/>
        <w:rPr>
          <w:color w:val="434343"/>
        </w:rPr>
      </w:pPr>
      <w:r>
        <w:rPr>
          <w:noProof/>
          <w:color w:val="003366"/>
        </w:rPr>
        <w:drawing>
          <wp:inline distT="0" distB="0" distL="0" distR="0">
            <wp:extent cx="952500" cy="641350"/>
            <wp:effectExtent l="0" t="0" r="0" b="6350"/>
            <wp:docPr id="57" name="Picture 57" descr="http://static.cnbetacdn.com/topics/2009-3-15%209-07-04.gif">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09-3-15%209-07-04.gif">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 cy="641350"/>
                    </a:xfrm>
                    <a:prstGeom prst="rect">
                      <a:avLst/>
                    </a:prstGeom>
                    <a:noFill/>
                    <a:ln>
                      <a:noFill/>
                    </a:ln>
                  </pic:spPr>
                </pic:pic>
              </a:graphicData>
            </a:graphic>
          </wp:inline>
        </w:drawing>
      </w:r>
    </w:p>
    <w:p w:rsidR="00ED402D" w:rsidRDefault="00ED402D" w:rsidP="00ED402D">
      <w:pPr>
        <w:pStyle w:val="NormalWeb"/>
        <w:shd w:val="clear" w:color="auto" w:fill="FBFBFB"/>
        <w:spacing w:before="0" w:beforeAutospacing="0" w:after="0" w:afterAutospacing="0" w:line="360" w:lineRule="atLeast"/>
        <w:textAlignment w:val="baseline"/>
        <w:rPr>
          <w:color w:val="434343"/>
        </w:rPr>
      </w:pPr>
      <w:r>
        <w:rPr>
          <w:color w:val="434343"/>
        </w:rPr>
        <w:t>上周末，微信对公众平台图文消息修改了规则，增加了点赞和显示阅读数的操作。淘宝一时间开始出现大量网店提供刷阅读量、点赞的最新服务。</w:t>
      </w:r>
      <w:r>
        <w:rPr>
          <w:rStyle w:val="Strong"/>
          <w:color w:val="434343"/>
        </w:rPr>
        <w:t>对于“万能的淘宝”迅速跟进，腾讯透露，打击造假的技术手段，包括使用校验码等，后台会对一个账号，或同一个设备号、同一个用户重复访问等疑似作弊情况从阅读数中删除，并将推出一段时间的封号警告和永久性封号等惩罚措施。</w:t>
      </w:r>
    </w:p>
    <w:p w:rsidR="00ED402D" w:rsidRDefault="00ED402D" w:rsidP="00ED402D">
      <w:pPr>
        <w:pStyle w:val="NormalWeb"/>
        <w:spacing w:before="120" w:beforeAutospacing="0" w:after="0" w:afterAutospacing="0" w:line="390" w:lineRule="atLeast"/>
        <w:ind w:firstLine="480"/>
        <w:textAlignment w:val="baseline"/>
      </w:pPr>
      <w:r>
        <w:t>在与淘宝卖家的沟通中了解到，7月29日起，全网微信阅读数刷量陷入瘫痪，关键词和相关店铺也进一步被淘宝屏蔽。腾讯确实启动了反刷机制，但依然有网店表示可以实现刷量。为了了解实情，记者也在淘宝上体验了一次刷阅读量的服务。</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2806700"/>
            <wp:effectExtent l="0" t="0" r="0" b="0"/>
            <wp:docPr id="56" name="Picture 56" descr="http://static.cnbetacdn.com/newsimg/2014/0803/29_1jTqSSG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03/29_1jTqSSGw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28067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lastRenderedPageBreak/>
        <w:t>在淘宝中输入“微信阅读”后，出现约73条宝贝消息，提供刷微信公众号阅读数、点赞、加粉等服务。价格从0.1到25元不等。记者选择了一家排名较为靠前、付款人数较多的网店。向店家发出了“如何刷微信阅读量”的询问。</w:t>
      </w:r>
    </w:p>
    <w:p w:rsidR="00ED402D" w:rsidRDefault="00ED402D" w:rsidP="00ED402D">
      <w:pPr>
        <w:pStyle w:val="NormalWeb"/>
        <w:spacing w:before="120" w:beforeAutospacing="0" w:after="0" w:afterAutospacing="0" w:line="390" w:lineRule="atLeast"/>
        <w:ind w:firstLine="480"/>
        <w:textAlignment w:val="baseline"/>
      </w:pPr>
      <w:r>
        <w:t>“亲，微信公众平台单刷图文阅读，刷1000次需要12块，刷10000次有优惠，100块。”面对记者的询问，这位名为“小小网络杂货铺”的卖家对记者说道。销售记录显示，这份“微信公众平台刷阅读量服务”在过去30天已经销售出去1925份。</w:t>
      </w:r>
    </w:p>
    <w:p w:rsidR="00ED402D" w:rsidRDefault="00ED402D" w:rsidP="00ED402D">
      <w:pPr>
        <w:pStyle w:val="NormalWeb"/>
        <w:spacing w:before="120" w:beforeAutospacing="0" w:after="0" w:afterAutospacing="0" w:line="390" w:lineRule="atLeast"/>
        <w:ind w:firstLine="480"/>
        <w:textAlignment w:val="baseline"/>
      </w:pPr>
      <w:r>
        <w:t>依照该卖家的描述，刷微信图文阅读量并不是一件难事。在淘宝下单后，只需要提供微信公众号与指定文章链接，就可以让卖家安排刷量。</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3810000"/>
            <wp:effectExtent l="0" t="0" r="0" b="0"/>
            <wp:docPr id="55" name="Picture 55" descr="http://static.cnbetacdn.com/newsimg/2014/0803/29_1jTqT0W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803/29_1jTqT0W8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t>在下单之前，记者向卖家询问，微信最近说要严打，如果采用非常规手段刷量，是否会被封号？该卖家很笃定地对记者表示，“亲，你逆向思维下就可以了，如果会封号，是不是随便刷一个公众号，给谁刷，就封谁？”卖家表示，该网店开了有5、6年，做微信相关服务也有一年的时间，在技术上是很安全。</w:t>
      </w:r>
    </w:p>
    <w:p w:rsidR="00ED402D" w:rsidRDefault="00ED402D" w:rsidP="00ED402D">
      <w:pPr>
        <w:pStyle w:val="NormalWeb"/>
        <w:spacing w:before="120" w:beforeAutospacing="0" w:after="0" w:afterAutospacing="0" w:line="390" w:lineRule="atLeast"/>
        <w:ind w:firstLine="480"/>
        <w:textAlignment w:val="baseline"/>
      </w:pPr>
      <w:r>
        <w:lastRenderedPageBreak/>
        <w:t>他进一步解释，网店有专门的服务器来进行刷量。服务器会利用代理IP，自动不断更新代理地址去访问，达到刷量的效果。并不会出现一个账号，或同一个设备号、同一个用户重复访问的情况。</w:t>
      </w:r>
    </w:p>
    <w:p w:rsidR="00ED402D" w:rsidRDefault="00ED402D" w:rsidP="00ED402D">
      <w:pPr>
        <w:pStyle w:val="NormalWeb"/>
        <w:spacing w:before="120" w:beforeAutospacing="0" w:after="0" w:afterAutospacing="0" w:line="390" w:lineRule="atLeast"/>
        <w:ind w:firstLine="480"/>
        <w:textAlignment w:val="baseline"/>
      </w:pPr>
      <w:r>
        <w:t>当天下午4点半，记者按照卖家的指示，拍下了1000次的付款链接，价格为12元。经过朋友允许，提供了朋友的微信公众号和其中一篇较早之前的指定文章。拍好后卖家告知记者，在记者这笔订单之前，还有50万的阅读量在排队，可能需要1到3个小时，才能将记者提供的文章刷好。</w:t>
      </w:r>
    </w:p>
    <w:p w:rsidR="00ED402D" w:rsidRDefault="00ED402D" w:rsidP="00ED402D">
      <w:pPr>
        <w:pStyle w:val="NormalWeb"/>
        <w:spacing w:before="120" w:beforeAutospacing="0" w:after="0" w:afterAutospacing="0" w:line="390" w:lineRule="atLeast"/>
        <w:ind w:firstLine="480"/>
        <w:textAlignment w:val="baseline"/>
      </w:pPr>
      <w:r>
        <w:t>第二天凌晨2点50分左右，卖家旺旺上发来消息，通知文章的阅读数已经刷好了。此时微信公众号图文页显示的阅读量，已经由原来的92，变为1086。由于提供的文章发布时间较早且公众号粉丝并不活跃，可以基本判断，增加的将近1000次阅读量，是来自该淘宝卖家刷量的结果。</w:t>
      </w:r>
    </w:p>
    <w:p w:rsidR="00ED402D" w:rsidRDefault="00ED402D" w:rsidP="00ED402D">
      <w:pPr>
        <w:pStyle w:val="NormalWeb"/>
        <w:spacing w:before="120" w:beforeAutospacing="0" w:after="0" w:afterAutospacing="0" w:line="390" w:lineRule="atLeast"/>
        <w:ind w:firstLine="480"/>
        <w:textAlignment w:val="baseline"/>
      </w:pPr>
      <w:r>
        <w:t>浏览网店的交易记录，可以看到该刷量服务交易量很大，从7月31日的交易记录看，该网店一共产生39笔订单交易，每笔从1到100不等，对应刷的阅读量为100到10000次。卖家当天要刷的阅读量约为80多万。</w:t>
      </w:r>
    </w:p>
    <w:p w:rsidR="00ED402D" w:rsidRDefault="00ED402D" w:rsidP="00ED402D">
      <w:pPr>
        <w:pStyle w:val="NormalWeb"/>
        <w:spacing w:before="120" w:beforeAutospacing="0" w:after="0" w:afterAutospacing="0" w:line="390" w:lineRule="atLeast"/>
        <w:ind w:firstLine="480"/>
        <w:textAlignment w:val="baseline"/>
      </w:pPr>
      <w:r>
        <w:t>该卖家透露，这项代刷微信阅读量的服务并不赚钱，每刷1万次，平均可以赚到5块钱。按照交易量，可以推算该项服务约可以为其带来400多元的收入。除了刷阅读量外，该店还提供“微信资质认证微信订阅号服务号加自定义菜单申请自定义菜单”、“新浪营销推广专业的服务”、“人人网主页强制加非常好友公共主页查看”以及“知乎点赞知乎推广知乎活动知乎帐号”等。</w:t>
      </w:r>
    </w:p>
    <w:p w:rsidR="00ED402D" w:rsidRDefault="00ED402D" w:rsidP="00ED402D">
      <w:pPr>
        <w:pStyle w:val="NormalWeb"/>
        <w:spacing w:before="120" w:beforeAutospacing="0" w:after="0" w:afterAutospacing="0" w:line="390" w:lineRule="atLeast"/>
        <w:ind w:firstLine="480"/>
        <w:textAlignment w:val="baseline"/>
      </w:pPr>
      <w:r>
        <w:t>今日发稿前，记者再与该卖家联系时，其表示已经停止接单了。他的旺旺自动提示消息称，“微信手机端图文阅读数暂停接单，服务器缓慢，已经拍了的会尽快安排。”对于暂停原因，卖家却并没有作出说明。</w:t>
      </w:r>
    </w:p>
    <w:p w:rsidR="00ED402D" w:rsidRDefault="00ED402D" w:rsidP="00ED402D">
      <w:pPr>
        <w:pStyle w:val="NormalWeb"/>
        <w:spacing w:before="120" w:beforeAutospacing="0" w:after="0" w:afterAutospacing="0" w:line="390" w:lineRule="atLeast"/>
        <w:ind w:firstLine="480"/>
        <w:textAlignment w:val="baseline"/>
      </w:pPr>
      <w:r>
        <w:t>此外，还有淘宝网店销售一种号称能刷微信流量的软件，店主声称使用该软件刷文章的阅读量时，只需要输入想刷的数量就可以了，而且阅读量没有上限。</w:t>
      </w:r>
    </w:p>
    <w:p w:rsidR="00ED402D" w:rsidRDefault="00ED402D" w:rsidP="00ED402D">
      <w:pPr>
        <w:pStyle w:val="NormalWeb"/>
        <w:spacing w:before="120" w:beforeAutospacing="0" w:after="0" w:afterAutospacing="0" w:line="390" w:lineRule="atLeast"/>
        <w:ind w:firstLine="480"/>
        <w:textAlignment w:val="baseline"/>
      </w:pPr>
      <w:r>
        <w:t>业内人士猜测，淘宝卖家暂停接单，或许与微信加强反刷机制、淘宝屏蔽相关店铺和关键词有关。但是“不存在100%安全手段。刷量的需求存在一天，就会有人为了利益想方设法破解。”国内知名微信第三方开发商点点客战略总监契约表示。</w:t>
      </w:r>
    </w:p>
    <w:p w:rsidR="003C1854" w:rsidRDefault="003C1854" w:rsidP="003C1854">
      <w:pPr>
        <w:pStyle w:val="Heading2"/>
        <w:spacing w:before="150" w:after="225"/>
        <w:textAlignment w:val="baseline"/>
        <w:rPr>
          <w:color w:val="003366"/>
          <w:sz w:val="30"/>
          <w:szCs w:val="30"/>
        </w:rPr>
      </w:pPr>
      <w:r>
        <w:rPr>
          <w:color w:val="003366"/>
          <w:sz w:val="30"/>
          <w:szCs w:val="30"/>
        </w:rPr>
        <w:t>研究人员：黑客或利用</w:t>
      </w:r>
      <w:r>
        <w:rPr>
          <w:color w:val="003366"/>
          <w:sz w:val="30"/>
          <w:szCs w:val="30"/>
        </w:rPr>
        <w:t>USB</w:t>
      </w:r>
      <w:r>
        <w:rPr>
          <w:color w:val="003366"/>
          <w:sz w:val="30"/>
          <w:szCs w:val="30"/>
        </w:rPr>
        <w:t>进行新型网络攻击</w:t>
      </w:r>
    </w:p>
    <w:p w:rsidR="003C1854" w:rsidRDefault="003C1854" w:rsidP="003C1854">
      <w:pPr>
        <w:spacing w:line="345" w:lineRule="atLeast"/>
        <w:textAlignment w:val="baseline"/>
        <w:rPr>
          <w:color w:val="7E7E7E"/>
          <w:sz w:val="18"/>
          <w:szCs w:val="18"/>
        </w:rPr>
      </w:pPr>
      <w:r>
        <w:rPr>
          <w:rStyle w:val="Date11"/>
          <w:color w:val="7E7E7E"/>
          <w:sz w:val="18"/>
          <w:szCs w:val="18"/>
        </w:rPr>
        <w:t>2014-07-31 18:11:45</w:t>
      </w:r>
      <w:r>
        <w:rPr>
          <w:rStyle w:val="apple-converted-space"/>
          <w:color w:val="7E7E7E"/>
          <w:sz w:val="18"/>
          <w:szCs w:val="18"/>
        </w:rPr>
        <w:t> </w:t>
      </w:r>
      <w:r>
        <w:rPr>
          <w:rStyle w:val="counter"/>
          <w:color w:val="7E7E7E"/>
          <w:sz w:val="18"/>
          <w:szCs w:val="18"/>
        </w:rPr>
        <w:t>3337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45" w:history="1">
        <w:r>
          <w:rPr>
            <w:rStyle w:val="Hyperlink"/>
            <w:color w:val="003366"/>
            <w:sz w:val="18"/>
            <w:szCs w:val="18"/>
          </w:rPr>
          <w:t>新浪科技</w:t>
        </w:r>
      </w:hyperlink>
      <w:r>
        <w:rPr>
          <w:rStyle w:val="apple-converted-space"/>
          <w:color w:val="7E7E7E"/>
          <w:sz w:val="18"/>
          <w:szCs w:val="18"/>
        </w:rPr>
        <w:t> </w:t>
      </w:r>
      <w:hyperlink r:id="rId46" w:history="1">
        <w:r>
          <w:rPr>
            <w:rStyle w:val="Hyperlink"/>
            <w:color w:val="CC0000"/>
            <w:sz w:val="18"/>
            <w:szCs w:val="18"/>
          </w:rPr>
          <w:t>7</w:t>
        </w:r>
      </w:hyperlink>
      <w:r>
        <w:rPr>
          <w:rStyle w:val="apple-converted-space"/>
          <w:color w:val="7E7E7E"/>
          <w:sz w:val="18"/>
          <w:szCs w:val="18"/>
        </w:rPr>
        <w:t> </w:t>
      </w:r>
      <w:r>
        <w:rPr>
          <w:rStyle w:val="discuss"/>
          <w:color w:val="7E7E7E"/>
          <w:sz w:val="18"/>
          <w:szCs w:val="18"/>
        </w:rPr>
        <w:t>条评论</w:t>
      </w:r>
    </w:p>
    <w:p w:rsidR="003C1854" w:rsidRDefault="003C1854" w:rsidP="003C1854">
      <w:pPr>
        <w:shd w:val="clear" w:color="auto" w:fill="FBFBFB"/>
        <w:spacing w:line="360" w:lineRule="atLeast"/>
        <w:textAlignment w:val="baseline"/>
        <w:rPr>
          <w:color w:val="434343"/>
        </w:rPr>
      </w:pPr>
      <w:r>
        <w:rPr>
          <w:noProof/>
          <w:color w:val="003366"/>
        </w:rPr>
        <w:lastRenderedPageBreak/>
        <w:drawing>
          <wp:inline distT="0" distB="0" distL="0" distR="0">
            <wp:extent cx="857250" cy="514350"/>
            <wp:effectExtent l="0" t="0" r="0" b="0"/>
            <wp:docPr id="54" name="Picture 54" descr="http://static.cnbetacdn.com/topics/2010-4-9%209-50-50.gif">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0-4-9%209-50-50.gif">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57250" cy="514350"/>
                    </a:xfrm>
                    <a:prstGeom prst="rect">
                      <a:avLst/>
                    </a:prstGeom>
                    <a:noFill/>
                    <a:ln>
                      <a:noFill/>
                    </a:ln>
                  </pic:spPr>
                </pic:pic>
              </a:graphicData>
            </a:graphic>
          </wp:inline>
        </w:drawing>
      </w:r>
    </w:p>
    <w:p w:rsidR="003C1854" w:rsidRDefault="003C1854" w:rsidP="003C1854">
      <w:pPr>
        <w:pStyle w:val="NormalWeb"/>
        <w:shd w:val="clear" w:color="auto" w:fill="FBFBFB"/>
        <w:spacing w:before="0" w:beforeAutospacing="0" w:after="0" w:afterAutospacing="0" w:line="360" w:lineRule="atLeast"/>
        <w:textAlignment w:val="baseline"/>
        <w:rPr>
          <w:color w:val="434343"/>
        </w:rPr>
      </w:pPr>
      <w:r>
        <w:rPr>
          <w:rStyle w:val="Strong"/>
          <w:color w:val="434343"/>
        </w:rPr>
        <w:t>一位顶级计算机研究人员周四透露，黑客可以利用鼠标、键盘及拇指驱动器等USB设备入侵个人电脑。这是一种新型入侵方式，所有已知的安全保护措施都将无计可施。</w:t>
      </w:r>
      <w:r>
        <w:rPr>
          <w:color w:val="434343"/>
        </w:rPr>
        <w:t>德国柏林SR Labs的首席科学家卡斯滕-诺尔(Karsten Nohl)指出，黑客可以将恶意软件下载至小型低成本芯片上来控制USB设备的功能，而USB设备并没有内置能够抵御代码被篡改的防火墙。诺尔表示：“人们并不能判断病毒的来源。就像施了魔法一样。”诺尔的研究团队因致力于揭露手机重大缺陷技术而闻名。</w:t>
      </w:r>
    </w:p>
    <w:p w:rsidR="003C1854" w:rsidRDefault="003C1854" w:rsidP="003C1854">
      <w:pPr>
        <w:spacing w:line="345" w:lineRule="atLeast"/>
        <w:textAlignment w:val="baseline"/>
      </w:pPr>
      <w:r>
        <w:t>这一发现表明，微小电子元件上的软件缺陷对普通计算机用户而言是隐形的，一旦黑客知道如何利用这些，后果不堪设想。安全研究人员已经越来越多的将注意力转移到这些缺陷方面的研究。</w:t>
      </w:r>
    </w:p>
    <w:p w:rsidR="003C1854" w:rsidRDefault="003C1854" w:rsidP="003C1854">
      <w:pPr>
        <w:pStyle w:val="NormalWeb"/>
        <w:spacing w:before="120" w:beforeAutospacing="0" w:after="0" w:afterAutospacing="0" w:line="390" w:lineRule="atLeast"/>
        <w:ind w:firstLine="480"/>
        <w:textAlignment w:val="baseline"/>
      </w:pPr>
      <w:r>
        <w:t>诺尔表示，他的团队已经模拟了通过编写恶意代码到拇指驱动器和智能手机使用的USB控制芯片上来进行网络攻击。一旦USB设备连接上计算机，恶意软件可以记录击键、刺探通信和破坏数据。</w:t>
      </w:r>
    </w:p>
    <w:p w:rsidR="003C1854" w:rsidRDefault="003C1854" w:rsidP="003C1854">
      <w:pPr>
        <w:pStyle w:val="NormalWeb"/>
        <w:spacing w:before="120" w:beforeAutospacing="0" w:after="0" w:afterAutospacing="0" w:line="390" w:lineRule="atLeast"/>
        <w:ind w:firstLine="480"/>
        <w:textAlignment w:val="baseline"/>
      </w:pPr>
      <w:r>
        <w:t>诺尔还透露，受污染的设备插入个人电脑时，电脑并没有被检测到被感染，因为防病毒程序只扫描写入到存储器中的软件，并不扫描用来控制诸如USB这些设备功能的“固件”。</w:t>
      </w:r>
    </w:p>
    <w:p w:rsidR="003C1854" w:rsidRDefault="003C1854" w:rsidP="003C1854">
      <w:pPr>
        <w:pStyle w:val="NormalWeb"/>
        <w:spacing w:before="120" w:beforeAutospacing="0" w:after="0" w:afterAutospacing="0" w:line="390" w:lineRule="atLeast"/>
        <w:ind w:firstLine="480"/>
        <w:textAlignment w:val="baseline"/>
      </w:pPr>
      <w:r>
        <w:rPr>
          <w:noProof/>
        </w:rPr>
        <w:drawing>
          <wp:inline distT="0" distB="0" distL="0" distR="0">
            <wp:extent cx="4095750" cy="2876550"/>
            <wp:effectExtent l="0" t="0" r="0" b="0"/>
            <wp:docPr id="53" name="Picture 53" descr="http://static.cnbetacdn.com/newsimg/2014/0731/76_1406801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1/76_140680150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5750" cy="2876550"/>
                    </a:xfrm>
                    <a:prstGeom prst="rect">
                      <a:avLst/>
                    </a:prstGeom>
                    <a:noFill/>
                    <a:ln>
                      <a:noFill/>
                    </a:ln>
                  </pic:spPr>
                </pic:pic>
              </a:graphicData>
            </a:graphic>
          </wp:inline>
        </w:drawing>
      </w:r>
    </w:p>
    <w:p w:rsidR="003C1854" w:rsidRDefault="003C1854" w:rsidP="003C1854">
      <w:pPr>
        <w:pStyle w:val="NormalWeb"/>
        <w:spacing w:before="120" w:beforeAutospacing="0" w:after="0" w:afterAutospacing="0" w:line="390" w:lineRule="atLeast"/>
        <w:ind w:firstLine="480"/>
        <w:textAlignment w:val="baseline"/>
      </w:pPr>
      <w:r>
        <w:t>诺尔与SR Labs安全研究人员雅各布-莱尔(Jakob Lell)将于下周在拉斯维加斯举行的黑帽(Black Hat)黑客大会上演示新类型的黑客入侵，其演示文稿的标题为“USB中隐藏的黑暗杀手”(Bad USB - On Accessories that Turn Evil)。</w:t>
      </w:r>
    </w:p>
    <w:p w:rsidR="003C1854" w:rsidRDefault="003C1854" w:rsidP="003C1854">
      <w:pPr>
        <w:pStyle w:val="NormalWeb"/>
        <w:spacing w:before="120" w:beforeAutospacing="0" w:after="0" w:afterAutospacing="0" w:line="390" w:lineRule="atLeast"/>
        <w:ind w:firstLine="480"/>
        <w:textAlignment w:val="baseline"/>
      </w:pPr>
      <w:r>
        <w:lastRenderedPageBreak/>
        <w:t>数千名安全专家将聚集在此次年度黑客大会上聆听最近的黑客技术，包括威胁商业电脑、消费电子产品以及关键基础设施等安全性的黑客技术。</w:t>
      </w:r>
    </w:p>
    <w:p w:rsidR="003C1854" w:rsidRDefault="003C1854" w:rsidP="003C1854">
      <w:pPr>
        <w:pStyle w:val="NormalWeb"/>
        <w:spacing w:before="120" w:beforeAutospacing="0" w:after="0" w:afterAutospacing="0" w:line="390" w:lineRule="atLeast"/>
        <w:ind w:firstLine="480"/>
        <w:textAlignment w:val="baseline"/>
      </w:pPr>
      <w:r>
        <w:t>诺尔表示，如果像美国国家安全局的情报机构已经找到了拦截通过USB进行网络攻击的方法，他将并不会感到吃惊。</w:t>
      </w:r>
    </w:p>
    <w:p w:rsidR="003C1854" w:rsidRDefault="003C1854" w:rsidP="003C1854">
      <w:pPr>
        <w:pStyle w:val="NormalWeb"/>
        <w:spacing w:before="120" w:beforeAutospacing="0" w:after="0" w:afterAutospacing="0" w:line="390" w:lineRule="atLeast"/>
        <w:ind w:firstLine="480"/>
        <w:textAlignment w:val="baseline"/>
      </w:pPr>
      <w:r>
        <w:t>去年，诺尔在黑客大会上演示的是远程入侵手机SIM卡的突破方法。去年12月，美国国家安全局前雇员斯诺登曾泄露的文件显示，美国情报机构之前使用过类似技术进行监视，并称其为“猴日历”(Monkey Calendar)。</w:t>
      </w:r>
    </w:p>
    <w:p w:rsidR="003C1854" w:rsidRDefault="003C1854" w:rsidP="003C1854">
      <w:pPr>
        <w:pStyle w:val="NormalWeb"/>
        <w:spacing w:before="120" w:beforeAutospacing="0" w:after="0" w:afterAutospacing="0" w:line="390" w:lineRule="atLeast"/>
        <w:ind w:firstLine="480"/>
        <w:textAlignment w:val="baseline"/>
      </w:pPr>
      <w:r>
        <w:t>美国国家安全局拒绝对此置评。</w:t>
      </w:r>
    </w:p>
    <w:p w:rsidR="003C1854" w:rsidRDefault="003C1854" w:rsidP="003C1854">
      <w:pPr>
        <w:pStyle w:val="NormalWeb"/>
        <w:spacing w:before="120" w:beforeAutospacing="0" w:after="0" w:afterAutospacing="0" w:line="390" w:lineRule="atLeast"/>
        <w:ind w:firstLine="480"/>
        <w:textAlignment w:val="baseline"/>
      </w:pPr>
      <w:r>
        <w:t>SR Labs通过其主要制造商台湾群联电子公司(Phison Electronics Corp)制造的控制器芯片对该技术做了测试。他们将受污染的控制器芯片置于USB存储驱动器中，智能手机运行的是谷歌Android操作系统。</w:t>
      </w:r>
    </w:p>
    <w:p w:rsidR="003C1854" w:rsidRDefault="003C1854" w:rsidP="003C1854">
      <w:pPr>
        <w:pStyle w:val="NormalWeb"/>
        <w:spacing w:before="120" w:beforeAutospacing="0" w:after="0" w:afterAutospacing="0" w:line="390" w:lineRule="atLeast"/>
        <w:ind w:firstLine="480"/>
        <w:textAlignment w:val="baseline"/>
      </w:pPr>
      <w:r>
        <w:t>类似芯片由慧荣科技股份有限公司(Silicon Motion Technology Corp)以及安国国际科技公司(Alcor Micro Corp)所制造。诺尔表示他的团队没有测试过这些制造商所生产的芯片。</w:t>
      </w:r>
    </w:p>
    <w:p w:rsidR="003C1854" w:rsidRDefault="003C1854" w:rsidP="003C1854">
      <w:pPr>
        <w:pStyle w:val="NormalWeb"/>
        <w:spacing w:before="120" w:beforeAutospacing="0" w:after="0" w:afterAutospacing="0" w:line="390" w:lineRule="atLeast"/>
        <w:ind w:firstLine="480"/>
        <w:textAlignment w:val="baseline"/>
      </w:pPr>
      <w:r>
        <w:t>群联电子和谷歌没有对置评请求予以回应。慧荣科技和安国国际科技的官员尚未立即联系。</w:t>
      </w:r>
    </w:p>
    <w:p w:rsidR="003C1854" w:rsidRDefault="003C1854" w:rsidP="003C1854">
      <w:pPr>
        <w:pStyle w:val="NormalWeb"/>
        <w:spacing w:before="120" w:beforeAutospacing="0" w:after="0" w:afterAutospacing="0" w:line="390" w:lineRule="atLeast"/>
        <w:ind w:firstLine="480"/>
        <w:textAlignment w:val="baseline"/>
      </w:pPr>
      <w:r>
        <w:t>除群联电子以外，诺尔相信黑客有更多机会通过其它控制器芯片进行网络攻击，因为他们的制造商并没有被要求进行软件安全保障。诺尔指出，这些芯片一旦被污染，就很可能感染到通过USB连接的鼠标、键盘和其它设备。</w:t>
      </w:r>
    </w:p>
    <w:p w:rsidR="003C1854" w:rsidRDefault="003C1854" w:rsidP="003C1854">
      <w:pPr>
        <w:pStyle w:val="NormalWeb"/>
        <w:spacing w:before="120" w:beforeAutospacing="0" w:after="0" w:afterAutospacing="0" w:line="390" w:lineRule="atLeast"/>
        <w:ind w:firstLine="480"/>
        <w:textAlignment w:val="baseline"/>
      </w:pPr>
      <w:r>
        <w:t>在诺尔的测试中，他可以通过USB指示计算机下载恶意程序(而这些指令，PC相信是由计算机键盘所发出的)，来进行远程访问计算机。他还能够改变计算机上所谓的DNS网络设置，指使计算机通过恶意服务器连接上网。</w:t>
      </w:r>
    </w:p>
    <w:p w:rsidR="003C1854" w:rsidRDefault="003C1854" w:rsidP="003C1854">
      <w:pPr>
        <w:pStyle w:val="NormalWeb"/>
        <w:spacing w:before="120" w:beforeAutospacing="0" w:after="0" w:afterAutospacing="0" w:line="390" w:lineRule="atLeast"/>
        <w:ind w:firstLine="480"/>
        <w:textAlignment w:val="baseline"/>
      </w:pPr>
      <w:r>
        <w:t>一旦计算机被感染，它可以通过编程来感染任何连接PC的USB设备，从而进一步破坏通过USB连接的其它任何设备。</w:t>
      </w:r>
    </w:p>
    <w:p w:rsidR="003C1854" w:rsidRDefault="003C1854" w:rsidP="003C1854">
      <w:pPr>
        <w:pStyle w:val="NormalWeb"/>
        <w:spacing w:before="120" w:beforeAutospacing="0" w:after="0" w:afterAutospacing="0" w:line="390" w:lineRule="atLeast"/>
        <w:ind w:firstLine="480"/>
        <w:textAlignment w:val="baseline"/>
      </w:pPr>
      <w:r>
        <w:t>诺尔说道：“所有USB设备皆被污染，而且病毒具有自我繁殖能力，持久性极强，永远别想删除它。”</w:t>
      </w:r>
    </w:p>
    <w:p w:rsidR="003C1854" w:rsidRDefault="003C1854" w:rsidP="003C1854">
      <w:pPr>
        <w:pStyle w:val="NormalWeb"/>
        <w:spacing w:before="120" w:beforeAutospacing="0" w:after="0" w:afterAutospacing="0" w:line="390" w:lineRule="atLeast"/>
        <w:ind w:firstLine="480"/>
        <w:textAlignment w:val="baseline"/>
      </w:pPr>
      <w:r>
        <w:t>德国波鸿大学电气工程专业教授克里斯托夫-帕尔(Christof Paar)审查该研究时表示，他相信该新研究能够促使人们进一步了解USB技术，并有可能揭示出更多的错误发现。他呼吁制造商能够更好地保护芯片，挫败任何攻击。</w:t>
      </w:r>
    </w:p>
    <w:p w:rsidR="003C1854" w:rsidRDefault="003C1854" w:rsidP="003C1854">
      <w:pPr>
        <w:pStyle w:val="NormalWeb"/>
        <w:spacing w:before="120" w:beforeAutospacing="0" w:after="0" w:afterAutospacing="0" w:line="390" w:lineRule="atLeast"/>
        <w:ind w:firstLine="480"/>
        <w:textAlignment w:val="baseline"/>
      </w:pPr>
      <w:r>
        <w:lastRenderedPageBreak/>
        <w:t>帕尔说：“制造商应致力于研究USB上运行软件的更难以变更性。”</w:t>
      </w:r>
    </w:p>
    <w:p w:rsidR="002072A2" w:rsidRDefault="000A1920" w:rsidP="002072A2">
      <w:pPr>
        <w:spacing w:line="360" w:lineRule="atLeast"/>
        <w:jc w:val="center"/>
        <w:rPr>
          <w:rFonts w:ascii="黑体" w:eastAsia="黑体" w:hAnsi="黑体"/>
          <w:b/>
          <w:bCs/>
          <w:color w:val="494949"/>
          <w:sz w:val="30"/>
          <w:szCs w:val="30"/>
        </w:rPr>
      </w:pPr>
      <w:hyperlink r:id="rId50" w:history="1">
        <w:r w:rsidR="002072A2">
          <w:rPr>
            <w:rStyle w:val="Hyperlink"/>
            <w:rFonts w:ascii="黑体" w:eastAsia="黑体" w:hAnsi="黑体" w:hint="eastAsia"/>
            <w:b/>
            <w:bCs/>
            <w:color w:val="494949"/>
            <w:sz w:val="30"/>
            <w:szCs w:val="30"/>
          </w:rPr>
          <w:t>完美是优秀的敌人？</w:t>
        </w:r>
      </w:hyperlink>
    </w:p>
    <w:p w:rsidR="002072A2" w:rsidRDefault="002072A2" w:rsidP="002072A2">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51"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2014-07-31 14:02</w:t>
      </w:r>
      <w:r>
        <w:rPr>
          <w:rStyle w:val="apple-converted-space"/>
          <w:rFonts w:ascii="Verdana" w:hAnsi="Verdana"/>
          <w:color w:val="494949"/>
          <w:sz w:val="18"/>
          <w:szCs w:val="18"/>
        </w:rPr>
        <w:t> </w:t>
      </w:r>
      <w:hyperlink r:id="rId52" w:anchor="comment" w:history="1">
        <w:r>
          <w:rPr>
            <w:rStyle w:val="Hyperlink"/>
            <w:rFonts w:ascii="Verdana" w:hAnsi="Verdana"/>
            <w:color w:val="075DB3"/>
            <w:sz w:val="18"/>
            <w:szCs w:val="18"/>
          </w:rPr>
          <w:t>评论</w:t>
        </w:r>
        <w:r>
          <w:rPr>
            <w:rStyle w:val="Hyperlink"/>
            <w:rFonts w:ascii="Verdana" w:hAnsi="Verdana"/>
            <w:color w:val="075DB3"/>
            <w:sz w:val="18"/>
            <w:szCs w:val="18"/>
          </w:rPr>
          <w:t>(0)</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179</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53"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54"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55"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56" w:tooltip="下一篇" w:history="1">
        <w:r>
          <w:rPr>
            <w:rStyle w:val="Hyperlink"/>
            <w:rFonts w:ascii="Verdana" w:hAnsi="Verdana"/>
            <w:color w:val="808080"/>
            <w:sz w:val="18"/>
            <w:szCs w:val="18"/>
          </w:rPr>
          <w:t>»</w:t>
        </w:r>
      </w:hyperlink>
    </w:p>
    <w:p w:rsidR="002072A2" w:rsidRDefault="002072A2" w:rsidP="002072A2">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715000" cy="2927350"/>
            <wp:effectExtent l="0" t="0" r="0" b="6350"/>
            <wp:docPr id="52" name="Picture 52" descr="http://images.cnitblog.com/news/66372/201407/311232407276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news/66372/201407/311232407276580.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2927350"/>
                    </a:xfrm>
                    <a:prstGeom prst="rect">
                      <a:avLst/>
                    </a:prstGeom>
                    <a:noFill/>
                    <a:ln>
                      <a:noFill/>
                    </a:ln>
                  </pic:spPr>
                </pic:pic>
              </a:graphicData>
            </a:graphic>
          </wp:inline>
        </w:drawing>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伏尔泰曾经说过</w:t>
      </w:r>
      <w:r>
        <w:rPr>
          <w:rFonts w:ascii="Verdana" w:hAnsi="Verdana"/>
          <w:color w:val="404040"/>
          <w:sz w:val="21"/>
          <w:szCs w:val="21"/>
        </w:rPr>
        <w:t>“</w:t>
      </w:r>
      <w:r>
        <w:rPr>
          <w:rFonts w:ascii="Verdana" w:hAnsi="Verdana"/>
          <w:color w:val="404040"/>
          <w:sz w:val="21"/>
          <w:szCs w:val="21"/>
        </w:rPr>
        <w:t>完美是优秀的敌人</w:t>
      </w:r>
      <w:r>
        <w:rPr>
          <w:rFonts w:ascii="Verdana" w:hAnsi="Verdana"/>
          <w:color w:val="404040"/>
          <w:sz w:val="21"/>
          <w:szCs w:val="21"/>
        </w:rPr>
        <w:t>”</w:t>
      </w:r>
      <w:r>
        <w:rPr>
          <w:rFonts w:ascii="Verdana" w:hAnsi="Verdana"/>
          <w:color w:val="404040"/>
          <w:sz w:val="21"/>
          <w:szCs w:val="21"/>
        </w:rPr>
        <w:t>。作为一名正在从</w:t>
      </w:r>
      <w:r>
        <w:rPr>
          <w:rFonts w:ascii="Verdana" w:hAnsi="Verdana"/>
          <w:color w:val="404040"/>
          <w:sz w:val="21"/>
          <w:szCs w:val="21"/>
        </w:rPr>
        <w:t>“</w:t>
      </w:r>
      <w:r>
        <w:rPr>
          <w:rFonts w:ascii="Verdana" w:hAnsi="Verdana"/>
          <w:color w:val="404040"/>
          <w:sz w:val="21"/>
          <w:szCs w:val="21"/>
        </w:rPr>
        <w:t>完美病</w:t>
      </w:r>
      <w:r>
        <w:rPr>
          <w:rFonts w:ascii="Verdana" w:hAnsi="Verdana"/>
          <w:color w:val="404040"/>
          <w:sz w:val="21"/>
          <w:szCs w:val="21"/>
        </w:rPr>
        <w:t>”</w:t>
      </w:r>
      <w:r>
        <w:rPr>
          <w:rFonts w:ascii="Verdana" w:hAnsi="Verdana"/>
          <w:color w:val="404040"/>
          <w:sz w:val="21"/>
          <w:szCs w:val="21"/>
        </w:rPr>
        <w:t>中恢复的病友，我可以毫不犹豫地说，亲，他说的对！</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高标准能激励我们工作勤奋，在生活中脱颖而出。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但是，对完美的追求仅仅成为了我们的羁绊。他阻止我们去做真正喜欢的事情。即便没有阻止，它也剥夺了我们享受追寻的乐趣。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以下就是我们为了达到完美将会遇到的情况：</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我们变得被失败纠缠</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由于错误地认为生活应该是一条直线，我们变得害怕曲折和弯路。没有什么比犯错误听起来更糟糕的灾难。所以我们开始不敢冒险，不敢跨越未知尝试新事物。</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我们不愿意将失败看成是学习和成长，而仅仅作为让人担忧的威胁。所以我们不计代价，用尽全力去避免失败，尽管这意味着止水般的生活。</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我们无法享受成功</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如果我们将失败视为大敌，那么成功就应该是最佳的盟军，对吧？呵呵，不是。即便我们成功了，我们认定任何成功不过是微不足道的。当我们完成了一个被我们低估了的目标，我们就无法享受达到这一目标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事情总是可以更完美。总有错误是可以被避免的，总有细节是不该被忽略的。最后，总有些事情是我们没有完成的，即便我们成功了。因为我们没有达到完美。</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我们变成了色盲</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透过我们完美的眼镜，我们在调色板上只能看到两种色彩：黑色或白色。成败、输赢、对错、愉悦或悲痛。我们的生活从一个极端摆动到另一个极端。</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我们对处于灰色地带感到不适，所以我们总是不舒服。我们渴求完美以至于我们没有意识到不完美生活的动人之处。同时因此，我们也忽视了彩虹的其他美丽颜色。</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我们认为自己是超人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相信自己可以完成不可能的事情。非人类能完成的事情。我们设立的目标难以达到、不切实际。它甚至高到我们都看不见在哪儿。然而我们坚持尝试去抵达这一完美的高度。因为我们深信它的存在，却并没有意识到我们为自己设定的只有失败和失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我们认为，</w:t>
      </w:r>
      <w:r>
        <w:rPr>
          <w:rFonts w:ascii="Verdana" w:hAnsi="Verdana"/>
          <w:color w:val="404040"/>
          <w:sz w:val="21"/>
          <w:szCs w:val="21"/>
        </w:rPr>
        <w:t>“</w:t>
      </w:r>
      <w:r>
        <w:rPr>
          <w:rFonts w:ascii="Verdana" w:hAnsi="Verdana"/>
          <w:color w:val="404040"/>
          <w:sz w:val="21"/>
          <w:szCs w:val="21"/>
        </w:rPr>
        <w:t>如果不完美，就不值得。</w:t>
      </w:r>
      <w:r>
        <w:rPr>
          <w:rFonts w:ascii="Verdana" w:hAnsi="Verdana"/>
          <w:color w:val="404040"/>
          <w:sz w:val="21"/>
          <w:szCs w:val="21"/>
        </w:rPr>
        <w:t>”</w:t>
      </w:r>
      <w:r>
        <w:rPr>
          <w:rFonts w:ascii="Verdana" w:hAnsi="Verdana"/>
          <w:color w:val="404040"/>
          <w:sz w:val="21"/>
          <w:szCs w:val="21"/>
        </w:rPr>
        <w:t>因为没有完美存在，我们便停止尝试。我们开始相信无论做什么，我们都将失败，所以我们放弃了。因为尝试完成不可能任务成了难以承受的负担。</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我们让不完美定义自己</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我们开始根据完美程度来认定自我价值。当我们意识到我们离完美相差甚远，我们愚蠢地觉得自己真的一文不值。</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所以我们尽可能地使自己看起来完美，表现完美，成为完美。难怪完美主义会造成心理紊乱，例如厌食、抑郁、焦虑！因为我们开始认为只有完美才能体现我们的价值。然后我们才值得被爱、值得幸福。</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这种渴望推动我们寻求更高的目标。为了登月，尽管知道我们未能成功，我们也会被群星环绕。但渴求完美只是直达地狱的免费车票，将我们引入痛苦和绝望。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只有在不完美中才见完美。只有错误才让我们成长。失败是成功之母。认识丑陋才让我们珍惜美好。</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我过去认为努力获得完美需要力量和自律。现在我意识到其实不然。真正的挑战在于接受我们的不完美。完善他们，在此基础上蒸蒸日上。这是关于学习如何成为</w:t>
      </w:r>
      <w:r>
        <w:rPr>
          <w:rFonts w:ascii="Verdana" w:hAnsi="Verdana"/>
          <w:color w:val="404040"/>
          <w:sz w:val="21"/>
          <w:szCs w:val="21"/>
        </w:rPr>
        <w:t>“</w:t>
      </w:r>
      <w:r>
        <w:rPr>
          <w:rFonts w:ascii="Verdana" w:hAnsi="Verdana"/>
          <w:color w:val="404040"/>
          <w:sz w:val="21"/>
          <w:szCs w:val="21"/>
        </w:rPr>
        <w:t>完美</w:t>
      </w:r>
      <w:r>
        <w:rPr>
          <w:rFonts w:ascii="Verdana" w:hAnsi="Verdana"/>
          <w:color w:val="404040"/>
          <w:sz w:val="21"/>
          <w:szCs w:val="21"/>
        </w:rPr>
        <w:t>”</w:t>
      </w:r>
      <w:r>
        <w:rPr>
          <w:rFonts w:ascii="Verdana" w:hAnsi="Verdana"/>
          <w:color w:val="404040"/>
          <w:sz w:val="21"/>
          <w:szCs w:val="21"/>
        </w:rPr>
        <w:t>的不完美。</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所以下一次你觉得失败，是因为你没有达到你认为的完美，请铭记：优秀就足够了。出色会更好。但完美不过只是假象，只存在你的想象中。如果你去追寻，它会是你最大的敌人。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完美其实是所有优秀的敌人，别再奢求完美了！</w:t>
      </w:r>
    </w:p>
    <w:p w:rsidR="00FF52C1" w:rsidRDefault="000A1920" w:rsidP="00FF52C1">
      <w:pPr>
        <w:spacing w:line="360" w:lineRule="atLeast"/>
        <w:jc w:val="center"/>
        <w:rPr>
          <w:rFonts w:ascii="黑体" w:eastAsia="黑体" w:hAnsi="黑体"/>
          <w:b/>
          <w:bCs/>
          <w:color w:val="494949"/>
          <w:sz w:val="30"/>
          <w:szCs w:val="30"/>
        </w:rPr>
      </w:pPr>
      <w:hyperlink r:id="rId58" w:history="1">
        <w:r w:rsidR="00FF52C1">
          <w:rPr>
            <w:rStyle w:val="Hyperlink"/>
            <w:rFonts w:ascii="黑体" w:eastAsia="黑体" w:hAnsi="黑体" w:hint="eastAsia"/>
            <w:b/>
            <w:bCs/>
            <w:color w:val="494949"/>
            <w:sz w:val="30"/>
            <w:szCs w:val="30"/>
          </w:rPr>
          <w:t>85%！电商大牌假货生存内幕</w:t>
        </w:r>
      </w:hyperlink>
    </w:p>
    <w:p w:rsidR="00FF52C1" w:rsidRDefault="00FF52C1" w:rsidP="00FF52C1">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59"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2014-07-30 10:53</w:t>
      </w:r>
      <w:r>
        <w:rPr>
          <w:rStyle w:val="apple-converted-space"/>
          <w:rFonts w:ascii="Verdana" w:hAnsi="Verdana"/>
          <w:color w:val="494949"/>
          <w:sz w:val="18"/>
          <w:szCs w:val="18"/>
        </w:rPr>
        <w:t> </w:t>
      </w:r>
      <w:hyperlink r:id="rId60" w:anchor="comment" w:history="1">
        <w:r>
          <w:rPr>
            <w:rStyle w:val="Hyperlink"/>
            <w:rFonts w:ascii="Verdana" w:hAnsi="Verdana"/>
            <w:color w:val="075DB3"/>
            <w:sz w:val="18"/>
            <w:szCs w:val="18"/>
          </w:rPr>
          <w:t>评论</w:t>
        </w:r>
        <w:r>
          <w:rPr>
            <w:rStyle w:val="Hyperlink"/>
            <w:rFonts w:ascii="Verdana" w:hAnsi="Verdana"/>
            <w:color w:val="075DB3"/>
            <w:sz w:val="18"/>
            <w:szCs w:val="18"/>
          </w:rPr>
          <w:t>(5)</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787</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61"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62"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63"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64" w:tooltip="下一篇" w:history="1">
        <w:r>
          <w:rPr>
            <w:rStyle w:val="Hyperlink"/>
            <w:rFonts w:ascii="Verdana" w:hAnsi="Verdana"/>
            <w:color w:val="808080"/>
            <w:sz w:val="18"/>
            <w:szCs w:val="18"/>
          </w:rPr>
          <w:t>»</w:t>
        </w:r>
      </w:hyperlink>
    </w:p>
    <w:p w:rsidR="00FF52C1" w:rsidRDefault="00FF52C1" w:rsidP="00FF52C1">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238750" cy="3486150"/>
            <wp:effectExtent l="0" t="0" r="0" b="0"/>
            <wp:docPr id="51" name="Picture 51" descr="85% 假货！电商大牌假货生存内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5% 假货！电商大牌假货生存内幕"/>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38750" cy="3486150"/>
                    </a:xfrm>
                    <a:prstGeom prst="rect">
                      <a:avLst/>
                    </a:prstGeom>
                    <a:noFill/>
                    <a:ln>
                      <a:noFill/>
                    </a:ln>
                  </pic:spPr>
                </pic:pic>
              </a:graphicData>
            </a:graphic>
          </wp:inline>
        </w:drawing>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聚美、京东售假引爆行业热点。显然，平台模式对于假货、水货的管控能力正在随着</w:t>
      </w:r>
      <w:r>
        <w:rPr>
          <w:rFonts w:ascii="Verdana" w:hAnsi="Verdana"/>
          <w:color w:val="404040"/>
          <w:sz w:val="21"/>
          <w:szCs w:val="21"/>
        </w:rPr>
        <w:t>“</w:t>
      </w:r>
      <w:r>
        <w:rPr>
          <w:rFonts w:ascii="Verdana" w:hAnsi="Verdana"/>
          <w:color w:val="404040"/>
          <w:sz w:val="21"/>
          <w:szCs w:val="21"/>
        </w:rPr>
        <w:t>规模传说</w:t>
      </w:r>
      <w:r>
        <w:rPr>
          <w:rFonts w:ascii="Verdana" w:hAnsi="Verdana"/>
          <w:color w:val="404040"/>
          <w:sz w:val="21"/>
          <w:szCs w:val="21"/>
        </w:rPr>
        <w:t>”</w:t>
      </w:r>
      <w:r>
        <w:rPr>
          <w:rFonts w:ascii="Verdana" w:hAnsi="Verdana"/>
          <w:color w:val="404040"/>
          <w:sz w:val="21"/>
          <w:szCs w:val="21"/>
        </w:rPr>
        <w:t>不断削弱，相反被放大的，是消费者对电商的信任度再次降至冰点。</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不过，某国际一线大牌电商操盘手日前向亿邦动力网揭露的行业内幕更加更加骇人听闻：</w:t>
      </w:r>
      <w:r>
        <w:rPr>
          <w:rStyle w:val="Strong"/>
          <w:rFonts w:ascii="Verdana" w:hAnsi="Verdana"/>
          <w:color w:val="404040"/>
          <w:sz w:val="21"/>
          <w:szCs w:val="21"/>
        </w:rPr>
        <w:t>不仅仅化妆品电商假货横行、信誉扫地，现行电商平台上销售的奢侈品、国际大牌中</w:t>
      </w:r>
      <w:r>
        <w:rPr>
          <w:rStyle w:val="Strong"/>
          <w:rFonts w:ascii="Verdana" w:hAnsi="Verdana"/>
          <w:color w:val="404040"/>
          <w:sz w:val="21"/>
          <w:szCs w:val="21"/>
        </w:rPr>
        <w:t xml:space="preserve"> 85% </w:t>
      </w:r>
      <w:r>
        <w:rPr>
          <w:rStyle w:val="Strong"/>
          <w:rFonts w:ascii="Verdana" w:hAnsi="Verdana"/>
          <w:color w:val="404040"/>
          <w:sz w:val="21"/>
          <w:szCs w:val="21"/>
        </w:rPr>
        <w:t>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以下是亿邦动力网与这位业界深喉对话，刚好资深电商人士、华平资本投资顾问黄若也于今天发布新书《再看电商》，亿邦小编也在现场向</w:t>
      </w:r>
      <w:r>
        <w:rPr>
          <w:rFonts w:ascii="Verdana" w:hAnsi="Verdana"/>
          <w:color w:val="404040"/>
          <w:sz w:val="21"/>
          <w:szCs w:val="21"/>
        </w:rPr>
        <w:t>“</w:t>
      </w:r>
      <w:r>
        <w:rPr>
          <w:rFonts w:ascii="Verdana" w:hAnsi="Verdana"/>
          <w:color w:val="404040"/>
          <w:sz w:val="21"/>
          <w:szCs w:val="21"/>
        </w:rPr>
        <w:t>黄老邪</w:t>
      </w:r>
      <w:r>
        <w:rPr>
          <w:rFonts w:ascii="Verdana" w:hAnsi="Verdana"/>
          <w:color w:val="404040"/>
          <w:sz w:val="21"/>
          <w:szCs w:val="21"/>
        </w:rPr>
        <w:t>”</w:t>
      </w:r>
      <w:r>
        <w:rPr>
          <w:rFonts w:ascii="Verdana" w:hAnsi="Verdana"/>
          <w:color w:val="404040"/>
          <w:sz w:val="21"/>
          <w:szCs w:val="21"/>
        </w:rPr>
        <w:t>讨教了该问题。</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亿邦动力网：聚美优品上市之前虽然在货源管控上也备受质疑，但没有任何实质性的证据能够证明。</w:t>
      </w:r>
      <w:r>
        <w:rPr>
          <w:rStyle w:val="Strong"/>
          <w:rFonts w:ascii="Verdana" w:hAnsi="Verdana"/>
          <w:color w:val="404040"/>
          <w:sz w:val="21"/>
          <w:szCs w:val="21"/>
        </w:rPr>
        <w:t>这一次被曝光售假，好像是真相大白的感觉。更令人匪夷所思的是，一向标榜正品行货的京东也牵连在内，这不仅仅让这两家上市电商公司很受伤，更让电商行业遭遇信任危机。</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深喉：信任是最大的成本。这也是为何国际大牌至今都不愿意为电商平台授权的重要原因。</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亿邦动力网：假货问题不是从电商就开始了，线下流窜似乎更为严重。但打假在国内市场都变成了消费者行为，举报、投诉、给差评，乃至打官司。国际大牌在针对假货问题方面似乎显得被动且无能为力。</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深喉：谁说没有行动，只是没有效果。</w:t>
      </w:r>
      <w:r>
        <w:rPr>
          <w:rStyle w:val="Strong"/>
          <w:rFonts w:ascii="Verdana" w:hAnsi="Verdana"/>
          <w:color w:val="404040"/>
          <w:sz w:val="21"/>
          <w:szCs w:val="21"/>
        </w:rPr>
        <w:t>要知道打假执行成本非常大。超乎外界想象</w:t>
      </w:r>
      <w:r>
        <w:rPr>
          <w:rFonts w:ascii="Verdana" w:hAnsi="Verdana"/>
          <w:color w:val="404040"/>
          <w:sz w:val="21"/>
          <w:szCs w:val="21"/>
        </w:rPr>
        <w:t>。过去几年，国际大牌的销售都在快速增长，那些中国的职业经理人也就不关注了。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亿邦动力网：打假是一个巨苦逼的事情，除非和职业经理人的</w:t>
      </w:r>
      <w:r>
        <w:rPr>
          <w:rFonts w:ascii="Verdana" w:hAnsi="Verdana"/>
          <w:color w:val="404040"/>
          <w:sz w:val="21"/>
          <w:szCs w:val="21"/>
        </w:rPr>
        <w:t xml:space="preserve"> KPI </w:t>
      </w:r>
      <w:r>
        <w:rPr>
          <w:rFonts w:ascii="Verdana" w:hAnsi="Verdana"/>
          <w:color w:val="404040"/>
          <w:sz w:val="21"/>
          <w:szCs w:val="21"/>
        </w:rPr>
        <w:t>挂钩，打假等同于销售额增长，就会见到效果。</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但你要知道，假货的意义就相当于晋江系医院集团、江湖郎中对搜索引擎的意义一样。以前某平台商曾经说过，最大的乐趣，是真货假货一块儿卖，在调性与收入间找到平衡。</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假如平台上某个品牌卖的多了，可以吸引品牌商官方入驻</w:t>
      </w:r>
      <w:r>
        <w:rPr>
          <w:rStyle w:val="Strong"/>
          <w:rFonts w:ascii="Verdana" w:hAnsi="Verdana"/>
          <w:color w:val="404040"/>
          <w:sz w:val="21"/>
          <w:szCs w:val="21"/>
        </w:rPr>
        <w:t>——</w:t>
      </w:r>
      <w:r>
        <w:rPr>
          <w:rStyle w:val="Strong"/>
          <w:rFonts w:ascii="Verdana" w:hAnsi="Verdana"/>
          <w:color w:val="404040"/>
          <w:sz w:val="21"/>
          <w:szCs w:val="21"/>
        </w:rPr>
        <w:t>因为数据已经说明了，是有很多用户需求在这里等你。这个时候，平台商也开始收网，清理假货，引入品牌真神。</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要知道</w:t>
      </w:r>
      <w:r>
        <w:rPr>
          <w:rFonts w:ascii="Verdana" w:hAnsi="Verdana"/>
          <w:color w:val="404040"/>
          <w:sz w:val="21"/>
          <w:szCs w:val="21"/>
        </w:rPr>
        <w:t xml:space="preserve"> Burberry </w:t>
      </w:r>
      <w:r>
        <w:rPr>
          <w:rFonts w:ascii="Verdana" w:hAnsi="Verdana"/>
          <w:color w:val="404040"/>
          <w:sz w:val="21"/>
          <w:szCs w:val="21"/>
        </w:rPr>
        <w:t>进入天猫国际的条件，就是要天猫和淘宝针对所有销货渠道进行清理，赶除假货。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再比如，这次京东机油其实销售的是水货，被品牌商认定为假货，目的是为了清理渠道。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亿邦动力网：如果上市的电商平台也是这样睁一只眼闭一只眼对待供应商，这会让消费市场和二级市场对电商产生信任危机。</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聚美优品的一个投资人曾经讲过，售假从来就知道，只要官不管民不究，就照旧，要是有动静了就抛售。在这之前，投资人早就赚翻了</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亿邦动力网：那些有拿到大牌授权的</w:t>
      </w:r>
      <w:r>
        <w:rPr>
          <w:rFonts w:ascii="Verdana" w:hAnsi="Verdana"/>
          <w:color w:val="404040"/>
          <w:sz w:val="21"/>
          <w:szCs w:val="21"/>
        </w:rPr>
        <w:t xml:space="preserve"> B2C </w:t>
      </w:r>
      <w:r>
        <w:rPr>
          <w:rFonts w:ascii="Verdana" w:hAnsi="Verdana"/>
          <w:color w:val="404040"/>
          <w:sz w:val="21"/>
          <w:szCs w:val="21"/>
        </w:rPr>
        <w:t>平台也不掺水货或者假货吗？</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深喉：都是直接在欧洲国家，比如意大利渠道商采购的。但是，渠道商有无掺假就无从鉴别，不能百分百保证了。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那些高端品牌，国内电商平台是无法向品牌公司直接买的，品牌也不会卖给平台，因为会冲击到他们在中国市场分公司或总代的利益。</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但是，卖到欧洲本土渠道商的货源就不好监管了。这其中不排除最可怕的一种情况，本土渠道商到中国买高仿，运回意大利，再掺进里面买回给中国。</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亿邦动力网：吓人。平台根本无力监管。那些所谓的售假赔偿条款、协议不是成了摆设？万一用户较真起来，如何应对？</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深喉：用户要出示品牌公司鉴定报告，一般消费者很难搞得到。即使消费者很牛，拿出报告来，但平台大部分处理方式也就是退货。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亿邦动力网：可以去柜台啊。</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深喉：是的，一般柜台会告诉顾客是假货。但是柜台验货有两个问题，一是鉴别真伪能力有待考证，二是柜台的话也不具备法律效力。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亿邦动力网：打假成本高，维权成本也高，这才导致假货横行。</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奢侈品</w:t>
      </w:r>
      <w:r>
        <w:rPr>
          <w:rStyle w:val="Strong"/>
          <w:rFonts w:ascii="Verdana" w:hAnsi="Verdana"/>
          <w:color w:val="404040"/>
          <w:sz w:val="21"/>
          <w:szCs w:val="21"/>
        </w:rPr>
        <w:t xml:space="preserve"> B2C </w:t>
      </w:r>
      <w:r>
        <w:rPr>
          <w:rStyle w:val="Strong"/>
          <w:rFonts w:ascii="Verdana" w:hAnsi="Verdana"/>
          <w:color w:val="404040"/>
          <w:sz w:val="21"/>
          <w:szCs w:val="21"/>
        </w:rPr>
        <w:t>电商渠道上的货，目测</w:t>
      </w:r>
      <w:r>
        <w:rPr>
          <w:rStyle w:val="Strong"/>
          <w:rFonts w:ascii="Verdana" w:hAnsi="Verdana"/>
          <w:color w:val="404040"/>
          <w:sz w:val="21"/>
          <w:szCs w:val="21"/>
        </w:rPr>
        <w:t xml:space="preserve"> 85% </w:t>
      </w:r>
      <w:r>
        <w:rPr>
          <w:rStyle w:val="Strong"/>
          <w:rFonts w:ascii="Verdana" w:hAnsi="Verdana"/>
          <w:color w:val="404040"/>
          <w:sz w:val="21"/>
          <w:szCs w:val="21"/>
        </w:rPr>
        <w:t>以上的都是假货。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亿邦动力网：不会吧？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w:t>
      </w:r>
      <w:r>
        <w:rPr>
          <w:rFonts w:ascii="Verdana" w:hAnsi="Verdana"/>
          <w:color w:val="404040"/>
          <w:sz w:val="21"/>
          <w:szCs w:val="21"/>
        </w:rPr>
        <w:t>JD50%</w:t>
      </w:r>
      <w:r>
        <w:rPr>
          <w:rFonts w:ascii="Verdana" w:hAnsi="Verdana"/>
          <w:color w:val="404040"/>
          <w:sz w:val="21"/>
          <w:szCs w:val="21"/>
        </w:rPr>
        <w:t>，</w:t>
      </w:r>
      <w:r>
        <w:rPr>
          <w:rFonts w:ascii="Verdana" w:hAnsi="Verdana"/>
          <w:color w:val="404040"/>
          <w:sz w:val="21"/>
          <w:szCs w:val="21"/>
        </w:rPr>
        <w:t>YT40%</w:t>
      </w:r>
      <w:r>
        <w:rPr>
          <w:rFonts w:ascii="Verdana" w:hAnsi="Verdana"/>
          <w:color w:val="404040"/>
          <w:sz w:val="21"/>
          <w:szCs w:val="21"/>
        </w:rPr>
        <w:t>，</w:t>
      </w:r>
      <w:r>
        <w:rPr>
          <w:rFonts w:ascii="Verdana" w:hAnsi="Verdana"/>
          <w:color w:val="404040"/>
          <w:sz w:val="21"/>
          <w:szCs w:val="21"/>
        </w:rPr>
        <w:t>JM100%</w:t>
      </w:r>
      <w:r>
        <w:rPr>
          <w:rFonts w:ascii="Verdana" w:hAnsi="Verdana"/>
          <w:color w:val="404040"/>
          <w:sz w:val="21"/>
          <w:szCs w:val="21"/>
        </w:rPr>
        <w:t>，</w:t>
      </w:r>
      <w:r>
        <w:rPr>
          <w:rFonts w:ascii="Verdana" w:hAnsi="Verdana"/>
          <w:color w:val="404040"/>
          <w:sz w:val="21"/>
          <w:szCs w:val="21"/>
        </w:rPr>
        <w:t>VIP70%</w:t>
      </w:r>
      <w:r>
        <w:rPr>
          <w:rFonts w:ascii="Verdana" w:hAnsi="Verdana"/>
          <w:color w:val="404040"/>
          <w:sz w:val="21"/>
          <w:szCs w:val="21"/>
        </w:rPr>
        <w:t>，</w:t>
      </w:r>
      <w:r>
        <w:rPr>
          <w:rFonts w:ascii="Verdana" w:hAnsi="Verdana"/>
          <w:color w:val="404040"/>
          <w:sz w:val="21"/>
          <w:szCs w:val="21"/>
        </w:rPr>
        <w:t>XIU70%……</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亿邦动力网：好了好了，太骇人听闻了。那</w:t>
      </w:r>
      <w:r>
        <w:rPr>
          <w:rFonts w:ascii="Verdana" w:hAnsi="Verdana"/>
          <w:color w:val="404040"/>
          <w:sz w:val="21"/>
          <w:szCs w:val="21"/>
        </w:rPr>
        <w:t xml:space="preserve"> TM </w:t>
      </w:r>
      <w:r>
        <w:rPr>
          <w:rFonts w:ascii="Verdana" w:hAnsi="Verdana"/>
          <w:color w:val="404040"/>
          <w:sz w:val="21"/>
          <w:szCs w:val="21"/>
        </w:rPr>
        <w:t>呢？</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 xml:space="preserve">TM </w:t>
      </w:r>
      <w:r>
        <w:rPr>
          <w:rStyle w:val="Strong"/>
          <w:rFonts w:ascii="Verdana" w:hAnsi="Verdana"/>
          <w:color w:val="404040"/>
          <w:sz w:val="21"/>
          <w:szCs w:val="21"/>
        </w:rPr>
        <w:t>里跑量最大的是</w:t>
      </w:r>
      <w:r>
        <w:rPr>
          <w:rStyle w:val="Strong"/>
          <w:rFonts w:ascii="Verdana" w:hAnsi="Verdana"/>
          <w:color w:val="404040"/>
          <w:sz w:val="21"/>
          <w:szCs w:val="21"/>
        </w:rPr>
        <w:t xml:space="preserve"> YT </w:t>
      </w:r>
      <w:r>
        <w:rPr>
          <w:rStyle w:val="Strong"/>
          <w:rFonts w:ascii="Verdana" w:hAnsi="Verdana"/>
          <w:color w:val="404040"/>
          <w:sz w:val="21"/>
          <w:szCs w:val="21"/>
        </w:rPr>
        <w:t>和第五大道，除了官方旗舰店，其他基本上都是假货。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亿邦动力网：电商不会如此没有底线。会有部分是水货吧？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亿邦动力网：到这种程度了，品牌商也坐视不理？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深喉：品牌商通常暧昧态度。这是市场思维，而不是道德思维。与品牌商在某个市场上的大小、市场本身的成熟度有很大关系。</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对假货问题，要区分为三个阶段来看：</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1</w:t>
      </w:r>
      <w:r>
        <w:rPr>
          <w:rFonts w:ascii="Verdana" w:hAnsi="Verdana"/>
          <w:color w:val="404040"/>
          <w:sz w:val="21"/>
          <w:szCs w:val="21"/>
        </w:rPr>
        <w:t>、</w:t>
      </w:r>
      <w:r>
        <w:rPr>
          <w:rStyle w:val="Strong"/>
          <w:rFonts w:ascii="Verdana" w:hAnsi="Verdana"/>
          <w:color w:val="404040"/>
          <w:sz w:val="21"/>
          <w:szCs w:val="21"/>
        </w:rPr>
        <w:t>大牌刚进入中国市场的时候，往往是有品牌高度，但没建立广泛市场的知名度。</w:t>
      </w:r>
      <w:r>
        <w:rPr>
          <w:rFonts w:ascii="Verdana" w:hAnsi="Verdana"/>
          <w:color w:val="404040"/>
          <w:sz w:val="21"/>
          <w:szCs w:val="21"/>
        </w:rPr>
        <w:t>如果有人仿冒，等于替品牌商去做了品牌普及的工作。这个时候品牌商没必要去打假，采取放水养鱼策略。</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最典型的是微软。早期虽也喊打假，但某种程度是容忍盗版。等市场占有率足够高才采取断然的反制措施。</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2</w:t>
      </w:r>
      <w:r>
        <w:rPr>
          <w:rFonts w:ascii="Verdana" w:hAnsi="Verdana"/>
          <w:color w:val="404040"/>
          <w:sz w:val="21"/>
          <w:szCs w:val="21"/>
        </w:rPr>
        <w:t>、</w:t>
      </w:r>
      <w:r>
        <w:rPr>
          <w:rStyle w:val="Strong"/>
          <w:rFonts w:ascii="Verdana" w:hAnsi="Verdana"/>
          <w:color w:val="404040"/>
          <w:sz w:val="21"/>
          <w:szCs w:val="21"/>
        </w:rPr>
        <w:t>第二个阶段，真货假货市场保有量平衡的阶段。</w:t>
      </w:r>
      <w:r>
        <w:rPr>
          <w:rFonts w:ascii="Verdana" w:hAnsi="Verdana"/>
          <w:color w:val="404040"/>
          <w:sz w:val="21"/>
          <w:szCs w:val="21"/>
        </w:rPr>
        <w:t>大牌自有渠道可以铺到一定程度，同时容忍一定程度的水货与假货。</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3</w:t>
      </w:r>
      <w:r>
        <w:rPr>
          <w:rFonts w:ascii="Verdana" w:hAnsi="Verdana"/>
          <w:color w:val="404040"/>
          <w:sz w:val="21"/>
          <w:szCs w:val="21"/>
        </w:rPr>
        <w:t>、</w:t>
      </w:r>
      <w:r>
        <w:rPr>
          <w:rStyle w:val="Strong"/>
          <w:rFonts w:ascii="Verdana" w:hAnsi="Verdana"/>
          <w:color w:val="404040"/>
          <w:sz w:val="21"/>
          <w:szCs w:val="21"/>
        </w:rPr>
        <w:t>第三，打假阶段，此时市场已经完全拿下，不需要假货水货替我宣传了，开始收网</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之前发生过巴黎欧莱雅知情人集中采买，并举证索赔的事情。那个供应商在北方很有知名度，几乎所有大电商平台都是他供货，血淋淋的事实啊，明知故犯，被抓个现行。事发时，行业都吓死了。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以下是淘宝商城创始人、当当网原</w:t>
      </w:r>
      <w:r>
        <w:rPr>
          <w:rFonts w:ascii="Verdana" w:hAnsi="Verdana"/>
          <w:color w:val="404040"/>
          <w:sz w:val="21"/>
          <w:szCs w:val="21"/>
        </w:rPr>
        <w:t xml:space="preserve"> COO </w:t>
      </w:r>
      <w:r>
        <w:rPr>
          <w:rFonts w:ascii="Verdana" w:hAnsi="Verdana"/>
          <w:color w:val="404040"/>
          <w:sz w:val="21"/>
          <w:szCs w:val="21"/>
        </w:rPr>
        <w:t>黄若向亿邦动力网关于电商平台售假一事，做出一阵见血的麻辣点评：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电商平台模式其实是很低端很初级的模式，却也很符合</w:t>
      </w:r>
      <w:r>
        <w:rPr>
          <w:rFonts w:ascii="Verdana" w:hAnsi="Verdana"/>
          <w:color w:val="404040"/>
          <w:sz w:val="21"/>
          <w:szCs w:val="21"/>
        </w:rPr>
        <w:t>“</w:t>
      </w:r>
      <w:r>
        <w:rPr>
          <w:rFonts w:ascii="Verdana" w:hAnsi="Verdana"/>
          <w:color w:val="404040"/>
          <w:sz w:val="21"/>
          <w:szCs w:val="21"/>
        </w:rPr>
        <w:t>中国国情</w:t>
      </w:r>
      <w:r>
        <w:rPr>
          <w:rFonts w:ascii="Verdana" w:hAnsi="Verdana"/>
          <w:color w:val="404040"/>
          <w:sz w:val="21"/>
          <w:szCs w:val="21"/>
        </w:rPr>
        <w:t>”</w:t>
      </w:r>
      <w:r>
        <w:rPr>
          <w:rFonts w:ascii="Verdana" w:hAnsi="Verdana"/>
          <w:color w:val="404040"/>
          <w:sz w:val="21"/>
          <w:szCs w:val="21"/>
        </w:rPr>
        <w:t>。</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零售的世界里唯一追求的就是效率，除非是极端高端的奢侈品电商，比如卖爱马仕的包，毛利率高到</w:t>
      </w:r>
      <w:r>
        <w:rPr>
          <w:rStyle w:val="Strong"/>
          <w:rFonts w:ascii="Verdana" w:hAnsi="Verdana"/>
          <w:color w:val="404040"/>
          <w:sz w:val="21"/>
          <w:szCs w:val="21"/>
        </w:rPr>
        <w:t xml:space="preserve"> 98%</w:t>
      </w:r>
      <w:r>
        <w:rPr>
          <w:rStyle w:val="Strong"/>
          <w:rFonts w:ascii="Verdana" w:hAnsi="Verdana"/>
          <w:color w:val="404040"/>
          <w:sz w:val="21"/>
          <w:szCs w:val="21"/>
        </w:rPr>
        <w:t>，效率不效率无所谓。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效率来自于规模、经营持续性。但平台模式很多人在卖，在接待海量用户。不管如何去规范，哪怕对平台上所有商家都进行军队化管理，集中培训三天三夜，商家对商品品质、服务的理解也不可能做到一模一样。用户今天碰到张三，享受五星级的待遇，明天再找到李四，服务标准又是另外一套。这种高高低低的服务质量，平台很难产生持续性的购物体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所以，反观现代零售走到今天，发明了很有趣的词汇</w:t>
      </w:r>
      <w:r>
        <w:rPr>
          <w:rFonts w:ascii="Verdana" w:hAnsi="Verdana"/>
          <w:color w:val="404040"/>
          <w:sz w:val="21"/>
          <w:szCs w:val="21"/>
        </w:rPr>
        <w:t>——</w:t>
      </w:r>
      <w:r>
        <w:rPr>
          <w:rFonts w:ascii="Verdana" w:hAnsi="Verdana"/>
          <w:color w:val="404040"/>
          <w:sz w:val="21"/>
          <w:szCs w:val="21"/>
        </w:rPr>
        <w:t>连锁业态。背后就是经营标准化，促使顾客的期待值被固化，最终让单位经营成本降低。</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为什么说平台特别适合中国国情？除了针对电商的税收漏洞之外，平台把很多经营成本社会化，这是买卖模式无法比拟的。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买卖模式下，采购非常专业，是核心竞争力，一万双鞋卖不掉，或者买了一双假鞋，电商必须自己承担。但平台模式做生态圈，让所有人来卖鞋，一百个卖鞋的，五六十个卖家都是亏损的。作为平台提供方，会觉得无所谓，因为平台的财务报表很好看。但卖家亏损的成本被社会化。同样，如果有假货，这个损失也是被社会化的。</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为什么被社会化，因为这个行业还处于快速增长的阶段。所以每年有</w:t>
      </w:r>
      <w:r>
        <w:rPr>
          <w:rStyle w:val="Strong"/>
          <w:rFonts w:ascii="Verdana" w:hAnsi="Verdana"/>
          <w:color w:val="404040"/>
          <w:sz w:val="21"/>
          <w:szCs w:val="21"/>
        </w:rPr>
        <w:t xml:space="preserve"> 20%-30% </w:t>
      </w:r>
      <w:r>
        <w:rPr>
          <w:rStyle w:val="Strong"/>
          <w:rFonts w:ascii="Verdana" w:hAnsi="Verdana"/>
          <w:color w:val="404040"/>
          <w:sz w:val="21"/>
          <w:szCs w:val="21"/>
        </w:rPr>
        <w:t>的人就牺牲掉了。只见新人笑，不见旧人哭，不等于这个平台是高效、合乎商业逻辑的。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所以，从长远来看，不认为平台可以持续主导社会零售业态。</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回归当时淘宝提出做淘宝商城，做</w:t>
      </w:r>
      <w:r>
        <w:rPr>
          <w:rFonts w:ascii="Verdana" w:hAnsi="Verdana"/>
          <w:color w:val="404040"/>
          <w:sz w:val="21"/>
          <w:szCs w:val="21"/>
        </w:rPr>
        <w:t xml:space="preserve"> B2C </w:t>
      </w:r>
      <w:r>
        <w:rPr>
          <w:rFonts w:ascii="Verdana" w:hAnsi="Verdana"/>
          <w:color w:val="404040"/>
          <w:sz w:val="21"/>
          <w:szCs w:val="21"/>
        </w:rPr>
        <w:t>平台，门槛高就高在对卖家资质的筛选：第一，注册企业型公司；第二，必须有品牌授权，或者优质的自有品牌。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为什么设门槛？不是为我个人，这是为消费者设置的。这是一个最起码的识别机制。如果你手里有</w:t>
      </w:r>
      <w:r>
        <w:rPr>
          <w:rFonts w:ascii="Verdana" w:hAnsi="Verdana"/>
          <w:color w:val="404040"/>
          <w:sz w:val="21"/>
          <w:szCs w:val="21"/>
        </w:rPr>
        <w:t xml:space="preserve"> 10 </w:t>
      </w:r>
      <w:r>
        <w:rPr>
          <w:rFonts w:ascii="Verdana" w:hAnsi="Verdana"/>
          <w:color w:val="404040"/>
          <w:sz w:val="21"/>
          <w:szCs w:val="21"/>
        </w:rPr>
        <w:t>台全新</w:t>
      </w:r>
      <w:r>
        <w:rPr>
          <w:rFonts w:ascii="Verdana" w:hAnsi="Verdana"/>
          <w:color w:val="404040"/>
          <w:sz w:val="21"/>
          <w:szCs w:val="21"/>
        </w:rPr>
        <w:t xml:space="preserve"> iPhone </w:t>
      </w:r>
      <w:r>
        <w:rPr>
          <w:rFonts w:ascii="Verdana" w:hAnsi="Verdana"/>
          <w:color w:val="404040"/>
          <w:sz w:val="21"/>
          <w:szCs w:val="21"/>
        </w:rPr>
        <w:t>手机，拿到燕莎去卖，一定被拒之门外。为什么？燕莎一定会关心你这</w:t>
      </w:r>
      <w:r>
        <w:rPr>
          <w:rFonts w:ascii="Verdana" w:hAnsi="Verdana"/>
          <w:color w:val="404040"/>
          <w:sz w:val="21"/>
          <w:szCs w:val="21"/>
        </w:rPr>
        <w:t xml:space="preserve"> 10 </w:t>
      </w:r>
      <w:r>
        <w:rPr>
          <w:rFonts w:ascii="Verdana" w:hAnsi="Verdana"/>
          <w:color w:val="404040"/>
          <w:sz w:val="21"/>
          <w:szCs w:val="21"/>
        </w:rPr>
        <w:t>台手机从哪里来的。但如果你跑到中关村去卖完全没有问题，没有任何门槛。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所以，天猫（淘宝商城）门槛上一定要高过淘宝。相对而言，假货、水货会被拦截。</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但需要明晰的是，这也只是相对性。从业态来讲，平台模式比自营来说，是相对滞后的。平台模式下很难追求效益的最大化，买卖模式是靠销售成本压缩来提高收益，平台只能靠更多的卖家竞争来产生销售最大化。这里面很多竞争是无序的，</w:t>
      </w:r>
      <w:r>
        <w:rPr>
          <w:rFonts w:ascii="Verdana" w:hAnsi="Verdana"/>
          <w:color w:val="404040"/>
          <w:sz w:val="21"/>
          <w:szCs w:val="21"/>
        </w:rPr>
        <w:t xml:space="preserve">30% </w:t>
      </w:r>
      <w:r>
        <w:rPr>
          <w:rFonts w:ascii="Verdana" w:hAnsi="Verdana"/>
          <w:color w:val="404040"/>
          <w:sz w:val="21"/>
          <w:szCs w:val="21"/>
        </w:rPr>
        <w:t>都阵亡牺牲掉，或者为了压缩成本，开始偷工减料，这部分成本是社会去承担的，无法回避的。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几乎所有的发达国家的零售百货业态都是买卖模式，所有发展中国家的百货公司都是商业地产模式（二房东），圈地、有用户，就可以赚钱。至于说谁买谁卖，有没有水货、假货，售后如何，不是现在这个业态主要处理的矛盾和问题。</w:t>
      </w:r>
    </w:p>
    <w:p w:rsidR="00D92950" w:rsidRDefault="00FF52C1" w:rsidP="00FF52C1">
      <w:pPr>
        <w:pStyle w:val="Heading2"/>
        <w:spacing w:before="150" w:after="225"/>
        <w:textAlignment w:val="baseline"/>
        <w:rPr>
          <w:color w:val="003366"/>
          <w:sz w:val="30"/>
          <w:szCs w:val="30"/>
        </w:rPr>
      </w:pPr>
      <w:r>
        <w:rPr>
          <w:color w:val="003366"/>
          <w:sz w:val="30"/>
          <w:szCs w:val="30"/>
        </w:rPr>
        <w:t xml:space="preserve"> </w:t>
      </w:r>
      <w:r w:rsidR="00D92950">
        <w:rPr>
          <w:color w:val="003366"/>
          <w:sz w:val="30"/>
          <w:szCs w:val="30"/>
        </w:rPr>
        <w:t>[</w:t>
      </w:r>
      <w:r w:rsidR="00D92950">
        <w:rPr>
          <w:color w:val="003366"/>
          <w:sz w:val="30"/>
          <w:szCs w:val="30"/>
        </w:rPr>
        <w:t>图</w:t>
      </w:r>
      <w:r w:rsidR="00D92950">
        <w:rPr>
          <w:color w:val="003366"/>
          <w:sz w:val="30"/>
          <w:szCs w:val="30"/>
        </w:rPr>
        <w:t>]</w:t>
      </w:r>
      <w:r w:rsidR="00D92950">
        <w:rPr>
          <w:color w:val="003366"/>
          <w:sz w:val="30"/>
          <w:szCs w:val="30"/>
        </w:rPr>
        <w:t>秘密发送用户信息</w:t>
      </w:r>
      <w:r w:rsidR="00D92950">
        <w:rPr>
          <w:color w:val="003366"/>
          <w:sz w:val="30"/>
          <w:szCs w:val="30"/>
        </w:rPr>
        <w:t xml:space="preserve"> </w:t>
      </w:r>
      <w:r w:rsidR="00D92950">
        <w:rPr>
          <w:color w:val="003366"/>
          <w:sz w:val="30"/>
          <w:szCs w:val="30"/>
        </w:rPr>
        <w:t>小米手机安全性成疑</w:t>
      </w:r>
    </w:p>
    <w:p w:rsidR="00D92950" w:rsidRDefault="00D92950" w:rsidP="00D92950">
      <w:pPr>
        <w:spacing w:line="345" w:lineRule="atLeast"/>
        <w:textAlignment w:val="baseline"/>
        <w:rPr>
          <w:color w:val="7E7E7E"/>
          <w:sz w:val="18"/>
          <w:szCs w:val="18"/>
        </w:rPr>
      </w:pPr>
      <w:r>
        <w:rPr>
          <w:rStyle w:val="Date10"/>
          <w:color w:val="7E7E7E"/>
          <w:sz w:val="18"/>
          <w:szCs w:val="18"/>
        </w:rPr>
        <w:t>2014-07-30 11:40:15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66" w:history="1">
        <w:r>
          <w:rPr>
            <w:rStyle w:val="Hyperlink"/>
            <w:color w:val="003366"/>
            <w:sz w:val="18"/>
            <w:szCs w:val="18"/>
          </w:rPr>
          <w:t>Dospy智能手机网</w:t>
        </w:r>
      </w:hyperlink>
      <w:r>
        <w:rPr>
          <w:rStyle w:val="apple-converted-space"/>
          <w:color w:val="7E7E7E"/>
          <w:sz w:val="18"/>
          <w:szCs w:val="18"/>
        </w:rPr>
        <w:t> </w:t>
      </w:r>
      <w:r>
        <w:rPr>
          <w:rStyle w:val="discuss"/>
          <w:color w:val="7E7E7E"/>
          <w:sz w:val="18"/>
          <w:szCs w:val="18"/>
        </w:rPr>
        <w:t>条评论</w:t>
      </w:r>
    </w:p>
    <w:p w:rsidR="00D92950" w:rsidRDefault="00D92950" w:rsidP="00D92950">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50" name="Picture 50" descr="http://static.cnbetacdn.com/topics/11-12-12%2009-54-59.gif">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1-12-12%2009-54-59.gif">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D92950" w:rsidRDefault="00D92950" w:rsidP="00D92950">
      <w:pPr>
        <w:pStyle w:val="NormalWeb"/>
        <w:shd w:val="clear" w:color="auto" w:fill="FBFBFB"/>
        <w:spacing w:before="0" w:beforeAutospacing="0" w:after="0" w:afterAutospacing="0" w:line="360" w:lineRule="atLeast"/>
        <w:textAlignment w:val="baseline"/>
        <w:rPr>
          <w:color w:val="434343"/>
        </w:rPr>
      </w:pPr>
      <w:r>
        <w:rPr>
          <w:color w:val="434343"/>
        </w:rPr>
        <w:t>众所周知，小米的各款手机自发售以来，一直以让人难以相信性价比著称。但是，这其中是否有其他原因呢？如今，dospy从国外资讯网站获悉，</w:t>
      </w:r>
      <w:r>
        <w:rPr>
          <w:rStyle w:val="Strong"/>
          <w:color w:val="434343"/>
        </w:rPr>
        <w:t>红米Note被发现秘密将用户个人信息发送至一家国内服务器。</w:t>
      </w:r>
    </w:p>
    <w:p w:rsidR="00D92950" w:rsidRDefault="00D92950" w:rsidP="00D92950">
      <w:pPr>
        <w:pStyle w:val="NormalWeb"/>
        <w:spacing w:before="120" w:beforeAutospacing="0" w:after="0" w:afterAutospacing="0" w:line="390" w:lineRule="atLeast"/>
        <w:ind w:firstLine="480"/>
        <w:jc w:val="center"/>
        <w:textAlignment w:val="baseline"/>
      </w:pPr>
      <w:r>
        <w:rPr>
          <w:noProof/>
          <w:color w:val="003366"/>
        </w:rPr>
        <w:drawing>
          <wp:inline distT="0" distB="0" distL="0" distR="0">
            <wp:extent cx="5715000" cy="3048000"/>
            <wp:effectExtent l="0" t="0" r="0" b="0"/>
            <wp:docPr id="49" name="Picture 49" descr="http://static.cnbetacdn.com/newsimg/2014/0730/30_1jS6AenFE.jpg_w600.jpg">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0/30_1jS6AenFE.jpg_w600.jpg">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据悉，用户的照片和短信被发送至一个国内的私人服务器。当手机连接Wi-Fi时，手机会自动连接至一个IP地址并开始传输数据。此外，在3G网络下手机同样会传输数据，但是速度会低很多。</w:t>
      </w:r>
    </w:p>
    <w:p w:rsidR="00D92950" w:rsidRDefault="00D92950" w:rsidP="00D92950">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543550" cy="4540250"/>
            <wp:effectExtent l="0" t="0" r="0" b="0"/>
            <wp:docPr id="48" name="Picture 48" descr="http://static.cnbetacdn.com/newsimg/2014/0730/30_1jS6AoT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30/30_1jS6AoTot.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43550" cy="45402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而且，这个秘密传输信息的进程很难被禁止，即使ROOT手机或刷新固件都对其无效，用户的个人信息仍会被发送出去。</w:t>
      </w:r>
    </w:p>
    <w:p w:rsidR="00D92950" w:rsidRDefault="00D92950" w:rsidP="00D92950">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3429000" cy="6089650"/>
            <wp:effectExtent l="0" t="0" r="0" b="6350"/>
            <wp:docPr id="47" name="Picture 47" descr="http://static.cnbetacdn.com/newsimg/2014/0730/24_1406691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cnbetacdn.com/newsimg/2014/0730/24_140669166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29000" cy="60896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此前</w:t>
      </w:r>
      <w:hyperlink r:id="rId73" w:tgtFrame="_blank" w:history="1">
        <w:r>
          <w:rPr>
            <w:rStyle w:val="Hyperlink"/>
            <w:color w:val="003366"/>
          </w:rPr>
          <w:t>华为</w:t>
        </w:r>
      </w:hyperlink>
      <w:r>
        <w:t>手机被传用作间谍工作，如今小米手机同样被爆出此问题，对其进军国外市场显然是个不利消息。</w:t>
      </w:r>
    </w:p>
    <w:p w:rsidR="00B37BB8" w:rsidRPr="00B37BB8" w:rsidRDefault="009C4DD8" w:rsidP="00B37BB8">
      <w:pPr>
        <w:spacing w:before="150" w:after="225"/>
        <w:textAlignment w:val="baseline"/>
        <w:outlineLvl w:val="1"/>
        <w:rPr>
          <w:b/>
          <w:bCs/>
          <w:color w:val="003366"/>
          <w:sz w:val="30"/>
          <w:szCs w:val="30"/>
        </w:rPr>
      </w:pPr>
      <w:r>
        <w:rPr>
          <w:rFonts w:ascii="Tahoma" w:hAnsi="Tahoma" w:cs="Tahoma"/>
          <w:color w:val="444444"/>
          <w:sz w:val="36"/>
          <w:szCs w:val="36"/>
          <w:shd w:val="clear" w:color="auto" w:fill="FFFFFF"/>
        </w:rPr>
        <w:t>目前为止，我训练的跑步者抱怨最多的问题就是膝盖受不了。但其实这并不是跑步本身的问题，而是他们的跑步方式有问题。如果你在跑步技巧上下功夫，尽量减少对膝盖的冲击力和不必要的压力，你就不会有膝盖问题</w:t>
      </w:r>
      <w:r>
        <w:rPr>
          <w:rFonts w:ascii="Tahoma" w:hAnsi="Tahoma" w:cs="Tahoma"/>
          <w:color w:val="444444"/>
          <w:sz w:val="36"/>
          <w:szCs w:val="36"/>
          <w:shd w:val="clear" w:color="auto" w:fill="FFFFFF"/>
        </w:rPr>
        <w:lastRenderedPageBreak/>
        <w:t>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以下调整跑步姿势的方能有助于保护膝部，使你不必担心有一天因为膝盖问题放弃跑减速</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不要脚跟着地。</w:t>
      </w:r>
      <w:r>
        <w:rPr>
          <w:rFonts w:ascii="Tahoma" w:hAnsi="Tahoma" w:cs="Tahoma"/>
          <w:color w:val="444444"/>
          <w:sz w:val="36"/>
          <w:szCs w:val="36"/>
          <w:shd w:val="clear" w:color="auto" w:fill="FFFFFF"/>
        </w:rPr>
        <w:t>步幅不能过大，不要让脚超过身体的位置。一定要记住身体要在脚的前方，让腿向后甩，而非向前。如果向前甩腿来前进，脚会落在身体前面，相当于每跑一步都在刹车。脚着地产生的震动就从腿部传到膝部，而膝部却不能够吸收震动或冲击力。最后，膝盖会受不了，开始出问题。这时，你就应该改变你的迈步方式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如何做到：要纠正这个问题，</w:t>
      </w:r>
      <w:r>
        <w:rPr>
          <w:rStyle w:val="Strong"/>
          <w:rFonts w:ascii="Tahoma" w:hAnsi="Tahoma" w:cs="Tahoma"/>
          <w:color w:val="444444"/>
          <w:sz w:val="36"/>
          <w:szCs w:val="36"/>
          <w:shd w:val="clear" w:color="auto" w:fill="FFFFFF"/>
        </w:rPr>
        <w:t>从脚踝开始，身体前倾，让脚步在身后迈开</w:t>
      </w:r>
      <w:r>
        <w:rPr>
          <w:rFonts w:ascii="Tahoma" w:hAnsi="Tahoma" w:cs="Tahoma"/>
          <w:color w:val="444444"/>
          <w:sz w:val="36"/>
          <w:szCs w:val="36"/>
          <w:shd w:val="clear" w:color="auto" w:fill="FFFFFF"/>
        </w:rPr>
        <w:t>，这样当向前迈脚时，脚会落在身体重心略后的地方，而不是重心前面。</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不要抬膝太高。</w:t>
      </w:r>
      <w:r>
        <w:rPr>
          <w:rFonts w:ascii="Tahoma" w:hAnsi="Tahoma" w:cs="Tahoma"/>
          <w:color w:val="444444"/>
          <w:sz w:val="36"/>
          <w:szCs w:val="36"/>
          <w:shd w:val="clear" w:color="auto" w:fill="FFFFFF"/>
        </w:rPr>
        <w:t>不要听那些跑步杂志说的什么</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抬膝向前使步子更大</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。高抬膝迈步时，小腿会向前摆动，脚跟会落在身体前方，就跟刚才说的一样，这样每次着地都像是在减速。</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如何做到：膝盖尽量低。每一次迈步即将落地时，弯曲膝盖，让脚跟自然落在身体后面。你应该一直想着：</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膝盖压低，脚跟抬高。</w:t>
      </w:r>
      <w:r>
        <w:rPr>
          <w:rFonts w:ascii="Tahoma" w:hAnsi="Tahoma" w:cs="Tahoma"/>
          <w:color w:val="444444"/>
          <w:sz w:val="36"/>
          <w:szCs w:val="36"/>
          <w:shd w:val="clear" w:color="auto" w:fill="FFFFFF"/>
        </w:rPr>
        <w:t>”</w:t>
      </w:r>
      <w:r>
        <w:rPr>
          <w:rStyle w:val="apple-converted-space"/>
          <w:rFonts w:ascii="Tahoma" w:hAnsi="Tahoma" w:cs="Tahoma"/>
          <w:color w:val="444444"/>
          <w:sz w:val="36"/>
          <w:szCs w:val="36"/>
          <w:shd w:val="clear" w:color="auto" w:fill="FFFFFF"/>
        </w:rPr>
        <w:t> </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从脚踝处起，身体前倾，足中部着地。</w:t>
      </w:r>
      <w:r>
        <w:rPr>
          <w:rFonts w:ascii="Tahoma" w:hAnsi="Tahoma" w:cs="Tahoma"/>
          <w:color w:val="444444"/>
          <w:sz w:val="36"/>
          <w:szCs w:val="36"/>
          <w:shd w:val="clear" w:color="auto" w:fill="FFFFFF"/>
        </w:rPr>
        <w:t>记住，每次脚部落在身体前方，都相当于是在刹车减速，直接对膝盖</w:t>
      </w:r>
      <w:r>
        <w:rPr>
          <w:rFonts w:ascii="Tahoma" w:hAnsi="Tahoma" w:cs="Tahoma"/>
          <w:color w:val="444444"/>
          <w:sz w:val="36"/>
          <w:szCs w:val="36"/>
          <w:shd w:val="clear" w:color="auto" w:fill="FFFFFF"/>
        </w:rPr>
        <w:lastRenderedPageBreak/>
        <w:t>产生冲击力。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如何做到：在迈步和落地时保持膝部柔软弯曲。我见过很多跑步者步幅过大，膝部弯曲度很大，落地时膝部却是直的。这给脚跟和膝盖都造成很大的冲击力。</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脚指向前。</w:t>
      </w:r>
      <w:r>
        <w:rPr>
          <w:rFonts w:ascii="Tahoma" w:hAnsi="Tahoma" w:cs="Tahoma"/>
          <w:color w:val="444444"/>
          <w:sz w:val="36"/>
          <w:szCs w:val="36"/>
          <w:shd w:val="clear" w:color="auto" w:fill="FFFFFF"/>
        </w:rPr>
        <w:t>跑步时外八，会造成膝盖疼痛。因为每跑一步，都在扭曲膝盖，最终造成膝部韧带和肌腱过度拉伸，引起疼痛或受伤。你会感觉到膝盖内部剧烈疼痛。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如何做到：学会让脚指向前进的方向。向内、</w:t>
      </w:r>
      <w:r>
        <w:rPr>
          <w:rStyle w:val="Strong"/>
          <w:rFonts w:ascii="Tahoma" w:hAnsi="Tahoma" w:cs="Tahoma"/>
          <w:color w:val="444444"/>
          <w:sz w:val="36"/>
          <w:szCs w:val="36"/>
          <w:shd w:val="clear" w:color="auto" w:fill="FFFFFF"/>
        </w:rPr>
        <w:t>向身体中线旋转整条腿直至双脚平行，并指向前。</w:t>
      </w:r>
      <w:r>
        <w:rPr>
          <w:rFonts w:ascii="Tahoma" w:hAnsi="Tahoma" w:cs="Tahoma"/>
          <w:color w:val="444444"/>
          <w:sz w:val="36"/>
          <w:szCs w:val="36"/>
          <w:shd w:val="clear" w:color="auto" w:fill="FFFFFF"/>
        </w:rPr>
        <w:t>这会增强内转肌（大腿内侧肌肉），拉直整条腿，并让膝盖依正确的方向转动。</w:t>
      </w:r>
      <w:r w:rsidR="00B37BB8" w:rsidRPr="00B37BB8">
        <w:rPr>
          <w:b/>
          <w:bCs/>
          <w:color w:val="003366"/>
          <w:sz w:val="30"/>
          <w:szCs w:val="30"/>
        </w:rPr>
        <w:t>《No Man’s Sky》：算法生成的庞大游戏世界</w:t>
      </w:r>
    </w:p>
    <w:p w:rsidR="00B37BB8" w:rsidRPr="00B37BB8" w:rsidRDefault="00B37BB8" w:rsidP="00B37BB8">
      <w:pPr>
        <w:spacing w:line="345" w:lineRule="atLeast"/>
        <w:textAlignment w:val="baseline"/>
        <w:rPr>
          <w:color w:val="7E7E7E"/>
          <w:sz w:val="18"/>
          <w:szCs w:val="18"/>
        </w:rPr>
      </w:pPr>
      <w:r w:rsidRPr="00B37BB8">
        <w:rPr>
          <w:color w:val="7E7E7E"/>
          <w:sz w:val="18"/>
          <w:szCs w:val="18"/>
        </w:rPr>
        <w:t>2014-07-23 19:17:12 10392 次阅读 稿源：solidot </w:t>
      </w:r>
      <w:hyperlink r:id="rId74" w:history="1">
        <w:r w:rsidRPr="00B37BB8">
          <w:rPr>
            <w:color w:val="CC0000"/>
            <w:sz w:val="18"/>
            <w:szCs w:val="18"/>
          </w:rPr>
          <w:t>18</w:t>
        </w:r>
      </w:hyperlink>
      <w:r w:rsidRPr="00B37BB8">
        <w:rPr>
          <w:color w:val="7E7E7E"/>
          <w:sz w:val="18"/>
          <w:szCs w:val="18"/>
        </w:rPr>
        <w:t> 条评论</w:t>
      </w:r>
    </w:p>
    <w:p w:rsidR="00B37BB8" w:rsidRPr="00B37BB8" w:rsidRDefault="00B37BB8" w:rsidP="00B37BB8">
      <w:pPr>
        <w:shd w:val="clear" w:color="auto" w:fill="FBFBFB"/>
        <w:spacing w:line="360" w:lineRule="atLeast"/>
        <w:textAlignment w:val="baseline"/>
        <w:rPr>
          <w:color w:val="434343"/>
        </w:rPr>
      </w:pPr>
      <w:r>
        <w:rPr>
          <w:noProof/>
          <w:color w:val="003366"/>
        </w:rPr>
        <w:drawing>
          <wp:inline distT="0" distB="0" distL="0" distR="0">
            <wp:extent cx="869950" cy="679450"/>
            <wp:effectExtent l="0" t="0" r="6350" b="6350"/>
            <wp:docPr id="46" name="Picture 46" descr="http://static.cnbetacdn.com/topics/game.pn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cnbetacdn.com/topics/game.png">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69950" cy="679450"/>
                    </a:xfrm>
                    <a:prstGeom prst="rect">
                      <a:avLst/>
                    </a:prstGeom>
                    <a:noFill/>
                    <a:ln>
                      <a:noFill/>
                    </a:ln>
                  </pic:spPr>
                </pic:pic>
              </a:graphicData>
            </a:graphic>
          </wp:inline>
        </w:drawing>
      </w:r>
    </w:p>
    <w:p w:rsidR="00B37BB8" w:rsidRPr="00B37BB8" w:rsidRDefault="00B37BB8" w:rsidP="00B37BB8">
      <w:pPr>
        <w:shd w:val="clear" w:color="auto" w:fill="FBFBFB"/>
        <w:spacing w:line="360" w:lineRule="atLeast"/>
        <w:textAlignment w:val="baseline"/>
        <w:rPr>
          <w:color w:val="434343"/>
        </w:rPr>
      </w:pPr>
      <w:r w:rsidRPr="00B37BB8">
        <w:rPr>
          <w:color w:val="434343"/>
        </w:rPr>
        <w:t>《</w:t>
      </w:r>
      <w:hyperlink r:id="rId77" w:history="1">
        <w:r w:rsidRPr="00B37BB8">
          <w:rPr>
            <w:color w:val="003366"/>
          </w:rPr>
          <w:t>No Man’s Sky</w:t>
        </w:r>
      </w:hyperlink>
      <w:r w:rsidRPr="00B37BB8">
        <w:rPr>
          <w:color w:val="434343"/>
        </w:rPr>
        <w:t>》作者Sean Murray不能保证他构建的虚拟宇宙是无限的，但他确信即使不是无限的，也没有人会发现。因为即使你每秒访问一个虚拟星球，在你访问完所有星球前我们太阳就已经死亡了。《No Man’s Sky》是一个完全不同于其它游戏的视频游戏，由独立游戏工作室</w:t>
      </w:r>
      <w:hyperlink r:id="rId78" w:history="1">
        <w:r w:rsidRPr="00B37BB8">
          <w:rPr>
            <w:color w:val="003366"/>
          </w:rPr>
          <w:t>Hello Games</w:t>
        </w:r>
      </w:hyperlink>
      <w:r w:rsidRPr="00B37BB8">
        <w:rPr>
          <w:color w:val="434343"/>
        </w:rPr>
        <w:t>开发，开发团队规模很小，最早只有4个人，最近几个月增加到了10个人。</w:t>
      </w:r>
    </w:p>
    <w:p w:rsidR="00B37BB8" w:rsidRPr="00B37BB8" w:rsidRDefault="00B37BB8" w:rsidP="00B37BB8">
      <w:pPr>
        <w:spacing w:before="120" w:line="390" w:lineRule="atLeast"/>
        <w:ind w:firstLine="480"/>
        <w:textAlignment w:val="baseline"/>
      </w:pPr>
      <w:r w:rsidRPr="00B37BB8">
        <w:t>游戏世界中的每一块岩石、花朵、树木、生物和植物</w:t>
      </w:r>
      <w:hyperlink r:id="rId79" w:anchor="slide" w:history="1">
        <w:r w:rsidRPr="00B37BB8">
          <w:rPr>
            <w:color w:val="003366"/>
          </w:rPr>
          <w:t>都是“过程生成”</w:t>
        </w:r>
      </w:hyperlink>
      <w:r w:rsidRPr="00B37BB8">
        <w:t>，创造出了一个庞大而多元化的游戏场。Murray和他的朋友在2009年创建了Hello Games，开发的第一款游戏叫《Joe Danger》，游戏称得上是成功，但却将他们困在一个不断开发续篇的循环中，他们为7个不同的平台开发了4部Joe Danger系列游戏。他们决定改变思维，去开发一款未有人尝试的游戏：每个行星大小的世界都具有别具特色的地理特征和生物，可以无缝的飞行和探索。        </w:t>
      </w:r>
    </w:p>
    <w:p w:rsidR="00B37BB8" w:rsidRPr="00B37BB8" w:rsidRDefault="00B37BB8" w:rsidP="00B37BB8">
      <w:pPr>
        <w:spacing w:before="120" w:line="390" w:lineRule="atLeast"/>
        <w:ind w:firstLine="480"/>
        <w:textAlignment w:val="baseline"/>
      </w:pPr>
      <w:r>
        <w:rPr>
          <w:noProof/>
        </w:rPr>
        <w:lastRenderedPageBreak/>
        <w:drawing>
          <wp:inline distT="0" distB="0" distL="0" distR="0">
            <wp:extent cx="4953000" cy="3714750"/>
            <wp:effectExtent l="0" t="0" r="0" b="0"/>
            <wp:docPr id="45" name="Picture 45" descr="http://static.cnbetacdn.com/newsimg/2014/0723/38_1406114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cnbetacdn.com/newsimg/2014/0723/38_1406114228.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rsidR="00080271" w:rsidRDefault="00080271" w:rsidP="00080271">
      <w:pPr>
        <w:pStyle w:val="Heading2"/>
        <w:spacing w:before="150" w:after="225"/>
        <w:textAlignment w:val="baseline"/>
        <w:rPr>
          <w:color w:val="003366"/>
          <w:sz w:val="30"/>
          <w:szCs w:val="30"/>
        </w:rPr>
      </w:pPr>
      <w:r>
        <w:rPr>
          <w:color w:val="003366"/>
          <w:sz w:val="30"/>
          <w:szCs w:val="30"/>
        </w:rPr>
        <w:t>LG</w:t>
      </w:r>
      <w:r>
        <w:rPr>
          <w:color w:val="003366"/>
          <w:sz w:val="30"/>
          <w:szCs w:val="30"/>
        </w:rPr>
        <w:t>发布</w:t>
      </w:r>
      <w:r>
        <w:rPr>
          <w:color w:val="003366"/>
          <w:sz w:val="30"/>
          <w:szCs w:val="30"/>
        </w:rPr>
        <w:t>KizON</w:t>
      </w:r>
      <w:r>
        <w:rPr>
          <w:color w:val="003366"/>
          <w:sz w:val="30"/>
          <w:szCs w:val="30"/>
        </w:rPr>
        <w:t>儿童追踪手环：支持通话且造型可爱</w:t>
      </w:r>
    </w:p>
    <w:p w:rsidR="00080271" w:rsidRDefault="00080271" w:rsidP="00080271">
      <w:pPr>
        <w:spacing w:line="345" w:lineRule="atLeast"/>
        <w:textAlignment w:val="baseline"/>
        <w:rPr>
          <w:color w:val="7E7E7E"/>
          <w:sz w:val="18"/>
          <w:szCs w:val="18"/>
        </w:rPr>
      </w:pPr>
      <w:r>
        <w:rPr>
          <w:rStyle w:val="Date9"/>
          <w:color w:val="7E7E7E"/>
          <w:sz w:val="18"/>
          <w:szCs w:val="18"/>
        </w:rPr>
        <w:t>2014-07-09 11:36:38</w:t>
      </w:r>
      <w:r>
        <w:rPr>
          <w:rStyle w:val="apple-converted-space"/>
          <w:color w:val="7E7E7E"/>
          <w:sz w:val="18"/>
          <w:szCs w:val="18"/>
        </w:rPr>
        <w:t> </w:t>
      </w:r>
      <w:r>
        <w:rPr>
          <w:rStyle w:val="counter"/>
          <w:color w:val="7E7E7E"/>
          <w:sz w:val="18"/>
          <w:szCs w:val="18"/>
        </w:rPr>
        <w:t>3991</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81" w:history="1">
        <w:r>
          <w:rPr>
            <w:rStyle w:val="Hyperlink"/>
            <w:color w:val="003366"/>
            <w:sz w:val="18"/>
            <w:szCs w:val="18"/>
          </w:rPr>
          <w:t>cnBeta.COM</w:t>
        </w:r>
      </w:hyperlink>
      <w:r>
        <w:rPr>
          <w:rStyle w:val="apple-converted-space"/>
          <w:color w:val="7E7E7E"/>
          <w:sz w:val="18"/>
          <w:szCs w:val="18"/>
        </w:rPr>
        <w:t> </w:t>
      </w:r>
      <w:hyperlink r:id="rId82" w:history="1">
        <w:r>
          <w:rPr>
            <w:rStyle w:val="Hyperlink"/>
            <w:color w:val="CC0000"/>
            <w:sz w:val="18"/>
            <w:szCs w:val="18"/>
          </w:rPr>
          <w:t>12</w:t>
        </w:r>
      </w:hyperlink>
      <w:r>
        <w:rPr>
          <w:rStyle w:val="apple-converted-space"/>
          <w:color w:val="7E7E7E"/>
          <w:sz w:val="18"/>
          <w:szCs w:val="18"/>
        </w:rPr>
        <w:t> </w:t>
      </w:r>
      <w:r>
        <w:rPr>
          <w:rStyle w:val="discuss"/>
          <w:color w:val="7E7E7E"/>
          <w:sz w:val="18"/>
          <w:szCs w:val="18"/>
        </w:rPr>
        <w:t>条评论</w:t>
      </w:r>
    </w:p>
    <w:p w:rsidR="00080271" w:rsidRDefault="00080271" w:rsidP="00080271">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44" name="Picture 44" descr="http://static.cnbetacdn.com/topics/lg.gif">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lg.gif">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080271" w:rsidRDefault="00080271" w:rsidP="00080271">
      <w:pPr>
        <w:pStyle w:val="NormalWeb"/>
        <w:shd w:val="clear" w:color="auto" w:fill="FBFBFB"/>
        <w:spacing w:before="0" w:beforeAutospacing="0" w:after="0" w:afterAutospacing="0" w:line="360" w:lineRule="atLeast"/>
        <w:textAlignment w:val="baseline"/>
        <w:rPr>
          <w:color w:val="434343"/>
        </w:rPr>
      </w:pPr>
      <w:r>
        <w:rPr>
          <w:color w:val="434343"/>
        </w:rPr>
        <w:t>随着Android Wear的发布，LG正在可穿戴设备上加大努力。</w:t>
      </w:r>
      <w:r>
        <w:rPr>
          <w:rStyle w:val="Strong"/>
          <w:color w:val="434343"/>
        </w:rPr>
        <w:t>除了此前的G Watch，该公司还于今日推出了KizON这款儿童追踪手环。</w:t>
      </w:r>
      <w:r>
        <w:rPr>
          <w:color w:val="434343"/>
        </w:rPr>
        <w:t>该产品可通过GPS和Wi-Fi进行定位，并在智能机或平板上查看到实时位置信息。此外，KizON还配有“一键呼叫”按钮，以便于孩子们与家长直接取得联系。</w:t>
      </w:r>
    </w:p>
    <w:p w:rsidR="00080271" w:rsidRDefault="00080271" w:rsidP="00080271">
      <w:pPr>
        <w:pStyle w:val="NormalWeb"/>
        <w:spacing w:before="120" w:beforeAutospacing="0" w:after="0" w:afterAutospacing="0" w:line="390" w:lineRule="atLeast"/>
        <w:ind w:firstLine="480"/>
        <w:textAlignment w:val="baseline"/>
      </w:pPr>
      <w:r>
        <w:rPr>
          <w:noProof/>
        </w:rPr>
        <w:lastRenderedPageBreak/>
        <w:drawing>
          <wp:inline distT="0" distB="0" distL="0" distR="0">
            <wp:extent cx="5715000" cy="2216150"/>
            <wp:effectExtent l="0" t="0" r="0" b="0"/>
            <wp:docPr id="43" name="Picture 43" descr="http://static.cnbetacdn.com/newsimg/2014/0709/30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09/30_1404876298.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22161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t>如果孩子没能在10秒内接听来电(需预先设置家长号码)，KizON还将自动接通，以便家长通过内置麦克风收听并确认是否有异常。</w:t>
      </w:r>
    </w:p>
    <w:p w:rsidR="00080271" w:rsidRDefault="00080271" w:rsidP="00080271">
      <w:pPr>
        <w:pStyle w:val="NormalWeb"/>
        <w:spacing w:before="120" w:beforeAutospacing="0" w:after="0" w:afterAutospacing="0" w:line="390" w:lineRule="atLeast"/>
        <w:ind w:firstLine="480"/>
        <w:textAlignment w:val="baseline"/>
      </w:pPr>
      <w:r>
        <w:t>KizON的另一个特色功能是“位置提醒”——家长们可以设定在特定时间和特定位置时发出提示。其内置的400mAh电池，一次充电可续航36个小时。若电量低于25%，家长也会收到通知。</w:t>
      </w:r>
    </w:p>
    <w:p w:rsidR="00080271" w:rsidRDefault="00080271" w:rsidP="00080271">
      <w:pPr>
        <w:pStyle w:val="NormalWeb"/>
        <w:spacing w:before="120" w:beforeAutospacing="0" w:after="0" w:afterAutospacing="0" w:line="390" w:lineRule="atLeast"/>
        <w:ind w:firstLine="480"/>
        <w:jc w:val="center"/>
        <w:textAlignment w:val="baseline"/>
      </w:pPr>
      <w:r>
        <w:rPr>
          <w:noProof/>
        </w:rPr>
        <w:drawing>
          <wp:inline distT="0" distB="0" distL="0" distR="0">
            <wp:extent cx="4953000" cy="4235450"/>
            <wp:effectExtent l="0" t="0" r="0" b="0"/>
            <wp:docPr id="42" name="Picture 42" descr="http://static.cnbetacdn.com/newsimg/2014/0709/27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09/27_1404876298.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53000" cy="42354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lastRenderedPageBreak/>
        <w:t>为了吸引孩子们佩戴这款设备，LG还将在兰/粉/绿3种基础配色之外，为KizON提供热门卡通图案。KizON将于明日在韩国首发，并于今年3季度登录欧洲和北美市场。</w:t>
      </w:r>
    </w:p>
    <w:p w:rsidR="005203C6" w:rsidRDefault="005203C6" w:rsidP="005203C6">
      <w:pPr>
        <w:pStyle w:val="Heading2"/>
        <w:spacing w:before="150" w:after="225"/>
        <w:textAlignment w:val="baseline"/>
        <w:rPr>
          <w:color w:val="003366"/>
          <w:sz w:val="30"/>
          <w:szCs w:val="30"/>
        </w:rPr>
      </w:pPr>
      <w:r>
        <w:rPr>
          <w:color w:val="003366"/>
          <w:sz w:val="30"/>
          <w:szCs w:val="30"/>
        </w:rPr>
        <w:t>思源黑体：改变字体界未来的合制字体家族</w:t>
      </w:r>
    </w:p>
    <w:p w:rsidR="005203C6" w:rsidRDefault="005203C6" w:rsidP="005203C6">
      <w:pPr>
        <w:spacing w:line="345" w:lineRule="atLeast"/>
        <w:textAlignment w:val="baseline"/>
        <w:rPr>
          <w:color w:val="7E7E7E"/>
          <w:sz w:val="18"/>
          <w:szCs w:val="18"/>
        </w:rPr>
      </w:pPr>
      <w:r>
        <w:rPr>
          <w:rStyle w:val="Date8"/>
          <w:color w:val="7E7E7E"/>
          <w:sz w:val="18"/>
          <w:szCs w:val="18"/>
        </w:rPr>
        <w:t>2014-07-22 13:36:38</w:t>
      </w:r>
      <w:r>
        <w:rPr>
          <w:rStyle w:val="apple-converted-space"/>
          <w:color w:val="7E7E7E"/>
          <w:sz w:val="18"/>
          <w:szCs w:val="18"/>
        </w:rPr>
        <w:t> </w:t>
      </w:r>
      <w:r>
        <w:rPr>
          <w:rStyle w:val="counter"/>
          <w:color w:val="7E7E7E"/>
          <w:sz w:val="18"/>
          <w:szCs w:val="18"/>
        </w:rPr>
        <w:t>14104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87" w:history="1">
        <w:r>
          <w:rPr>
            <w:rStyle w:val="Hyperlink"/>
            <w:color w:val="003366"/>
            <w:sz w:val="18"/>
            <w:szCs w:val="18"/>
          </w:rPr>
          <w:t>typeisbeautiful</w:t>
        </w:r>
      </w:hyperlink>
      <w:r>
        <w:rPr>
          <w:rStyle w:val="apple-converted-space"/>
          <w:color w:val="7E7E7E"/>
          <w:sz w:val="18"/>
          <w:szCs w:val="18"/>
        </w:rPr>
        <w:t> </w:t>
      </w:r>
      <w:hyperlink r:id="rId88" w:history="1">
        <w:r>
          <w:rPr>
            <w:rStyle w:val="Hyperlink"/>
            <w:color w:val="CC0000"/>
            <w:sz w:val="18"/>
            <w:szCs w:val="18"/>
          </w:rPr>
          <w:t>58</w:t>
        </w:r>
      </w:hyperlink>
      <w:r>
        <w:rPr>
          <w:rStyle w:val="apple-converted-space"/>
          <w:color w:val="7E7E7E"/>
          <w:sz w:val="18"/>
          <w:szCs w:val="18"/>
        </w:rPr>
        <w:t> </w:t>
      </w:r>
      <w:r>
        <w:rPr>
          <w:rStyle w:val="discuss"/>
          <w:color w:val="7E7E7E"/>
          <w:sz w:val="18"/>
          <w:szCs w:val="18"/>
        </w:rPr>
        <w:t>条评论</w:t>
      </w:r>
    </w:p>
    <w:p w:rsidR="005203C6" w:rsidRDefault="005203C6" w:rsidP="005203C6">
      <w:pPr>
        <w:shd w:val="clear" w:color="auto" w:fill="FBFBFB"/>
        <w:spacing w:line="360" w:lineRule="atLeast"/>
        <w:textAlignment w:val="baseline"/>
        <w:rPr>
          <w:color w:val="434343"/>
        </w:rPr>
      </w:pPr>
      <w:r>
        <w:rPr>
          <w:noProof/>
          <w:color w:val="003366"/>
        </w:rPr>
        <w:drawing>
          <wp:inline distT="0" distB="0" distL="0" distR="0">
            <wp:extent cx="1073150" cy="387350"/>
            <wp:effectExtent l="0" t="0" r="0" b="0"/>
            <wp:docPr id="41" name="Picture 41" descr="http://static.cnbetacdn.com/topics/2011-8-17%2022-31-10.gif">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1-8-17%2022-31-10.gif">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73150" cy="387350"/>
                    </a:xfrm>
                    <a:prstGeom prst="rect">
                      <a:avLst/>
                    </a:prstGeom>
                    <a:noFill/>
                    <a:ln>
                      <a:noFill/>
                    </a:ln>
                  </pic:spPr>
                </pic:pic>
              </a:graphicData>
            </a:graphic>
          </wp:inline>
        </w:drawing>
      </w:r>
    </w:p>
    <w:p w:rsidR="005203C6" w:rsidRDefault="005203C6" w:rsidP="005203C6">
      <w:pPr>
        <w:pStyle w:val="NormalWeb"/>
        <w:shd w:val="clear" w:color="auto" w:fill="FBFBFB"/>
        <w:spacing w:before="0" w:beforeAutospacing="0" w:after="0" w:afterAutospacing="0" w:line="360" w:lineRule="atLeast"/>
        <w:textAlignment w:val="baseline"/>
        <w:rPr>
          <w:color w:val="434343"/>
        </w:rPr>
      </w:pPr>
      <w:r>
        <w:rPr>
          <w:rStyle w:val="Strong"/>
          <w:color w:val="434343"/>
        </w:rPr>
        <w:t>几天前，Adobe 跟 Google 突然公布了「思源黑体」（Source Han Sans），为华文用家跟字体业者带来一股巨大冲击</w:t>
      </w:r>
      <w:r>
        <w:rPr>
          <w:color w:val="434343"/>
        </w:rPr>
        <w:t>：一、含特幼（ExtraLight）到特粗（Heavy）共七个完整字重（weight）；二、每字重均达现有 OpenType 格式支援上限 65,535 字符量，单一字体档便达 16 MB 之夸张大小；三、免费；四、开源（open source），有心人可以下载原始档案加以修改，为设计开枝散叶。四大优点一时间成为佳话。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40" name="Picture 40" descr="http://static.cnbetacdn.com/newsimg/2014/0722/51_1406006904.png_60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2/51_1406006904.png_600x600.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思源黑体是齐备中日韩字体的新式黑体。</w:t>
      </w:r>
    </w:p>
    <w:p w:rsidR="005203C6" w:rsidRDefault="005203C6" w:rsidP="005203C6">
      <w:pPr>
        <w:pStyle w:val="NormalWeb"/>
        <w:spacing w:before="120" w:beforeAutospacing="0" w:after="0" w:afterAutospacing="0" w:line="390" w:lineRule="atLeast"/>
        <w:ind w:firstLine="480"/>
        <w:textAlignment w:val="baseline"/>
      </w:pPr>
      <w:r>
        <w:t xml:space="preserve">事实上，原有的 Source Sans 字体家族（font family）乃 Adobe 响应 Google Font「字体开源」主张下一项充满野心的字体案。初由著名字体设计师 </w:t>
      </w:r>
      <w:r>
        <w:lastRenderedPageBreak/>
        <w:t>Paul D. Hunt 设计，Source Sans 是 Adobe 第一套专为用户介面（user interface）设计的开源字体家族，它带有上世纪美式无衬线体（san-serif）特性，字母比例偏向瘦窄，感觉温暖而人性化，易认性（legibility）高，大至标题小至当印刷品内文字、web font 也同样称职。</w:t>
      </w:r>
    </w:p>
    <w:p w:rsidR="005203C6" w:rsidRDefault="005203C6" w:rsidP="005203C6">
      <w:pPr>
        <w:pStyle w:val="NormalWeb"/>
        <w:spacing w:before="120" w:beforeAutospacing="0" w:after="0" w:afterAutospacing="0" w:line="390" w:lineRule="atLeast"/>
        <w:ind w:firstLine="480"/>
        <w:textAlignment w:val="baseline"/>
      </w:pPr>
      <w:r>
        <w:t>泛 CJK（中日韩）版本的思源黑体，则动员美国以外 CJK（中日韩）三国的代表字体厂商，包括日本岩田（Iwata）、中国常州华文、韩国 Sandoll，花三年时间合力制作，是这野心三年间一直被隐藏的部份。</w:t>
      </w:r>
    </w:p>
    <w:p w:rsidR="005203C6" w:rsidRDefault="005203C6" w:rsidP="005203C6">
      <w:pPr>
        <w:pStyle w:val="NormalWeb"/>
        <w:spacing w:before="120" w:beforeAutospacing="0" w:after="0" w:afterAutospacing="0" w:line="390" w:lineRule="atLeast"/>
        <w:ind w:firstLine="480"/>
        <w:textAlignment w:val="baseline"/>
      </w:pPr>
      <w:r>
        <w:rPr>
          <w:rStyle w:val="Strong"/>
        </w:rPr>
        <w:t>汉字间架结构取向、字面率、字间距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9" name="Picture 3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中宫横向比例大致偏阔。</w:t>
      </w:r>
    </w:p>
    <w:p w:rsidR="005203C6" w:rsidRDefault="005203C6" w:rsidP="005203C6">
      <w:pPr>
        <w:pStyle w:val="NormalWeb"/>
        <w:spacing w:before="120" w:beforeAutospacing="0" w:after="0" w:afterAutospacing="0" w:line="390" w:lineRule="atLeast"/>
        <w:ind w:firstLine="480"/>
        <w:textAlignment w:val="baseline"/>
      </w:pPr>
      <w:r>
        <w:t>思源黑体重心置中，却感觉偏低，中宫阔，内空间取向平均，是字面率大的一系黑体。基本上，与同厂推出、二十年前由日本字体设计大师小塚昌彦领导团队设计的小塚黑体（小塚ゴシック）同出一彻（按：思源黑体设计师西塚凉子女士为当时团队一员）。要将思源黑体归类的话，它跟俪黑、兰亭黑（微软雅黑）等一类中宫外放、给人感觉轻松友善的设计为同类，与另一边厢的蒙纳黑、iOS 常见的「黑体－繁」走截然不同的路线。</w:t>
      </w:r>
    </w:p>
    <w:p w:rsidR="005203C6" w:rsidRDefault="005203C6" w:rsidP="005203C6">
      <w:pPr>
        <w:pStyle w:val="NormalWeb"/>
        <w:spacing w:before="120" w:beforeAutospacing="0" w:after="0" w:afterAutospacing="0" w:line="390" w:lineRule="atLeast"/>
        <w:ind w:firstLine="480"/>
        <w:textAlignment w:val="baseline"/>
      </w:pPr>
      <w:r>
        <w:lastRenderedPageBreak/>
        <w:t>思源黑体的汉字比例也倾向横向，依结构放在横排明显较适合。汉字间也备有刚好的字间距（character-spacing），虽然没有像俪黑般为全汉字排版而设所以间距空间充足，兴幸也没有像兰亭黑般间距过份少而令文字送出过份拥挤，全汉字文章排版后不会太紧凑，日语排版下也能够平衡汉字与假名的空间互动。思源黑体的间距比例多了一份对日语排版的考虑，更接近日本西来字体一系的取向，如由网屏（Screen）跟字游工房开发、著名的冬青黑体家族。</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35400"/>
            <wp:effectExtent l="0" t="0" r="0" b="0"/>
            <wp:docPr id="38" name="Picture 3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38354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思源黑体跟冬青黑体的字间距比较。</w:t>
      </w:r>
    </w:p>
    <w:p w:rsidR="005203C6" w:rsidRDefault="005203C6" w:rsidP="005203C6">
      <w:pPr>
        <w:pStyle w:val="NormalWeb"/>
        <w:spacing w:before="120" w:beforeAutospacing="0" w:after="0" w:afterAutospacing="0" w:line="390" w:lineRule="atLeast"/>
        <w:ind w:firstLine="480"/>
        <w:textAlignment w:val="baseline"/>
      </w:pPr>
      <w:r>
        <w:rPr>
          <w:rStyle w:val="Strong"/>
        </w:rPr>
        <w:t>字重</w:t>
      </w:r>
    </w:p>
    <w:p w:rsidR="005203C6" w:rsidRDefault="005203C6" w:rsidP="005203C6">
      <w:pPr>
        <w:pStyle w:val="NormalWeb"/>
        <w:spacing w:before="120" w:beforeAutospacing="0" w:after="0" w:afterAutospacing="0" w:line="390" w:lineRule="atLeast"/>
        <w:ind w:firstLine="480"/>
        <w:textAlignment w:val="baseline"/>
      </w:pPr>
      <w:r>
        <w:t>字重乃笔者认为是次思源黑体推出的亮点。</w:t>
      </w:r>
    </w:p>
    <w:p w:rsidR="005203C6" w:rsidRDefault="005203C6" w:rsidP="005203C6">
      <w:pPr>
        <w:pStyle w:val="NormalWeb"/>
        <w:spacing w:before="120" w:beforeAutospacing="0" w:after="0" w:afterAutospacing="0" w:line="390" w:lineRule="atLeast"/>
        <w:ind w:firstLine="480"/>
        <w:textAlignment w:val="baseline"/>
      </w:pPr>
      <w:r>
        <w:t>长久以来，不明原因下中文字体字重一般只有基本细体、内文体跟粗体选择，仿佛用家也接受了这现实。自信黑体于 2012 年推出后，该字体家族对字重的开发重视，为厂商的开发思维带来改变。可是，即使普遍认清字重的重要性，厂商也碍于开发的复杂程度，开发普遍缓慢，新作群一直只闻楼梯响。</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7" name="Picture 37"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思源黑体的不同字重表现。</w:t>
      </w:r>
    </w:p>
    <w:p w:rsidR="005203C6" w:rsidRDefault="005203C6" w:rsidP="005203C6">
      <w:pPr>
        <w:pStyle w:val="NormalWeb"/>
        <w:spacing w:before="120" w:beforeAutospacing="0" w:after="0" w:afterAutospacing="0" w:line="390" w:lineRule="atLeast"/>
        <w:ind w:firstLine="480"/>
        <w:textAlignment w:val="baseline"/>
      </w:pPr>
      <w:r>
        <w:t>有 Google 作金主，动员数家字体厂商合力，思源黑体也得上花三年去开发。</w:t>
      </w:r>
    </w:p>
    <w:p w:rsidR="005203C6" w:rsidRDefault="005203C6" w:rsidP="005203C6">
      <w:pPr>
        <w:pStyle w:val="NormalWeb"/>
        <w:spacing w:before="120" w:beforeAutospacing="0" w:after="0" w:afterAutospacing="0" w:line="390" w:lineRule="atLeast"/>
        <w:ind w:firstLine="480"/>
        <w:textAlignment w:val="baseline"/>
      </w:pPr>
      <w:r>
        <w:t>现在，思源黑体仿佛解决了我们长久以来字重不足的问题。他备有特细体至特粗体共七个字重选择，无论用在印刷还是网站作品中也绰绰有余。其中更值得留意的，是 Normal 跟 Regular 这两个极为相近却有微妙字重分别的字重。</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6" name="Picture 36"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同一个 Normal 字重，在黑色底色笔画呈较粗状态。</w:t>
      </w:r>
    </w:p>
    <w:p w:rsidR="005203C6" w:rsidRDefault="005203C6" w:rsidP="005203C6">
      <w:pPr>
        <w:pStyle w:val="NormalWeb"/>
        <w:spacing w:before="120" w:beforeAutospacing="0" w:after="0" w:afterAutospacing="0" w:line="390" w:lineRule="atLeast"/>
        <w:ind w:firstLine="480"/>
        <w:textAlignment w:val="baseline"/>
      </w:pPr>
      <w:r>
        <w:t>笔者认为 Normal 跟 Regular 更多是为了解决界面设计光亮 / 暗色底纸互换，和不同大小屏幕间互换间所造成的字体变粗或变幼细问题。</w:t>
      </w:r>
    </w:p>
    <w:p w:rsidR="005203C6" w:rsidRDefault="005203C6" w:rsidP="005203C6">
      <w:pPr>
        <w:pStyle w:val="NormalWeb"/>
        <w:spacing w:before="120" w:beforeAutospacing="0" w:after="0" w:afterAutospacing="0" w:line="390" w:lineRule="atLeast"/>
        <w:ind w:firstLine="480"/>
        <w:textAlignment w:val="baseline"/>
      </w:pPr>
      <w:r>
        <w:t>从事界面设计、应用设计的读者该也有发现，由于电子屏幕的像素大小不一，较大台像 iPad 字体便会显得更粗，小台像 iPhone 则字体变幼，又或光亮跟暗色背景互换也会有相同的视觉效果，这导致他们制作中文介面时，于统一设计风格上遇到难度。连西版本也没有的 Normal 跟 Regular 字重微调，正好是解决上述设计问题的新尝试。</w:t>
      </w:r>
    </w:p>
    <w:p w:rsidR="005203C6" w:rsidRDefault="005203C6" w:rsidP="005203C6">
      <w:pPr>
        <w:pStyle w:val="NormalWeb"/>
        <w:spacing w:before="120" w:beforeAutospacing="0" w:after="0" w:afterAutospacing="0" w:line="390" w:lineRule="atLeast"/>
        <w:ind w:firstLine="480"/>
        <w:textAlignment w:val="baseline"/>
      </w:pPr>
      <w:r>
        <w:t>事实上这概念于西方的指示牌字体上并不新奇，如著名的 Wayfinding Sans、A2 Type推出的 New Rail Alphabet 便早备有「Offwhite」字重，微调的字重解决有色底色下所造成的光晕令字体变模糊问题；调节字重以外，部份字体如 Luc(as) de Groot 的 Calibri、谭智恒（Keith Tam）的 Arrival 则选择对笔划的末端作特殊处理。可是在 CJK 世界里，相应的处理方法还是第一次。</w:t>
      </w:r>
    </w:p>
    <w:p w:rsidR="005203C6" w:rsidRDefault="005203C6" w:rsidP="005203C6">
      <w:pPr>
        <w:pStyle w:val="NormalWeb"/>
        <w:spacing w:before="120" w:beforeAutospacing="0" w:after="0" w:afterAutospacing="0" w:line="390" w:lineRule="atLeast"/>
        <w:ind w:firstLine="480"/>
        <w:textAlignment w:val="baseline"/>
      </w:pPr>
      <w:r>
        <w:rPr>
          <w:rStyle w:val="Strong"/>
        </w:rPr>
        <w:t>笔划设计</w:t>
      </w:r>
    </w:p>
    <w:p w:rsidR="005203C6" w:rsidRDefault="005203C6" w:rsidP="005203C6">
      <w:pPr>
        <w:pStyle w:val="NormalWeb"/>
        <w:spacing w:before="120" w:beforeAutospacing="0" w:after="0" w:afterAutospacing="0" w:line="390" w:lineRule="atLeast"/>
        <w:ind w:firstLine="480"/>
        <w:textAlignment w:val="baseline"/>
      </w:pPr>
      <w:r>
        <w:lastRenderedPageBreak/>
        <w:t>思源黑体的笔划设计是俐落无垢型，跟小塚黑体分别只在于衬线砍掉，即使结构有经微调，无论笔法、书写方向也是同出一彻，大可以称思源黑体的汉字为小塚黑体的扩充版本。</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5" name="Picture 3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思源黑体的笔划设计有如砍去衬线的小塚黑体，笔划方向基本也一样。</w:t>
      </w:r>
    </w:p>
    <w:p w:rsidR="005203C6" w:rsidRDefault="005203C6" w:rsidP="005203C6">
      <w:pPr>
        <w:pStyle w:val="NormalWeb"/>
        <w:spacing w:before="120" w:beforeAutospacing="0" w:after="0" w:afterAutospacing="0" w:line="390" w:lineRule="atLeast"/>
        <w:ind w:firstLine="480"/>
        <w:textAlignment w:val="baseline"/>
      </w:pPr>
      <w:r>
        <w:t>我想，我们更该将欣赏目光放到 Adobe 字体设计师西塚凉子小姐对于日语假名设计的努力。思源假名跟小塚假名两者比较下，在笔者这不善日语的目光中，思源塚名感觉整体较小，负空间便明显没有小塚般阔大，风格取向更趋于书法、人文味道，线条也更自然，负空间更均匀，是二十年后大改进，更符合当代的人文精神。</w:t>
      </w:r>
    </w:p>
    <w:p w:rsidR="005203C6" w:rsidRDefault="005203C6" w:rsidP="005203C6">
      <w:pPr>
        <w:pStyle w:val="NormalWeb"/>
        <w:spacing w:before="120" w:beforeAutospacing="0" w:after="0" w:afterAutospacing="0" w:line="390" w:lineRule="atLeast"/>
        <w:ind w:firstLine="480"/>
        <w:textAlignment w:val="baseline"/>
      </w:pPr>
      <w:r>
        <w:rPr>
          <w:rStyle w:val="Strong"/>
        </w:rPr>
        <w:t>思源黑体带来的机遇跟影响</w:t>
      </w:r>
    </w:p>
    <w:p w:rsidR="005203C6" w:rsidRDefault="005203C6" w:rsidP="005203C6">
      <w:pPr>
        <w:pStyle w:val="NormalWeb"/>
        <w:spacing w:before="120" w:beforeAutospacing="0" w:after="0" w:afterAutospacing="0" w:line="390" w:lineRule="atLeast"/>
        <w:ind w:firstLine="480"/>
        <w:textAlignment w:val="baseline"/>
      </w:pPr>
      <w:r>
        <w:rPr>
          <w:rStyle w:val="Strong"/>
        </w:rPr>
        <w:t>一、「素人」字体制作计划的今后发展</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4" name="Picture 3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思源黑体的假名设计明显跟小塚黑体取向完全不同。</w:t>
      </w:r>
    </w:p>
    <w:p w:rsidR="005203C6" w:rsidRDefault="005203C6" w:rsidP="005203C6">
      <w:pPr>
        <w:pStyle w:val="NormalWeb"/>
        <w:spacing w:before="120" w:beforeAutospacing="0" w:after="0" w:afterAutospacing="0" w:line="390" w:lineRule="atLeast"/>
        <w:ind w:firstLine="480"/>
        <w:textAlignment w:val="baseline"/>
      </w:pPr>
      <w:r>
        <w:t>「素人」，乃日语「非专业人士」的意思。思源黑体的出现，提供一个由专业字体设计师、厂商合力开发的一块肥沃土壤，并不敢说它会否影响到其他案子的发展，但是思源绝对为素人字体爱好者提供一个优良的根基去发展枝叶版本。除了部份已投身个别素人字体案如「文泉驿」制作计划多年的朋友，其他较新字体爱好必会考虑、甚至现在便已经转移阵地去制作思源分枝版本。思源本身的新颖字体编程技术，也将成为字体编程领域研究者开发新可能的乐园。</w:t>
      </w:r>
    </w:p>
    <w:p w:rsidR="005203C6" w:rsidRDefault="005203C6" w:rsidP="005203C6">
      <w:pPr>
        <w:pStyle w:val="NormalWeb"/>
        <w:spacing w:before="120" w:beforeAutospacing="0" w:after="0" w:afterAutospacing="0" w:line="390" w:lineRule="atLeast"/>
        <w:ind w:firstLine="480"/>
        <w:textAlignment w:val="baseline"/>
      </w:pPr>
      <w:r>
        <w:rPr>
          <w:rStyle w:val="Strong"/>
        </w:rPr>
        <w:t>二、提升中华地区字体质素底线</w:t>
      </w:r>
    </w:p>
    <w:p w:rsidR="005203C6" w:rsidRDefault="005203C6" w:rsidP="005203C6">
      <w:pPr>
        <w:pStyle w:val="NormalWeb"/>
        <w:spacing w:before="120" w:beforeAutospacing="0" w:after="0" w:afterAutospacing="0" w:line="390" w:lineRule="atLeast"/>
        <w:ind w:firstLine="480"/>
        <w:textAlignment w:val="baseline"/>
      </w:pPr>
      <w:r>
        <w:t>不想承认也得承认，中华地区内无论使用者本身还是字体，整体质素并不及邻国日本。这除了源于三地设计教育多年来的流弊外，字体厂商一直没能够提供质素高、又可以完全满足设计要求的字体产品有关，既欠缺理论也欠缺实践工具下，难免有今天的结果。</w:t>
      </w:r>
    </w:p>
    <w:p w:rsidR="005203C6" w:rsidRDefault="005203C6" w:rsidP="005203C6">
      <w:pPr>
        <w:pStyle w:val="NormalWeb"/>
        <w:spacing w:before="120" w:beforeAutospacing="0" w:after="0" w:afterAutospacing="0" w:line="390" w:lineRule="atLeast"/>
        <w:ind w:firstLine="480"/>
        <w:textAlignment w:val="baseline"/>
      </w:pPr>
      <w:r>
        <w:t>然而思源黑体推出后，设计师手上便拥有好用、可靠的设计工具（design tools）。像在网站设计领域，便不需要再倚靠字型大小去制作资讯层级（information hierarchy）。多字重选择，直接扩阔设计师对版面设计的想像力。</w:t>
      </w:r>
      <w:r>
        <w:lastRenderedPageBreak/>
        <w:t>它也静静提供了一个契机，让新细明体一类长年累月凭借免费、系统字型的优势而虐待大众眼睛、破坏市容的一类字体。</w:t>
      </w:r>
    </w:p>
    <w:p w:rsidR="005203C6" w:rsidRDefault="005203C6" w:rsidP="005203C6">
      <w:pPr>
        <w:pStyle w:val="NormalWeb"/>
        <w:spacing w:before="120" w:beforeAutospacing="0" w:after="0" w:afterAutospacing="0" w:line="390" w:lineRule="atLeast"/>
        <w:ind w:firstLine="480"/>
        <w:textAlignment w:val="baseline"/>
      </w:pPr>
      <w:r>
        <w:rPr>
          <w:rStyle w:val="Strong"/>
        </w:rPr>
        <w:t>三、为字体厂商带来良性竞争</w:t>
      </w:r>
    </w:p>
    <w:p w:rsidR="005203C6" w:rsidRDefault="005203C6" w:rsidP="005203C6">
      <w:pPr>
        <w:pStyle w:val="NormalWeb"/>
        <w:spacing w:before="120" w:beforeAutospacing="0" w:after="0" w:afterAutospacing="0" w:line="390" w:lineRule="atLeast"/>
        <w:ind w:firstLine="480"/>
        <w:textAlignment w:val="baseline"/>
      </w:pPr>
      <w:r>
        <w:t>市场的字体质素你我有目共睹。</w:t>
      </w:r>
    </w:p>
    <w:p w:rsidR="005203C6" w:rsidRDefault="005203C6" w:rsidP="005203C6">
      <w:pPr>
        <w:pStyle w:val="NormalWeb"/>
        <w:spacing w:before="120" w:beforeAutospacing="0" w:after="0" w:afterAutospacing="0" w:line="390" w:lineRule="atLeast"/>
        <w:ind w:firstLine="480"/>
        <w:textAlignment w:val="baseline"/>
      </w:pPr>
      <w:r>
        <w:t>字体破线、造形太烂而不能放大使用；字重粗细不均、缺字是家常便饭——可是再烂的字体设计师还得要买，因为选择少。思源黑体推出后，即使问题多，还是像照妖镜般将市场现有产品比下去，既将中华地区字型的质素底线提高，也逼迫厂商加油提高设计质素，实为用家之福。</w:t>
      </w:r>
    </w:p>
    <w:p w:rsidR="005203C6" w:rsidRDefault="005203C6" w:rsidP="005203C6">
      <w:pPr>
        <w:pStyle w:val="NormalWeb"/>
        <w:spacing w:before="120" w:beforeAutospacing="0" w:after="0" w:afterAutospacing="0" w:line="390" w:lineRule="atLeast"/>
        <w:ind w:firstLine="480"/>
        <w:textAlignment w:val="baseline"/>
      </w:pPr>
      <w:r>
        <w:rPr>
          <w:rStyle w:val="Strong"/>
        </w:rPr>
        <w:t>四、高阶市场更能稳住</w:t>
      </w:r>
    </w:p>
    <w:p w:rsidR="005203C6" w:rsidRDefault="005203C6" w:rsidP="005203C6">
      <w:pPr>
        <w:pStyle w:val="NormalWeb"/>
        <w:spacing w:before="120" w:beforeAutospacing="0" w:after="0" w:afterAutospacing="0" w:line="390" w:lineRule="atLeast"/>
        <w:ind w:firstLine="480"/>
        <w:textAlignment w:val="baseline"/>
      </w:pPr>
      <w:r>
        <w:t>思源黑体将中华地区的字体水准底线提高，令滥竽充数的设计丢人现眼，却也时间也定义好何谓「基本市场」。任何字款只要卖点比它多、造功比它好，就必不属于低阶货品。这次笔者尝试搜集过对于思源黑体的看法，我高兴的是用家并没有对思源黑体一面倒支持，反之大部份人表示思源黑体的臭虫严重，感觉并不真正尊重中华地区用户而只抱以观望态度。部份态度更鲜明的，则直接反映免费产品并不是他们渴求的。</w:t>
      </w:r>
    </w:p>
    <w:p w:rsidR="005203C6" w:rsidRDefault="005203C6" w:rsidP="005203C6">
      <w:pPr>
        <w:pStyle w:val="NormalWeb"/>
        <w:spacing w:before="120" w:beforeAutospacing="0" w:after="0" w:afterAutospacing="0" w:line="390" w:lineRule="atLeast"/>
        <w:ind w:firstLine="480"/>
        <w:textAlignment w:val="baseline"/>
      </w:pPr>
      <w:r>
        <w:rPr>
          <w:rStyle w:val="Strong"/>
        </w:rPr>
        <w:t>结语</w:t>
      </w:r>
    </w:p>
    <w:p w:rsidR="005203C6" w:rsidRDefault="005203C6" w:rsidP="005203C6">
      <w:pPr>
        <w:pStyle w:val="NormalWeb"/>
        <w:spacing w:before="120" w:beforeAutospacing="0" w:after="0" w:afterAutospacing="0" w:line="390" w:lineRule="atLeast"/>
        <w:ind w:firstLine="480"/>
        <w:textAlignment w:val="baseline"/>
      </w:pPr>
      <w:r>
        <w:t>即使不少字体业者对思源黑体的出现感到担忧。笔者对此则表示正面。</w:t>
      </w:r>
    </w:p>
    <w:p w:rsidR="005203C6" w:rsidRDefault="005203C6" w:rsidP="005203C6">
      <w:pPr>
        <w:pStyle w:val="NormalWeb"/>
        <w:spacing w:before="120" w:beforeAutospacing="0" w:after="0" w:afterAutospacing="0" w:line="390" w:lineRule="atLeast"/>
        <w:ind w:firstLine="480"/>
        <w:textAlignment w:val="baseline"/>
      </w:pPr>
      <w:r>
        <w:t>Adobe 跟 Google 是次为业界投下核弹，无疑大力推动中港台字体的发展步伐。透过免费提供高质素中文字体，一气将产品门槛提高，令用者对字体产品产生认同感、代入感，是教育字体市场的重要一步。让用家认识更多、对素质的要求更多，用家便愿意付出更多，最终也相得益彰。</w:t>
      </w:r>
    </w:p>
    <w:p w:rsidR="005203C6" w:rsidRDefault="005203C6" w:rsidP="005203C6">
      <w:pPr>
        <w:pStyle w:val="NormalWeb"/>
        <w:spacing w:before="120" w:beforeAutospacing="0" w:after="0" w:afterAutospacing="0" w:line="390" w:lineRule="atLeast"/>
        <w:ind w:firstLine="480"/>
        <w:textAlignment w:val="baseline"/>
      </w:pPr>
      <w:r>
        <w:t>而且，开源的目的并非为了冲击市场，或制作一款完美无暇的字体招揽用户。反之，作为业者，我更觉得 Adobe 跟 Google 抛砖引玉，发一球强劲抽击挑动各大厂商的神经，为 CJK 字体世界作一次重要预示。</w:t>
      </w:r>
    </w:p>
    <w:p w:rsidR="005203C6" w:rsidRDefault="005203C6" w:rsidP="005203C6">
      <w:pPr>
        <w:pStyle w:val="NormalWeb"/>
        <w:spacing w:before="120" w:beforeAutospacing="0" w:after="0" w:afterAutospacing="0" w:line="390" w:lineRule="atLeast"/>
        <w:ind w:firstLine="480"/>
        <w:textAlignment w:val="baseline"/>
      </w:pPr>
      <w:r>
        <w:t>笔者诚意推荐各位读者从今天起开始测试思源黑体在网站、应用介面跟印刷上的各种可能性，一起推动中华地区的字体、文字排印进步。</w:t>
      </w:r>
    </w:p>
    <w:p w:rsidR="005203C6" w:rsidRDefault="005203C6" w:rsidP="005203C6">
      <w:pPr>
        <w:pStyle w:val="NormalWeb"/>
        <w:spacing w:before="120" w:beforeAutospacing="0" w:after="0" w:afterAutospacing="0" w:line="390" w:lineRule="atLeast"/>
        <w:ind w:firstLine="480"/>
        <w:textAlignment w:val="baseline"/>
      </w:pPr>
      <w:r>
        <w:t>前方就在不远处！</w:t>
      </w:r>
    </w:p>
    <w:p w:rsidR="008856DB" w:rsidRDefault="008856DB" w:rsidP="008856DB">
      <w:pPr>
        <w:pStyle w:val="Heading2"/>
        <w:spacing w:before="150" w:after="225"/>
        <w:textAlignment w:val="baseline"/>
        <w:rPr>
          <w:color w:val="003366"/>
          <w:sz w:val="30"/>
          <w:szCs w:val="30"/>
        </w:rPr>
      </w:pPr>
      <w:r>
        <w:rPr>
          <w:color w:val="003366"/>
          <w:sz w:val="30"/>
          <w:szCs w:val="30"/>
        </w:rPr>
        <w:lastRenderedPageBreak/>
        <w:t>移动开发大调查：</w:t>
      </w:r>
      <w:r>
        <w:rPr>
          <w:color w:val="003366"/>
          <w:sz w:val="30"/>
          <w:szCs w:val="30"/>
        </w:rPr>
        <w:t>2%</w:t>
      </w:r>
      <w:r>
        <w:rPr>
          <w:color w:val="003366"/>
          <w:sz w:val="30"/>
          <w:szCs w:val="30"/>
        </w:rPr>
        <w:t>码农拿走</w:t>
      </w:r>
      <w:r>
        <w:rPr>
          <w:color w:val="003366"/>
          <w:sz w:val="30"/>
          <w:szCs w:val="30"/>
        </w:rPr>
        <w:t>54%</w:t>
      </w:r>
      <w:r>
        <w:rPr>
          <w:color w:val="003366"/>
          <w:sz w:val="30"/>
          <w:szCs w:val="30"/>
        </w:rPr>
        <w:t>的</w:t>
      </w:r>
      <w:r>
        <w:rPr>
          <w:color w:val="003366"/>
          <w:sz w:val="30"/>
          <w:szCs w:val="30"/>
        </w:rPr>
        <w:t>APP</w:t>
      </w:r>
      <w:r>
        <w:rPr>
          <w:color w:val="003366"/>
          <w:sz w:val="30"/>
          <w:szCs w:val="30"/>
        </w:rPr>
        <w:t>收入</w:t>
      </w:r>
    </w:p>
    <w:p w:rsidR="008856DB" w:rsidRDefault="008856DB" w:rsidP="008856DB">
      <w:pPr>
        <w:spacing w:line="345" w:lineRule="atLeast"/>
        <w:textAlignment w:val="baseline"/>
        <w:rPr>
          <w:color w:val="7E7E7E"/>
          <w:sz w:val="18"/>
          <w:szCs w:val="18"/>
        </w:rPr>
      </w:pPr>
      <w:r>
        <w:rPr>
          <w:rStyle w:val="Date7"/>
          <w:color w:val="7E7E7E"/>
          <w:sz w:val="18"/>
          <w:szCs w:val="18"/>
        </w:rPr>
        <w:t>2014-07-22 11:37:44</w:t>
      </w:r>
      <w:r>
        <w:rPr>
          <w:rStyle w:val="apple-converted-space"/>
          <w:color w:val="7E7E7E"/>
          <w:sz w:val="18"/>
          <w:szCs w:val="18"/>
        </w:rPr>
        <w:t> </w:t>
      </w:r>
      <w:r>
        <w:rPr>
          <w:rStyle w:val="counter"/>
          <w:color w:val="7E7E7E"/>
          <w:sz w:val="18"/>
          <w:szCs w:val="18"/>
        </w:rPr>
        <w:t>1089</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98" w:history="1">
        <w:r>
          <w:rPr>
            <w:rStyle w:val="Hyperlink"/>
            <w:color w:val="003366"/>
            <w:sz w:val="18"/>
            <w:szCs w:val="18"/>
          </w:rPr>
          <w:t>IT经理网</w:t>
        </w:r>
      </w:hyperlink>
      <w:r>
        <w:rPr>
          <w:rStyle w:val="apple-converted-space"/>
          <w:color w:val="7E7E7E"/>
          <w:sz w:val="18"/>
          <w:szCs w:val="18"/>
        </w:rPr>
        <w:t> </w:t>
      </w:r>
      <w:hyperlink r:id="rId99" w:history="1">
        <w:r>
          <w:rPr>
            <w:rStyle w:val="Hyperlink"/>
            <w:color w:val="CC0000"/>
            <w:sz w:val="18"/>
            <w:szCs w:val="18"/>
          </w:rPr>
          <w:t>5</w:t>
        </w:r>
      </w:hyperlink>
      <w:r>
        <w:rPr>
          <w:rStyle w:val="apple-converted-space"/>
          <w:color w:val="7E7E7E"/>
          <w:sz w:val="18"/>
          <w:szCs w:val="18"/>
        </w:rPr>
        <w:t> </w:t>
      </w:r>
      <w:r>
        <w:rPr>
          <w:rStyle w:val="discuss"/>
          <w:color w:val="7E7E7E"/>
          <w:sz w:val="18"/>
          <w:szCs w:val="18"/>
        </w:rPr>
        <w:t>条评论</w:t>
      </w:r>
    </w:p>
    <w:p w:rsidR="008856DB" w:rsidRDefault="008856DB" w:rsidP="008856DB">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33" name="Picture 33" descr="http://static.cnbetacdn.com/topics/people.png">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rStyle w:val="Strong"/>
          <w:color w:val="434343"/>
        </w:rPr>
        <w:t>感谢</w:t>
      </w:r>
      <w:hyperlink r:id="rId102" w:tgtFrame="_blank" w:history="1">
        <w:r>
          <w:rPr>
            <w:rStyle w:val="Hyperlink"/>
            <w:b/>
            <w:bCs/>
            <w:color w:val="003366"/>
          </w:rPr>
          <w:t>思</w:t>
        </w:r>
      </w:hyperlink>
      <w:r>
        <w:rPr>
          <w:rStyle w:val="Strong"/>
          <w:color w:val="434343"/>
        </w:rPr>
        <w:t>的投递</w:t>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color w:val="434343"/>
        </w:rPr>
        <w:t>开发者经济近日发布的《2014年移动开发经济报告》调查了约一万名开发者，结果显示50%的iOS开发者和47%的Android开发者处于应用开发贫困线以下，每月收入不到500美元。这意味着移动开发并不是一个能养家糊口的靠谱行当。以下是开发者APP月收入结构：</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5715000" cy="2698750"/>
            <wp:effectExtent l="0" t="0" r="0" b="6350"/>
            <wp:docPr id="32" name="Picture 32" descr="22065047_Vt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65047_VtRB.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5000" cy="26987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此外，虽然游戏是各大应用商店的绝对主力，但是游戏开发者依然在贫困线上挣扎。只有三分之一的开发者在搞游戏开发，这与游戏在APP总数中占据半壁江山不成比例。</w:t>
      </w:r>
    </w:p>
    <w:p w:rsidR="008856DB" w:rsidRDefault="008856DB" w:rsidP="008856DB">
      <w:pPr>
        <w:pStyle w:val="NormalWeb"/>
        <w:spacing w:before="120" w:beforeAutospacing="0" w:after="0" w:afterAutospacing="0" w:line="390" w:lineRule="atLeast"/>
        <w:ind w:firstLine="480"/>
        <w:textAlignment w:val="baseline"/>
      </w:pPr>
      <w:r>
        <w:t>调查指出，移动游戏开发是赢者通吃的游戏，贫富差距悬殊。88%的开发者瓜分了app总收入的11%，月收入不到1万美元。而另外9%的开发者瓜分 了APP总收入的35%，月收入在1-10万美元之间。最大的赢家是不到2%的开发者，他们瓜分了app总收入的54%，月入超过10万美元。（下图）</w:t>
      </w:r>
    </w:p>
    <w:p w:rsidR="008856DB" w:rsidRDefault="008856DB" w:rsidP="008856DB">
      <w:pPr>
        <w:pStyle w:val="fcenter"/>
        <w:spacing w:before="120" w:beforeAutospacing="0" w:after="0" w:afterAutospacing="0" w:line="390" w:lineRule="atLeast"/>
        <w:ind w:firstLine="480"/>
        <w:textAlignment w:val="baseline"/>
      </w:pPr>
      <w:r>
        <w:rPr>
          <w:noProof/>
        </w:rPr>
        <w:lastRenderedPageBreak/>
        <w:drawing>
          <wp:inline distT="0" distB="0" distL="0" distR="0">
            <wp:extent cx="5715000" cy="1270000"/>
            <wp:effectExtent l="0" t="0" r="0" b="6350"/>
            <wp:docPr id="31" name="Picture 31" descr="22065047_oH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065047_oHAI.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5000" cy="127000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多数游戏，约57%，每月收入不到500美元。为了解决营收问题，很多开发者选择发布多款应用。事实上，大多数月收入超过10万美元的开发者都发布了至少11款游戏。</w:t>
      </w:r>
    </w:p>
    <w:p w:rsidR="008856DB" w:rsidRDefault="008856DB" w:rsidP="008856DB">
      <w:pPr>
        <w:pStyle w:val="NormalWeb"/>
        <w:spacing w:before="120" w:beforeAutospacing="0" w:after="0" w:afterAutospacing="0" w:line="390" w:lineRule="atLeast"/>
        <w:ind w:firstLine="480"/>
        <w:textAlignment w:val="baseline"/>
      </w:pPr>
      <w:r>
        <w:t>开发和推广多款app还有助于开发者积累经验，吸取教训；此外，调查还发现那些利用第三方工具进行开发、分析和货币化的开发者更容易挣到钱。</w:t>
      </w:r>
    </w:p>
    <w:p w:rsidR="008856DB" w:rsidRDefault="008856DB" w:rsidP="008856DB">
      <w:pPr>
        <w:pStyle w:val="NormalWeb"/>
        <w:spacing w:before="120" w:beforeAutospacing="0" w:after="0" w:afterAutospacing="0" w:line="390" w:lineRule="atLeast"/>
        <w:ind w:firstLine="480"/>
        <w:textAlignment w:val="baseline"/>
      </w:pPr>
      <w:r>
        <w:t>最后，值得注意的是，那些面向企业客户而非消费者的开发者开发出收入5000美元的APP的机会要大一倍，开发出收入2.5万美元APP的机会则大三倍。</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4933950" cy="3473450"/>
            <wp:effectExtent l="0" t="0" r="0" b="0"/>
            <wp:docPr id="30" name="Picture 30" descr="22065047_kw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2065047_kwmj.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33950" cy="34734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开发平台方面，有趣的是，大多数iOS和Android开发者都没有使用原生语言开发APP，事实上47%的iOS开发者都没有使用 Objective-C，而42%de Android开发者也没有用Java开发，这意味着他们使用了第三方开发工具，从而可以使用较为简单的语言，例如HTML、CSS和 Javascript开发。</w:t>
      </w:r>
    </w:p>
    <w:p w:rsidR="00C0146B" w:rsidRDefault="00C0146B" w:rsidP="00A00556">
      <w:pPr>
        <w:rPr>
          <w:rFonts w:ascii="Arial" w:hAnsi="Arial" w:cs="Arial"/>
          <w:color w:val="000000"/>
          <w:sz w:val="21"/>
          <w:szCs w:val="21"/>
          <w:shd w:val="clear" w:color="auto" w:fill="FFFFFF"/>
        </w:rPr>
      </w:pPr>
    </w:p>
    <w:p w:rsidR="008856DB" w:rsidRPr="008856DB" w:rsidRDefault="008856DB" w:rsidP="00A00556">
      <w:pPr>
        <w:rPr>
          <w:rFonts w:ascii="Arial" w:hAnsi="Arial" w:cs="Arial"/>
          <w:color w:val="000000"/>
          <w:sz w:val="21"/>
          <w:szCs w:val="21"/>
          <w:shd w:val="clear" w:color="auto" w:fill="FFFFFF"/>
        </w:rPr>
      </w:pPr>
    </w:p>
    <w:p w:rsidR="00C0146B" w:rsidRDefault="00C0146B" w:rsidP="00C0146B">
      <w:pPr>
        <w:pStyle w:val="Heading2"/>
        <w:shd w:val="clear" w:color="auto" w:fill="FFFFFF"/>
        <w:spacing w:before="0" w:after="0" w:line="495" w:lineRule="atLeast"/>
        <w:rPr>
          <w:rFonts w:ascii="微软雅黑" w:eastAsia="微软雅黑" w:hAnsi="微软雅黑"/>
          <w:b w:val="0"/>
          <w:bCs w:val="0"/>
          <w:color w:val="006699"/>
          <w:sz w:val="24"/>
          <w:szCs w:val="24"/>
        </w:rPr>
      </w:pPr>
      <w:r>
        <w:rPr>
          <w:rFonts w:ascii="微软雅黑" w:eastAsia="微软雅黑" w:hAnsi="微软雅黑" w:hint="eastAsia"/>
          <w:b w:val="0"/>
          <w:bCs w:val="0"/>
          <w:color w:val="006699"/>
          <w:sz w:val="24"/>
          <w:szCs w:val="24"/>
        </w:rPr>
        <w:lastRenderedPageBreak/>
        <w:t>手机辐射卫士 HealthyCall</w:t>
      </w:r>
    </w:p>
    <w:p w:rsidR="00C0146B" w:rsidRDefault="00C0146B" w:rsidP="00C0146B">
      <w:pPr>
        <w:shd w:val="clear" w:color="auto" w:fill="FFFFFF"/>
        <w:spacing w:line="300" w:lineRule="atLeast"/>
        <w:rPr>
          <w:color w:val="333333"/>
          <w:sz w:val="18"/>
          <w:szCs w:val="18"/>
        </w:rPr>
      </w:pPr>
      <w:r>
        <w:rPr>
          <w:noProof/>
          <w:color w:val="333333"/>
          <w:sz w:val="18"/>
          <w:szCs w:val="18"/>
        </w:rPr>
        <w:drawing>
          <wp:inline distT="0" distB="0" distL="0" distR="0">
            <wp:extent cx="1524000" cy="2286000"/>
            <wp:effectExtent l="0" t="0" r="0" b="0"/>
            <wp:docPr id="29" name="Picture 29" descr="http://www.sinaimg.cn/download/72/2012-02-24/U74P176T72D4447F1409DT2012022417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naimg.cn/download/72/2012-02-24/U74P176T72D4447F1409DT20120224171120.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0" cy="2286000"/>
                    </a:xfrm>
                    <a:prstGeom prst="rect">
                      <a:avLst/>
                    </a:prstGeom>
                    <a:noFill/>
                    <a:ln>
                      <a:noFill/>
                    </a:ln>
                  </pic:spPr>
                </pic:pic>
              </a:graphicData>
            </a:graphic>
          </wp:inline>
        </w:drawing>
      </w:r>
    </w:p>
    <w:p w:rsidR="00C0146B" w:rsidRDefault="00C0146B" w:rsidP="00C0146B">
      <w:pPr>
        <w:pStyle w:val="info"/>
        <w:shd w:val="clear" w:color="auto" w:fill="FFFFFF"/>
        <w:spacing w:before="0" w:beforeAutospacing="0" w:after="240" w:afterAutospacing="0" w:line="300" w:lineRule="atLeast"/>
        <w:rPr>
          <w:color w:val="666666"/>
          <w:sz w:val="18"/>
          <w:szCs w:val="18"/>
        </w:rPr>
      </w:pPr>
      <w:r>
        <w:rPr>
          <w:rFonts w:hint="eastAsia"/>
          <w:color w:val="666666"/>
          <w:sz w:val="18"/>
          <w:szCs w:val="18"/>
        </w:rPr>
        <w:t>文件类型：系统工具</w:t>
      </w:r>
      <w:r>
        <w:rPr>
          <w:rStyle w:val="apple-converted-space"/>
          <w:rFonts w:hint="eastAsia"/>
          <w:color w:val="666666"/>
          <w:sz w:val="18"/>
          <w:szCs w:val="18"/>
        </w:rPr>
        <w:t> </w:t>
      </w:r>
      <w:r>
        <w:rPr>
          <w:rFonts w:hint="eastAsia"/>
          <w:color w:val="666666"/>
          <w:sz w:val="18"/>
          <w:szCs w:val="18"/>
        </w:rPr>
        <w:br/>
        <w:t>软件厂商：商数信息</w:t>
      </w:r>
      <w:r>
        <w:rPr>
          <w:rFonts w:hint="eastAsia"/>
          <w:color w:val="666666"/>
          <w:sz w:val="18"/>
          <w:szCs w:val="18"/>
        </w:rPr>
        <w:br/>
        <w:t>软件标签：女性育儿,生活查询,系统优化</w:t>
      </w:r>
      <w:r>
        <w:rPr>
          <w:rFonts w:hint="eastAsia"/>
          <w:color w:val="666666"/>
          <w:sz w:val="18"/>
          <w:szCs w:val="18"/>
        </w:rPr>
        <w:br/>
        <w:t>简单描述：HealthyCall是商数信息开发的国内第一款手机辐射监测与健康通话规划分析的手机应用，帮助用户实时掌握手机辐射状况及辐射历史，提示用户合理规划通话时间，减少强辐射通话对人体的伤害。</w:t>
      </w:r>
    </w:p>
    <w:p w:rsidR="00C0146B" w:rsidRDefault="00C0146B" w:rsidP="00C0146B">
      <w:pPr>
        <w:pStyle w:val="choose"/>
        <w:shd w:val="clear" w:color="auto" w:fill="FFFFFF"/>
        <w:spacing w:before="0" w:beforeAutospacing="0" w:after="0" w:afterAutospacing="0" w:line="300" w:lineRule="atLeast"/>
        <w:rPr>
          <w:color w:val="666666"/>
          <w:sz w:val="18"/>
          <w:szCs w:val="18"/>
        </w:rPr>
      </w:pPr>
      <w:r>
        <w:rPr>
          <w:noProof/>
          <w:color w:val="0000FF"/>
          <w:sz w:val="18"/>
          <w:szCs w:val="18"/>
        </w:rPr>
        <mc:AlternateContent>
          <mc:Choice Requires="wps">
            <w:drawing>
              <wp:inline distT="0" distB="0" distL="0" distR="0">
                <wp:extent cx="304800" cy="304800"/>
                <wp:effectExtent l="0" t="0" r="0" b="0"/>
                <wp:docPr id="28" name="Rectangle 28" descr="http://down.tech.sina.com.cn/images/3gsoft/rj_wzc04.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http://down.tech.sina.com.cn/images/3gsoft/rj_wzc04.png" href="http://down.tech.sina.com.cn/3gsoft/soft.php?id=4447#softdown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" o:button="t" filled="f" stroked="f">
                <v:fill o:detectmouseclick="t"/>
                <o:lock v:ext="edit" aspectratio="t"/>
                <w10:anchorlock/>
              </v:rect>
            </w:pict>
          </mc:Fallback>
        </mc:AlternateContent>
      </w:r>
    </w:p>
    <w:p w:rsidR="00C0146B" w:rsidRDefault="00C0146B" w:rsidP="00C0146B">
      <w:pPr>
        <w:shd w:val="clear" w:color="auto" w:fill="FFFFFF"/>
        <w:spacing w:line="300" w:lineRule="atLeast"/>
        <w:rPr>
          <w:color w:val="666666"/>
          <w:sz w:val="18"/>
          <w:szCs w:val="18"/>
        </w:rPr>
      </w:pPr>
    </w:p>
    <w:p w:rsidR="00C0146B" w:rsidRDefault="00C0146B" w:rsidP="00C0146B">
      <w:pPr>
        <w:pStyle w:val="review"/>
        <w:shd w:val="clear" w:color="auto" w:fill="FFFFFF"/>
        <w:spacing w:before="0" w:beforeAutospacing="0" w:after="0" w:afterAutospacing="0" w:line="300" w:lineRule="atLeast"/>
        <w:rPr>
          <w:color w:val="666666"/>
          <w:sz w:val="18"/>
          <w:szCs w:val="18"/>
        </w:rPr>
      </w:pPr>
      <w:r>
        <w:rPr>
          <w:rFonts w:hint="eastAsia"/>
          <w:color w:val="666666"/>
          <w:sz w:val="18"/>
          <w:szCs w:val="18"/>
        </w:rPr>
        <w:t>评价：</w:t>
      </w:r>
      <w:r>
        <w:rPr>
          <w:rStyle w:val="apple-converted-space"/>
          <w:rFonts w:hint="eastAsia"/>
          <w:color w:val="666666"/>
          <w:sz w:val="18"/>
          <w:szCs w:val="18"/>
        </w:rPr>
        <w:t> </w:t>
      </w:r>
      <w:r>
        <w:rPr>
          <w:rFonts w:hint="eastAsia"/>
          <w:color w:val="666666"/>
          <w:sz w:val="18"/>
          <w:szCs w:val="18"/>
        </w:rPr>
        <w:br/>
      </w:r>
      <w:r>
        <w:rPr>
          <w:noProof/>
          <w:color w:val="666666"/>
          <w:sz w:val="18"/>
          <w:szCs w:val="18"/>
        </w:rPr>
        <w:drawing>
          <wp:inline distT="0" distB="0" distL="0" distR="0">
            <wp:extent cx="133350" cy="133350"/>
            <wp:effectExtent l="0" t="0" r="0" b="0"/>
            <wp:docPr id="27" name="Picture 27"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wn.tech.sina.com.cn/images/3gsoft/rj_wzc0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6" name="Picture 26"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wn.tech.sina.com.cn/images/3gsoft/rj_wzc0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5" name="Picture 25"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wn.tech.sina.com.cn/images/3gsoft/rj_wzc0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4" name="Picture 24"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wn.tech.sina.com.cn/images/3gsoft/rj_wzc0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3" name="Picture 23"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wn.tech.sina.com.cn/images/3gsoft/rj_wzc0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C0146B" w:rsidRDefault="00C0146B" w:rsidP="00C0146B">
      <w:pPr>
        <w:pStyle w:val="z-TopofForm"/>
      </w:pPr>
      <w:r>
        <w:t>Top of Form</w:t>
      </w:r>
    </w:p>
    <w:p w:rsidR="00C0146B" w:rsidRDefault="00C0146B" w:rsidP="00C0146B">
      <w:pPr>
        <w:shd w:val="clear" w:color="auto" w:fill="FFFFFF"/>
        <w:spacing w:line="300" w:lineRule="atLeast"/>
        <w:rPr>
          <w:color w:val="333333"/>
          <w:sz w:val="18"/>
          <w:szCs w:val="18"/>
        </w:rPr>
      </w:pPr>
      <w:r>
        <w:rPr>
          <w:rStyle w:val="HTMLVariable"/>
          <w:rFonts w:ascii="Arial" w:hAnsi="Arial" w:cs="Arial"/>
          <w:i w:val="0"/>
          <w:iCs w:val="0"/>
          <w:color w:val="F8B80C"/>
          <w:sz w:val="83"/>
          <w:szCs w:val="83"/>
        </w:rPr>
        <w:t>0</w:t>
      </w:r>
      <w:r>
        <w:rPr>
          <w:rStyle w:val="HTMLVariable"/>
          <w:rFonts w:ascii="Arial" w:hAnsi="Arial" w:cs="Arial"/>
          <w:i w:val="0"/>
          <w:iCs w:val="0"/>
          <w:color w:val="F8B80C"/>
          <w:sz w:val="65"/>
          <w:szCs w:val="65"/>
        </w:rPr>
        <w:t>.0</w:t>
      </w:r>
    </w:p>
    <w:p w:rsidR="00C0146B" w:rsidRDefault="00C0146B" w:rsidP="00C0146B">
      <w:pPr>
        <w:pStyle w:val="z-BottomofForm"/>
      </w:pPr>
      <w:r>
        <w:t>Bottom of Form</w:t>
      </w:r>
    </w:p>
    <w:p w:rsidR="00C0146B" w:rsidRDefault="00C0146B" w:rsidP="00C0146B">
      <w:pPr>
        <w:pStyle w:val="NormalWeb"/>
        <w:shd w:val="clear" w:color="auto" w:fill="FFFFFF"/>
        <w:spacing w:before="0" w:beforeAutospacing="0" w:after="0" w:afterAutospacing="0" w:line="600" w:lineRule="atLeast"/>
        <w:jc w:val="center"/>
        <w:rPr>
          <w:color w:val="333333"/>
          <w:sz w:val="18"/>
          <w:szCs w:val="18"/>
        </w:rPr>
      </w:pPr>
      <w:r>
        <w:rPr>
          <w:rFonts w:hint="eastAsia"/>
          <w:color w:val="333333"/>
          <w:sz w:val="18"/>
          <w:szCs w:val="18"/>
        </w:rPr>
        <w:t>2145次评价</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世卫组织首次承认手机辐射可致癌，手机辐射对人体健康有威胁终于得到确认。</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HealthyCall是商数信息开发的国内第一款手机辐射监测与健康通话规划分析的手机应用，帮助用户实时掌握手机辐射状况及辐射历史，提示用户合理规划通话时间，减少强辐射通话对人体的伤害。HealthyCall是在不减少手机应用时间的基础上，将辐射对人体的伤害降低对最少的好帮手。</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关注手机辐射，关注绿色通话，关注HealthyCall。</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主要功能有：</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1.实时监测手机辐射强度，提供多种报警方式</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2.健康通话分析</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3.可以设置报警种类与报警级别</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4.记录历史辐射记录</w:t>
      </w:r>
    </w:p>
    <w:p w:rsidR="00C0146B" w:rsidRDefault="00C0146B" w:rsidP="00A00556">
      <w:pPr>
        <w:rPr>
          <w:rFonts w:ascii="Arial" w:hAnsi="Arial" w:cs="Arial"/>
          <w:color w:val="000000"/>
          <w:sz w:val="21"/>
          <w:szCs w:val="21"/>
          <w:shd w:val="clear" w:color="auto" w:fill="FFFFFF"/>
        </w:rPr>
      </w:pPr>
    </w:p>
    <w:p w:rsidR="00A00556" w:rsidRPr="00A00556" w:rsidRDefault="00290634" w:rsidP="00A00556">
      <w:r>
        <w:rPr>
          <w:rFonts w:ascii="Arial" w:hAnsi="Arial" w:cs="Arial"/>
          <w:color w:val="000000"/>
          <w:sz w:val="21"/>
          <w:szCs w:val="21"/>
          <w:shd w:val="clear" w:color="auto" w:fill="FFFFFF"/>
        </w:rPr>
        <w:t>打开拨号界面，</w:t>
      </w:r>
      <w:r>
        <w:rPr>
          <w:rFonts w:ascii="Arial" w:hAnsi="Arial" w:cs="Arial"/>
          <w:color w:val="000000"/>
          <w:sz w:val="21"/>
          <w:szCs w:val="21"/>
          <w:shd w:val="clear" w:color="auto" w:fill="FFFFFF"/>
        </w:rPr>
        <w:t>iPhone</w:t>
      </w:r>
      <w:r>
        <w:rPr>
          <w:rFonts w:ascii="Arial" w:hAnsi="Arial" w:cs="Arial"/>
          <w:color w:val="000000"/>
          <w:sz w:val="21"/>
          <w:szCs w:val="21"/>
          <w:shd w:val="clear" w:color="auto" w:fill="FFFFFF"/>
        </w:rPr>
        <w:t>输</w:t>
      </w:r>
      <w:r>
        <w:rPr>
          <w:rFonts w:ascii="Arial" w:hAnsi="Arial" w:cs="Arial"/>
          <w:color w:val="000000"/>
          <w:sz w:val="21"/>
          <w:szCs w:val="21"/>
          <w:shd w:val="clear" w:color="auto" w:fill="FFFFFF"/>
        </w:rPr>
        <w:t xml:space="preserve"> *3001#12345#* </w:t>
      </w:r>
      <w:r>
        <w:rPr>
          <w:rFonts w:ascii="Arial" w:hAnsi="Arial" w:cs="Arial"/>
          <w:color w:val="000000"/>
          <w:sz w:val="21"/>
          <w:szCs w:val="21"/>
          <w:shd w:val="clear" w:color="auto" w:fill="FFFFFF"/>
        </w:rPr>
        <w:t>，安卓输入</w:t>
      </w:r>
      <w:r>
        <w:rPr>
          <w:rFonts w:ascii="Arial" w:hAnsi="Arial" w:cs="Arial"/>
          <w:color w:val="000000"/>
          <w:sz w:val="21"/>
          <w:szCs w:val="21"/>
          <w:shd w:val="clear" w:color="auto" w:fill="FFFFFF"/>
        </w:rPr>
        <w:t xml:space="preserve"> *#*#4636#*#* </w:t>
      </w:r>
      <w:r>
        <w:rPr>
          <w:rFonts w:ascii="Arial" w:hAnsi="Arial" w:cs="Arial"/>
          <w:color w:val="000000"/>
          <w:sz w:val="21"/>
          <w:szCs w:val="21"/>
          <w:shd w:val="clear" w:color="auto" w:fill="FFFFFF"/>
        </w:rPr>
        <w:t>，然后按呼叫键，左上角显示基站信号强度（部分版本可能不支持）。参考值在</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到</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之间，越靠近</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信号强度</w:t>
      </w:r>
      <w:r>
        <w:rPr>
          <w:rFonts w:ascii="Arial" w:hAnsi="Arial" w:cs="Arial"/>
          <w:color w:val="000000"/>
          <w:sz w:val="21"/>
          <w:szCs w:val="21"/>
          <w:shd w:val="clear" w:color="auto" w:fill="FFFFFF"/>
        </w:rPr>
        <w:lastRenderedPageBreak/>
        <w:t>越好，辐射越低；越靠近</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信号越差，辐射越强。</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时辐射强度是国家标准的</w:t>
      </w:r>
      <w:r>
        <w:rPr>
          <w:rFonts w:ascii="Arial" w:hAnsi="Arial" w:cs="Arial"/>
          <w:color w:val="000000"/>
          <w:sz w:val="21"/>
          <w:szCs w:val="21"/>
          <w:shd w:val="clear" w:color="auto" w:fill="FFFFFF"/>
        </w:rPr>
        <w:t>1.25</w:t>
      </w:r>
      <w:r>
        <w:rPr>
          <w:rFonts w:ascii="Arial" w:hAnsi="Arial" w:cs="Arial"/>
          <w:color w:val="000000"/>
          <w:sz w:val="21"/>
          <w:szCs w:val="21"/>
          <w:shd w:val="clear" w:color="auto" w:fill="FFFFFF"/>
        </w:rPr>
        <w:t>倍，注意与手机保持距离！「转」</w:t>
      </w:r>
      <w:r w:rsidR="00A00556" w:rsidRPr="00A00556">
        <w:rPr>
          <w:rFonts w:ascii="Tahoma" w:hAnsi="Tahoma" w:cs="Tahoma"/>
          <w:b/>
          <w:bCs/>
          <w:color w:val="3B3B3B"/>
          <w:sz w:val="21"/>
          <w:szCs w:val="21"/>
          <w:shd w:val="clear" w:color="auto" w:fill="FFFFFF"/>
        </w:rPr>
        <w:t>华为</w:t>
      </w:r>
      <w:r w:rsidR="00A00556" w:rsidRPr="00A00556">
        <w:rPr>
          <w:rFonts w:ascii="Tahoma" w:hAnsi="Tahoma" w:cs="Tahoma"/>
          <w:b/>
          <w:bCs/>
          <w:color w:val="3B3B3B"/>
          <w:sz w:val="21"/>
          <w:szCs w:val="21"/>
          <w:shd w:val="clear" w:color="auto" w:fill="FFFFFF"/>
        </w:rPr>
        <w:t>Honor</w:t>
      </w:r>
      <w:r w:rsidR="00A00556" w:rsidRPr="00A00556">
        <w:rPr>
          <w:rFonts w:ascii="Tahoma" w:hAnsi="Tahoma" w:cs="Tahoma"/>
          <w:b/>
          <w:bCs/>
          <w:color w:val="3B3B3B"/>
          <w:sz w:val="21"/>
          <w:szCs w:val="21"/>
          <w:shd w:val="clear" w:color="auto" w:fill="FFFFFF"/>
        </w:rPr>
        <w:t>：跳跃时间短、峰值高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的表现相对中庸，开机搜寻信号和达到稳定待机状态时间短，辐射峰值也不算高。</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181600" cy="3435350"/>
            <wp:effectExtent l="0" t="0" r="0" b="0"/>
            <wp:docPr id="22" name="Picture 22" descr="http://www.gfan.com/html/uploads/allimg/120521/2214819_1205211700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fan.com/html/uploads/allimg/120521/2214819_120521170005_1.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81600" cy="3435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开机搜索信号时辐射值增大</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通话过程中有较高的峰值。</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1" name="Picture 21" descr="http://www.gfan.com/html/uploads/allimg/120521/2214819_1205211701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fan.com/html/uploads/allimg/120521/2214819_120521170137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lastRenderedPageBreak/>
        <w:t>通话过程中的辐射值</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挂机瞬间会有另一个峰值出现，虽然峰值较高，但很快趋于稳定。</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0" name="Picture 20" descr="http://www.gfan.com/html/uploads/allimg/120521/2214819_1205211702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fan.com/html/uploads/allimg/120521/2214819_120521170220_1.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通话</w:t>
      </w:r>
      <w:r w:rsidRPr="00A00556">
        <w:rPr>
          <w:rFonts w:ascii="Tahoma" w:hAnsi="Tahoma" w:cs="Tahoma"/>
          <w:color w:val="3B3B3B"/>
          <w:sz w:val="21"/>
          <w:szCs w:val="21"/>
        </w:rPr>
        <w:t>——</w:t>
      </w:r>
      <w:r w:rsidRPr="00A00556">
        <w:rPr>
          <w:rFonts w:ascii="Tahoma" w:hAnsi="Tahoma" w:cs="Tahoma"/>
          <w:color w:val="3B3B3B"/>
          <w:sz w:val="21"/>
          <w:szCs w:val="21"/>
        </w:rPr>
        <w:t>挂机过程的辐射变化</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从辐射仪的测试结果来看，在开机、来电、接听、通话、挂机这几个过程中，是最容易出现高辐射的情况，待机时手机辐射值是很小的。在这几个高辐射的操作过程中，接听和挂机时的瞬间峰值最大，这也是为什么大家建议平时打电话时先接通后再拿到耳朵旁的原因。</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lastRenderedPageBreak/>
        <w:drawing>
          <wp:inline distT="0" distB="0" distL="0" distR="0">
            <wp:extent cx="5200650" cy="3562350"/>
            <wp:effectExtent l="0" t="0" r="0" b="0"/>
            <wp:docPr id="19" name="Picture 19" descr="http://www.gfan.com/html/uploads/allimg/120521/2214819_1205211702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fan.com/html/uploads/allimg/120521/2214819_120521170244_1.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00650" cy="3562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三款手机在通话、接通等过程的辐射值变化对比</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产生辐射最关键的表现是在上面几个过程中辐射值峰值的大小和辐射值跳跃波动的时间长短，如果以这两个参数来排序，应为小米手机</w:t>
      </w:r>
      <w:r w:rsidRPr="00A00556">
        <w:rPr>
          <w:rFonts w:ascii="Tahoma" w:hAnsi="Tahoma" w:cs="Tahoma"/>
          <w:color w:val="3B3B3B"/>
          <w:sz w:val="21"/>
          <w:szCs w:val="21"/>
        </w:rPr>
        <w:t>&gt;</w:t>
      </w:r>
      <w:r w:rsidRPr="00A00556">
        <w:rPr>
          <w:rFonts w:ascii="Tahoma" w:hAnsi="Tahoma" w:cs="Tahoma"/>
          <w:color w:val="3B3B3B"/>
          <w:sz w:val="21"/>
          <w:szCs w:val="21"/>
        </w:rPr>
        <w:t>华为</w:t>
      </w:r>
      <w:r w:rsidRPr="00A00556">
        <w:rPr>
          <w:rFonts w:ascii="Tahoma" w:hAnsi="Tahoma" w:cs="Tahoma"/>
          <w:color w:val="3B3B3B"/>
          <w:sz w:val="21"/>
          <w:szCs w:val="21"/>
        </w:rPr>
        <w:t>Honor&gt;HTC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。小米手机在辐射峰值和辐射值跳跃周期都比另外两款大。</w:t>
      </w:r>
    </w:p>
    <w:p w:rsidR="00A00556" w:rsidRPr="00A00556" w:rsidRDefault="00A00556" w:rsidP="00A00556">
      <w:pPr>
        <w:shd w:val="clear" w:color="auto" w:fill="FFFFFF"/>
        <w:spacing w:line="360" w:lineRule="atLeast"/>
        <w:rPr>
          <w:rFonts w:ascii="Tahoma" w:hAnsi="Tahoma" w:cs="Tahoma"/>
          <w:color w:val="3B3B3B"/>
          <w:sz w:val="21"/>
          <w:szCs w:val="21"/>
        </w:rPr>
      </w:pPr>
      <w:r>
        <w:rPr>
          <w:rFonts w:ascii="Tahoma" w:hAnsi="Tahoma" w:cs="Tahoma"/>
          <w:noProof/>
          <w:color w:val="3B3B3B"/>
          <w:sz w:val="21"/>
          <w:szCs w:val="21"/>
        </w:rPr>
        <mc:AlternateContent>
          <mc:Choice Requires="wps">
            <w:drawing>
              <wp:inline distT="0" distB="0" distL="0" distR="0">
                <wp:extent cx="304800" cy="304800"/>
                <wp:effectExtent l="0" t="0" r="0" b="0"/>
                <wp:docPr id="18" name="Rectangle 18" descr="http://www.gfan.com/market/review/2012052117634_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http://www.gfan.com/market/review/2012052117634_4.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lw0NnhAgAA+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A00556">
        <w:rPr>
          <w:rFonts w:ascii="Tahoma" w:hAnsi="Tahoma" w:cs="Tahoma"/>
          <w:color w:val="3B3B3B"/>
          <w:sz w:val="21"/>
          <w:szCs w:val="21"/>
        </w:rPr>
        <w:br/>
        <w:t> </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b/>
          <w:bCs/>
          <w:color w:val="3B3B3B"/>
          <w:sz w:val="21"/>
          <w:szCs w:val="21"/>
        </w:rPr>
        <w:t>总结：</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通过我们对手机使用中的发热量和手机辐射情况进行仪器测试，可以看到小米手机在性价比上已经受到冲击，至少在以下几个方面问题：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1</w:t>
      </w:r>
      <w:r w:rsidRPr="00A00556">
        <w:rPr>
          <w:rFonts w:ascii="Tahoma" w:hAnsi="Tahoma" w:cs="Tahoma"/>
          <w:color w:val="3B3B3B"/>
          <w:sz w:val="21"/>
          <w:szCs w:val="21"/>
        </w:rPr>
        <w:t>、在游戏中发热现象明显、并且发热位置影响到用户体验。</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2</w:t>
      </w:r>
      <w:r w:rsidRPr="00A00556">
        <w:rPr>
          <w:rFonts w:ascii="Tahoma" w:hAnsi="Tahoma" w:cs="Tahoma"/>
          <w:color w:val="3B3B3B"/>
          <w:sz w:val="21"/>
          <w:szCs w:val="21"/>
        </w:rPr>
        <w:t>、确实存在无故死机的现象。</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3</w:t>
      </w:r>
      <w:r w:rsidRPr="00A00556">
        <w:rPr>
          <w:rFonts w:ascii="Tahoma" w:hAnsi="Tahoma" w:cs="Tahoma"/>
          <w:color w:val="3B3B3B"/>
          <w:sz w:val="21"/>
          <w:szCs w:val="21"/>
        </w:rPr>
        <w:t>、手机辐射峰值较高，并且跳跃持续周期较长。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4</w:t>
      </w:r>
      <w:r w:rsidRPr="00A00556">
        <w:rPr>
          <w:rFonts w:ascii="Tahoma" w:hAnsi="Tahoma" w:cs="Tahoma"/>
          <w:color w:val="3B3B3B"/>
          <w:sz w:val="21"/>
          <w:szCs w:val="21"/>
        </w:rPr>
        <w:t>、系统开机时间较长。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与此同时我们也看到华为</w:t>
      </w:r>
      <w:r w:rsidRPr="00A00556">
        <w:rPr>
          <w:rFonts w:ascii="Tahoma" w:hAnsi="Tahoma" w:cs="Tahoma"/>
          <w:color w:val="3B3B3B"/>
          <w:sz w:val="21"/>
          <w:szCs w:val="21"/>
        </w:rPr>
        <w:t>Honor</w:t>
      </w:r>
      <w:r w:rsidRPr="00A00556">
        <w:rPr>
          <w:rFonts w:ascii="Tahoma" w:hAnsi="Tahoma" w:cs="Tahoma"/>
          <w:color w:val="3B3B3B"/>
          <w:sz w:val="21"/>
          <w:szCs w:val="21"/>
        </w:rPr>
        <w:t>和</w:t>
      </w:r>
      <w:r w:rsidRPr="00A00556">
        <w:rPr>
          <w:rFonts w:ascii="Tahoma" w:hAnsi="Tahoma" w:cs="Tahoma"/>
          <w:color w:val="3B3B3B"/>
          <w:sz w:val="21"/>
          <w:szCs w:val="21"/>
        </w:rPr>
        <w: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这两款手机的一些问题，其中：</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在游戏和视频播放时发热量也过高，</w:t>
      </w:r>
      <w:r w:rsidRPr="00A00556">
        <w:rPr>
          <w:rFonts w:ascii="Tahoma" w:hAnsi="Tahoma" w:cs="Tahoma"/>
          <w:color w:val="3B3B3B"/>
          <w:sz w:val="21"/>
          <w:szCs w:val="21"/>
        </w:rPr>
        <w:t xml:space="preserve">HTC </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则是其搭载的</w:t>
      </w:r>
      <w:r w:rsidRPr="00A00556">
        <w:rPr>
          <w:rFonts w:ascii="Tahoma" w:hAnsi="Tahoma" w:cs="Tahoma"/>
          <w:color w:val="3B3B3B"/>
          <w:sz w:val="21"/>
          <w:szCs w:val="21"/>
        </w:rPr>
        <w:t>1GHz</w:t>
      </w:r>
      <w:r w:rsidRPr="00A00556">
        <w:rPr>
          <w:rFonts w:ascii="Tahoma" w:hAnsi="Tahoma" w:cs="Tahoma"/>
          <w:color w:val="3B3B3B"/>
          <w:sz w:val="21"/>
          <w:szCs w:val="21"/>
        </w:rPr>
        <w:t>处理器偏弱，在</w:t>
      </w:r>
      <w:r w:rsidRPr="00A00556">
        <w:rPr>
          <w:rFonts w:ascii="Tahoma" w:hAnsi="Tahoma" w:cs="Tahoma"/>
          <w:color w:val="3B3B3B"/>
          <w:sz w:val="21"/>
          <w:szCs w:val="21"/>
        </w:rPr>
        <w:t>720P</w:t>
      </w:r>
      <w:r w:rsidRPr="00A00556">
        <w:rPr>
          <w:rFonts w:ascii="Tahoma" w:hAnsi="Tahoma" w:cs="Tahoma"/>
          <w:color w:val="3B3B3B"/>
          <w:sz w:val="21"/>
          <w:szCs w:val="21"/>
        </w:rPr>
        <w:t>视频的播放过程中有些力不从心。</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除此之外，其工业设计无论是</w:t>
      </w:r>
      <w:r w:rsidRPr="00A00556">
        <w:rPr>
          <w:rFonts w:ascii="Tahoma" w:hAnsi="Tahoma" w:cs="Tahoma"/>
          <w:color w:val="3B3B3B"/>
          <w:sz w:val="21"/>
          <w:szCs w:val="21"/>
        </w:rPr>
        <w:t>150</w:t>
      </w:r>
      <w:r w:rsidRPr="00A00556">
        <w:rPr>
          <w:rFonts w:ascii="Tahoma" w:hAnsi="Tahoma" w:cs="Tahoma"/>
          <w:color w:val="3B3B3B"/>
          <w:sz w:val="21"/>
          <w:szCs w:val="21"/>
        </w:rPr>
        <w:t>克的重量还是</w:t>
      </w:r>
      <w:r w:rsidRPr="00A00556">
        <w:rPr>
          <w:rFonts w:ascii="Tahoma" w:hAnsi="Tahoma" w:cs="Tahoma"/>
          <w:color w:val="3B3B3B"/>
          <w:sz w:val="21"/>
          <w:szCs w:val="21"/>
        </w:rPr>
        <w:t>11.9</w:t>
      </w:r>
      <w:r w:rsidRPr="00A00556">
        <w:rPr>
          <w:rFonts w:ascii="Tahoma" w:hAnsi="Tahoma" w:cs="Tahoma"/>
          <w:color w:val="3B3B3B"/>
          <w:sz w:val="21"/>
          <w:szCs w:val="21"/>
        </w:rPr>
        <w:t>毫米的厚度，都使其比其他两款产品显得更加笨重。虽然小米手机发布时，雷军曾发出</w:t>
      </w:r>
      <w:r w:rsidRPr="00A00556">
        <w:rPr>
          <w:rFonts w:ascii="Tahoma" w:hAnsi="Tahoma" w:cs="Tahoma"/>
          <w:color w:val="3B3B3B"/>
          <w:sz w:val="21"/>
          <w:szCs w:val="21"/>
        </w:rPr>
        <w:t>“</w:t>
      </w:r>
      <w:r w:rsidRPr="00A00556">
        <w:rPr>
          <w:rFonts w:ascii="Tahoma" w:hAnsi="Tahoma" w:cs="Tahoma"/>
          <w:color w:val="3B3B3B"/>
          <w:sz w:val="21"/>
          <w:szCs w:val="21"/>
        </w:rPr>
        <w:t>没有设计就是最好的设计</w:t>
      </w:r>
      <w:r w:rsidRPr="00A00556">
        <w:rPr>
          <w:rFonts w:ascii="Tahoma" w:hAnsi="Tahoma" w:cs="Tahoma"/>
          <w:color w:val="3B3B3B"/>
          <w:sz w:val="21"/>
          <w:szCs w:val="21"/>
        </w:rPr>
        <w:t>”</w:t>
      </w:r>
      <w:r w:rsidRPr="00A00556">
        <w:rPr>
          <w:rFonts w:ascii="Tahoma" w:hAnsi="Tahoma" w:cs="Tahoma"/>
          <w:color w:val="3B3B3B"/>
          <w:sz w:val="21"/>
          <w:szCs w:val="21"/>
        </w:rPr>
        <w:t>言论，但很多用户还是很看重一个漂亮的外观设计。</w:t>
      </w:r>
    </w:p>
    <w:p w:rsidR="00C14BD1" w:rsidRDefault="00C14BD1" w:rsidP="00C14BD1">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lastRenderedPageBreak/>
        <w:t>体内微生物平衡对健康至关重要</w:t>
      </w:r>
    </w:p>
    <w:p w:rsidR="00C14BD1" w:rsidRDefault="00C14BD1" w:rsidP="00C14BD1">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个人健康</w:t>
      </w:r>
      <w:r>
        <w:rPr>
          <w:rStyle w:val="enbyline"/>
          <w:rFonts w:ascii="Helvetica" w:hAnsi="Helvetica" w:cs="Helvetica"/>
          <w:color w:val="999999"/>
          <w:sz w:val="17"/>
          <w:szCs w:val="17"/>
        </w:rPr>
        <w:t>JANE E. BRODY</w:t>
      </w:r>
      <w:r>
        <w:rPr>
          <w:rStyle w:val="Date6"/>
          <w:rFonts w:ascii="Helvetica" w:hAnsi="Helvetica" w:cs="Helvetica"/>
          <w:color w:val="999999"/>
          <w:sz w:val="17"/>
          <w:szCs w:val="17"/>
        </w:rPr>
        <w:t>2014</w:t>
      </w:r>
      <w:r>
        <w:rPr>
          <w:rStyle w:val="Date6"/>
          <w:rFonts w:ascii="Helvetica" w:hAnsi="Helvetica" w:cs="Helvetica"/>
          <w:color w:val="999999"/>
          <w:sz w:val="17"/>
          <w:szCs w:val="17"/>
        </w:rPr>
        <w:t>年</w:t>
      </w:r>
      <w:r>
        <w:rPr>
          <w:rStyle w:val="Date6"/>
          <w:rFonts w:ascii="Helvetica" w:hAnsi="Helvetica" w:cs="Helvetica"/>
          <w:color w:val="999999"/>
          <w:sz w:val="17"/>
          <w:szCs w:val="17"/>
        </w:rPr>
        <w:t>07</w:t>
      </w:r>
      <w:r>
        <w:rPr>
          <w:rStyle w:val="Date6"/>
          <w:rFonts w:ascii="Helvetica" w:hAnsi="Helvetica" w:cs="Helvetica"/>
          <w:color w:val="999999"/>
          <w:sz w:val="17"/>
          <w:szCs w:val="17"/>
        </w:rPr>
        <w:t>月</w:t>
      </w:r>
      <w:r>
        <w:rPr>
          <w:rStyle w:val="Date6"/>
          <w:rFonts w:ascii="Helvetica" w:hAnsi="Helvetica" w:cs="Helvetica"/>
          <w:color w:val="999999"/>
          <w:sz w:val="17"/>
          <w:szCs w:val="17"/>
        </w:rPr>
        <w:t>14</w:t>
      </w:r>
      <w:r>
        <w:rPr>
          <w:rStyle w:val="Date6"/>
          <w:rFonts w:ascii="Helvetica" w:hAnsi="Helvetica" w:cs="Helvetica"/>
          <w:color w:val="999999"/>
          <w:sz w:val="17"/>
          <w:szCs w:val="17"/>
        </w:rPr>
        <w:t>日</w:t>
      </w:r>
    </w:p>
    <w:p w:rsidR="00C14BD1" w:rsidRDefault="00C14BD1" w:rsidP="00C14BD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4578350"/>
            <wp:effectExtent l="0" t="0" r="0" b="0"/>
            <wp:docPr id="17" name="Picture 17" descr="http://g1.nytimg.com/images/2014/07/14/science/14wellbrody/14wellbrody-articl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1.nytimg.com/images/2014/07/14/science/14wellbrody/14wellbrody-articleLarge.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15000" cy="4578350"/>
                    </a:xfrm>
                    <a:prstGeom prst="rect">
                      <a:avLst/>
                    </a:prstGeom>
                    <a:noFill/>
                    <a:ln>
                      <a:noFill/>
                    </a:ln>
                  </pic:spPr>
                </pic:pic>
              </a:graphicData>
            </a:graphic>
          </wp:inline>
        </w:drawing>
      </w:r>
    </w:p>
    <w:p w:rsidR="00C14BD1" w:rsidRDefault="00C14BD1" w:rsidP="00C14BD1">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Ken Orvidas</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我们或许认为自己只是一个人，但我们实际上是寄存在人体躯壳内的大量微生物。每个活着的人体内都有</w:t>
      </w:r>
      <w:hyperlink r:id="rId114" w:tgtFrame="_blank" w:tooltip="Link: http://www.nytimes.com/2012/06/14/health/human-microbiome-project-decodes-our-100-trillion-good-bacteria.html?pagewanted=all" w:history="1">
        <w:r>
          <w:rPr>
            <w:rStyle w:val="Hyperlink"/>
            <w:rFonts w:ascii="Helvetica" w:hAnsi="Helvetica" w:cs="Helvetica"/>
            <w:color w:val="CC2222"/>
            <w:sz w:val="23"/>
            <w:szCs w:val="23"/>
          </w:rPr>
          <w:t>大约</w:t>
        </w:r>
        <w:r>
          <w:rPr>
            <w:rStyle w:val="Hyperlink"/>
            <w:rFonts w:ascii="Helvetica" w:hAnsi="Helvetica" w:cs="Helvetica"/>
            <w:color w:val="CC2222"/>
            <w:sz w:val="23"/>
            <w:szCs w:val="23"/>
          </w:rPr>
          <w:t>100</w:t>
        </w:r>
        <w:r>
          <w:rPr>
            <w:rStyle w:val="Hyperlink"/>
            <w:rFonts w:ascii="Helvetica" w:hAnsi="Helvetica" w:cs="Helvetica"/>
            <w:color w:val="CC2222"/>
            <w:sz w:val="23"/>
            <w:szCs w:val="23"/>
          </w:rPr>
          <w:t>万亿个微生物细胞</w:t>
        </w:r>
      </w:hyperlink>
      <w:r>
        <w:rPr>
          <w:rFonts w:ascii="Helvetica" w:hAnsi="Helvetica" w:cs="Helvetica"/>
          <w:color w:val="333333"/>
          <w:sz w:val="23"/>
          <w:szCs w:val="23"/>
        </w:rPr>
        <w:t>。微生物细胞的数量是人体细胞的</w:t>
      </w:r>
      <w:r>
        <w:rPr>
          <w:rFonts w:ascii="Helvetica" w:hAnsi="Helvetica" w:cs="Helvetica"/>
          <w:color w:val="333333"/>
          <w:sz w:val="23"/>
          <w:szCs w:val="23"/>
        </w:rPr>
        <w:t>10</w:t>
      </w:r>
      <w:r>
        <w:rPr>
          <w:rFonts w:ascii="Helvetica" w:hAnsi="Helvetica" w:cs="Helvetica"/>
          <w:color w:val="333333"/>
          <w:sz w:val="23"/>
          <w:szCs w:val="23"/>
        </w:rPr>
        <w:t>倍，在人体的独特基因中占</w:t>
      </w:r>
      <w:r>
        <w:rPr>
          <w:rFonts w:ascii="Helvetica" w:hAnsi="Helvetica" w:cs="Helvetica"/>
          <w:color w:val="333333"/>
          <w:sz w:val="23"/>
          <w:szCs w:val="23"/>
        </w:rPr>
        <w:t>99.9%</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《自然评论》</w:t>
      </w:r>
      <w:r>
        <w:rPr>
          <w:rFonts w:ascii="Helvetica" w:hAnsi="Helvetica" w:cs="Helvetica"/>
          <w:color w:val="333333"/>
          <w:sz w:val="23"/>
          <w:szCs w:val="23"/>
        </w:rPr>
        <w:t>(Nature Review)</w:t>
      </w:r>
      <w:r>
        <w:rPr>
          <w:rFonts w:ascii="Helvetica" w:hAnsi="Helvetica" w:cs="Helvetica"/>
          <w:color w:val="333333"/>
          <w:sz w:val="23"/>
          <w:szCs w:val="23"/>
        </w:rPr>
        <w:t>的高级编辑卡特里娜</w:t>
      </w:r>
      <w:r>
        <w:rPr>
          <w:rFonts w:ascii="Helvetica" w:hAnsi="Helvetica" w:cs="Helvetica"/>
          <w:color w:val="333333"/>
          <w:sz w:val="23"/>
          <w:szCs w:val="23"/>
        </w:rPr>
        <w:t>·</w:t>
      </w:r>
      <w:r>
        <w:rPr>
          <w:rFonts w:ascii="Helvetica" w:hAnsi="Helvetica" w:cs="Helvetica"/>
          <w:color w:val="333333"/>
          <w:sz w:val="23"/>
          <w:szCs w:val="23"/>
        </w:rPr>
        <w:t>雷</w:t>
      </w:r>
      <w:r>
        <w:rPr>
          <w:rFonts w:ascii="Helvetica" w:hAnsi="Helvetica" w:cs="Helvetica"/>
          <w:color w:val="333333"/>
          <w:sz w:val="23"/>
          <w:szCs w:val="23"/>
        </w:rPr>
        <w:t>(Katrina Ray)</w:t>
      </w:r>
      <w:r>
        <w:rPr>
          <w:rFonts w:ascii="Helvetica" w:hAnsi="Helvetica" w:cs="Helvetica"/>
          <w:color w:val="333333"/>
          <w:sz w:val="23"/>
          <w:szCs w:val="23"/>
        </w:rPr>
        <w:t>最近表示，可以把内脏中的大量微生物当作一个</w:t>
      </w:r>
      <w:r>
        <w:rPr>
          <w:rFonts w:ascii="Helvetica" w:hAnsi="Helvetica" w:cs="Helvetica"/>
          <w:color w:val="333333"/>
          <w:sz w:val="23"/>
          <w:szCs w:val="23"/>
        </w:rPr>
        <w:t>“</w:t>
      </w:r>
      <w:r>
        <w:rPr>
          <w:rFonts w:ascii="Helvetica" w:hAnsi="Helvetica" w:cs="Helvetica"/>
          <w:color w:val="333333"/>
          <w:sz w:val="23"/>
          <w:szCs w:val="23"/>
        </w:rPr>
        <w:t>人类微生物</w:t>
      </w:r>
      <w:r>
        <w:rPr>
          <w:rFonts w:ascii="Helvetica" w:hAnsi="Helvetica" w:cs="Helvetica"/>
          <w:color w:val="333333"/>
          <w:sz w:val="23"/>
          <w:szCs w:val="23"/>
        </w:rPr>
        <w:t>‘</w:t>
      </w:r>
      <w:r>
        <w:rPr>
          <w:rFonts w:ascii="Helvetica" w:hAnsi="Helvetica" w:cs="Helvetica"/>
          <w:color w:val="333333"/>
          <w:sz w:val="23"/>
          <w:szCs w:val="23"/>
        </w:rPr>
        <w:t>器官</w:t>
      </w:r>
      <w:r>
        <w:rPr>
          <w:rFonts w:ascii="Helvetica" w:hAnsi="Helvetica" w:cs="Helvetica"/>
          <w:color w:val="333333"/>
          <w:sz w:val="23"/>
          <w:szCs w:val="23"/>
        </w:rPr>
        <w:t>’”</w:t>
      </w:r>
      <w:r>
        <w:rPr>
          <w:rFonts w:ascii="Helvetica" w:hAnsi="Helvetica" w:cs="Helvetica"/>
          <w:color w:val="333333"/>
          <w:sz w:val="23"/>
          <w:szCs w:val="23"/>
        </w:rPr>
        <w:t>，并问道，</w:t>
      </w:r>
      <w:r>
        <w:rPr>
          <w:rFonts w:ascii="Helvetica" w:hAnsi="Helvetica" w:cs="Helvetica"/>
          <w:color w:val="333333"/>
          <w:sz w:val="23"/>
          <w:szCs w:val="23"/>
        </w:rPr>
        <w:t>“</w:t>
      </w:r>
      <w:r>
        <w:rPr>
          <w:rFonts w:ascii="Helvetica" w:hAnsi="Helvetica" w:cs="Helvetica"/>
          <w:color w:val="333333"/>
          <w:sz w:val="23"/>
          <w:szCs w:val="23"/>
        </w:rPr>
        <w:t>我们更多的是微生物，还是人？</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我们的微生物菌群，也就是微生物组，相当于人体中的环境生态系统。虽然细菌的总重量只有三磅，它们的构成在很大程度上决定着人体的运转，哎，以及机能失常。</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就像全世界的生态系统一样，人类微生物菌群正在失去它们的多样性，以至于可能会损害它们所寄居的主体的健康。</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纽约大学医学院</w:t>
      </w:r>
      <w:r>
        <w:rPr>
          <w:rFonts w:ascii="Helvetica" w:hAnsi="Helvetica" w:cs="Helvetica"/>
          <w:color w:val="333333"/>
          <w:sz w:val="23"/>
          <w:szCs w:val="23"/>
        </w:rPr>
        <w:t>(New York University School of Medicine)</w:t>
      </w:r>
      <w:r>
        <w:rPr>
          <w:rFonts w:ascii="Helvetica" w:hAnsi="Helvetica" w:cs="Helvetica"/>
          <w:color w:val="333333"/>
          <w:sz w:val="23"/>
          <w:szCs w:val="23"/>
        </w:rPr>
        <w:t>传染病专家、</w:t>
      </w:r>
      <w:r>
        <w:rPr>
          <w:rFonts w:ascii="Helvetica" w:hAnsi="Helvetica" w:cs="Helvetica"/>
          <w:color w:val="333333"/>
          <w:sz w:val="23"/>
          <w:szCs w:val="23"/>
        </w:rPr>
        <w:t xml:space="preserve"> </w:t>
      </w:r>
      <w:r>
        <w:rPr>
          <w:rFonts w:ascii="Helvetica" w:hAnsi="Helvetica" w:cs="Helvetica"/>
          <w:color w:val="333333"/>
          <w:sz w:val="23"/>
          <w:szCs w:val="23"/>
        </w:rPr>
        <w:t>人类微生物组计划</w:t>
      </w:r>
      <w:r>
        <w:rPr>
          <w:rFonts w:ascii="Helvetica" w:hAnsi="Helvetica" w:cs="Helvetica"/>
          <w:color w:val="333333"/>
          <w:sz w:val="23"/>
          <w:szCs w:val="23"/>
        </w:rPr>
        <w:t>(</w:t>
      </w:r>
      <w:hyperlink r:id="rId115" w:tgtFrame="_blank" w:history="1">
        <w:r>
          <w:rPr>
            <w:rStyle w:val="Hyperlink"/>
            <w:rFonts w:ascii="Helvetica" w:hAnsi="Helvetica" w:cs="Helvetica"/>
            <w:color w:val="CC2222"/>
            <w:sz w:val="23"/>
            <w:szCs w:val="23"/>
          </w:rPr>
          <w:t>Human Microbiome Program</w:t>
        </w:r>
      </w:hyperlink>
      <w:r>
        <w:rPr>
          <w:rFonts w:ascii="Helvetica" w:hAnsi="Helvetica" w:cs="Helvetica"/>
          <w:color w:val="333333"/>
          <w:sz w:val="23"/>
          <w:szCs w:val="23"/>
        </w:rPr>
        <w:t>)</w:t>
      </w:r>
      <w:r>
        <w:rPr>
          <w:rFonts w:ascii="Helvetica" w:hAnsi="Helvetica" w:cs="Helvetica"/>
          <w:color w:val="333333"/>
          <w:sz w:val="23"/>
          <w:szCs w:val="23"/>
        </w:rPr>
        <w:t>负责人马丁</w:t>
      </w:r>
      <w:r>
        <w:rPr>
          <w:rFonts w:ascii="Helvetica" w:hAnsi="Helvetica" w:cs="Helvetica"/>
          <w:color w:val="333333"/>
          <w:sz w:val="23"/>
          <w:szCs w:val="23"/>
        </w:rPr>
        <w:t>·J·</w:t>
      </w:r>
      <w:r>
        <w:rPr>
          <w:rFonts w:ascii="Helvetica" w:hAnsi="Helvetica" w:cs="Helvetica"/>
          <w:color w:val="333333"/>
          <w:sz w:val="23"/>
          <w:szCs w:val="23"/>
        </w:rPr>
        <w:t>布拉泽</w:t>
      </w:r>
      <w:r>
        <w:rPr>
          <w:rFonts w:ascii="Helvetica" w:hAnsi="Helvetica" w:cs="Helvetica"/>
          <w:color w:val="333333"/>
          <w:sz w:val="23"/>
          <w:szCs w:val="23"/>
        </w:rPr>
        <w:t>(Martin J. Blaser)</w:t>
      </w:r>
      <w:r>
        <w:rPr>
          <w:rFonts w:ascii="Helvetica" w:hAnsi="Helvetica" w:cs="Helvetica"/>
          <w:color w:val="333333"/>
          <w:sz w:val="23"/>
          <w:szCs w:val="23"/>
        </w:rPr>
        <w:t>博士在过去</w:t>
      </w:r>
      <w:r>
        <w:rPr>
          <w:rFonts w:ascii="Helvetica" w:hAnsi="Helvetica" w:cs="Helvetica"/>
          <w:color w:val="333333"/>
          <w:sz w:val="23"/>
          <w:szCs w:val="23"/>
        </w:rPr>
        <w:t>30</w:t>
      </w:r>
      <w:r>
        <w:rPr>
          <w:rFonts w:ascii="Helvetica" w:hAnsi="Helvetica" w:cs="Helvetica"/>
          <w:color w:val="333333"/>
          <w:sz w:val="23"/>
          <w:szCs w:val="23"/>
        </w:rPr>
        <w:t>多年间，一直研究细菌在疾病中发挥的作用。除传染病外，他的研究范围还囊括了自体免疫疾病，以及其他在世界范围内急剧增加的疾病。</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布拉泽在他的新书《消失的微生物》</w:t>
      </w:r>
      <w:r>
        <w:rPr>
          <w:rFonts w:ascii="Helvetica" w:hAnsi="Helvetica" w:cs="Helvetica"/>
          <w:color w:val="333333"/>
          <w:sz w:val="23"/>
          <w:szCs w:val="23"/>
        </w:rPr>
        <w:t>(</w:t>
      </w:r>
      <w:hyperlink r:id="rId116" w:tgtFrame="_blank" w:history="1">
        <w:r>
          <w:rPr>
            <w:rStyle w:val="Hyperlink"/>
            <w:rFonts w:ascii="Helvetica" w:hAnsi="Helvetica" w:cs="Helvetica"/>
            <w:color w:val="CC2222"/>
            <w:sz w:val="23"/>
            <w:szCs w:val="23"/>
          </w:rPr>
          <w:t>Missing Microbes</w:t>
        </w:r>
      </w:hyperlink>
      <w:r>
        <w:rPr>
          <w:rFonts w:ascii="Helvetica" w:hAnsi="Helvetica" w:cs="Helvetica"/>
          <w:color w:val="333333"/>
          <w:sz w:val="23"/>
          <w:szCs w:val="23"/>
        </w:rPr>
        <w:t>)</w:t>
      </w:r>
      <w:r>
        <w:rPr>
          <w:rFonts w:ascii="Helvetica" w:hAnsi="Helvetica" w:cs="Helvetica"/>
          <w:color w:val="333333"/>
          <w:sz w:val="23"/>
          <w:szCs w:val="23"/>
        </w:rPr>
        <w:t>中表示，微生物组多样性的减少导致我们更容易感染严重且通常都是慢性的疾病</w:t>
      </w:r>
      <w:r>
        <w:rPr>
          <w:rFonts w:ascii="Helvetica" w:hAnsi="Helvetica" w:cs="Helvetica"/>
          <w:color w:val="333333"/>
          <w:sz w:val="23"/>
          <w:szCs w:val="23"/>
        </w:rPr>
        <w:t>——</w:t>
      </w:r>
      <w:r>
        <w:rPr>
          <w:rFonts w:ascii="Helvetica" w:hAnsi="Helvetica" w:cs="Helvetica"/>
          <w:color w:val="333333"/>
          <w:sz w:val="23"/>
          <w:szCs w:val="23"/>
        </w:rPr>
        <w:t>从过敏、乳糜泻到一型糖尿病和肥胖症。布拉泽及其他人认为，这主要是由抗生素造成的。</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表示，抗生素很早就开始对微生物多样性产生破坏。普通的美国儿童在出生的头两年要接受大约三个疗程的抗生素，在接下来的八年里，要再进行八个疗程。很短疗程的抗生素就能致使人体的微生物环境发生长期转变，比如被广泛使用的</w:t>
      </w:r>
      <w:r>
        <w:rPr>
          <w:rFonts w:ascii="Helvetica" w:hAnsi="Helvetica" w:cs="Helvetica"/>
          <w:color w:val="333333"/>
          <w:sz w:val="23"/>
          <w:szCs w:val="23"/>
        </w:rPr>
        <w:t>Z-pack</w:t>
      </w:r>
      <w:r>
        <w:rPr>
          <w:rFonts w:ascii="Helvetica" w:hAnsi="Helvetica" w:cs="Helvetica"/>
          <w:color w:val="333333"/>
          <w:sz w:val="23"/>
          <w:szCs w:val="23"/>
        </w:rPr>
        <w:t>（阿奇霉素，服用五天）。</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但抗生素并不是破坏平衡的唯一因素。布拉泽接受采访时表示，近几十年，选择剖腹产的人激增，剖腹产促使婴儿内脏中的微生物来自母亲的皮肤，而不是产道。</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微生物组的变化能够改变婴儿的新陈代谢和免疫系统。最近，相关人员查阅了</w:t>
      </w:r>
      <w:r>
        <w:rPr>
          <w:rFonts w:ascii="Helvetica" w:hAnsi="Helvetica" w:cs="Helvetica"/>
          <w:color w:val="333333"/>
          <w:sz w:val="23"/>
          <w:szCs w:val="23"/>
        </w:rPr>
        <w:t>15</w:t>
      </w:r>
      <w:r>
        <w:rPr>
          <w:rFonts w:ascii="Helvetica" w:hAnsi="Helvetica" w:cs="Helvetica"/>
          <w:color w:val="333333"/>
          <w:sz w:val="23"/>
          <w:szCs w:val="23"/>
        </w:rPr>
        <w:t>项共涉及</w:t>
      </w:r>
      <w:r>
        <w:rPr>
          <w:rFonts w:ascii="Helvetica" w:hAnsi="Helvetica" w:cs="Helvetica"/>
          <w:color w:val="333333"/>
          <w:sz w:val="23"/>
          <w:szCs w:val="23"/>
        </w:rPr>
        <w:t>16</w:t>
      </w:r>
      <w:r>
        <w:rPr>
          <w:rFonts w:ascii="Helvetica" w:hAnsi="Helvetica" w:cs="Helvetica"/>
          <w:color w:val="333333"/>
          <w:sz w:val="23"/>
          <w:szCs w:val="23"/>
        </w:rPr>
        <w:t>万</w:t>
      </w:r>
      <w:r>
        <w:rPr>
          <w:rFonts w:ascii="Helvetica" w:hAnsi="Helvetica" w:cs="Helvetica"/>
          <w:color w:val="333333"/>
          <w:sz w:val="23"/>
          <w:szCs w:val="23"/>
        </w:rPr>
        <w:t>3796</w:t>
      </w:r>
      <w:r>
        <w:rPr>
          <w:rFonts w:ascii="Helvetica" w:hAnsi="Helvetica" w:cs="Helvetica"/>
          <w:color w:val="333333"/>
          <w:sz w:val="23"/>
          <w:szCs w:val="23"/>
        </w:rPr>
        <w:t>个分娩案例的研究，结果发现，与顺产的婴儿相比，剖腹产婴儿成人后超重的几率要高</w:t>
      </w:r>
      <w:r>
        <w:rPr>
          <w:rFonts w:ascii="Helvetica" w:hAnsi="Helvetica" w:cs="Helvetica"/>
          <w:color w:val="333333"/>
          <w:sz w:val="23"/>
          <w:szCs w:val="23"/>
        </w:rPr>
        <w:t>26%</w:t>
      </w:r>
      <w:r>
        <w:rPr>
          <w:rFonts w:ascii="Helvetica" w:hAnsi="Helvetica" w:cs="Helvetica"/>
          <w:color w:val="333333"/>
          <w:sz w:val="23"/>
          <w:szCs w:val="23"/>
        </w:rPr>
        <w:t>，肥胖的风险要高</w:t>
      </w:r>
      <w:r>
        <w:rPr>
          <w:rFonts w:ascii="Helvetica" w:hAnsi="Helvetica" w:cs="Helvetica"/>
          <w:color w:val="333333"/>
          <w:sz w:val="23"/>
          <w:szCs w:val="23"/>
        </w:rPr>
        <w:t>22%</w:t>
      </w:r>
      <w:r>
        <w:rPr>
          <w:rFonts w:ascii="Helvetica" w:hAnsi="Helvetica" w:cs="Helvetica"/>
          <w:color w:val="333333"/>
          <w:sz w:val="23"/>
          <w:szCs w:val="23"/>
        </w:rPr>
        <w:t>。</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胎盘有</w:t>
      </w:r>
      <w:hyperlink r:id="rId117" w:tgtFrame="_blank" w:history="1">
        <w:r>
          <w:rPr>
            <w:rStyle w:val="Hyperlink"/>
            <w:rFonts w:ascii="Helvetica" w:hAnsi="Helvetica" w:cs="Helvetica"/>
            <w:color w:val="CC2222"/>
            <w:sz w:val="23"/>
            <w:szCs w:val="23"/>
          </w:rPr>
          <w:t>自己的微生物</w:t>
        </w:r>
      </w:hyperlink>
      <w:hyperlink r:id="rId118" w:tgtFrame="_blank" w:history="1">
        <w:r>
          <w:rPr>
            <w:rStyle w:val="Hyperlink"/>
            <w:rFonts w:ascii="Helvetica" w:hAnsi="Helvetica" w:cs="Helvetica"/>
            <w:color w:val="CC2222"/>
            <w:sz w:val="23"/>
            <w:szCs w:val="23"/>
          </w:rPr>
          <w:t>组</w:t>
        </w:r>
      </w:hyperlink>
      <w:r>
        <w:rPr>
          <w:rFonts w:ascii="Helvetica" w:hAnsi="Helvetica" w:cs="Helvetica"/>
          <w:color w:val="333333"/>
          <w:sz w:val="23"/>
          <w:szCs w:val="23"/>
        </w:rPr>
        <w:t>，研究人员发现，这个微生物组可能也有助于婴儿的内脏健康，减少由剖腹产引发的微生物损耗。</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其他研究发现了正常体重者与肥胖者肠道中微生物的主要差异。虽然这些研究不能说明最先出现的是哪个问题</w:t>
      </w:r>
      <w:r>
        <w:rPr>
          <w:rFonts w:ascii="Helvetica" w:hAnsi="Helvetica" w:cs="Helvetica"/>
          <w:color w:val="333333"/>
          <w:sz w:val="23"/>
          <w:szCs w:val="23"/>
        </w:rPr>
        <w:t>——</w:t>
      </w:r>
      <w:r>
        <w:rPr>
          <w:rFonts w:ascii="Helvetica" w:hAnsi="Helvetica" w:cs="Helvetica"/>
          <w:color w:val="333333"/>
          <w:sz w:val="23"/>
          <w:szCs w:val="23"/>
        </w:rPr>
        <w:t>体重问题或微生物组的变化，但研究说明，肥胖的老鼠体内存在能够更好地从食物中吸取热量的肠道菌群。</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与肥胖相关的进一步证据来自农场里的动物。在美国出售的抗生素中，大约有四分之三都用在牲畜身上。这些抗生素改变了动物的微生物菌群，加快了它们的生长速度。</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布拉泽说，当我们把用于牲畜的抗生素用在老鼠身上时，它们的新陈代谢就会发生改变，并促使它们的体脂增加。</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更严重的是，如今有越来越多严重的功能失调都与人类内脏的微生物平衡被破坏有关。其中有几种在发达国家中变得越来越常见：克隆氏症、溃疡性结肠炎和乳糜泻等胃肠疾病；心血管疾病；非酒精性脂肪肝；慢性反流症等消化失调问题；多发性硬化和风湿性关节炎等自体免疫疾病，以及哮喘和过敏。</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有些研究人员甚至推断，内脏微生物菌群失调是造成乳糜泻的原因，所以甚至连没得这种病的人对无麸质食物的需求也会激增。布拉泽说，以患</w:t>
      </w:r>
      <w:r>
        <w:rPr>
          <w:rFonts w:ascii="Helvetica" w:hAnsi="Helvetica" w:cs="Helvetica"/>
          <w:color w:val="333333"/>
          <w:sz w:val="23"/>
          <w:szCs w:val="23"/>
        </w:rPr>
        <w:t>1</w:t>
      </w:r>
      <w:r>
        <w:rPr>
          <w:rFonts w:ascii="Helvetica" w:hAnsi="Helvetica" w:cs="Helvetica"/>
          <w:color w:val="333333"/>
          <w:sz w:val="23"/>
          <w:szCs w:val="23"/>
        </w:rPr>
        <w:t>型糖尿病的老鼠为例，对这些动物使用抗生素，只会加速疾病的发展。</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他和其他研究人员，其中包括来自瑞士和德国的一组研究人员也认为哮喘患病率的大幅上升与</w:t>
      </w:r>
      <w:r>
        <w:rPr>
          <w:rFonts w:ascii="Helvetica" w:hAnsi="Helvetica" w:cs="Helvetica"/>
          <w:color w:val="333333"/>
          <w:sz w:val="23"/>
          <w:szCs w:val="23"/>
        </w:rPr>
        <w:t>“</w:t>
      </w:r>
      <w:r>
        <w:rPr>
          <w:rFonts w:ascii="Helvetica" w:hAnsi="Helvetica" w:cs="Helvetica"/>
          <w:color w:val="333333"/>
          <w:sz w:val="23"/>
          <w:szCs w:val="23"/>
        </w:rPr>
        <w:t>幽门螺杆菌从西方社会快速消失有关，幽门螺杆菌是一种长期寄存在人类胃里的细菌性病原体</w:t>
      </w:r>
      <w:r>
        <w:rPr>
          <w:rFonts w:ascii="Helvetica" w:hAnsi="Helvetica" w:cs="Helvetica"/>
          <w:color w:val="333333"/>
          <w:sz w:val="23"/>
          <w:szCs w:val="23"/>
        </w:rPr>
        <w:t>”</w:t>
      </w:r>
      <w:r>
        <w:rPr>
          <w:rFonts w:ascii="Helvetica" w:hAnsi="Helvetica" w:cs="Helvetica"/>
          <w:color w:val="333333"/>
          <w:sz w:val="23"/>
          <w:szCs w:val="23"/>
        </w:rPr>
        <w:t>。曾几何时，几乎每个人体内都有这种细菌，欧洲研究者已经证明它能防止老鼠出现过敏性哮喘的症状。</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在生命的早期阶段，幽门螺杆菌的存在能促使血液中产生</w:t>
      </w:r>
      <w:r>
        <w:rPr>
          <w:rFonts w:ascii="Helvetica" w:hAnsi="Helvetica" w:cs="Helvetica"/>
          <w:color w:val="333333"/>
          <w:sz w:val="23"/>
          <w:szCs w:val="23"/>
        </w:rPr>
        <w:t>T</w:t>
      </w:r>
      <w:r>
        <w:rPr>
          <w:rFonts w:ascii="Helvetica" w:hAnsi="Helvetica" w:cs="Helvetica"/>
          <w:color w:val="333333"/>
          <w:sz w:val="23"/>
          <w:szCs w:val="23"/>
        </w:rPr>
        <w:t>细胞。布拉泽表示，压制过敏反应就需要这种细胞。他的研究表明，虽然有些类型的幽门螺杆菌与消化性溃疡和胃癌有关，但其他类型则具有保护作用。</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布拉泽和同事的研究进一步表明，胃部的幽门螺杆菌能够防止胃食管返流疾病、巴雷特氏食管和食道癌。</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然而，研究者不是总能说明肠道菌群紊乱会在人们生病之前还是之后出现。不过，对实验室动物的研究往往表明，菌群紊乱会发生在生病之前。</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布拉泽等人提醒人们注意不要滥用抗生素，尤其是现在普遍使用的用途广泛的药物。他突出强调了减少在儿童身上使用抗生素的重要性。</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在瑞典，任何年龄段中，抗生素的使用都只是我们的</w:t>
      </w:r>
      <w:r>
        <w:rPr>
          <w:rFonts w:ascii="Helvetica" w:hAnsi="Helvetica" w:cs="Helvetica"/>
          <w:color w:val="333333"/>
          <w:sz w:val="23"/>
          <w:szCs w:val="23"/>
        </w:rPr>
        <w:t>40%</w:t>
      </w:r>
      <w:r>
        <w:rPr>
          <w:rFonts w:ascii="Helvetica" w:hAnsi="Helvetica" w:cs="Helvetica"/>
          <w:color w:val="333333"/>
          <w:sz w:val="23"/>
          <w:szCs w:val="23"/>
        </w:rPr>
        <w:t>，但是他们的得病率没有增加，</w:t>
      </w:r>
      <w:r>
        <w:rPr>
          <w:rFonts w:ascii="Helvetica" w:hAnsi="Helvetica" w:cs="Helvetica"/>
          <w:color w:val="333333"/>
          <w:sz w:val="23"/>
          <w:szCs w:val="23"/>
        </w:rPr>
        <w:t>”</w:t>
      </w:r>
      <w:r>
        <w:rPr>
          <w:rFonts w:ascii="Helvetica" w:hAnsi="Helvetica" w:cs="Helvetica"/>
          <w:color w:val="333333"/>
          <w:sz w:val="23"/>
          <w:szCs w:val="23"/>
        </w:rPr>
        <w:t>他说。</w:t>
      </w:r>
      <w:r>
        <w:rPr>
          <w:rFonts w:ascii="Helvetica" w:hAnsi="Helvetica" w:cs="Helvetica"/>
          <w:color w:val="333333"/>
          <w:sz w:val="23"/>
          <w:szCs w:val="23"/>
        </w:rPr>
        <w:t>“</w:t>
      </w:r>
      <w:r>
        <w:rPr>
          <w:rFonts w:ascii="Helvetica" w:hAnsi="Helvetica" w:cs="Helvetica"/>
          <w:color w:val="333333"/>
          <w:sz w:val="23"/>
          <w:szCs w:val="23"/>
        </w:rPr>
        <w:t>我们要告诉医生和家长，抗生素是有代价的。我们需要改进诊断。导致感染的究竟是病毒还是细菌，如果是细菌，那么是哪一种？</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然后我们需要运用窄谱抗菌素来消灭病原菌，同时又不对那些有益健康的菌群造成影响，</w:t>
      </w:r>
      <w:r>
        <w:rPr>
          <w:rFonts w:ascii="Helvetica" w:hAnsi="Helvetica" w:cs="Helvetica"/>
          <w:color w:val="333333"/>
          <w:sz w:val="23"/>
          <w:szCs w:val="23"/>
        </w:rPr>
        <w:t>”</w:t>
      </w:r>
      <w:r>
        <w:rPr>
          <w:rFonts w:ascii="Helvetica" w:hAnsi="Helvetica" w:cs="Helvetica"/>
          <w:color w:val="333333"/>
          <w:sz w:val="23"/>
          <w:szCs w:val="23"/>
        </w:rPr>
        <w:t>布拉泽说。</w:t>
      </w:r>
      <w:r>
        <w:rPr>
          <w:rFonts w:ascii="Helvetica" w:hAnsi="Helvetica" w:cs="Helvetica"/>
          <w:color w:val="333333"/>
          <w:sz w:val="23"/>
          <w:szCs w:val="23"/>
        </w:rPr>
        <w:t>“</w:t>
      </w:r>
      <w:r>
        <w:rPr>
          <w:rFonts w:ascii="Helvetica" w:hAnsi="Helvetica" w:cs="Helvetica"/>
          <w:color w:val="333333"/>
          <w:sz w:val="23"/>
          <w:szCs w:val="23"/>
        </w:rPr>
        <w:t>这就能让人们在治疗严重感染的同时，产生更小的副作用。</w:t>
      </w:r>
      <w:r>
        <w:rPr>
          <w:rFonts w:ascii="Helvetica" w:hAnsi="Helvetica" w:cs="Helvetica"/>
          <w:color w:val="333333"/>
          <w:sz w:val="23"/>
          <w:szCs w:val="23"/>
        </w:rPr>
        <w:t>”</w:t>
      </w:r>
    </w:p>
    <w:p w:rsidR="00E56503" w:rsidRDefault="00E56503" w:rsidP="00E56503">
      <w:pPr>
        <w:pStyle w:val="Heading2"/>
        <w:spacing w:before="150" w:after="225"/>
        <w:textAlignment w:val="baseline"/>
        <w:rPr>
          <w:color w:val="003366"/>
          <w:sz w:val="30"/>
          <w:szCs w:val="30"/>
        </w:rPr>
      </w:pPr>
      <w:r>
        <w:rPr>
          <w:color w:val="003366"/>
          <w:sz w:val="30"/>
          <w:szCs w:val="30"/>
        </w:rPr>
        <w:t>黑客如何窃取你的秘密：互联网战场漏洞成武器</w:t>
      </w:r>
    </w:p>
    <w:p w:rsidR="00E56503" w:rsidRDefault="00E56503" w:rsidP="00E56503">
      <w:pPr>
        <w:spacing w:line="345" w:lineRule="atLeast"/>
        <w:textAlignment w:val="baseline"/>
        <w:rPr>
          <w:color w:val="7E7E7E"/>
          <w:sz w:val="18"/>
          <w:szCs w:val="18"/>
        </w:rPr>
      </w:pPr>
      <w:r>
        <w:rPr>
          <w:rStyle w:val="Date5"/>
          <w:color w:val="7E7E7E"/>
          <w:sz w:val="18"/>
          <w:szCs w:val="18"/>
        </w:rPr>
        <w:t>2014-07-20 10:45:02</w:t>
      </w:r>
      <w:r>
        <w:rPr>
          <w:rStyle w:val="apple-converted-space"/>
          <w:color w:val="7E7E7E"/>
          <w:sz w:val="18"/>
          <w:szCs w:val="18"/>
        </w:rPr>
        <w:t> </w:t>
      </w:r>
      <w:r>
        <w:rPr>
          <w:rStyle w:val="counter"/>
          <w:color w:val="7E7E7E"/>
          <w:sz w:val="18"/>
          <w:szCs w:val="18"/>
        </w:rPr>
        <w:t>5377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19" w:history="1">
        <w:r>
          <w:rPr>
            <w:rStyle w:val="Hyperlink"/>
            <w:color w:val="003366"/>
            <w:sz w:val="18"/>
            <w:szCs w:val="18"/>
          </w:rPr>
          <w:t>参考消息网</w:t>
        </w:r>
      </w:hyperlink>
      <w:r>
        <w:rPr>
          <w:rStyle w:val="apple-converted-space"/>
          <w:color w:val="7E7E7E"/>
          <w:sz w:val="18"/>
          <w:szCs w:val="18"/>
        </w:rPr>
        <w:t> </w:t>
      </w:r>
      <w:hyperlink r:id="rId120"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E56503" w:rsidRDefault="00E56503" w:rsidP="00E56503">
      <w:pPr>
        <w:shd w:val="clear" w:color="auto" w:fill="FBFBFB"/>
        <w:spacing w:line="360" w:lineRule="atLeast"/>
        <w:textAlignment w:val="baseline"/>
        <w:rPr>
          <w:color w:val="434343"/>
        </w:rPr>
      </w:pPr>
      <w:r>
        <w:rPr>
          <w:noProof/>
          <w:color w:val="003366"/>
        </w:rPr>
        <w:drawing>
          <wp:inline distT="0" distB="0" distL="0" distR="0">
            <wp:extent cx="990600" cy="857250"/>
            <wp:effectExtent l="0" t="0" r="0" b="0"/>
            <wp:docPr id="16" name="Picture 16" descr="http://static.cnbetacdn.com/topics/1386207671.gif">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386207671.gif">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p>
    <w:p w:rsidR="00E56503" w:rsidRDefault="00E56503" w:rsidP="00E56503">
      <w:pPr>
        <w:pStyle w:val="NormalWeb"/>
        <w:shd w:val="clear" w:color="auto" w:fill="FBFBFB"/>
        <w:spacing w:before="0" w:beforeAutospacing="0" w:after="0" w:afterAutospacing="0" w:line="360" w:lineRule="atLeast"/>
        <w:textAlignment w:val="baseline"/>
        <w:rPr>
          <w:color w:val="434343"/>
        </w:rPr>
      </w:pPr>
      <w:r>
        <w:rPr>
          <w:color w:val="434343"/>
        </w:rPr>
        <w:t>参考消息网7月18日报道，</w:t>
      </w:r>
      <w:r>
        <w:rPr>
          <w:rStyle w:val="Strong"/>
          <w:color w:val="434343"/>
        </w:rPr>
        <w:t>美国《时代》周刊7月21日(提前出版)一期发表题为《零世界大战——黑客如何窃取你的秘密》的封面文章，作者是列夫·格罗斯曼。文章称，互联网是一个战场，战利品是你的信息，而漏洞则是武器。</w:t>
      </w:r>
    </w:p>
    <w:p w:rsidR="00E56503" w:rsidRDefault="00E56503" w:rsidP="00E56503">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2286000" cy="3048000"/>
            <wp:effectExtent l="0" t="0" r="0" b="0"/>
            <wp:docPr id="15" name="Picture 15" descr="http://static.cnbetacdn.com/newsimg/2014/0720/29_1jOOQKk4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0/29_1jOOQKk4h.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E56503" w:rsidRDefault="00E56503" w:rsidP="00E56503">
      <w:pPr>
        <w:pStyle w:val="NormalWeb"/>
        <w:spacing w:before="120" w:beforeAutospacing="0" w:after="0" w:afterAutospacing="0" w:line="390" w:lineRule="atLeast"/>
        <w:ind w:firstLine="480"/>
        <w:jc w:val="center"/>
        <w:textAlignment w:val="baseline"/>
      </w:pPr>
      <w:r>
        <w:t>美国《时代》周刊7月21日一期（提前出版）封面</w:t>
      </w:r>
    </w:p>
    <w:p w:rsidR="00E56503" w:rsidRDefault="00E56503" w:rsidP="00E56503">
      <w:pPr>
        <w:pStyle w:val="NormalWeb"/>
        <w:spacing w:before="120" w:beforeAutospacing="0" w:after="0" w:afterAutospacing="0" w:line="390" w:lineRule="atLeast"/>
        <w:ind w:firstLine="480"/>
        <w:textAlignment w:val="baseline"/>
      </w:pPr>
      <w:r>
        <w:rPr>
          <w:rStyle w:val="Strong"/>
        </w:rPr>
        <w:t>漏洞成为网战武器</w:t>
      </w:r>
    </w:p>
    <w:p w:rsidR="00E56503" w:rsidRDefault="00E56503" w:rsidP="00E56503">
      <w:pPr>
        <w:pStyle w:val="NormalWeb"/>
        <w:spacing w:before="120" w:beforeAutospacing="0" w:after="0" w:afterAutospacing="0" w:line="390" w:lineRule="atLeast"/>
        <w:ind w:firstLine="480"/>
        <w:textAlignment w:val="baseline"/>
      </w:pPr>
      <w:r>
        <w:t>网络战不是未来，而是已经存在，并且已经司空见惯。在这场战争中，随处都是战场，漏洞是武器，而黑客则是军火商。</w:t>
      </w:r>
    </w:p>
    <w:p w:rsidR="00E56503" w:rsidRDefault="00E56503" w:rsidP="00E56503">
      <w:pPr>
        <w:pStyle w:val="NormalWeb"/>
        <w:spacing w:before="120" w:beforeAutospacing="0" w:after="0" w:afterAutospacing="0" w:line="390" w:lineRule="atLeast"/>
        <w:ind w:firstLine="480"/>
        <w:textAlignment w:val="baseline"/>
      </w:pPr>
      <w:r>
        <w:t>一个软件漏洞的价值能以金钱来衡量，这有点让人匪夷所思。漏洞即错误。通常，我们要花钱修复漏洞。而漏洞大有市场则是我们所处的科技时代更令人匪夷所思的结果。在这个科技时代，我们的整个世界——我们的商业活动、医疗记录、社会生活和政府——正在一点一点地脱离现实世界，以数据形式进入由软件构成的计算机内核。很多人出于善意或恶意对这些数据抱有兴趣。其中一些人是间谍，还有一些人是罪犯。漏洞就是他们用以获取数据的武器。</w:t>
      </w:r>
    </w:p>
    <w:p w:rsidR="00E56503" w:rsidRDefault="00E56503" w:rsidP="00E56503">
      <w:pPr>
        <w:pStyle w:val="NormalWeb"/>
        <w:spacing w:before="120" w:beforeAutospacing="0" w:after="0" w:afterAutospacing="0" w:line="390" w:lineRule="atLeast"/>
        <w:ind w:firstLine="480"/>
        <w:textAlignment w:val="baseline"/>
      </w:pPr>
      <w:r>
        <w:t>几年前的一个例子能充分说明，是什么让漏洞如此有用。当时，美国和以色列联合研发了一种复杂的计算机病毒，其目的是侵入并破坏位于伊朗纳坦兹市的某个进行铀浓缩的核设施。这种名为“震网”(Stuxnet)的病毒或许是第一个真正的网络武器。一名双重间谍利用U盘将这种病毒植入核设施的计算机系统。该病毒在查看整个计算机系统后向主人传回详细的情报，随后开始大规模侵入控制离心机的计算机，并最终导致大约20%的离心机陷入瘫痪。(由于美国和以色列政府在这个问题上仍然保持沉默，以上均为通过安全专家和媒体提供的事实推演所得。)</w:t>
      </w:r>
    </w:p>
    <w:p w:rsidR="00E56503" w:rsidRDefault="00E56503" w:rsidP="00E56503">
      <w:pPr>
        <w:pStyle w:val="NormalWeb"/>
        <w:spacing w:before="120" w:beforeAutospacing="0" w:after="0" w:afterAutospacing="0" w:line="390" w:lineRule="atLeast"/>
        <w:ind w:firstLine="480"/>
        <w:textAlignment w:val="baseline"/>
      </w:pPr>
      <w:r>
        <w:t>是什么让“震网”病毒如此有效？一个词：漏洞。要成功侵入目标系统，“震网”病毒至少利用了4个不同的系统漏洞，包括一个微软视窗操作系统的漏洞。这</w:t>
      </w:r>
      <w:r>
        <w:lastRenderedPageBreak/>
        <w:t>些漏洞——更确切地说，利用这些漏洞所需的知识——本身就像伊朗人正在提炼的浓缩铀，但是以软件的形式存在：它们是昂贵且高度精密的武器，构成了极端复杂的武器系统的核心。当“震网”病毒从纳坦兹市的核设施扩散并导致全球大约10万台计算机受到感染后，这些漏洞让“震网”病毒具有更大的破坏力。</w:t>
      </w:r>
    </w:p>
    <w:p w:rsidR="00E56503" w:rsidRDefault="00E56503" w:rsidP="00E56503">
      <w:pPr>
        <w:pStyle w:val="NormalWeb"/>
        <w:spacing w:before="120" w:beforeAutospacing="0" w:after="0" w:afterAutospacing="0" w:line="390" w:lineRule="atLeast"/>
        <w:ind w:firstLine="480"/>
        <w:textAlignment w:val="baseline"/>
      </w:pPr>
      <w:r>
        <w:rPr>
          <w:rStyle w:val="Strong"/>
        </w:rPr>
        <w:t>美国大肆滥用漏洞</w:t>
      </w:r>
    </w:p>
    <w:p w:rsidR="00E56503" w:rsidRDefault="00E56503" w:rsidP="00E56503">
      <w:pPr>
        <w:pStyle w:val="NormalWeb"/>
        <w:spacing w:before="120" w:beforeAutospacing="0" w:after="0" w:afterAutospacing="0" w:line="390" w:lineRule="atLeast"/>
        <w:ind w:firstLine="480"/>
        <w:textAlignment w:val="baseline"/>
      </w:pPr>
      <w:r>
        <w:t>早在“震网”病毒出现之前，为漏洞埋单的想法就已经出现。1995年，美国网景通信公司(Netscape)推出了“漏洞奖金”计划，任何人只要找出该公司浏览器的漏洞都能获得现金奖励。2002年，美国信息防护公司(iDefense)开始购买各种漏洞。2005年，TippingPoint公司也推出了类似的购买计划。鉴于公开市场上的“零日漏洞”交易日趋活跃和混乱，这两项计划作为安全的“零日漏洞”处理厂(类似于放射性废物库)，提供了一种安全的选择。(“零日”这个术语是指漏洞的新鲜程度。“零日漏洞”是指漏洞公开的时间为零天，因此还没有人尝试修复它。)如果你发现了一个漏洞，你能以公道的价格卖给iDefense或TippingPoint公司，而不是卖给出价最高但天知道会做出什么事情来的买家。iDefense和TippingPoint公司会提醒客户警惕这些漏洞，并与软件开发商合作修复它们。这两家公司还有一个共同点：在2005年和2006年连续两年聘用实习生阿龙·波特努瓦。</w:t>
      </w:r>
    </w:p>
    <w:p w:rsidR="00E56503" w:rsidRDefault="00E56503" w:rsidP="00E56503">
      <w:pPr>
        <w:pStyle w:val="NormalWeb"/>
        <w:spacing w:before="120" w:beforeAutospacing="0" w:after="0" w:afterAutospacing="0" w:line="390" w:lineRule="atLeast"/>
        <w:ind w:firstLine="480"/>
        <w:textAlignment w:val="baseline"/>
      </w:pPr>
      <w:r>
        <w:t>波特努瓦是一个超级网络攻击专家。2006年，波特努瓦从美国东北大学辍学，开始全职在TippingPoint公司工作。2012年，他从该公司辞职，并创立了自己的Exodus公司。在这个不大的精英领域中，还有总部位于法国南部的Vupen公司、马耳他的Revuln公司、美国的Netragard公司和加拿大的Telus公司。(Netragard公司的信条是：“我们保护你们不受我们这种人的攻击。”)Exodus公司总部位于奥斯汀的一栋办公楼内，与会计师和地产经纪人为邻。即使以新创立的科技公司为标准，这家公司的总部也过于简朴：仅有一个室内装饰——一面挂在墙上的海盗旗。</w:t>
      </w:r>
    </w:p>
    <w:p w:rsidR="00E56503" w:rsidRDefault="00E56503" w:rsidP="00E56503">
      <w:pPr>
        <w:pStyle w:val="NormalWeb"/>
        <w:spacing w:before="120" w:beforeAutospacing="0" w:after="0" w:afterAutospacing="0" w:line="390" w:lineRule="atLeast"/>
        <w:ind w:firstLine="480"/>
        <w:textAlignment w:val="baseline"/>
      </w:pPr>
      <w:r>
        <w:t>Exodus公司9名研究人员的日常工作就是攻击目标软件，寻找侵入系统的办法。他们的目标包括浏览器、电邮客户端、即时通讯客户端、Flash、Java、工业控制系统，以及任何可以被攻击者作为突破口的东西。</w:t>
      </w:r>
    </w:p>
    <w:p w:rsidR="00E56503" w:rsidRDefault="00E56503" w:rsidP="00E56503">
      <w:pPr>
        <w:pStyle w:val="NormalWeb"/>
        <w:spacing w:before="120" w:beforeAutospacing="0" w:after="0" w:afterAutospacing="0" w:line="390" w:lineRule="atLeast"/>
        <w:ind w:firstLine="480"/>
        <w:textAlignment w:val="baseline"/>
      </w:pPr>
      <w:r>
        <w:t>通常，Exodus公司的研究人员发现一个漏洞后，会起草一份专业报告和技术文件，说明这个漏洞是什么？在哪里？如何发现它？它在什么版本的软件上运行？</w:t>
      </w:r>
      <w:r>
        <w:lastRenderedPageBreak/>
        <w:t>如何修复？等等。最重要的是，Exodus公司会告诉你如何激活并利用这个漏洞。购买Exodus公司的漏洞需要注册成为会员，年费在20万美元左右。</w:t>
      </w:r>
    </w:p>
    <w:p w:rsidR="00E56503" w:rsidRDefault="00E56503" w:rsidP="00E56503">
      <w:pPr>
        <w:pStyle w:val="NormalWeb"/>
        <w:spacing w:before="120" w:beforeAutospacing="0" w:after="0" w:afterAutospacing="0" w:line="390" w:lineRule="atLeast"/>
        <w:ind w:firstLine="480"/>
        <w:textAlignment w:val="baseline"/>
      </w:pPr>
      <w:r>
        <w:t>基于漏洞交易提供的漏洞正在被用于犯罪或不道德目的这个假设，对于该行业的评价可谓毁誉参半。总部位于华盛顿特区的Endgame公司多年以来向美国政府出售软件漏洞，它被《福布斯》杂志称为“黑客领域的黑水公司”。</w:t>
      </w:r>
    </w:p>
    <w:p w:rsidR="00E56503" w:rsidRDefault="00E56503" w:rsidP="00E56503">
      <w:pPr>
        <w:pStyle w:val="NormalWeb"/>
        <w:spacing w:before="120" w:beforeAutospacing="0" w:after="0" w:afterAutospacing="0" w:line="390" w:lineRule="atLeast"/>
        <w:ind w:firstLine="480"/>
        <w:textAlignment w:val="baseline"/>
      </w:pPr>
      <w:r>
        <w:t>Exodus公司的客户基本可以分为两类：攻击型和防守型。防守型的包括安全公司和反病毒软件开发商，他们希望获取可以用于产品的信息，或为客户提供有关系统威胁的最新信息。攻击型的包括侵入测试者，他们利用Exodus公司的“零日漏洞”模拟攻击自己或别人的网络。</w:t>
      </w:r>
    </w:p>
    <w:p w:rsidR="00E56503" w:rsidRDefault="00E56503" w:rsidP="00E56503">
      <w:pPr>
        <w:pStyle w:val="NormalWeb"/>
        <w:spacing w:before="120" w:beforeAutospacing="0" w:after="0" w:afterAutospacing="0" w:line="390" w:lineRule="atLeast"/>
        <w:ind w:firstLine="480"/>
        <w:textAlignment w:val="baseline"/>
      </w:pPr>
      <w:r>
        <w:t>还有一些客户可不是模拟而已。众所周知，美国国家安全局和联邦调查局喜欢在目标计算机上植入监视软件，以收集情报；联邦调查局甚至正在游说法院，以更容易地获得采取这种行动的授权。如何在别人的计算机上植入软件，而又不被别人发现？其中一个办法就是利用漏洞。</w:t>
      </w:r>
    </w:p>
    <w:p w:rsidR="00E56503" w:rsidRDefault="00E56503" w:rsidP="00E56503">
      <w:pPr>
        <w:pStyle w:val="NormalWeb"/>
        <w:spacing w:before="120" w:beforeAutospacing="0" w:after="0" w:afterAutospacing="0" w:line="390" w:lineRule="atLeast"/>
        <w:ind w:firstLine="480"/>
        <w:textAlignment w:val="baseline"/>
      </w:pPr>
      <w:r>
        <w:t>根据《华盛顿邮报》对爱德华·斯诺登泄露的机密文件的分析，在美国国家安全局的预算中，有2510万美元用于“额外秘密购买软件漏洞”；还有6.52亿美元用于代号GENIE的秘密计划——在外国计算机网络上植入恶意代码。截至2013年底，GENIE计划预计已经控制全球大约8.5万台计算机。</w:t>
      </w:r>
    </w:p>
    <w:p w:rsidR="00E56503" w:rsidRDefault="00E56503" w:rsidP="00E56503">
      <w:pPr>
        <w:pStyle w:val="NormalWeb"/>
        <w:spacing w:before="120" w:beforeAutospacing="0" w:after="0" w:afterAutospacing="0" w:line="390" w:lineRule="atLeast"/>
        <w:ind w:firstLine="480"/>
        <w:textAlignment w:val="baseline"/>
      </w:pPr>
      <w:r>
        <w:t>根据斯诺登提供的机密文件，2011年美国对中国、俄罗斯、伊朗和朝鲜等国家发起了231次网络攻击。而这还只是2011年的数字。在2015年美国国防预算中，有50亿美元用于网络空间行动，而我们对这个领域却知之甚少。</w:t>
      </w:r>
    </w:p>
    <w:p w:rsidR="00E56503" w:rsidRDefault="00E56503" w:rsidP="00E56503">
      <w:pPr>
        <w:pStyle w:val="NormalWeb"/>
        <w:spacing w:before="120" w:beforeAutospacing="0" w:after="0" w:afterAutospacing="0" w:line="390" w:lineRule="atLeast"/>
        <w:ind w:firstLine="480"/>
        <w:textAlignment w:val="baseline"/>
      </w:pPr>
      <w:r>
        <w:rPr>
          <w:rStyle w:val="Strong"/>
        </w:rPr>
        <w:t>漏洞黑市令人担忧</w:t>
      </w:r>
    </w:p>
    <w:p w:rsidR="00E56503" w:rsidRDefault="00E56503" w:rsidP="00E56503">
      <w:pPr>
        <w:pStyle w:val="NormalWeb"/>
        <w:spacing w:before="120" w:beforeAutospacing="0" w:after="0" w:afterAutospacing="0" w:line="390" w:lineRule="atLeast"/>
        <w:ind w:firstLine="480"/>
        <w:textAlignment w:val="baseline"/>
      </w:pPr>
      <w:r>
        <w:t>鉴于软件漏洞的潜在攻击性，你可能认为，美国政府希望像控制战斗机和地雷交易一样控制软件漏洞交易。但事实上，监管者才着手进行控制。去年12月，由美国和其他40个国家签署的《瓦瑟纳尔协定》进行了修订，将“侵入软件”纳入受到限制的军民两用技术名单，但到目前为止，这项修订尚未得到落实。美国政府一名高级官员说，目前，美国政府还不想真正控制这个市场。市场行为更多地依赖自愿和自律。卖给谁？不卖给谁？这让波特努瓦和他的团队有时不得不做出道德选择。</w:t>
      </w:r>
    </w:p>
    <w:p w:rsidR="00E56503" w:rsidRDefault="00E56503" w:rsidP="00E56503">
      <w:pPr>
        <w:pStyle w:val="NormalWeb"/>
        <w:spacing w:before="120" w:beforeAutospacing="0" w:after="0" w:afterAutospacing="0" w:line="390" w:lineRule="atLeast"/>
        <w:ind w:firstLine="480"/>
        <w:textAlignment w:val="baseline"/>
      </w:pPr>
      <w:r>
        <w:t xml:space="preserve">尽管如此，滥用漏洞的可能性却切实存在。零日漏洞可不管你侵入的是谁的计算机，或者为什么侵入？今年4月28日，卡巴斯基实验室的研究人员透露，Adobe </w:t>
      </w:r>
      <w:r>
        <w:lastRenderedPageBreak/>
        <w:t>Flash软件存在一种零日漏洞。如果能诱使目标计算机的使用者访问一个特定的网站，就能利用这个漏洞在目标计算机上植入恶意代码。经研究人员查实，这个特定的网站属于叙利亚司法部。我们有理由推断，叙利亚政府正在利用零日漏洞监视国内的异见人士。</w:t>
      </w:r>
    </w:p>
    <w:p w:rsidR="00E56503" w:rsidRDefault="00E56503" w:rsidP="00E56503">
      <w:pPr>
        <w:pStyle w:val="NormalWeb"/>
        <w:spacing w:before="120" w:beforeAutospacing="0" w:after="0" w:afterAutospacing="0" w:line="390" w:lineRule="atLeast"/>
        <w:ind w:firstLine="480"/>
        <w:textAlignment w:val="baseline"/>
      </w:pPr>
      <w:r>
        <w:t>如果一个不受任何国家控制的政治组织对公共设施发起攻击，那将是一场真正的梦魇。例如，恐怖主义组织。美国联邦调查局在纽约负责网络和特殊行动的前特工玛丽·加利根说：“如果你能确定其中一种零日漏洞，就能利用它们造成严重破坏。”她以控制工业系统的软件“数据采集与监视控制系统”(SCADA)为例，该系统就是“震网”病毒攻击的目标。她说：“我们能想到的一切工业系统——制造车间、电网、供水或电梯——都是由与互联网连接的数据设备运行的。真正令人担忧的是，这是保护力度最弱的环节。”</w:t>
      </w:r>
    </w:p>
    <w:p w:rsidR="00E56503" w:rsidRDefault="00E56503" w:rsidP="00E56503">
      <w:pPr>
        <w:pStyle w:val="NormalWeb"/>
        <w:spacing w:before="120" w:beforeAutospacing="0" w:after="0" w:afterAutospacing="0" w:line="390" w:lineRule="atLeast"/>
        <w:ind w:firstLine="480"/>
        <w:textAlignment w:val="baseline"/>
      </w:pPr>
      <w:r>
        <w:t>即使无足轻重的独裁者和网络犯罪分子不能从Exodus公司购买漏洞，他们也能从活跃的漏洞黑市上购买。有人认为这是一个严重的问题，有人则不以为然。兰德公司在今年3月的报告中指出，漏洞黑市是“一些受金钱驱使、具有高度组织性和复杂性的组织的竞技场”。</w:t>
      </w:r>
    </w:p>
    <w:p w:rsidR="00E56503" w:rsidRDefault="00E56503" w:rsidP="00E56503">
      <w:pPr>
        <w:pStyle w:val="NormalWeb"/>
        <w:spacing w:before="120" w:beforeAutospacing="0" w:after="0" w:afterAutospacing="0" w:line="390" w:lineRule="atLeast"/>
        <w:ind w:firstLine="480"/>
        <w:textAlignment w:val="baseline"/>
      </w:pPr>
      <w:r>
        <w:t>波特努瓦对黑市漏洞的质量嗤之以鼻。他说，黑市上的大部分漏洞都不具备“零日”新鲜度。通常，犯罪分子会选择那些已经推出安全补丁的较老的漏洞下手，他们要做的就是在网络上猎捕那些尚未更新软件的目标。根据美国赛门铁克(Symantec)公司《2014年互联网安全威胁报告》，在该公司扫描的所有网站中，有1/8的网站存在一个未经修复的严重漏洞。</w:t>
      </w:r>
    </w:p>
    <w:p w:rsidR="00E56503" w:rsidRDefault="00E56503" w:rsidP="00E56503">
      <w:pPr>
        <w:pStyle w:val="NormalWeb"/>
        <w:spacing w:before="120" w:beforeAutospacing="0" w:after="0" w:afterAutospacing="0" w:line="390" w:lineRule="atLeast"/>
        <w:ind w:firstLine="480"/>
        <w:textAlignment w:val="baseline"/>
      </w:pPr>
      <w:r>
        <w:t>还有一种与黑市截然相反的市场，这个市场由最初编写存在漏洞的软件的程序员运行。越来越多的大型软件公司意识到，购买自己产品的漏洞并赶在别人利用这些漏洞之前修复它们(有点类似于对出厂产品进行Beta测试)，其实是一种节省成本的办法。2010年，谷歌公司推出奖励发现Chrome浏览器漏洞的计划，并帮助推动了这种趋势。今年，谷歌公司用于这项计划的支出累计达到330万美元。现在，奖励发现漏洞的做法已经成为惯例，就连网络商店平台Etsy也有类似的计划。微软公司给予发现视窗操作系统一个严重漏洞的奖金最高达到10万美元。去年，脸谱公司为687个漏洞支付了150万美元的奖金。</w:t>
      </w:r>
    </w:p>
    <w:p w:rsidR="00E56503" w:rsidRDefault="00E56503" w:rsidP="00E56503">
      <w:pPr>
        <w:pStyle w:val="NormalWeb"/>
        <w:spacing w:before="120" w:beforeAutospacing="0" w:after="0" w:afterAutospacing="0" w:line="390" w:lineRule="atLeast"/>
        <w:ind w:firstLine="480"/>
        <w:textAlignment w:val="baseline"/>
      </w:pPr>
      <w:r>
        <w:rPr>
          <w:rStyle w:val="Strong"/>
        </w:rPr>
        <w:t>数据防护千疮百孔</w:t>
      </w:r>
    </w:p>
    <w:p w:rsidR="00E56503" w:rsidRDefault="00E56503" w:rsidP="00E56503">
      <w:pPr>
        <w:pStyle w:val="NormalWeb"/>
        <w:spacing w:before="120" w:beforeAutospacing="0" w:after="0" w:afterAutospacing="0" w:line="390" w:lineRule="atLeast"/>
        <w:ind w:firstLine="480"/>
        <w:textAlignment w:val="baseline"/>
      </w:pPr>
      <w:r>
        <w:t>当然，我们梦想生活在一个没有漏洞的世界：我们的软件完美无瑕，安全性能绝佳。然而，现实却与我们的梦想背道而驰。我们让计算机为我们做得越多，对其</w:t>
      </w:r>
      <w:r>
        <w:lastRenderedPageBreak/>
        <w:t>安全性的需求就越迫切；但计算机需要做得越多，它们的软件就必须越复杂，它们的漏洞也就越多。如此就形成了一种恶性循环。以你的笔记本电脑为例，其操作系统由数千万行代码组成，其安装的应用软件大多数仅完成3/4就匆匆上市。当你的笔记本电脑与数以百万计的其他设备(包括平板电脑和手机)连接，形势就会迅速失控。</w:t>
      </w:r>
    </w:p>
    <w:p w:rsidR="00E56503" w:rsidRDefault="00E56503" w:rsidP="00E56503">
      <w:pPr>
        <w:pStyle w:val="NormalWeb"/>
        <w:spacing w:before="120" w:beforeAutospacing="0" w:after="0" w:afterAutospacing="0" w:line="390" w:lineRule="atLeast"/>
        <w:ind w:firstLine="480"/>
        <w:textAlignment w:val="baseline"/>
      </w:pPr>
      <w:r>
        <w:t>修复漏洞有点像排干海洋，你永远也不可能完成。尽管编码水平和标准都在提高，但提高的速度还不够快。目前，美国国家漏洞数据库列出的漏洞有63239个。去年，研究人员平均每天发现13个漏洞。今年3月，美国联邦政府通报，去年共有3000家美国公司遭到黑客攻击。保护我们数据的防护墙实际上千疮百孔。与计算机安全领域的人士接触越久，就越会意识到，根本就不存在保护数据的防护墙。</w:t>
      </w:r>
    </w:p>
    <w:p w:rsidR="00E56503" w:rsidRDefault="00E56503" w:rsidP="00E56503">
      <w:pPr>
        <w:pStyle w:val="NormalWeb"/>
        <w:spacing w:before="120" w:beforeAutospacing="0" w:after="0" w:afterAutospacing="0" w:line="390" w:lineRule="atLeast"/>
        <w:ind w:firstLine="480"/>
        <w:textAlignment w:val="baseline"/>
      </w:pPr>
      <w:r>
        <w:t>我们如此成功地创造了一个相互连通的“天堂”，在这里，信息可以自由流动，我们又如此迫不及待地想生活在这个“天堂”，以至于我们已经无法按照自己的意愿控制信息的流动。其结果是，一场新的战争。这场战争并不引人瞩目，但持久、广泛。它模糊了军事与民事、个人与公共、政治与商业的界限。其受害者损失的是个人数据和知识产权，等他们发现自己遭受了攻击，往往已为时过晚。美国政府一名高级官员说：“零日漏洞将一直存在。这不仅仅涉及保护措施——网络空间的‘防护墙’、‘护城河’和‘铁丝网’。你必须在一种假设下工作：有时，坏人会侵入。</w:t>
      </w:r>
    </w:p>
    <w:p w:rsidR="006B2881" w:rsidRDefault="006B2881" w:rsidP="006B2881">
      <w:pPr>
        <w:pStyle w:val="Heading2"/>
        <w:spacing w:before="150" w:after="225"/>
        <w:textAlignment w:val="baseline"/>
        <w:rPr>
          <w:color w:val="003366"/>
          <w:sz w:val="30"/>
          <w:szCs w:val="30"/>
        </w:rPr>
      </w:pPr>
      <w:r>
        <w:rPr>
          <w:color w:val="003366"/>
          <w:sz w:val="30"/>
          <w:szCs w:val="30"/>
        </w:rPr>
        <w:t>视频</w:t>
      </w:r>
      <w:r>
        <w:rPr>
          <w:color w:val="003366"/>
          <w:sz w:val="30"/>
          <w:szCs w:val="30"/>
        </w:rPr>
        <w:t>]13</w:t>
      </w:r>
      <w:r>
        <w:rPr>
          <w:color w:val="003366"/>
          <w:sz w:val="30"/>
          <w:szCs w:val="30"/>
        </w:rPr>
        <w:t>岁少年自己</w:t>
      </w:r>
      <w:r>
        <w:rPr>
          <w:color w:val="003366"/>
          <w:sz w:val="30"/>
          <w:szCs w:val="30"/>
        </w:rPr>
        <w:t>DIY</w:t>
      </w:r>
      <w:r>
        <w:rPr>
          <w:color w:val="003366"/>
          <w:sz w:val="30"/>
          <w:szCs w:val="30"/>
        </w:rPr>
        <w:t>了个</w:t>
      </w:r>
      <w:r>
        <w:rPr>
          <w:color w:val="003366"/>
          <w:sz w:val="30"/>
          <w:szCs w:val="30"/>
        </w:rPr>
        <w:t>“Google Glass”</w:t>
      </w:r>
    </w:p>
    <w:p w:rsidR="006B2881" w:rsidRDefault="006B2881" w:rsidP="006B2881">
      <w:pPr>
        <w:spacing w:line="345" w:lineRule="atLeast"/>
        <w:textAlignment w:val="baseline"/>
        <w:rPr>
          <w:color w:val="7E7E7E"/>
          <w:sz w:val="18"/>
          <w:szCs w:val="18"/>
        </w:rPr>
      </w:pPr>
      <w:r>
        <w:rPr>
          <w:rStyle w:val="Date4"/>
          <w:color w:val="7E7E7E"/>
          <w:sz w:val="18"/>
          <w:szCs w:val="18"/>
        </w:rPr>
        <w:t>2014-07-17 11:43:05</w:t>
      </w:r>
      <w:r>
        <w:rPr>
          <w:rStyle w:val="apple-converted-space"/>
          <w:color w:val="7E7E7E"/>
          <w:sz w:val="18"/>
          <w:szCs w:val="18"/>
        </w:rPr>
        <w:t> </w:t>
      </w:r>
      <w:r>
        <w:rPr>
          <w:rStyle w:val="counter"/>
          <w:color w:val="7E7E7E"/>
          <w:sz w:val="18"/>
          <w:szCs w:val="18"/>
        </w:rPr>
        <w:t>747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24" w:history="1">
        <w:r>
          <w:rPr>
            <w:rStyle w:val="Hyperlink"/>
            <w:color w:val="003366"/>
            <w:sz w:val="18"/>
            <w:szCs w:val="18"/>
          </w:rPr>
          <w:t>cnBeta.COM</w:t>
        </w:r>
      </w:hyperlink>
      <w:r>
        <w:rPr>
          <w:rStyle w:val="apple-converted-space"/>
          <w:color w:val="7E7E7E"/>
          <w:sz w:val="18"/>
          <w:szCs w:val="18"/>
        </w:rPr>
        <w:t> </w:t>
      </w:r>
      <w:hyperlink r:id="rId125" w:history="1">
        <w:r>
          <w:rPr>
            <w:rStyle w:val="Hyperlink"/>
            <w:color w:val="CC0000"/>
            <w:sz w:val="18"/>
            <w:szCs w:val="18"/>
          </w:rPr>
          <w:t>6</w:t>
        </w:r>
      </w:hyperlink>
      <w:r>
        <w:rPr>
          <w:rStyle w:val="apple-converted-space"/>
          <w:color w:val="7E7E7E"/>
          <w:sz w:val="18"/>
          <w:szCs w:val="18"/>
        </w:rPr>
        <w:t> </w:t>
      </w:r>
      <w:r>
        <w:rPr>
          <w:rStyle w:val="discuss"/>
          <w:color w:val="7E7E7E"/>
          <w:sz w:val="18"/>
          <w:szCs w:val="18"/>
        </w:rPr>
        <w:t>条评论</w:t>
      </w:r>
    </w:p>
    <w:p w:rsidR="006B2881" w:rsidRDefault="006B2881" w:rsidP="006B2881">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14" name="Picture 14" descr="http://static.cnbetacdn.com/topics/people.png">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B2881" w:rsidRDefault="006B2881" w:rsidP="006B2881">
      <w:pPr>
        <w:pStyle w:val="NormalWeb"/>
        <w:shd w:val="clear" w:color="auto" w:fill="FBFBFB"/>
        <w:spacing w:before="0" w:beforeAutospacing="0" w:after="0" w:afterAutospacing="0" w:line="360" w:lineRule="atLeast"/>
        <w:textAlignment w:val="baseline"/>
        <w:rPr>
          <w:color w:val="434343"/>
        </w:rPr>
      </w:pPr>
      <w:r>
        <w:rPr>
          <w:color w:val="434343"/>
        </w:rPr>
        <w:t>Google Glass作为未来可穿戴设备的明星产品成为了众多极客模仿的对象，</w:t>
      </w:r>
      <w:r>
        <w:rPr>
          <w:rStyle w:val="Strong"/>
          <w:color w:val="434343"/>
        </w:rPr>
        <w:t>而今天一名13岁的男孩Clay Haight自己DIY了“Google Glass”，由Arduino Esplora上的传感器、Arduino LCD屏幕和一个3D打印镜架组成，能够使用语音命令来设置日历项、查看当地地图、温度和天气信息等等。</w:t>
      </w:r>
    </w:p>
    <w:p w:rsidR="006B2881" w:rsidRDefault="006B2881" w:rsidP="006B2881">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4210050" cy="4457700"/>
            <wp:effectExtent l="0" t="0" r="0" b="0"/>
            <wp:docPr id="13" name="Picture 13" descr="http://static.cnbetacdn.com/newsimg/2014/0717/65_140556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7/65_1405568515.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10050" cy="44577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12" name="Picture 12" descr="http://static.cnbetacdn.com/newsimg/2014/0717/41_1405568515.jpg_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7/41_1405568515.jpg_600x600.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textAlignment w:val="baseline"/>
      </w:pPr>
      <w:r>
        <w:t>Clay表示：“眼镜佩戴起来非常的舒适，事实上当我们在家里戴上这副眼镜然后告诉我的父母现在的温度，这是多么的有趣。”Clay从小就展现了对DIY的天赋，在他8岁的时候他从他的外公手中拿到了一本关于事物如何创造和如何修复日常设备的书籍，对此他对电子、机器人和其他DIY项目产生了浓厚的兴趣，在他10岁的时候他购买了首个Arduino，一台Uno，随后一发不可收拾，现在他购买了Uno、Mega、Esplora、Mini、Ardweeny和Mintduino，甚至还自行创建了Arduino设备。</w:t>
      </w:r>
    </w:p>
    <w:p w:rsidR="00B37E66" w:rsidRDefault="00B37E66" w:rsidP="00B37E66">
      <w:pPr>
        <w:pStyle w:val="Heading2"/>
        <w:spacing w:before="150" w:after="225"/>
        <w:textAlignment w:val="baseline"/>
        <w:rPr>
          <w:color w:val="003366"/>
          <w:sz w:val="30"/>
          <w:szCs w:val="30"/>
        </w:rPr>
      </w:pPr>
      <w:r>
        <w:rPr>
          <w:color w:val="003366"/>
          <w:sz w:val="30"/>
          <w:szCs w:val="30"/>
        </w:rPr>
        <w:t>男子注销手机号未取消支付宝绑定</w:t>
      </w:r>
      <w:r>
        <w:rPr>
          <w:color w:val="003366"/>
          <w:sz w:val="30"/>
          <w:szCs w:val="30"/>
        </w:rPr>
        <w:t xml:space="preserve"> </w:t>
      </w:r>
      <w:r>
        <w:rPr>
          <w:color w:val="003366"/>
          <w:sz w:val="30"/>
          <w:szCs w:val="30"/>
        </w:rPr>
        <w:t>卡被盗近</w:t>
      </w:r>
      <w:r>
        <w:rPr>
          <w:color w:val="003366"/>
          <w:sz w:val="30"/>
          <w:szCs w:val="30"/>
        </w:rPr>
        <w:t>2</w:t>
      </w:r>
      <w:r>
        <w:rPr>
          <w:color w:val="003366"/>
          <w:sz w:val="30"/>
          <w:szCs w:val="30"/>
        </w:rPr>
        <w:t>万</w:t>
      </w:r>
    </w:p>
    <w:p w:rsidR="00B37E66" w:rsidRDefault="00B37E66" w:rsidP="00B37E66">
      <w:pPr>
        <w:spacing w:line="345" w:lineRule="atLeast"/>
        <w:textAlignment w:val="baseline"/>
        <w:rPr>
          <w:color w:val="7E7E7E"/>
          <w:sz w:val="18"/>
          <w:szCs w:val="18"/>
        </w:rPr>
      </w:pPr>
      <w:r>
        <w:rPr>
          <w:rStyle w:val="Date3"/>
          <w:color w:val="7E7E7E"/>
          <w:sz w:val="18"/>
          <w:szCs w:val="18"/>
        </w:rPr>
        <w:t>2014-07-11 15:05:03</w:t>
      </w:r>
      <w:r>
        <w:rPr>
          <w:rStyle w:val="apple-converted-space"/>
          <w:color w:val="7E7E7E"/>
          <w:sz w:val="18"/>
          <w:szCs w:val="18"/>
        </w:rPr>
        <w:t> </w:t>
      </w:r>
      <w:r>
        <w:rPr>
          <w:rStyle w:val="counter"/>
          <w:color w:val="7E7E7E"/>
          <w:sz w:val="18"/>
          <w:szCs w:val="18"/>
        </w:rPr>
        <w:t>10955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稿源：金陵晚报</w:t>
      </w:r>
      <w:r>
        <w:rPr>
          <w:rStyle w:val="apple-converted-space"/>
          <w:color w:val="7E7E7E"/>
          <w:sz w:val="18"/>
          <w:szCs w:val="18"/>
        </w:rPr>
        <w:t> </w:t>
      </w:r>
      <w:hyperlink r:id="rId128" w:history="1">
        <w:r>
          <w:rPr>
            <w:rStyle w:val="Hyperlink"/>
            <w:color w:val="CC0000"/>
            <w:sz w:val="18"/>
            <w:szCs w:val="18"/>
          </w:rPr>
          <w:t>29</w:t>
        </w:r>
      </w:hyperlink>
      <w:r>
        <w:rPr>
          <w:rStyle w:val="apple-converted-space"/>
          <w:color w:val="7E7E7E"/>
          <w:sz w:val="18"/>
          <w:szCs w:val="18"/>
        </w:rPr>
        <w:t> </w:t>
      </w:r>
      <w:r>
        <w:rPr>
          <w:rStyle w:val="discuss"/>
          <w:color w:val="7E7E7E"/>
          <w:sz w:val="18"/>
          <w:szCs w:val="18"/>
        </w:rPr>
        <w:t>条评论</w:t>
      </w:r>
    </w:p>
    <w:p w:rsidR="00B37E66" w:rsidRDefault="00B37E66" w:rsidP="00B37E66">
      <w:pPr>
        <w:shd w:val="clear" w:color="auto" w:fill="FBFBFB"/>
        <w:spacing w:line="360" w:lineRule="atLeast"/>
        <w:textAlignment w:val="baseline"/>
        <w:rPr>
          <w:color w:val="434343"/>
        </w:rPr>
      </w:pPr>
      <w:r>
        <w:rPr>
          <w:noProof/>
          <w:color w:val="003366"/>
        </w:rPr>
        <w:drawing>
          <wp:inline distT="0" distB="0" distL="0" distR="0">
            <wp:extent cx="762000" cy="723900"/>
            <wp:effectExtent l="0" t="0" r="0" b="0"/>
            <wp:docPr id="11" name="Picture 11" descr="http://static.cnbetacdn.com/topics/cell.gif">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ell.gif">
                      <a:hlinkClick r:id="rId1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62000" cy="723900"/>
                    </a:xfrm>
                    <a:prstGeom prst="rect">
                      <a:avLst/>
                    </a:prstGeom>
                    <a:noFill/>
                    <a:ln>
                      <a:noFill/>
                    </a:ln>
                  </pic:spPr>
                </pic:pic>
              </a:graphicData>
            </a:graphic>
          </wp:inline>
        </w:drawing>
      </w:r>
    </w:p>
    <w:p w:rsidR="00B37E66" w:rsidRDefault="00B37E66" w:rsidP="00B37E66">
      <w:pPr>
        <w:pStyle w:val="NormalWeb"/>
        <w:shd w:val="clear" w:color="auto" w:fill="FBFBFB"/>
        <w:spacing w:before="0" w:beforeAutospacing="0" w:after="0" w:afterAutospacing="0" w:line="360" w:lineRule="atLeast"/>
        <w:textAlignment w:val="baseline"/>
        <w:rPr>
          <w:color w:val="434343"/>
        </w:rPr>
      </w:pPr>
      <w:r>
        <w:rPr>
          <w:rStyle w:val="Strong"/>
          <w:color w:val="434343"/>
        </w:rPr>
        <w:t>手机换号，你有没有想过，应该先将与手机绑定的支付宝钱包等资金账户取消绑定。很多人不以为然，但真有人吃了苦头。</w:t>
      </w:r>
      <w:r>
        <w:rPr>
          <w:color w:val="434343"/>
        </w:rPr>
        <w:t>近日，南昌男子万某就因为注销旧手机号未取消支付宝绑定，银行卡被盗1.85万。而记者在南京进行的相关采访也表明，换手机号不及时取消资金账户的绑定，后果会很严重。</w:t>
      </w:r>
    </w:p>
    <w:p w:rsidR="00B37E66" w:rsidRDefault="00B37E66" w:rsidP="00B37E66">
      <w:pPr>
        <w:spacing w:line="345" w:lineRule="atLeast"/>
        <w:textAlignment w:val="baseline"/>
      </w:pPr>
      <w:r>
        <w:rPr>
          <w:rStyle w:val="Strong"/>
        </w:rPr>
        <w:lastRenderedPageBreak/>
        <w:t>手机号“冻结”3-6个月另寻主人</w:t>
      </w:r>
    </w:p>
    <w:p w:rsidR="00B37E66" w:rsidRDefault="00B37E66" w:rsidP="00B37E66">
      <w:pPr>
        <w:pStyle w:val="NormalWeb"/>
        <w:spacing w:before="120" w:beforeAutospacing="0" w:after="0" w:afterAutospacing="0" w:line="390" w:lineRule="atLeast"/>
        <w:ind w:firstLine="480"/>
        <w:textAlignment w:val="baseline"/>
      </w:pPr>
      <w:r>
        <w:t>据媒体报道，犯罪嫌疑人范某从某电信公司申请了一个新的手机号码(该号码不久前被万某注销)，通过手机在网上使用支付宝钱包时发现，该手机软件上显示了万某的名字，且可以用万某的银行卡进行充值。于是，范某先后分7次将万某银行卡中合计1.85万元转进了自己正使用的支付宝中。</w:t>
      </w:r>
    </w:p>
    <w:p w:rsidR="00B37E66" w:rsidRDefault="00B37E66" w:rsidP="00B37E66">
      <w:pPr>
        <w:pStyle w:val="NormalWeb"/>
        <w:spacing w:before="120" w:beforeAutospacing="0" w:after="0" w:afterAutospacing="0" w:line="390" w:lineRule="atLeast"/>
        <w:ind w:firstLine="480"/>
        <w:textAlignment w:val="baseline"/>
      </w:pPr>
      <w:r>
        <w:t>销户了，手机号难道不消失吗？还会流入市场吗？昨天记者就此进行采访发现，销户号码并不会永远消失，如果你忘记先取消各种“捆绑”，可能会带来麻烦。</w:t>
      </w:r>
    </w:p>
    <w:p w:rsidR="00B37E66" w:rsidRDefault="00B37E66" w:rsidP="00B37E66">
      <w:pPr>
        <w:pStyle w:val="NormalWeb"/>
        <w:spacing w:before="120" w:beforeAutospacing="0" w:after="0" w:afterAutospacing="0" w:line="390" w:lineRule="atLeast"/>
        <w:ind w:firstLine="480"/>
        <w:textAlignment w:val="baseline"/>
      </w:pPr>
      <w:r>
        <w:t>记者咨询了南京几家运营商后得知，手机号销户以后，一般会被“冻结”3-6个月，之后就再次投入市场，寻找下一个用户。“捆绑在第三方应用上的，我们没有办法去查用户在其他网站上留下的相应信息，因为这也是用户隐私。”一家运营商表示，为了账户安全，在销户之前，一定要提前解除绑定。</w:t>
      </w:r>
    </w:p>
    <w:p w:rsidR="00B37E66" w:rsidRDefault="00B37E66" w:rsidP="00B37E66">
      <w:pPr>
        <w:pStyle w:val="NormalWeb"/>
        <w:spacing w:before="120" w:beforeAutospacing="0" w:after="0" w:afterAutospacing="0" w:line="390" w:lineRule="atLeast"/>
        <w:ind w:firstLine="480"/>
        <w:textAlignment w:val="baseline"/>
      </w:pPr>
      <w:r>
        <w:rPr>
          <w:rStyle w:val="Strong"/>
        </w:rPr>
        <w:t>绑定为获取密码开了方便之门</w:t>
      </w:r>
    </w:p>
    <w:p w:rsidR="00B37E66" w:rsidRDefault="00B37E66" w:rsidP="00B37E66">
      <w:pPr>
        <w:pStyle w:val="NormalWeb"/>
        <w:spacing w:before="120" w:beforeAutospacing="0" w:after="0" w:afterAutospacing="0" w:line="390" w:lineRule="atLeast"/>
        <w:ind w:firstLine="480"/>
        <w:textAlignment w:val="baseline"/>
      </w:pPr>
      <w:r>
        <w:t>手机支付时下已经是一个流行的概念，只需要在手机里下载一个支付宝APP，就可以随机随地轻松付账。记者调查发现，开通支付宝后，许多人还会顺便开通快捷支付，将自己的银行卡和支付宝绑定，以后购物时只需要输入支付宝的支付密码就可以完成付款，不需要银行卡密码及其他验证手段。</w:t>
      </w:r>
    </w:p>
    <w:p w:rsidR="00B37E66" w:rsidRDefault="00B37E66" w:rsidP="00B37E66">
      <w:pPr>
        <w:pStyle w:val="NormalWeb"/>
        <w:spacing w:before="120" w:beforeAutospacing="0" w:after="0" w:afterAutospacing="0" w:line="390" w:lineRule="atLeast"/>
        <w:ind w:firstLine="480"/>
        <w:textAlignment w:val="baseline"/>
      </w:pPr>
      <w:r>
        <w:t>看到这里，有些人可能会疑惑，即使不需要银行卡信息，支付宝密码又从何而来呢？想要通过支付宝盗刷银行卡也不是件容易的事。记者了解到，支付宝的手机绑定为获取支付密码开了方便之门。支付宝手机绑定可以帮你找回密码，有活动或者账号异常时会给你发信息，所以大多数支付宝用户都会选择将自己的支付宝账户绑定自己的手机号码。</w:t>
      </w:r>
    </w:p>
    <w:p w:rsidR="00B37E66" w:rsidRDefault="00B37E66" w:rsidP="00B37E66">
      <w:pPr>
        <w:pStyle w:val="NormalWeb"/>
        <w:spacing w:before="120" w:beforeAutospacing="0" w:after="0" w:afterAutospacing="0" w:line="390" w:lineRule="atLeast"/>
        <w:ind w:firstLine="480"/>
        <w:textAlignment w:val="baseline"/>
      </w:pPr>
      <w:r>
        <w:t>记者通过运营商的介绍了解到，如果用户注销了自己的手机号，没有解除手机号和支付宝的绑定，由于运营商会进行二次放号，该用户注销的号码会被放给另一个用户。这个手机号的新使用者如果用这个手机号注册支付宝，就会发现，这个手机号已经被注册，可以假装自己忘记支付密码，通过该手机号找回支付密码，通过快捷支付功能对原用户的银行卡进行盗刷。</w:t>
      </w:r>
    </w:p>
    <w:p w:rsidR="00B37E66" w:rsidRDefault="00B37E66" w:rsidP="00B37E66">
      <w:pPr>
        <w:pStyle w:val="NormalWeb"/>
        <w:spacing w:before="120" w:beforeAutospacing="0" w:after="0" w:afterAutospacing="0" w:line="390" w:lineRule="atLeast"/>
        <w:ind w:firstLine="480"/>
        <w:textAlignment w:val="baseline"/>
      </w:pPr>
      <w:r>
        <w:rPr>
          <w:rStyle w:val="Strong"/>
        </w:rPr>
        <w:t>如果销号该做些什么</w:t>
      </w:r>
    </w:p>
    <w:p w:rsidR="00B37E66" w:rsidRDefault="00B37E66" w:rsidP="00B37E66">
      <w:pPr>
        <w:pStyle w:val="NormalWeb"/>
        <w:spacing w:before="120" w:beforeAutospacing="0" w:after="0" w:afterAutospacing="0" w:line="390" w:lineRule="atLeast"/>
        <w:ind w:firstLine="480"/>
        <w:textAlignment w:val="baseline"/>
      </w:pPr>
      <w:r>
        <w:rPr>
          <w:rStyle w:val="Strong"/>
        </w:rPr>
        <w:t>1.销号时快捷支付应解除</w:t>
      </w:r>
    </w:p>
    <w:p w:rsidR="00B37E66" w:rsidRDefault="00B37E66" w:rsidP="00B37E66">
      <w:pPr>
        <w:pStyle w:val="NormalWeb"/>
        <w:spacing w:before="120" w:beforeAutospacing="0" w:after="0" w:afterAutospacing="0" w:line="390" w:lineRule="atLeast"/>
        <w:ind w:firstLine="480"/>
        <w:textAlignment w:val="baseline"/>
      </w:pPr>
      <w:r>
        <w:lastRenderedPageBreak/>
        <w:t>为什么近期不法分子通过支付宝盗刷银行行卡的案件经常发生？南京某银行一位工作人员告诉记者，除了手机绑定可以找回密码，用户销号时没有解除快捷支付绑定也是一个重要原因。</w:t>
      </w:r>
    </w:p>
    <w:p w:rsidR="00B37E66" w:rsidRDefault="00B37E66" w:rsidP="00B37E66">
      <w:pPr>
        <w:pStyle w:val="NormalWeb"/>
        <w:spacing w:before="120" w:beforeAutospacing="0" w:after="0" w:afterAutospacing="0" w:line="390" w:lineRule="atLeast"/>
        <w:ind w:firstLine="480"/>
        <w:textAlignment w:val="baseline"/>
      </w:pPr>
      <w:r>
        <w:t>据介绍，在用户第一次使用快捷支付的时候，银行会对其信息进行验证，需用户输入银行卡密码和校验码等信息，之后再使用快捷支付，银行就不会再进行验证，因为一开始已经验证过了。所以用户在注销手机号时，应该把快捷支付一并解除。</w:t>
      </w:r>
    </w:p>
    <w:p w:rsidR="00B37E66" w:rsidRDefault="00B37E66" w:rsidP="00B37E66">
      <w:pPr>
        <w:pStyle w:val="NormalWeb"/>
        <w:spacing w:before="120" w:beforeAutospacing="0" w:after="0" w:afterAutospacing="0" w:line="390" w:lineRule="atLeast"/>
        <w:ind w:firstLine="480"/>
        <w:textAlignment w:val="baseline"/>
      </w:pPr>
      <w:r>
        <w:rPr>
          <w:rStyle w:val="Strong"/>
        </w:rPr>
        <w:t>2.销号前解除各种手机绑定</w:t>
      </w:r>
    </w:p>
    <w:p w:rsidR="00B37E66" w:rsidRDefault="00B37E66" w:rsidP="00B37E66">
      <w:pPr>
        <w:pStyle w:val="NormalWeb"/>
        <w:spacing w:before="120" w:beforeAutospacing="0" w:after="0" w:afterAutospacing="0" w:line="390" w:lineRule="atLeast"/>
        <w:ind w:firstLine="480"/>
        <w:textAlignment w:val="baseline"/>
      </w:pPr>
      <w:r>
        <w:t>①支付应用绑定：支付宝 微信支付</w:t>
      </w:r>
    </w:p>
    <w:p w:rsidR="00B37E66" w:rsidRDefault="00B37E66" w:rsidP="00B37E66">
      <w:pPr>
        <w:pStyle w:val="NormalWeb"/>
        <w:spacing w:before="120" w:beforeAutospacing="0" w:after="0" w:afterAutospacing="0" w:line="390" w:lineRule="atLeast"/>
        <w:ind w:firstLine="480"/>
        <w:textAlignment w:val="baseline"/>
      </w:pPr>
      <w:r>
        <w:t>如果忘记解除绑定，号码的新用户可以轻而易举通过手机短信得到你的支付密码，进入你的账户进行盗刷。</w:t>
      </w:r>
    </w:p>
    <w:p w:rsidR="00B37E66" w:rsidRDefault="00B37E66" w:rsidP="00B37E66">
      <w:pPr>
        <w:pStyle w:val="NormalWeb"/>
        <w:spacing w:before="120" w:beforeAutospacing="0" w:after="0" w:afterAutospacing="0" w:line="390" w:lineRule="atLeast"/>
        <w:ind w:firstLine="480"/>
        <w:textAlignment w:val="baseline"/>
      </w:pPr>
      <w:r>
        <w:t>②银行卡绑定：各银行信用卡、借记卡</w:t>
      </w:r>
    </w:p>
    <w:p w:rsidR="00B37E66" w:rsidRDefault="00B37E66" w:rsidP="00B37E66">
      <w:pPr>
        <w:pStyle w:val="NormalWeb"/>
        <w:spacing w:before="120" w:beforeAutospacing="0" w:after="0" w:afterAutospacing="0" w:line="390" w:lineRule="atLeast"/>
        <w:ind w:firstLine="480"/>
        <w:textAlignment w:val="baseline"/>
      </w:pPr>
      <w:r>
        <w:t>许多市民为了自己账户的安全和方便，办理了短信提醒业务。但很少有市民知道，即使银行卡所绑定的手机号停用，如果不前往银行办理注销业务，银行卡每年仍将被扣除相应的服务费。</w:t>
      </w:r>
    </w:p>
    <w:p w:rsidR="00B37E66" w:rsidRDefault="00B37E66" w:rsidP="00B37E66">
      <w:pPr>
        <w:pStyle w:val="NormalWeb"/>
        <w:spacing w:before="120" w:beforeAutospacing="0" w:after="0" w:afterAutospacing="0" w:line="390" w:lineRule="atLeast"/>
        <w:ind w:firstLine="480"/>
        <w:textAlignment w:val="baseline"/>
      </w:pPr>
      <w:r>
        <w:t>③各类网站：微博 人人 网易 许多门户网站和社交网站都已经推出手机客户端，登录这些客户端，找回登录密码，一般都要通过用户的手机号码。虽然这些网站被他人登录很少会带来金钱损失，但是泄露个人隐私一样会让人心烦。</w:t>
      </w:r>
    </w:p>
    <w:p w:rsidR="00B37E66" w:rsidRDefault="00B37E66" w:rsidP="00B37E66">
      <w:pPr>
        <w:pStyle w:val="NormalWeb"/>
        <w:spacing w:before="120" w:beforeAutospacing="0" w:after="0" w:afterAutospacing="0" w:line="390" w:lineRule="atLeast"/>
        <w:ind w:firstLine="480"/>
        <w:textAlignment w:val="baseline"/>
      </w:pPr>
      <w:r>
        <w:rPr>
          <w:rStyle w:val="Strong"/>
        </w:rPr>
        <w:t>3.这些手机绑定如何解除</w:t>
      </w:r>
    </w:p>
    <w:p w:rsidR="00B37E66" w:rsidRDefault="00B37E66" w:rsidP="00B37E66">
      <w:pPr>
        <w:pStyle w:val="NormalWeb"/>
        <w:spacing w:before="120" w:beforeAutospacing="0" w:after="0" w:afterAutospacing="0" w:line="390" w:lineRule="atLeast"/>
        <w:ind w:firstLine="480"/>
        <w:textAlignment w:val="baseline"/>
      </w:pPr>
      <w:r>
        <w:t>微信：首先登录微信选择“设置”，菜单第一栏显示“我的账号”(安卓系统)或“账号与安全”(苹果系统)，再进入其中的“手机号”子菜单更改绑定的手机号即可。</w:t>
      </w:r>
    </w:p>
    <w:p w:rsidR="00B37E66" w:rsidRDefault="00B37E66" w:rsidP="00B37E66">
      <w:pPr>
        <w:pStyle w:val="NormalWeb"/>
        <w:spacing w:before="120" w:beforeAutospacing="0" w:after="0" w:afterAutospacing="0" w:line="390" w:lineRule="atLeast"/>
        <w:ind w:firstLine="480"/>
        <w:textAlignment w:val="baseline"/>
      </w:pPr>
      <w:r>
        <w:t>微博：手机丢失后，可用电脑登录微博，然后在右上角找到账号设置，再点击绑定手机，选择解除就可以了。如果电脑操作失误，市民也可以拨打新浪微博的客服电话进行人工解绑。</w:t>
      </w:r>
    </w:p>
    <w:p w:rsidR="00B37E66" w:rsidRDefault="00B37E66" w:rsidP="00B37E66">
      <w:pPr>
        <w:pStyle w:val="NormalWeb"/>
        <w:spacing w:before="120" w:beforeAutospacing="0" w:after="0" w:afterAutospacing="0" w:line="390" w:lineRule="atLeast"/>
        <w:ind w:firstLine="480"/>
        <w:textAlignment w:val="baseline"/>
      </w:pPr>
      <w:r>
        <w:t>支付宝：打开www.alipay.com，登录支付宝账户，点击账户设置-手机设置-修改号码，系统会提示您有两种修改方式：原号码“无法接收短信”和“能接收短信”，只需根据页面提示进行操作即可。</w:t>
      </w:r>
    </w:p>
    <w:p w:rsidR="00B37E66" w:rsidRP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CB1089" w:rsidRDefault="00CB1089" w:rsidP="00CB1089">
      <w:pPr>
        <w:pStyle w:val="Heading2"/>
        <w:spacing w:before="150" w:after="225"/>
        <w:textAlignment w:val="baseline"/>
        <w:rPr>
          <w:color w:val="003366"/>
          <w:sz w:val="30"/>
          <w:szCs w:val="30"/>
        </w:rPr>
      </w:pPr>
      <w:r>
        <w:rPr>
          <w:color w:val="003366"/>
          <w:sz w:val="30"/>
          <w:szCs w:val="30"/>
        </w:rPr>
        <w:t>任务外包公司</w:t>
      </w:r>
      <w:r>
        <w:rPr>
          <w:color w:val="003366"/>
          <w:sz w:val="30"/>
          <w:szCs w:val="30"/>
        </w:rPr>
        <w:t>TaskRabbit</w:t>
      </w:r>
      <w:r>
        <w:rPr>
          <w:color w:val="003366"/>
          <w:sz w:val="30"/>
          <w:szCs w:val="30"/>
        </w:rPr>
        <w:t>策略调整</w:t>
      </w:r>
      <w:r>
        <w:rPr>
          <w:color w:val="003366"/>
          <w:sz w:val="30"/>
          <w:szCs w:val="30"/>
        </w:rPr>
        <w:t xml:space="preserve"> </w:t>
      </w:r>
      <w:r>
        <w:rPr>
          <w:color w:val="003366"/>
          <w:sz w:val="30"/>
          <w:szCs w:val="30"/>
        </w:rPr>
        <w:t>推出按固定时薪收费的服务</w:t>
      </w:r>
    </w:p>
    <w:p w:rsidR="00CB1089" w:rsidRDefault="00CB1089" w:rsidP="00CB1089">
      <w:pPr>
        <w:spacing w:line="345" w:lineRule="atLeast"/>
        <w:textAlignment w:val="baseline"/>
        <w:rPr>
          <w:color w:val="7E7E7E"/>
          <w:sz w:val="18"/>
          <w:szCs w:val="18"/>
        </w:rPr>
      </w:pPr>
      <w:r>
        <w:rPr>
          <w:rStyle w:val="Date2"/>
          <w:color w:val="7E7E7E"/>
          <w:sz w:val="18"/>
          <w:szCs w:val="18"/>
        </w:rPr>
        <w:t>2014-07-11 08:22:00</w:t>
      </w:r>
      <w:r>
        <w:rPr>
          <w:rStyle w:val="apple-converted-space"/>
          <w:color w:val="7E7E7E"/>
          <w:sz w:val="18"/>
          <w:szCs w:val="18"/>
        </w:rPr>
        <w:t> </w:t>
      </w:r>
      <w:r>
        <w:rPr>
          <w:rStyle w:val="counter"/>
          <w:color w:val="7E7E7E"/>
          <w:sz w:val="18"/>
          <w:szCs w:val="18"/>
        </w:rPr>
        <w:t>766</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31" w:history="1">
        <w:r>
          <w:rPr>
            <w:rStyle w:val="Hyperlink"/>
            <w:color w:val="003366"/>
            <w:sz w:val="18"/>
            <w:szCs w:val="18"/>
          </w:rPr>
          <w:t>cnBeta.COM</w:t>
        </w:r>
      </w:hyperlink>
      <w:r>
        <w:rPr>
          <w:rStyle w:val="apple-converted-space"/>
          <w:color w:val="7E7E7E"/>
          <w:sz w:val="18"/>
          <w:szCs w:val="18"/>
        </w:rPr>
        <w:t> </w:t>
      </w:r>
      <w:hyperlink r:id="rId132"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CB1089" w:rsidRDefault="00CB1089" w:rsidP="00CB108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10" name="Picture 10" descr="http://static.cnbetacdn.com/topics/view.gif">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133" tgtFrame="&quot;_blank&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CB1089" w:rsidRDefault="00CB1089" w:rsidP="00CB1089">
      <w:pPr>
        <w:pStyle w:val="NormalWeb"/>
        <w:shd w:val="clear" w:color="auto" w:fill="FBFBFB"/>
        <w:spacing w:before="0" w:beforeAutospacing="0" w:after="0" w:afterAutospacing="0" w:line="360" w:lineRule="atLeast"/>
        <w:textAlignment w:val="baseline"/>
        <w:rPr>
          <w:color w:val="434343"/>
        </w:rPr>
      </w:pPr>
      <w:r>
        <w:rPr>
          <w:rStyle w:val="Strong"/>
          <w:color w:val="434343"/>
        </w:rPr>
        <w:t>这个世界，总需要有人来帮忙跑腿，无论是家政清洁工、修理漏水的水龙头、或是帮忙搬家——而TaskRabbit，就为供需双方提供了一个任务外包/按需呼叫的中间平台。</w:t>
      </w:r>
      <w:r>
        <w:rPr>
          <w:color w:val="434343"/>
        </w:rPr>
        <w:t>不过，尽管自5年前推出以来，该公司的业绩取得了大幅增长。但他们在去年夏天注意到，完成任务数有所下滑，且个别任务正在接受更低的出价。</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3257550"/>
            <wp:effectExtent l="0" t="0" r="0" b="0"/>
            <wp:docPr id="9" name="Picture 9" descr="http://static.cnbetacdn.com/newsimg/2014/0711/6_1405037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1/6_1405037211.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根据客户的反馈，市场团队在做了一番调研后发现，问题就出现在平台本身。有鉴于此，该公司决定改变其“拍卖模式”(auction model)。</w:t>
      </w:r>
    </w:p>
    <w:p w:rsidR="00CB1089" w:rsidRDefault="00CB1089" w:rsidP="00CB1089">
      <w:pPr>
        <w:pStyle w:val="NormalWeb"/>
        <w:spacing w:before="120" w:beforeAutospacing="0" w:after="0" w:afterAutospacing="0" w:line="390" w:lineRule="atLeast"/>
        <w:ind w:firstLine="480"/>
        <w:textAlignment w:val="baseline"/>
      </w:pPr>
      <w:r>
        <w:lastRenderedPageBreak/>
        <w:t>今天，TaskRabbit推出了一个</w:t>
      </w:r>
      <w:hyperlink r:id="rId136" w:tgtFrame="_blank" w:history="1">
        <w:r>
          <w:rPr>
            <w:rStyle w:val="Hyperlink"/>
            <w:color w:val="003366"/>
          </w:rPr>
          <w:t>全新的平台</w:t>
        </w:r>
      </w:hyperlink>
      <w:r>
        <w:t>，以便客户能够快速输入查找类型、并立即预定到愿意接手任务的人手。</w:t>
      </w:r>
    </w:p>
    <w:p w:rsidR="00CB1089" w:rsidRDefault="00CB1089" w:rsidP="00CB1089">
      <w:pPr>
        <w:pStyle w:val="NormalWeb"/>
        <w:spacing w:before="120" w:beforeAutospacing="0" w:after="0" w:afterAutospacing="0" w:line="390" w:lineRule="atLeast"/>
        <w:ind w:firstLine="480"/>
        <w:textAlignment w:val="baseline"/>
      </w:pPr>
      <w:r>
        <w:t>随着拍卖系统的消失，TaskRabbit用新推出的“固定时薪”计费方式取而代之。</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5143500"/>
            <wp:effectExtent l="0" t="0" r="0" b="0"/>
            <wp:docPr id="8" name="Picture 8" descr="http://static.cnbetacdn.com/newsimg/2014/0711/70_140503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1/70_1405037211.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15000" cy="514350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新平台四大亮点(热门类别)：清洁(cleaning)、杂工(handymen)、个人援助(personal assistance)、以及搬东西(help with moving)。</w:t>
      </w:r>
    </w:p>
    <w:p w:rsidR="00CB1089" w:rsidRDefault="00CB1089" w:rsidP="00CB1089">
      <w:pPr>
        <w:pStyle w:val="NormalWeb"/>
        <w:spacing w:before="120" w:beforeAutospacing="0" w:after="0" w:afterAutospacing="0" w:line="390" w:lineRule="atLeast"/>
        <w:ind w:firstLine="480"/>
        <w:textAlignment w:val="baseline"/>
      </w:pPr>
      <w:r>
        <w:t>为了配合全新的模式，TaskRabbit还推出了重新设计的iOS应用和网站界面。更重要的是，官方Android App也终于首次亮相。</w:t>
      </w:r>
    </w:p>
    <w:p w:rsidR="00CB1089" w:rsidRDefault="00CB1089" w:rsidP="00CB1089">
      <w:pPr>
        <w:pStyle w:val="NormalWeb"/>
        <w:spacing w:before="120" w:beforeAutospacing="0" w:after="0" w:afterAutospacing="0" w:line="390" w:lineRule="atLeast"/>
        <w:ind w:firstLine="480"/>
        <w:textAlignment w:val="baseline"/>
      </w:pPr>
      <w:r>
        <w:t>最后，该公司还推出了新的保险政策，旨在说服新用户放心使用该平台所提供的服务。</w:t>
      </w:r>
    </w:p>
    <w:p w:rsidR="00CB1089" w:rsidRDefault="00CB1089" w:rsidP="00CB1089">
      <w:pPr>
        <w:pStyle w:val="NormalWeb"/>
        <w:spacing w:before="120" w:beforeAutospacing="0" w:after="0" w:afterAutospacing="0" w:line="390" w:lineRule="atLeast"/>
        <w:ind w:firstLine="480"/>
        <w:textAlignment w:val="baseline"/>
      </w:pPr>
      <w:r>
        <w:rPr>
          <w:rStyle w:val="Strong"/>
        </w:rPr>
        <w:lastRenderedPageBreak/>
        <w:t>相关新闻：</w:t>
      </w:r>
    </w:p>
    <w:p w:rsidR="00CB1089" w:rsidRDefault="000A1920" w:rsidP="00CB1089">
      <w:pPr>
        <w:pStyle w:val="NormalWeb"/>
        <w:spacing w:before="120" w:beforeAutospacing="0" w:after="0" w:afterAutospacing="0" w:line="390" w:lineRule="atLeast"/>
        <w:ind w:firstLine="480"/>
        <w:textAlignment w:val="baseline"/>
      </w:pPr>
      <w:hyperlink r:id="rId138" w:tgtFrame="_blank" w:history="1">
        <w:r w:rsidR="00CB1089">
          <w:rPr>
            <w:rStyle w:val="Hyperlink"/>
            <w:color w:val="003366"/>
          </w:rPr>
          <w:t>任务外包公司TaskRabbit聘请原谷歌投资经理担任COO</w:t>
        </w:r>
      </w:hyperlink>
      <w:r w:rsidR="00CB1089">
        <w:rPr>
          <w:rStyle w:val="apple-converted-space"/>
        </w:rPr>
        <w:t> </w:t>
      </w:r>
      <w:r w:rsidR="00CB1089">
        <w:t>[2013-01-15]</w:t>
      </w:r>
    </w:p>
    <w:p w:rsidR="00CB1089" w:rsidRDefault="00CB1089" w:rsidP="00CB1089">
      <w:pPr>
        <w:pStyle w:val="NormalWeb"/>
        <w:spacing w:before="120" w:beforeAutospacing="0" w:after="0" w:afterAutospacing="0" w:line="390" w:lineRule="atLeast"/>
        <w:ind w:firstLine="480"/>
        <w:textAlignment w:val="baseline"/>
      </w:pPr>
      <w:r>
        <w:t>[编译自：</w:t>
      </w:r>
      <w:hyperlink r:id="rId139" w:tgtFrame="_blank" w:history="1">
        <w:r>
          <w:rPr>
            <w:rStyle w:val="Hyperlink"/>
            <w:color w:val="003366"/>
          </w:rPr>
          <w:t>TechSpot</w:t>
        </w:r>
      </w:hyperlink>
      <w:r>
        <w:t>]</w:t>
      </w:r>
    </w:p>
    <w:p w:rsidR="004A1093" w:rsidRPr="00CB1089"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4A1093">
      <w:pPr>
        <w:pStyle w:val="Heading2"/>
        <w:spacing w:before="150" w:after="225"/>
        <w:textAlignment w:val="baseline"/>
        <w:rPr>
          <w:color w:val="003366"/>
          <w:sz w:val="30"/>
          <w:szCs w:val="30"/>
        </w:rPr>
      </w:pPr>
      <w:r>
        <w:rPr>
          <w:color w:val="003366"/>
          <w:sz w:val="30"/>
          <w:szCs w:val="30"/>
        </w:rPr>
        <w:t>手机淘宝、支付宝扫描药盒可辨别药品真伪</w:t>
      </w:r>
    </w:p>
    <w:p w:rsidR="004A1093" w:rsidRDefault="004A1093" w:rsidP="004A1093">
      <w:pPr>
        <w:spacing w:line="345" w:lineRule="atLeast"/>
        <w:textAlignment w:val="baseline"/>
        <w:rPr>
          <w:color w:val="7E7E7E"/>
          <w:sz w:val="18"/>
          <w:szCs w:val="18"/>
        </w:rPr>
      </w:pPr>
      <w:r>
        <w:rPr>
          <w:rStyle w:val="Date1"/>
          <w:color w:val="7E7E7E"/>
          <w:sz w:val="18"/>
          <w:szCs w:val="18"/>
        </w:rPr>
        <w:t>2014-07-10 16:20:12</w:t>
      </w:r>
      <w:r>
        <w:rPr>
          <w:rStyle w:val="apple-converted-space"/>
          <w:color w:val="7E7E7E"/>
          <w:sz w:val="18"/>
          <w:szCs w:val="18"/>
        </w:rPr>
        <w:t> </w:t>
      </w:r>
      <w:r>
        <w:rPr>
          <w:rStyle w:val="counter"/>
          <w:color w:val="7E7E7E"/>
          <w:sz w:val="18"/>
          <w:szCs w:val="18"/>
        </w:rPr>
        <w:t>5944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40" w:history="1">
        <w:r>
          <w:rPr>
            <w:rStyle w:val="Hyperlink"/>
            <w:color w:val="003366"/>
            <w:sz w:val="18"/>
            <w:szCs w:val="18"/>
          </w:rPr>
          <w:t>新浪科技</w:t>
        </w:r>
      </w:hyperlink>
      <w:r>
        <w:rPr>
          <w:rStyle w:val="apple-converted-space"/>
          <w:color w:val="7E7E7E"/>
          <w:sz w:val="18"/>
          <w:szCs w:val="18"/>
        </w:rPr>
        <w:t> </w:t>
      </w:r>
      <w:hyperlink r:id="rId141" w:history="1">
        <w:r>
          <w:rPr>
            <w:rStyle w:val="Hyperlink"/>
            <w:color w:val="CC0000"/>
            <w:sz w:val="18"/>
            <w:szCs w:val="18"/>
          </w:rPr>
          <w:t>19</w:t>
        </w:r>
      </w:hyperlink>
      <w:r>
        <w:rPr>
          <w:rStyle w:val="apple-converted-space"/>
          <w:color w:val="7E7E7E"/>
          <w:sz w:val="18"/>
          <w:szCs w:val="18"/>
        </w:rPr>
        <w:t> </w:t>
      </w:r>
      <w:r>
        <w:rPr>
          <w:rStyle w:val="discuss"/>
          <w:color w:val="7E7E7E"/>
          <w:sz w:val="18"/>
          <w:szCs w:val="18"/>
        </w:rPr>
        <w:t>条评论</w:t>
      </w:r>
    </w:p>
    <w:p w:rsidR="004A1093" w:rsidRDefault="004A1093" w:rsidP="004A1093">
      <w:pPr>
        <w:shd w:val="clear" w:color="auto" w:fill="FBFBFB"/>
        <w:spacing w:line="360" w:lineRule="atLeast"/>
        <w:textAlignment w:val="baseline"/>
        <w:rPr>
          <w:color w:val="434343"/>
        </w:rPr>
      </w:pPr>
      <w:r>
        <w:rPr>
          <w:noProof/>
          <w:color w:val="003366"/>
        </w:rPr>
        <w:drawing>
          <wp:inline distT="0" distB="0" distL="0" distR="0">
            <wp:extent cx="952500" cy="844550"/>
            <wp:effectExtent l="0" t="0" r="0" b="0"/>
            <wp:docPr id="7" name="Picture 7" descr="http://static.cnbetacdn.com/topics/carrier.gif">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arrier.gif">
                      <a:hlinkClick r:id="rId142" tgtFrame="&quot;_blank&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952500" cy="844550"/>
                    </a:xfrm>
                    <a:prstGeom prst="rect">
                      <a:avLst/>
                    </a:prstGeom>
                    <a:noFill/>
                    <a:ln>
                      <a:noFill/>
                    </a:ln>
                  </pic:spPr>
                </pic:pic>
              </a:graphicData>
            </a:graphic>
          </wp:inline>
        </w:drawing>
      </w:r>
    </w:p>
    <w:p w:rsidR="004A1093" w:rsidRDefault="004A1093" w:rsidP="004A1093">
      <w:pPr>
        <w:pStyle w:val="NormalWeb"/>
        <w:shd w:val="clear" w:color="auto" w:fill="FBFBFB"/>
        <w:spacing w:before="0" w:beforeAutospacing="0" w:after="0" w:afterAutospacing="0" w:line="360" w:lineRule="atLeast"/>
        <w:textAlignment w:val="baseline"/>
        <w:rPr>
          <w:color w:val="434343"/>
        </w:rPr>
      </w:pPr>
      <w:r>
        <w:rPr>
          <w:rStyle w:val="Strong"/>
          <w:color w:val="434343"/>
        </w:rPr>
        <w:t>7月10日下午消息，阿里巴巴宣布，手机淘宝和支付宝钱包两款应用，启动“药品安全计划”。</w:t>
      </w:r>
      <w:r>
        <w:rPr>
          <w:color w:val="434343"/>
        </w:rPr>
        <w:t>只要使用这两个客户端扫描全国市面上任意一盒药品包装上的条形码和药品监管码，就能获得该药品的真伪提示、用法、禁忌、生产批次及流通过程等信息。</w:t>
      </w:r>
    </w:p>
    <w:p w:rsidR="004A1093" w:rsidRDefault="004A1093" w:rsidP="004A1093">
      <w:pPr>
        <w:pStyle w:val="NormalWeb"/>
        <w:spacing w:before="120" w:beforeAutospacing="0" w:after="0" w:afterAutospacing="0" w:line="390" w:lineRule="atLeast"/>
        <w:ind w:firstLine="480"/>
        <w:jc w:val="center"/>
        <w:textAlignment w:val="baseline"/>
      </w:pPr>
      <w:r>
        <w:rPr>
          <w:noProof/>
        </w:rPr>
        <w:drawing>
          <wp:inline distT="0" distB="0" distL="0" distR="0">
            <wp:extent cx="4483100" cy="2971800"/>
            <wp:effectExtent l="0" t="0" r="0" b="0"/>
            <wp:docPr id="6" name="Picture 6"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手机淘宝、支付宝扫描药盒可辨别药品真伪"/>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483100" cy="29718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3003550" cy="5334000"/>
            <wp:effectExtent l="0" t="0" r="6350" b="0"/>
            <wp:docPr id="5" name="Picture 5"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手机淘宝、支付宝扫描药盒可辨别药品真伪"/>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03550" cy="53340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textAlignment w:val="baseline"/>
      </w:pPr>
      <w:r>
        <w:t>阿里“药品安全计划”上线，是阿里巴巴在健康产业的第一次尝试和布局。马云此前表示，未来十年，阿里巴巴将着眼于人们的身体健康和思想的快乐，并在医疗健康、文化娱乐等领域加快布局。</w:t>
      </w:r>
    </w:p>
    <w:p w:rsidR="004A1093" w:rsidRDefault="004A1093" w:rsidP="004A1093">
      <w:pPr>
        <w:pStyle w:val="NormalWeb"/>
        <w:spacing w:before="120" w:beforeAutospacing="0" w:after="0" w:afterAutospacing="0" w:line="390" w:lineRule="atLeast"/>
        <w:ind w:firstLine="480"/>
        <w:textAlignment w:val="baseline"/>
      </w:pPr>
      <w:r>
        <w:t>药品监管码是我国每一盒药品的“身份证”。由于每一盒药品的码都是独一无二的，通过扫码不仅可以分清真药与假药，还能清楚知晓药品的成分、功效、禁忌、流通过程、出厂日期等信息。</w:t>
      </w:r>
    </w:p>
    <w:p w:rsidR="004A1093" w:rsidRDefault="004A1093" w:rsidP="004A1093">
      <w:pPr>
        <w:pStyle w:val="NormalWeb"/>
        <w:spacing w:before="120" w:beforeAutospacing="0" w:after="0" w:afterAutospacing="0" w:line="390" w:lineRule="atLeast"/>
        <w:ind w:firstLine="480"/>
        <w:textAlignment w:val="baseline"/>
      </w:pPr>
      <w:r>
        <w:t>阿里“药品安全计划”的推出，将在一定程度上缓解消费者对药品真假和安全的担忧。拿到一瓶药，不放心就拿出手机淘宝，支付宝钱包扫一下，马上就能知道真伪。实际上，药品电子监管码实现了一码贯穿，全程监控的药品全周期监控。生</w:t>
      </w:r>
      <w:r>
        <w:lastRenderedPageBreak/>
        <w:t>产销售信息、流通环节、采购销售信息都通过这张码，流入云端的数据库中，形成了一个消费者用药的“保护网”。</w:t>
      </w:r>
    </w:p>
    <w:p w:rsidR="004A1093" w:rsidRDefault="004A1093" w:rsidP="004A1093">
      <w:pPr>
        <w:pStyle w:val="NormalWeb"/>
        <w:spacing w:before="120" w:beforeAutospacing="0" w:after="0" w:afterAutospacing="0" w:line="390" w:lineRule="atLeast"/>
        <w:ind w:firstLine="480"/>
        <w:textAlignment w:val="baseline"/>
      </w:pPr>
      <w:r>
        <w:t>阿里这一举动，再一次拓展了扫码的边界。一个月前，阿里巴巴刚刚通过其“码上淘”平台，开放了平台积累的十亿级商品数据库。</w:t>
      </w:r>
    </w:p>
    <w:p w:rsidR="004A1093" w:rsidRDefault="004A1093" w:rsidP="004A1093">
      <w:pPr>
        <w:pStyle w:val="NormalWeb"/>
        <w:spacing w:before="120" w:beforeAutospacing="0" w:after="0" w:afterAutospacing="0" w:line="390" w:lineRule="atLeast"/>
        <w:ind w:firstLine="480"/>
        <w:textAlignment w:val="baseline"/>
      </w:pPr>
      <w:r>
        <w:t>“医疗码”是继一个月前，阿里发布“商品码”、“服务码”、“码上店”、“互动码”、“媒体码”之后，阿里巴巴“码上淘”推出的第六个应用。</w:t>
      </w:r>
    </w:p>
    <w:p w:rsidR="004A1093" w:rsidRDefault="004A1093" w:rsidP="004A1093">
      <w:pPr>
        <w:pStyle w:val="NormalWeb"/>
        <w:spacing w:before="120" w:beforeAutospacing="0" w:after="0" w:afterAutospacing="0" w:line="390" w:lineRule="atLeast"/>
        <w:ind w:firstLine="480"/>
        <w:textAlignment w:val="baseline"/>
      </w:pPr>
      <w:r>
        <w:t>阿里巴巴方面表示，借助手机淘宝、支付宝等移动终端，“码”将被赋予新的价值——由识别信息走向提供服务。“码”将不再只单一承载名片的功能，还将连接更多的内容和服务，最终实现人和人、人和信息、人和实物的无缝互联，让信息和服务跟着人走。</w:t>
      </w:r>
    </w:p>
    <w:p w:rsidR="004A1093" w:rsidRP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501F4A" w:rsidRDefault="00501F4A" w:rsidP="00501F4A">
      <w:pPr>
        <w:pStyle w:val="Heading1"/>
        <w:shd w:val="clear" w:color="auto" w:fill="FFFFFF"/>
        <w:spacing w:before="0" w:beforeAutospacing="0" w:after="75" w:afterAutospacing="0" w:line="345" w:lineRule="atLeast"/>
        <w:rPr>
          <w:rFonts w:ascii="Arial" w:hAnsi="Arial" w:cs="Arial"/>
          <w:color w:val="000000"/>
          <w:sz w:val="33"/>
          <w:szCs w:val="33"/>
        </w:rPr>
      </w:pPr>
      <w:r>
        <w:rPr>
          <w:rFonts w:ascii="Arial" w:hAnsi="Arial" w:cs="Arial"/>
          <w:color w:val="000000"/>
          <w:sz w:val="33"/>
          <w:szCs w:val="33"/>
        </w:rPr>
        <w:t>The power of lonely</w:t>
      </w:r>
    </w:p>
    <w:p w:rsidR="00501F4A" w:rsidRDefault="00501F4A" w:rsidP="00501F4A">
      <w:pPr>
        <w:pStyle w:val="Heading2"/>
        <w:shd w:val="clear" w:color="auto" w:fill="FFFFFF"/>
        <w:spacing w:before="0" w:after="150" w:line="255" w:lineRule="atLeast"/>
        <w:rPr>
          <w:rFonts w:ascii="Arial" w:hAnsi="Arial" w:cs="Arial"/>
          <w:b w:val="0"/>
          <w:bCs w:val="0"/>
          <w:color w:val="000000"/>
          <w:sz w:val="23"/>
          <w:szCs w:val="23"/>
        </w:rPr>
      </w:pPr>
      <w:r>
        <w:rPr>
          <w:rFonts w:ascii="Arial" w:hAnsi="Arial" w:cs="Arial"/>
          <w:b w:val="0"/>
          <w:bCs w:val="0"/>
          <w:color w:val="000000"/>
          <w:sz w:val="23"/>
          <w:szCs w:val="23"/>
        </w:rPr>
        <w:t>What we do better without other people around</w:t>
      </w:r>
    </w:p>
    <w:p w:rsidR="00501F4A" w:rsidRDefault="00501F4A" w:rsidP="00501F4A">
      <w:pPr>
        <w:shd w:val="clear" w:color="auto" w:fill="FFFFFF"/>
        <w:spacing w:line="315" w:lineRule="atLeast"/>
        <w:rPr>
          <w:rFonts w:ascii="Georgia" w:hAnsi="Georgia"/>
          <w:color w:val="000000"/>
          <w:sz w:val="23"/>
          <w:szCs w:val="23"/>
        </w:rPr>
      </w:pPr>
      <w:r>
        <w:rPr>
          <w:rFonts w:ascii="Georgia" w:hAnsi="Georgia"/>
          <w:noProof/>
          <w:color w:val="000000"/>
          <w:sz w:val="23"/>
          <w:szCs w:val="23"/>
        </w:rPr>
        <w:drawing>
          <wp:inline distT="0" distB="0" distL="0" distR="0">
            <wp:extent cx="5137150" cy="3848100"/>
            <wp:effectExtent l="0" t="0" r="6350" b="0"/>
            <wp:docPr id="4" name="Picture 4" descr="http://cache.boston.com/bonzai-fba/Globe_Graphic/2011/03/04/0306ideas2_539__1299280255_14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che.boston.com/bonzai-fba/Globe_Graphic/2011/03/04/0306ideas2_539__1299280255_1486.gif"/>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37150" cy="3848100"/>
                    </a:xfrm>
                    <a:prstGeom prst="rect">
                      <a:avLst/>
                    </a:prstGeom>
                    <a:noFill/>
                    <a:ln>
                      <a:noFill/>
                    </a:ln>
                  </pic:spPr>
                </pic:pic>
              </a:graphicData>
            </a:graphic>
          </wp:inline>
        </w:drawing>
      </w:r>
      <w:r>
        <w:rPr>
          <w:rStyle w:val="attr"/>
          <w:rFonts w:ascii="Arial" w:hAnsi="Arial" w:cs="Arial"/>
          <w:color w:val="666666"/>
          <w:sz w:val="15"/>
          <w:szCs w:val="15"/>
        </w:rPr>
        <w:t xml:space="preserve">(Tim Gabor for </w:t>
      </w:r>
      <w:proofErr w:type="gramStart"/>
      <w:r>
        <w:rPr>
          <w:rStyle w:val="attr"/>
          <w:rFonts w:ascii="Arial" w:hAnsi="Arial" w:cs="Arial"/>
          <w:color w:val="666666"/>
          <w:sz w:val="15"/>
          <w:szCs w:val="15"/>
        </w:rPr>
        <w:t>The</w:t>
      </w:r>
      <w:proofErr w:type="gramEnd"/>
      <w:r>
        <w:rPr>
          <w:rStyle w:val="attr"/>
          <w:rFonts w:ascii="Arial" w:hAnsi="Arial" w:cs="Arial"/>
          <w:color w:val="666666"/>
          <w:sz w:val="15"/>
          <w:szCs w:val="15"/>
        </w:rPr>
        <w:t xml:space="preserve"> Boston Globe)</w:t>
      </w:r>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By</w:t>
      </w:r>
      <w:r>
        <w:rPr>
          <w:rStyle w:val="apple-converted-space"/>
          <w:rFonts w:ascii="Arial" w:hAnsi="Arial" w:cs="Arial"/>
          <w:color w:val="272727"/>
          <w:sz w:val="17"/>
          <w:szCs w:val="17"/>
        </w:rPr>
        <w:t> </w:t>
      </w:r>
      <w:hyperlink r:id="rId147" w:history="1">
        <w:r>
          <w:rPr>
            <w:rStyle w:val="Hyperlink"/>
            <w:rFonts w:ascii="Arial" w:hAnsi="Arial" w:cs="Arial"/>
            <w:color w:val="45569C"/>
            <w:sz w:val="17"/>
            <w:szCs w:val="17"/>
          </w:rPr>
          <w:t>Leon Neyfakh</w:t>
        </w:r>
      </w:hyperlink>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March 6, 2011</w:t>
      </w:r>
    </w:p>
    <w:p w:rsidR="00501F4A" w:rsidRDefault="000A1920"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hyperlink r:id="rId148" w:history="1">
        <w:r w:rsidR="00501F4A">
          <w:rPr>
            <w:rStyle w:val="Hyperlink"/>
            <w:rFonts w:ascii="Arial" w:hAnsi="Arial" w:cs="Arial"/>
            <w:color w:val="45569C"/>
            <w:sz w:val="17"/>
            <w:szCs w:val="17"/>
          </w:rPr>
          <w:t>E-mail</w:t>
        </w:r>
      </w:hyperlink>
      <w:r w:rsidR="00501F4A">
        <w:rPr>
          <w:rStyle w:val="listpipe"/>
          <w:rFonts w:ascii="Arial" w:hAnsi="Arial" w:cs="Arial"/>
          <w:color w:val="464646"/>
          <w:sz w:val="15"/>
          <w:szCs w:val="15"/>
        </w:rPr>
        <w:t>|</w:t>
      </w:r>
    </w:p>
    <w:bookmarkStart w:id="1" w:name="Print"/>
    <w:p w:rsidR="00501F4A" w:rsidRDefault="00501F4A"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r>
        <w:rPr>
          <w:rFonts w:ascii="Arial" w:hAnsi="Arial" w:cs="Arial"/>
          <w:color w:val="464646"/>
          <w:sz w:val="17"/>
          <w:szCs w:val="17"/>
        </w:rPr>
        <w:fldChar w:fldCharType="begin"/>
      </w:r>
      <w:r>
        <w:rPr>
          <w:rFonts w:ascii="Arial" w:hAnsi="Arial" w:cs="Arial"/>
          <w:color w:val="464646"/>
          <w:sz w:val="17"/>
          <w:szCs w:val="17"/>
        </w:rPr>
        <w:instrText xml:space="preserve"> HYPERLINK "http://www.boston.com/bostonglobe/ideas/articles/2011/03/06/the_power_of_lonely/?page=full" </w:instrText>
      </w:r>
      <w:r>
        <w:rPr>
          <w:rFonts w:ascii="Arial" w:hAnsi="Arial" w:cs="Arial"/>
          <w:color w:val="464646"/>
          <w:sz w:val="17"/>
          <w:szCs w:val="17"/>
        </w:rPr>
        <w:fldChar w:fldCharType="separate"/>
      </w:r>
      <w:r>
        <w:rPr>
          <w:rStyle w:val="Hyperlink"/>
          <w:rFonts w:ascii="Arial" w:hAnsi="Arial" w:cs="Arial"/>
          <w:color w:val="2851A2"/>
          <w:sz w:val="17"/>
          <w:szCs w:val="17"/>
        </w:rPr>
        <w:t>Print</w:t>
      </w:r>
      <w:r>
        <w:rPr>
          <w:rFonts w:ascii="Arial" w:hAnsi="Arial" w:cs="Arial"/>
          <w:color w:val="464646"/>
          <w:sz w:val="17"/>
          <w:szCs w:val="17"/>
        </w:rPr>
        <w:fldChar w:fldCharType="end"/>
      </w:r>
      <w:bookmarkEnd w:id="1"/>
      <w:r>
        <w:rPr>
          <w:rStyle w:val="listpipe"/>
          <w:rFonts w:ascii="Arial" w:hAnsi="Arial" w:cs="Arial"/>
          <w:color w:val="464646"/>
          <w:sz w:val="15"/>
          <w:szCs w:val="15"/>
        </w:rPr>
        <w:t>|</w:t>
      </w:r>
    </w:p>
    <w:p w:rsidR="00501F4A" w:rsidRDefault="000A1920" w:rsidP="00501F4A">
      <w:pPr>
        <w:numPr>
          <w:ilvl w:val="0"/>
          <w:numId w:val="2"/>
        </w:numPr>
        <w:spacing w:line="255" w:lineRule="atLeast"/>
        <w:ind w:left="0"/>
        <w:jc w:val="right"/>
        <w:textAlignment w:val="center"/>
        <w:rPr>
          <w:rFonts w:ascii="Arial" w:hAnsi="Arial" w:cs="Arial"/>
          <w:color w:val="464646"/>
          <w:sz w:val="17"/>
          <w:szCs w:val="17"/>
        </w:rPr>
      </w:pPr>
      <w:hyperlink r:id="rId149" w:tgtFrame="reprints" w:history="1">
        <w:r w:rsidR="00501F4A">
          <w:rPr>
            <w:rStyle w:val="Hyperlink"/>
            <w:rFonts w:ascii="Arial" w:hAnsi="Arial" w:cs="Arial"/>
            <w:color w:val="45569C"/>
            <w:sz w:val="17"/>
            <w:szCs w:val="17"/>
          </w:rPr>
          <w:t>Reprints</w:t>
        </w:r>
      </w:hyperlink>
      <w:r w:rsidR="00501F4A">
        <w:rPr>
          <w:rStyle w:val="listpipe"/>
          <w:rFonts w:ascii="Arial" w:hAnsi="Arial" w:cs="Arial"/>
          <w:color w:val="464646"/>
          <w:sz w:val="15"/>
          <w:szCs w:val="15"/>
        </w:rPr>
        <w:t>|</w:t>
      </w:r>
    </w:p>
    <w:p w:rsidR="00501F4A" w:rsidRDefault="00501F4A" w:rsidP="00501F4A">
      <w:pPr>
        <w:shd w:val="clear" w:color="auto" w:fill="FFFFFF"/>
        <w:spacing w:line="255" w:lineRule="atLeast"/>
        <w:rPr>
          <w:rFonts w:ascii="Arial" w:hAnsi="Arial" w:cs="Arial"/>
          <w:color w:val="464646"/>
          <w:sz w:val="17"/>
          <w:szCs w:val="17"/>
        </w:rPr>
      </w:pPr>
      <w:r>
        <w:rPr>
          <w:rStyle w:val="articletextsize"/>
          <w:rFonts w:ascii="Arial" w:hAnsi="Arial" w:cs="Arial"/>
          <w:color w:val="464646"/>
          <w:sz w:val="17"/>
          <w:szCs w:val="17"/>
        </w:rPr>
        <w:t>Text size</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You hear it all the time: We humans are social animals. We need to spend time together to be happy and functional, and we extract a vast array of benefits from maintaining intimate relationships and associating with groups. Collaborating on projects at work makes us smarter and more creative. Hanging out with friends makes us more emotionally mature and better able to deal with grief and stress.</w:t>
      </w:r>
    </w:p>
    <w:p w:rsidR="00501F4A" w:rsidRDefault="000A1920" w:rsidP="00501F4A">
      <w:pPr>
        <w:numPr>
          <w:ilvl w:val="0"/>
          <w:numId w:val="3"/>
        </w:numPr>
        <w:pBdr>
          <w:top w:val="dotted" w:sz="6" w:space="5" w:color="999999"/>
          <w:bottom w:val="dotted" w:sz="6" w:space="6" w:color="999999"/>
        </w:pBdr>
        <w:shd w:val="clear" w:color="auto" w:fill="FFFFFF"/>
        <w:spacing w:line="225" w:lineRule="atLeast"/>
        <w:ind w:left="0"/>
        <w:rPr>
          <w:rFonts w:ascii="Arial" w:hAnsi="Arial" w:cs="Arial"/>
          <w:color w:val="000000"/>
          <w:sz w:val="17"/>
          <w:szCs w:val="17"/>
        </w:rPr>
      </w:pPr>
      <w:hyperlink r:id="rId150" w:tgtFrame="_blank" w:history="1">
        <w:r w:rsidR="00501F4A">
          <w:rPr>
            <w:rStyle w:val="Hyperlink"/>
            <w:rFonts w:ascii="Arial" w:hAnsi="Arial" w:cs="Arial"/>
            <w:color w:val="2851A2"/>
            <w:sz w:val="17"/>
            <w:szCs w:val="17"/>
          </w:rPr>
          <w:t>Tweet</w:t>
        </w:r>
        <w:r w:rsidR="00501F4A">
          <w:rPr>
            <w:rStyle w:val="apple-converted-space"/>
            <w:rFonts w:ascii="Arial" w:hAnsi="Arial" w:cs="Arial"/>
            <w:color w:val="2851A2"/>
            <w:sz w:val="17"/>
            <w:szCs w:val="17"/>
          </w:rPr>
          <w:t> </w:t>
        </w:r>
        <w:proofErr w:type="gramStart"/>
        <w:r w:rsidR="00501F4A">
          <w:rPr>
            <w:rStyle w:val="Hyperlink"/>
            <w:rFonts w:ascii="Arial" w:hAnsi="Arial" w:cs="Arial"/>
            <w:color w:val="000000"/>
            <w:sz w:val="17"/>
            <w:szCs w:val="17"/>
          </w:rPr>
          <w:t>Be</w:t>
        </w:r>
        <w:proofErr w:type="gramEnd"/>
        <w:r w:rsidR="00501F4A">
          <w:rPr>
            <w:rStyle w:val="Hyperlink"/>
            <w:rFonts w:ascii="Arial" w:hAnsi="Arial" w:cs="Arial"/>
            <w:color w:val="000000"/>
            <w:sz w:val="17"/>
            <w:szCs w:val="17"/>
          </w:rPr>
          <w:t xml:space="preserve"> the first to Tweet this!</w:t>
        </w:r>
      </w:hyperlink>
    </w:p>
    <w:p w:rsidR="00501F4A" w:rsidRDefault="000A1920" w:rsidP="00501F4A">
      <w:pPr>
        <w:numPr>
          <w:ilvl w:val="0"/>
          <w:numId w:val="3"/>
        </w:numPr>
        <w:pBdr>
          <w:top w:val="dotted" w:sz="6" w:space="5" w:color="999999"/>
        </w:pBdr>
        <w:shd w:val="clear" w:color="auto" w:fill="FFFFFF"/>
        <w:spacing w:line="225" w:lineRule="atLeast"/>
        <w:ind w:left="0"/>
        <w:rPr>
          <w:rFonts w:ascii="Arial" w:hAnsi="Arial" w:cs="Arial"/>
          <w:color w:val="000000"/>
          <w:sz w:val="17"/>
          <w:szCs w:val="17"/>
        </w:rPr>
      </w:pPr>
      <w:hyperlink r:id="rId151" w:history="1">
        <w:r w:rsidR="00501F4A">
          <w:rPr>
            <w:rStyle w:val="Hyperlink"/>
            <w:rFonts w:ascii="Arial" w:hAnsi="Arial" w:cs="Arial"/>
            <w:color w:val="45569C"/>
            <w:sz w:val="17"/>
            <w:szCs w:val="17"/>
          </w:rPr>
          <w:t>Yahoo! Buzz</w:t>
        </w:r>
      </w:hyperlink>
      <w:hyperlink r:id="rId152" w:history="1">
        <w:r w:rsidR="00501F4A">
          <w:rPr>
            <w:rStyle w:val="Hyperlink"/>
            <w:rFonts w:ascii="Arial" w:hAnsi="Arial" w:cs="Arial"/>
            <w:color w:val="45569C"/>
            <w:sz w:val="17"/>
            <w:szCs w:val="17"/>
          </w:rPr>
          <w:t>ShareThis</w:t>
        </w:r>
      </w:hyperlink>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Spending time alone, by contrast, can look a little suspect. In a world gone wild for wikis and interdisciplinary collaboration, those who prefer solitude and private noodling are seen as eccentric at best and defective at worst, and are often presumed to be suffering from social anxiety, boredom, and alienation.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an emerging body of research is suggesting that spending time alone, if done right, can be good for us — that certain tasks and thought processes are best carried out without anyone else around, and that even the most socially motivated among us should regularly be taking time to ourselves if we want to have fully developed personalities, and be capable of focus and creative thinking. There is even research to suggest that blocking off enough alone time is an important component of a well-functioning social life — that if we want to get the most out of the time we spend with people, we should make sure we’re spending enough of it away from them. Just as regular exercise and healthy eating make our minds and bodies work better, solitude experts say, so can being alone.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One ongoing Harvard study indicates that people </w:t>
      </w:r>
      <w:proofErr w:type="gramStart"/>
      <w:r>
        <w:rPr>
          <w:rFonts w:ascii="Georgia" w:hAnsi="Georgia"/>
          <w:color w:val="000000"/>
          <w:sz w:val="23"/>
          <w:szCs w:val="23"/>
        </w:rPr>
        <w:t>form</w:t>
      </w:r>
      <w:proofErr w:type="gramEnd"/>
      <w:r>
        <w:rPr>
          <w:rFonts w:ascii="Georgia" w:hAnsi="Georgia"/>
          <w:color w:val="000000"/>
          <w:sz w:val="23"/>
          <w:szCs w:val="23"/>
        </w:rPr>
        <w:t xml:space="preserve"> more lasting and accurate memories if they believe they’re experiencing something alone. Another indicates that a certain amount of solitude can make a person more capable of empathy towards others. And while no one would dispute that too much isolation early in life can be unhealthy, a certain amount of solitude has been shown to help teenagers improve their moods and earn good grades in school.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“There’s so much cultural anxiety about isolation in our country that we often fail to appreciate the benefits of solitude,” said Eric Klinenberg, a sociologist at New York University whose book “Alone in America,” in which he argues for a reevaluation of solitude, will be published next year. “There is something very liberating for people </w:t>
      </w:r>
      <w:r>
        <w:rPr>
          <w:rFonts w:ascii="Georgia" w:hAnsi="Georgia"/>
          <w:color w:val="000000"/>
          <w:sz w:val="23"/>
          <w:szCs w:val="23"/>
        </w:rPr>
        <w:lastRenderedPageBreak/>
        <w:t>about being on their own. They’re able to establish some control over the way they spend their time. They’re able to decompress at the end of a busy day in a city...and experience a feeling of freedom.”</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Figuring out what solitude is and how it affects our thoughts and feelings has never been more crucial. The latest Census figures indicate there are some 31 million Americans living alone, which accounts for more than a quarter of all US households. And at the same time, the experience of being alone is being transformed dramatically, as more and more people spend their days and nights permanently connected to the outside world through cellphones and computers. In an age when no one is ever more than a text message or an e-mail away from other people, the distinction between “alone” and “together” has become hopelessly blurry, even as the potential benefits of true solitude are starting to become clearer.</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Solitude has long been linked with creativity, spirituality, and intellectual might. The leaders of the world’s great religions — Jesus, Buddha, Mohammed, Moses — all had crucial revelations during periods of solitude. The poet James Russell Lowell identified solitude as “needful to the imagination;” in the 1988 book “Solitude: A Return to the Self,” the British psychiatrist Anthony Storr invoked Beethoven, Kafka, and Newton as examples of solitary genius.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what actually happens to people’s minds when they are alone? As much as it’s been exalted, our understanding of how solitude actually works has remained rather abstract, and modern psychology — where you might expect the answers to lie — has tended to treat aloneness more as a problem than a solution. That was what Christopher Long found back in 1999, when as a graduate student at the University of Massachusetts Amherst he started working on a project to precisely define solitude and isolate ways in which it could be experienced constructively. The project’s funding came from, of all places, the US Forest Service, an agency with a deep interest in figuring out once and for all what is meant by “solitude” and how the concept could be used to promote America’s wilderness preserves.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With his graduate adviser and a researcher from the Forest Service at his side, </w:t>
      </w:r>
      <w:proofErr w:type="gramStart"/>
      <w:r>
        <w:rPr>
          <w:rFonts w:ascii="Georgia" w:hAnsi="Georgia"/>
          <w:color w:val="000000"/>
          <w:sz w:val="23"/>
          <w:szCs w:val="23"/>
        </w:rPr>
        <w:t>Long</w:t>
      </w:r>
      <w:proofErr w:type="gramEnd"/>
      <w:r>
        <w:rPr>
          <w:rFonts w:ascii="Georgia" w:hAnsi="Georgia"/>
          <w:color w:val="000000"/>
          <w:sz w:val="23"/>
          <w:szCs w:val="23"/>
        </w:rPr>
        <w:t xml:space="preserve"> identified a number of different ways a person might experience solitude and undertook a series of studies to measure how common they were and how much people valued them. A 2003 survey of 320 UMass undergraduates led Long and his coauthors to conclude that people felt good about being alone more often than they felt bad about it, and that psychology’s conventional approach to solitude — an “almost exclusive emphasis on loneliness” — represented an artificially narrow view of what being alone was all about.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“Aloneness doesn’t have to be bad,” Long said by phone recently from Ouachita Baptist University, where he is an assistant professor. “There’s all this research on solitary confinement and sensory deprivation and astronauts and people in Antarctica — and we wanted to say, look, it’s not just about loneliness!”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Today other researchers are eagerly diving into that gap. Robert Coplan of Carleton University, who studies children who play alone, is so bullish on the emergence of solitude studies that he’s hoping to collect the best contemporary research into a book. Harvard professor Daniel Gilbert, a leader in the world of positive psychology, has recently overseen an intriguing study that suggests memories are formed more effectively when people think they’re experiencing something individually.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That study, led by graduate student Bethany Burum, started with a simple experiment: Burum placed two individuals in a room and had them spend a few minutes getting to know each other. They then sat back to back, each facing a computer screen the other could not see. In some cases they were told they’d both be doing the same task, in other cases they were told they’d be doing different things. The computer screen scrolled through a set of drawings of common objects, such as a guitar, a clock, and a log. A few days later the participants returned and were asked to recall which drawings they’d been shown. Burum found that the participants who had been told the person behind them was doing a different task — namely, identifying sounds rather than looking at pictures — did a better job of remembering the pictures. In other words, they formed more solid memories when they believed they were the only ones doing the task.</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results, which Burum cautions are preliminary, are now part of a paper on “the coexperiencing mind” that was recently presented at the Society for Personality and Social Psychology conference. In the paper, Burum offers two possible theories to explain what she and Gilbert found in the study. The first invokes a well-known concept from social psychology called “social loafing,” which says that people tend not to try as hard if they think they can rely on others to pick up their slack. (If two people are pulling a rope, for example, neither will pull quite as hard as they would if they were pulling it alone.) But Burum leans toward a different explanation, which is that sharing an experience with someone is inherently distracting, because it compels us to expend energy on imagining what the other person is going through and how they’re reacting to it.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“People tend to engage quite automatically with thinking about the minds of other people,” Burum said in an interview. “We’re multitasking when we’re with other people in a way that we’re not when we just have an experience by ourselves.”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Perhaps this explains why seeing a movie alone feels so radically different than seeing it with friends: Sitting there in the theater with nobody next to you, you’re not wondering what anyone else thinks of it; you’re not anticipating the discussion that you’ll be having about it on the way home. All your mental energy can be directed at what’s happening on the screen. According to Greg Feist, an associate professor of psychology at the San Jose State University who has written about the connection between creativity and solitude, some version of that principle may also be at work when we simply let our minds wander: When we let our focus shift away from the people and things around us, we are better able to engage in what’s called meta-cognition, or the process of thinking critically and reflectively about our own thoughts.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Other psychologists have looked at what happens when other people’s minds don’t just take up our bandwidth, but actually influence our judgment. It’s well known that we’re prone to absorb or mimic the opinions and body language of others in all sorts of situations, including those that might seem the most intensely individual, such as who we’re attracted to. While psychologists don’t necessarily think of that sort of influence as “clouding” one’s judgment — most would say it’s a mechanism for learning, allowing us to benefit from information other people have access to that we don’t — it’s easy to see how being surrounded by other people could hamper a person’s efforts to figure out what he or she really thinks of something.</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Teenagers, especially, whose personalities have not yet fully formed, have been shown to benefit from time spent apart from others, in part because it allows for a kind of introspection — and freedom from self-consciousness — that strengthens their sense of identity. Reed Larson, a professor of human development at the University of Illinois, conducted a study in the 1990s in which adolescents outfitted with beepers were prompted at irregular intervals to write down answers to questions about </w:t>
      </w:r>
      <w:proofErr w:type="gramStart"/>
      <w:r>
        <w:rPr>
          <w:rFonts w:ascii="Georgia" w:hAnsi="Georgia"/>
          <w:color w:val="000000"/>
          <w:sz w:val="23"/>
          <w:szCs w:val="23"/>
        </w:rPr>
        <w:t>who</w:t>
      </w:r>
      <w:proofErr w:type="gramEnd"/>
      <w:r>
        <w:rPr>
          <w:rFonts w:ascii="Georgia" w:hAnsi="Georgia"/>
          <w:color w:val="000000"/>
          <w:sz w:val="23"/>
          <w:szCs w:val="23"/>
        </w:rPr>
        <w:t xml:space="preserve"> they were with, what they were doing, and how they were feeling. Perhaps not surprisingly, he found that when the teens in his sample were alone, they reported feeling a lot less self-conscious. “They want to be in their bedrooms because they want to get away from the gaze of other people,” he said.</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teenagers weren’t necessarily happier when they were alone; adolescence, after all, can be a particularly tough time to be separated from the group. But Larson found something interesting: On average, the kids in his sample felt better after they spent some time alone than they did before. Furthermore, he found that kids who spent between 25 and 45 percent of their nonclass time alone tended to have more positive emotions over the course of the weeklong study than their more socially active peers, were more successful in school and were less likely to self-report depression.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“The paradox was that being alone was not a particularly happy state,” Larson said. “But there seemed to be kind of a rebound effect. It’s kind of like a bitter medicine.”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 nice thing about medicine is it comes with instructions. Not so with solitude, </w:t>
      </w:r>
      <w:proofErr w:type="gramStart"/>
      <w:r>
        <w:rPr>
          <w:rFonts w:ascii="Georgia" w:hAnsi="Georgia"/>
          <w:color w:val="000000"/>
          <w:sz w:val="23"/>
          <w:szCs w:val="23"/>
        </w:rPr>
        <w:t>which may be tremendously good for one’s health when taken in the right doses, but is about as user-friendly as an unmarked white pill.</w:t>
      </w:r>
      <w:proofErr w:type="gramEnd"/>
      <w:r>
        <w:rPr>
          <w:rFonts w:ascii="Georgia" w:hAnsi="Georgia"/>
          <w:color w:val="000000"/>
          <w:sz w:val="23"/>
          <w:szCs w:val="23"/>
        </w:rPr>
        <w:t xml:space="preserve"> Too much solitude is unequivocally harmful and broadly debilitating, decades of research show. But one person’s “too much” might be someone else’s “just enough,” and eyeballing the difference with any precision is next to impossible.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Research is still far from offering any concrete guidelines. Insofar as there is a consensus among solitude researchers, it’s that in order to get anything positive out of spending time alone, solitude should be a choice: People must feel like they’ve actively decided to take time apart from people, rather than being forced into it against their will.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Overextended parents might not need any encouragement to see time alone as a desirable luxury; the question for them is only how to build it into their frenzied lives. But for the millions of people living by themselves, making time spent alone time productive may require a different kind of effort. Sherry Turkle, director of the MIT Initiative on Technology and Self, argues in her new book, “Alone, Together,” that people should be mindfully setting aside chunks of every day when they are not engaged in so-called social snacking activities like texting, g-chatting, and talking on the phone. For teenagers, it may help to understand that feeling a little lonely at times may simply be the price of forging a clearer identity.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John Cacioppo of the University of Chicago, whose 2008 book “Loneliness” with William Patrick summarized a career’s worth of research on all the negative things that happen to people who can’t establish connections with others, said recently that as long as it’s not motivated by fear or social anxiety, then spending time alone can be a crucially nourishing component of life. And it can have some counterintuitive effects: Adam Waytz in the Harvard psychology department, one of Cacioppo’s former students, recently completed a study indicating that people who are socially connected with others can have a hard time identifying with people who are more distant from them. Spending a certain amount of time alone, the study suggests, can make us less closed off from others and more capable of empathy — in other words, better social animals.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“People make this error, thinking that being alone means being lonely, and not being alone means being with other people,” Cacioppo said. “You need to be able to </w:t>
      </w:r>
      <w:r>
        <w:rPr>
          <w:rFonts w:ascii="Georgia" w:hAnsi="Georgia"/>
          <w:color w:val="000000"/>
          <w:sz w:val="23"/>
          <w:szCs w:val="23"/>
        </w:rPr>
        <w:lastRenderedPageBreak/>
        <w:t>recharge on your own sometimes. Part of being able to connect is being available to other people, and no one can do that without a break.”</w:t>
      </w:r>
    </w:p>
    <w:p w:rsidR="00396CC7" w:rsidRPr="00501F4A"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501F4A" w:rsidRDefault="00501F4A"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396CC7"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CB34A6" w:rsidRPr="00CB34A6" w:rsidRDefault="00CB34A6"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r w:rsidRPr="00CB34A6">
        <w:rPr>
          <w:rFonts w:ascii="微软雅黑" w:eastAsia="微软雅黑" w:hAnsi="微软雅黑" w:hint="eastAsia"/>
          <w:b/>
          <w:bCs/>
          <w:color w:val="000000"/>
          <w:kern w:val="36"/>
          <w:sz w:val="60"/>
          <w:szCs w:val="60"/>
        </w:rPr>
        <w:t>程序员和绘画</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今天，我打算说一说绘画是如何帮助我更好的编程的故事。</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在一年半之前，如果让我绘画，我除了能用5条线和一个圈画出一个人的形状外，画不出更复杂的图案。我既不认为曾经会过，也不认为以后可能会。但我错了。</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2032000" cy="2946400"/>
            <wp:effectExtent l="0" t="0" r="6350" b="6350"/>
            <wp:docPr id="2" name="Picture 2" descr="简单绘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简单绘画"/>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32000" cy="29464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如果你能画出这个，就能画出一切。</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lastRenderedPageBreak/>
        <w:t>有一天，我在Hacker News上看到一篇有趣的文章，里面介绍了一些能够帮助我们通过自学来提高自己的书籍，这些书的特点是虽是自学，但不会让你感觉到是一种学习任务。涉及到很多方面，而最有价值的就是这本《</w:t>
      </w:r>
      <w:hyperlink r:id="rId154" w:history="1">
        <w:r w:rsidRPr="00CB34A6">
          <w:rPr>
            <w:rFonts w:ascii="微软雅黑" w:eastAsia="微软雅黑" w:hAnsi="微软雅黑" w:hint="eastAsia"/>
            <w:color w:val="018D8E"/>
            <w:bdr w:val="none" w:sz="0" w:space="0" w:color="auto" w:frame="1"/>
          </w:rPr>
          <w:t>像艺术家一样思考(Drawing on the Right Side of the Brain)</w:t>
        </w:r>
      </w:hyperlink>
      <w:r w:rsidRPr="00CB34A6">
        <w:rPr>
          <w:rFonts w:ascii="微软雅黑" w:eastAsia="微软雅黑" w:hAnsi="微软雅黑" w:hint="eastAsia"/>
          <w:color w:val="333333"/>
        </w:rPr>
        <w:t>》，因为它里面提到的方法非常简单，正中我的下怀。</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当我最终把它拿到手，开始阅读时….奇迹发生了。这本书是我见到的最好的一本“how-to”书籍，它用非常奇特的方法教你绘画。它并不告诉你绘画技巧知识，它也不推荐你去画一些简单的图形、像学生那样练基本功。它一开始就通过一些简单的练习让你相信你可以绘画，增强你的自信。而这正是我最需要的。</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这真是一个意外的礼物。</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通读了这本书，完成了里面每个练习，然后停了下。我停下来是因为这本书已经让我实现心愿——想去证实我不是一个在绘画领域毫无希望的人。我不知道拿我的这些新学的本领去干什么，于是我又恢复了以前业余时间所干的事情——开发游戏，写关于编程的博客。停止了绘画，直到3个月前。</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你应该明白，当一个人在开发视频游戏时，他很自然的需要去体验和分析大量的其它种视频游戏，尤其是那些个人独立出品的，你的脑子里经常会出现这样的声音：“喔欧，太漂亮的了，真希望我也能画出这样的场景”，但马上又会想：“没有什么能难倒我的，因为我读了那本书，我也会绘画。”于是，经过了几次这样的刺激后，我再也忍不住要拿起铅笔和纸了。</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又开始了素描。起初，我是在工作之余做这些事情，但很快发现，在具备了一些基本技巧后，我能非常迅速的完成简单的素描，于是我开始尝试在每当遇到新的编程问题、思路卡住的时候画画。让我吃惊的是，我的开发效率大幅提高。</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每个程序员都应该深知这一点：编程中更重要的是思考，而不是敲代码(如果你不认同这一点，那你应该改行做打字员)。当在研究一个麻烦问题时，你思考，思考，思考，阅读关于你的问题的文章，思考，也许做一些盲目的实验，再思考，终于赢来了“哦”的时刻，然后，剩下的就是敲代码了。</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lastRenderedPageBreak/>
        <w:t>但这里会出现一些小问题，至少对我是这样。我有拖延症，它会出现在我思考的间隔中。因为专注思考是一件很难的事，收邮件、看微博却是很容易的事。这个毛病在程序员中很普遍，我就是一个永远都在同自己的消极怠工做斗争的人，使用了各种</w:t>
      </w:r>
      <w:hyperlink r:id="rId155" w:history="1">
        <w:r w:rsidRPr="00CB34A6">
          <w:rPr>
            <w:rFonts w:ascii="微软雅黑" w:eastAsia="微软雅黑" w:hAnsi="微软雅黑" w:hint="eastAsia"/>
            <w:color w:val="018D8E"/>
            <w:bdr w:val="none" w:sz="0" w:space="0" w:color="auto" w:frame="1"/>
          </w:rPr>
          <w:t>精良</w:t>
        </w:r>
      </w:hyperlink>
      <w:hyperlink r:id="rId156" w:history="1">
        <w:r w:rsidRPr="00CB34A6">
          <w:rPr>
            <w:rFonts w:ascii="微软雅黑" w:eastAsia="微软雅黑" w:hAnsi="微软雅黑" w:hint="eastAsia"/>
            <w:color w:val="018D8E"/>
            <w:bdr w:val="none" w:sz="0" w:space="0" w:color="auto" w:frame="1"/>
          </w:rPr>
          <w:t>武器</w:t>
        </w:r>
      </w:hyperlink>
      <w:r w:rsidRPr="00CB34A6">
        <w:rPr>
          <w:rFonts w:ascii="微软雅黑" w:eastAsia="微软雅黑" w:hAnsi="微软雅黑" w:hint="eastAsia"/>
          <w:color w:val="333333"/>
        </w:rPr>
        <w:t>，但很遗憾，都没有解决</w:t>
      </w:r>
      <w:hyperlink r:id="rId157" w:history="1">
        <w:r w:rsidRPr="00CB34A6">
          <w:rPr>
            <w:rFonts w:ascii="微软雅黑" w:eastAsia="微软雅黑" w:hAnsi="微软雅黑" w:hint="eastAsia"/>
            <w:color w:val="018D8E"/>
            <w:bdr w:val="none" w:sz="0" w:space="0" w:color="auto" w:frame="1"/>
          </w:rPr>
          <w:t>核心问题</w:t>
        </w:r>
      </w:hyperlink>
      <w:r w:rsidRPr="00CB34A6">
        <w:rPr>
          <w:rFonts w:ascii="微软雅黑" w:eastAsia="微软雅黑" w:hAnsi="微软雅黑" w:hint="eastAsia"/>
          <w:color w:val="333333"/>
        </w:rPr>
        <w:t>，而是让我更分心。绘画是我的武器库里最后一种武器。</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于是，现在我会每天拿出一到两个休息时间来绘画——当我感觉累了或需要大脑放松时。画简单的素描，临摹名画，或完全涂鸦。每次最多20分钟，大多时候这些时间是够用的。绘画后我感觉非常好。</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5334000" cy="4000500"/>
            <wp:effectExtent l="0" t="0" r="0" b="0"/>
            <wp:docPr id="1" name="Picture 1" descr="素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素描"/>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2次休息 x 20分钟 = 这幅画和放松的大脑</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我不知道为什么绘画能帮助我编程，我想可能有两个主要原因：</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绘画不会中断工作状态。</w:t>
      </w:r>
      <w:r w:rsidRPr="00CB34A6">
        <w:rPr>
          <w:rFonts w:ascii="微软雅黑" w:eastAsia="微软雅黑" w:hAnsi="微软雅黑" w:hint="eastAsia"/>
          <w:color w:val="333333"/>
        </w:rPr>
        <w:t> 绘画也是在工作，只是形式不同。也许正好和逻辑思维工作的编程补充。而看微博会很快打断你的工作状态，比大锤敲脑袋更具破坏力。</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lastRenderedPageBreak/>
        <w:t>绘画跟编程不一样，它使用的是另外一半大脑，绘画时，大脑在整理你之前的思维。</w:t>
      </w:r>
      <w:r w:rsidRPr="00CB34A6">
        <w:rPr>
          <w:rFonts w:ascii="微软雅黑" w:eastAsia="微软雅黑" w:hAnsi="微软雅黑" w:hint="eastAsia"/>
          <w:color w:val="333333"/>
        </w:rPr>
        <w:t>这纯属个人观察，没有科学论据，你也不必相信我。但我认为就是这样的。</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放松并不是我要绘画的唯一原因，但的确是很重要的原因之一。并且它有助我做其它事情。希望你能喜欢这篇文章！</w:t>
      </w:r>
    </w:p>
    <w:p w:rsidR="00396CC7" w:rsidRDefault="00396CC7" w:rsidP="00396CC7">
      <w:pPr>
        <w:pStyle w:val="Heading1"/>
        <w:shd w:val="clear" w:color="auto" w:fill="F7F7F7"/>
        <w:spacing w:before="150" w:beforeAutospacing="0" w:after="0" w:afterAutospacing="0" w:line="312" w:lineRule="atLeast"/>
        <w:textAlignment w:val="baseline"/>
        <w:rPr>
          <w:rFonts w:ascii="微软雅黑" w:eastAsia="微软雅黑" w:hAnsi="微软雅黑"/>
          <w:color w:val="000000"/>
          <w:sz w:val="60"/>
          <w:szCs w:val="60"/>
        </w:rPr>
      </w:pPr>
      <w:r>
        <w:rPr>
          <w:rFonts w:ascii="微软雅黑" w:eastAsia="微软雅黑" w:hAnsi="微软雅黑" w:hint="eastAsia"/>
          <w:color w:val="000000"/>
          <w:sz w:val="60"/>
          <w:szCs w:val="60"/>
        </w:rPr>
        <w:t>我的上一个安卓应用销售业绩，以及为什么你应该开发自己的移动应用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开发安卓应用并在安卓市场上销售，挣了一大笔钱，最高时每月5万7千美元(请看下面的图表)。最终，销售量下滑，但这种扶摇直上的感觉还是很爽快的——只是太短暂。销量回落后，我转身开启了一个新的创业，</w:t>
      </w:r>
      <w:hyperlink r:id="rId159" w:tooltip="Link: https://zenpayroll.com/" w:history="1">
        <w:r>
          <w:rPr>
            <w:rStyle w:val="Hyperlink"/>
            <w:rFonts w:ascii="微软雅黑" w:eastAsia="微软雅黑" w:hAnsi="微软雅黑" w:hint="eastAsia"/>
            <w:color w:val="018D8E"/>
            <w:bdr w:val="none" w:sz="0" w:space="0" w:color="auto" w:frame="1"/>
          </w:rPr>
          <w:t>ZenPayroll</w:t>
        </w:r>
      </w:hyperlink>
      <w:r>
        <w:rPr>
          <w:rFonts w:ascii="微软雅黑" w:eastAsia="微软雅黑" w:hAnsi="微软雅黑" w:hint="eastAsia"/>
          <w:color w:val="333333"/>
        </w:rPr>
        <w:t>，想以此获得同样的快感并持续时间更长。如果你想知道创业是什么感觉，但不想去花数年时间和所有积蓄去体验，做一个移动应用是个不错的选择，它能让你低成本、快速的品尝到创业是什么滋味，或不是什么滋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2008年，我从YCombinator投资公司拿到了1万5千美元，开始开发</w:t>
      </w:r>
      <w:hyperlink r:id="rId160" w:history="1">
        <w:r>
          <w:rPr>
            <w:rStyle w:val="Hyperlink"/>
            <w:rFonts w:ascii="微软雅黑" w:eastAsia="微软雅黑" w:hAnsi="微软雅黑" w:hint="eastAsia"/>
            <w:color w:val="018D8E"/>
            <w:bdr w:val="none" w:sz="0" w:space="0" w:color="auto" w:frame="1"/>
          </w:rPr>
          <w:t>Picwing</w:t>
        </w:r>
      </w:hyperlink>
      <w:r>
        <w:rPr>
          <w:rFonts w:ascii="微软雅黑" w:eastAsia="微软雅黑" w:hAnsi="微软雅黑" w:hint="eastAsia"/>
          <w:color w:val="333333"/>
        </w:rPr>
        <w:t>。我们开发了一些</w:t>
      </w:r>
      <w:hyperlink r:id="rId161" w:history="1">
        <w:r>
          <w:rPr>
            <w:rStyle w:val="Hyperlink"/>
            <w:rFonts w:ascii="微软雅黑" w:eastAsia="微软雅黑" w:hAnsi="微软雅黑" w:hint="eastAsia"/>
            <w:color w:val="018D8E"/>
            <w:bdr w:val="none" w:sz="0" w:space="0" w:color="auto" w:frame="1"/>
          </w:rPr>
          <w:t>硬件</w:t>
        </w:r>
      </w:hyperlink>
      <w:r>
        <w:rPr>
          <w:rFonts w:ascii="微软雅黑" w:eastAsia="微软雅黑" w:hAnsi="微软雅黑" w:hint="eastAsia"/>
          <w:color w:val="333333"/>
        </w:rPr>
        <w:t>，随后重点是</w:t>
      </w:r>
      <w:hyperlink r:id="rId162" w:history="1">
        <w:r>
          <w:rPr>
            <w:rStyle w:val="Hyperlink"/>
            <w:rFonts w:ascii="微软雅黑" w:eastAsia="微软雅黑" w:hAnsi="微软雅黑" w:hint="eastAsia"/>
            <w:color w:val="018D8E"/>
            <w:bdr w:val="none" w:sz="0" w:space="0" w:color="auto" w:frame="1"/>
          </w:rPr>
          <w:t>软件</w:t>
        </w:r>
      </w:hyperlink>
      <w:r>
        <w:rPr>
          <w:rFonts w:ascii="微软雅黑" w:eastAsia="微软雅黑" w:hAnsi="微软雅黑" w:hint="eastAsia"/>
          <w:color w:val="333333"/>
        </w:rPr>
        <w:t>，这个业务我们经营了2年多。那是我和我的合伙人的一段辛苦磨练的经历，一年多的流汗、流血及流泪，换来的只是一点点的小成功。但最终，我们在经验上却获得坚实的回报。在一次并购后，我最终选择离开，我计划去开发并销售安卓应用。我是这样想的，相对于Picwing——让我花了2年时间，我可以在几个月里开发出一个安卓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我的设想证明是正确的。相对于开创业公司，我开发安卓应用的过程要快的多。我真正的开始是写一个小的、叫做Car Locator的简单应用，大概是2009年8月。2个月后我就发布了它，我通过2009年9月的一篇叫做</w:t>
      </w:r>
      <w:hyperlink r:id="rId163" w:history="1">
        <w:r>
          <w:rPr>
            <w:rStyle w:val="Hyperlink"/>
            <w:rFonts w:ascii="微软雅黑" w:eastAsia="微软雅黑" w:hAnsi="微软雅黑" w:hint="eastAsia"/>
            <w:color w:val="018D8E"/>
            <w:bdr w:val="none" w:sz="0" w:space="0" w:color="auto" w:frame="1"/>
          </w:rPr>
          <w:t xml:space="preserve">I was making enough </w:t>
        </w:r>
        <w:r>
          <w:rPr>
            <w:rStyle w:val="Hyperlink"/>
            <w:rFonts w:ascii="微软雅黑" w:eastAsia="微软雅黑" w:hAnsi="微软雅黑" w:hint="eastAsia"/>
            <w:color w:val="018D8E"/>
            <w:bdr w:val="none" w:sz="0" w:space="0" w:color="auto" w:frame="1"/>
          </w:rPr>
          <w:lastRenderedPageBreak/>
          <w:t>money to pay for my lunch</w:t>
        </w:r>
      </w:hyperlink>
      <w:r>
        <w:rPr>
          <w:rFonts w:ascii="微软雅黑" w:eastAsia="微软雅黑" w:hAnsi="微软雅黑" w:hint="eastAsia"/>
          <w:color w:val="333333"/>
        </w:rPr>
        <w:t>的博客好好宣传了一下。销售业绩的起飞真正开始于2010年3月。你也知道，当时安卓还是一个很小的平台，很多人都在质疑它如何跟iPhone app store竞争，所以，当我分享了</w:t>
      </w:r>
      <w:hyperlink r:id="rId164" w:history="1">
        <w:r>
          <w:rPr>
            <w:rStyle w:val="Hyperlink"/>
            <w:rFonts w:ascii="微软雅黑" w:eastAsia="微软雅黑" w:hAnsi="微软雅黑" w:hint="eastAsia"/>
            <w:color w:val="018D8E"/>
            <w:bdr w:val="none" w:sz="0" w:space="0" w:color="auto" w:frame="1"/>
          </w:rPr>
          <w:t>success story of making $13,000/month in app sales</w:t>
        </w:r>
      </w:hyperlink>
      <w:r>
        <w:rPr>
          <w:rFonts w:ascii="微软雅黑" w:eastAsia="微软雅黑" w:hAnsi="微软雅黑" w:hint="eastAsia"/>
          <w:color w:val="333333"/>
        </w:rPr>
        <w:t>故事后，很多人都感到吃惊和欣喜。这个故事迅速风传进各这科技社区，Car Locator这个应用成为各种杂志、电台、博客、甚至Verizon TV的报道重点。所有的这一切只用了6个月。因为安卓平台在发展，所以我也乘势继续开发和发布了新的应用。在安卓市场卖出每月5万7千美元的销售额时我的事业达到了顶峰。</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7620000" cy="4806950"/>
            <wp:effectExtent l="0" t="0" r="0" b="0"/>
            <wp:docPr id="3" name="Picture 3" descr="medium_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_Untitled-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620000" cy="4806950"/>
                    </a:xfrm>
                    <a:prstGeom prst="rect">
                      <a:avLst/>
                    </a:prstGeom>
                    <a:noFill/>
                    <a:ln>
                      <a:noFill/>
                    </a:ln>
                  </pic:spPr>
                </pic:pic>
              </a:graphicData>
            </a:graphic>
          </wp:inline>
        </w:drawing>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整个安卓应用市场经历让我收入颇丰。看着这些销售数字一周高过一周，我盘算如何能让这一切一直持续下去。在很多方面，安卓应用跟之前的Picwing创业都很相似，有起有伏，不同的是周期按周算，还是按月、年算。</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lastRenderedPageBreak/>
        <w:t>事情都是这样，起的快，落的也快。我的安卓业务也不例外。有趣的是一个安卓应用的繁荣期总不超过12个月，我在想，如何能让它们更长久些。</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Richard Foster的书，Creative Destruction，显示财富500强的公司平均寿命是15年左右。我怎么能祈望我的安卓应用能持续15年呢！不幸的是，因为官方的安卓应用评级——目的是激励开发人员推出“新的和有价值”的应用——成功的应用的生命期变得更短，也就12月左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我也逃不过此劫</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开发移动应用就跟做普通的创业公司一样，比如Picwing，只是从开始到结束的生命期严重缩水。你投资的金额也相当很少，所以，潜在的回报也是这样，但我认为，这其中的很多经验和教训是在Picwing需要花数年才能学到的。很多第一才创业的人通常会失败——问题是，如果要失败，最快的失败会最快的获得经验。移动应用开发是一个很好的方法让创业者去体验第一次创业的感觉，而不必冒着损失大量金钱和时间的风险。</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如果有一天你想跳入创业者的行列，在行动前你会十分好奇创业的感觉，我强烈的建议你去开发一个移动应用作为创业。你会从中学到大部分的经验——好的和不好的——在很短的时间里。如果你喜欢这段经历，你可能就应该开一个真的创业公司。</w:t>
      </w:r>
    </w:p>
    <w:p w:rsidR="00396CC7" w:rsidRDefault="000A1920" w:rsidP="00396CC7">
      <w:pPr>
        <w:pStyle w:val="NormalWeb"/>
        <w:spacing w:before="0" w:beforeAutospacing="0" w:after="0" w:afterAutospacing="0" w:line="432" w:lineRule="atLeast"/>
        <w:textAlignment w:val="baseline"/>
        <w:rPr>
          <w:rFonts w:ascii="微软雅黑" w:eastAsia="微软雅黑" w:hAnsi="微软雅黑"/>
          <w:color w:val="333333"/>
        </w:rPr>
      </w:pPr>
      <w:hyperlink r:id="rId166" w:history="1">
        <w:r w:rsidR="00396CC7">
          <w:rPr>
            <w:rStyle w:val="Hyperlink"/>
            <w:rFonts w:ascii="微软雅黑" w:eastAsia="微软雅黑" w:hAnsi="微软雅黑" w:hint="eastAsia"/>
            <w:color w:val="018D8E"/>
            <w:bdr w:val="none" w:sz="0" w:space="0" w:color="auto" w:frame="1"/>
          </w:rPr>
          <w:t>ZenPayroll</w:t>
        </w:r>
      </w:hyperlink>
      <w:r w:rsidR="00396CC7">
        <w:rPr>
          <w:rFonts w:ascii="微软雅黑" w:eastAsia="微软雅黑" w:hAnsi="微软雅黑" w:hint="eastAsia"/>
          <w:color w:val="333333"/>
        </w:rPr>
        <w:t>是我过去两年创业的高潮，也许是我这辈子最优秀的成绩。我希望每天都能开发出一些新东西，用它们来服务客户。但同时，我会经常充满感激和自豪的回顾在这2年的经历中学到的东西。</w:t>
      </w:r>
    </w:p>
    <w:p w:rsidR="00396CC7" w:rsidRDefault="00396CC7" w:rsidP="00396CC7">
      <w:pPr>
        <w:spacing w:line="408" w:lineRule="atLeast"/>
        <w:textAlignment w:val="baseline"/>
        <w:rPr>
          <w:rFonts w:ascii="微软雅黑" w:eastAsia="微软雅黑" w:hAnsi="微软雅黑"/>
          <w:color w:val="333333"/>
        </w:rPr>
      </w:pPr>
      <w:r>
        <w:rPr>
          <w:rFonts w:ascii="微软雅黑" w:eastAsia="微软雅黑" w:hAnsi="微软雅黑" w:hint="eastAsia"/>
          <w:color w:val="333333"/>
        </w:rPr>
        <w:t>[英文原文：</w:t>
      </w:r>
      <w:hyperlink r:id="rId167" w:history="1">
        <w:r>
          <w:rPr>
            <w:rStyle w:val="Hyperlink"/>
            <w:rFonts w:ascii="微软雅黑" w:eastAsia="微软雅黑" w:hAnsi="微软雅黑" w:hint="eastAsia"/>
            <w:color w:val="018D8E"/>
            <w:bdr w:val="none" w:sz="0" w:space="0" w:color="auto" w:frame="1"/>
          </w:rPr>
          <w:t>My last Android app sales figures, and why it's still great to start a mobile app business.</w:t>
        </w:r>
      </w:hyperlink>
      <w:r>
        <w:rPr>
          <w:rStyle w:val="apple-converted-space"/>
          <w:rFonts w:ascii="微软雅黑" w:eastAsia="微软雅黑" w:hAnsi="微软雅黑" w:hint="eastAsia"/>
          <w:color w:val="333333"/>
        </w:rPr>
        <w:t> </w:t>
      </w:r>
      <w:r>
        <w:rPr>
          <w:rFonts w:ascii="微软雅黑" w:eastAsia="微软雅黑" w:hAnsi="微软雅黑" w:hint="eastAsia"/>
          <w:color w:val="333333"/>
        </w:rPr>
        <w:t>]</w:t>
      </w:r>
    </w:p>
    <w:p w:rsidR="0045579E" w:rsidRPr="00396CC7" w:rsidRDefault="0045579E"/>
    <w:sectPr w:rsidR="0045579E" w:rsidRPr="00396CC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ahoma"/>
    <w:panose1 w:val="02010600030101010101"/>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33CCC"/>
    <w:multiLevelType w:val="multilevel"/>
    <w:tmpl w:val="2608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427B08"/>
    <w:multiLevelType w:val="multilevel"/>
    <w:tmpl w:val="69C0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280570"/>
    <w:multiLevelType w:val="multilevel"/>
    <w:tmpl w:val="9A8E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8326C8"/>
    <w:multiLevelType w:val="multilevel"/>
    <w:tmpl w:val="19FE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2E4921"/>
    <w:multiLevelType w:val="multilevel"/>
    <w:tmpl w:val="7DDA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42E0A28"/>
    <w:multiLevelType w:val="multilevel"/>
    <w:tmpl w:val="999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8861A40"/>
    <w:multiLevelType w:val="multilevel"/>
    <w:tmpl w:val="9F0A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3"/>
  </w:num>
  <w:num w:numId="4">
    <w:abstractNumId w:val="2"/>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941"/>
    <w:rsid w:val="00080271"/>
    <w:rsid w:val="000A1920"/>
    <w:rsid w:val="002072A2"/>
    <w:rsid w:val="00290634"/>
    <w:rsid w:val="003545E3"/>
    <w:rsid w:val="00396CC7"/>
    <w:rsid w:val="003C1854"/>
    <w:rsid w:val="0045579E"/>
    <w:rsid w:val="004A1093"/>
    <w:rsid w:val="00501F4A"/>
    <w:rsid w:val="005203C6"/>
    <w:rsid w:val="00570941"/>
    <w:rsid w:val="006B2881"/>
    <w:rsid w:val="008856DB"/>
    <w:rsid w:val="00955461"/>
    <w:rsid w:val="009C4DD8"/>
    <w:rsid w:val="00A00556"/>
    <w:rsid w:val="00A8074A"/>
    <w:rsid w:val="00B37BB8"/>
    <w:rsid w:val="00B37E66"/>
    <w:rsid w:val="00C0146B"/>
    <w:rsid w:val="00C14BD1"/>
    <w:rsid w:val="00CB1089"/>
    <w:rsid w:val="00CB34A6"/>
    <w:rsid w:val="00D92950"/>
    <w:rsid w:val="00DA5DF3"/>
    <w:rsid w:val="00E56503"/>
    <w:rsid w:val="00ED402D"/>
    <w:rsid w:val="00F83733"/>
    <w:rsid w:val="00FC56E3"/>
    <w:rsid w:val="00FD1B3F"/>
    <w:rsid w:val="00FF5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ite"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15">
    <w:name w:val="Date15"/>
    <w:basedOn w:val="DefaultParagraphFont"/>
    <w:rsid w:val="00A8074A"/>
  </w:style>
  <w:style w:type="character" w:styleId="HTMLCite">
    <w:name w:val="HTML Cite"/>
    <w:basedOn w:val="DefaultParagraphFont"/>
    <w:uiPriority w:val="99"/>
    <w:unhideWhenUsed/>
    <w:rsid w:val="000A1920"/>
    <w:rPr>
      <w:i/>
      <w:iCs/>
    </w:rPr>
  </w:style>
  <w:style w:type="character" w:customStyle="1" w:styleId="sgtxtb">
    <w:name w:val="sg_txtb"/>
    <w:basedOn w:val="DefaultParagraphFont"/>
    <w:rsid w:val="000A19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ite"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15">
    <w:name w:val="Date15"/>
    <w:basedOn w:val="DefaultParagraphFont"/>
    <w:rsid w:val="00A8074A"/>
  </w:style>
  <w:style w:type="character" w:styleId="HTMLCite">
    <w:name w:val="HTML Cite"/>
    <w:basedOn w:val="DefaultParagraphFont"/>
    <w:uiPriority w:val="99"/>
    <w:unhideWhenUsed/>
    <w:rsid w:val="000A1920"/>
    <w:rPr>
      <w:i/>
      <w:iCs/>
    </w:rPr>
  </w:style>
  <w:style w:type="character" w:customStyle="1" w:styleId="sgtxtb">
    <w:name w:val="sg_txtb"/>
    <w:basedOn w:val="DefaultParagraphFont"/>
    <w:rsid w:val="000A1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1667">
      <w:bodyDiv w:val="1"/>
      <w:marLeft w:val="0"/>
      <w:marRight w:val="0"/>
      <w:marTop w:val="0"/>
      <w:marBottom w:val="0"/>
      <w:divBdr>
        <w:top w:val="none" w:sz="0" w:space="0" w:color="auto"/>
        <w:left w:val="none" w:sz="0" w:space="0" w:color="auto"/>
        <w:bottom w:val="none" w:sz="0" w:space="0" w:color="auto"/>
        <w:right w:val="none" w:sz="0" w:space="0" w:color="auto"/>
      </w:divBdr>
      <w:divsChild>
        <w:div w:id="1557356533">
          <w:marLeft w:val="0"/>
          <w:marRight w:val="0"/>
          <w:marTop w:val="0"/>
          <w:marBottom w:val="0"/>
          <w:divBdr>
            <w:top w:val="none" w:sz="0" w:space="0" w:color="auto"/>
            <w:left w:val="none" w:sz="0" w:space="0" w:color="auto"/>
            <w:bottom w:val="none" w:sz="0" w:space="0" w:color="auto"/>
            <w:right w:val="none" w:sz="0" w:space="0" w:color="auto"/>
          </w:divBdr>
        </w:div>
        <w:div w:id="325323339">
          <w:marLeft w:val="0"/>
          <w:marRight w:val="0"/>
          <w:marTop w:val="0"/>
          <w:marBottom w:val="45"/>
          <w:divBdr>
            <w:top w:val="single" w:sz="6" w:space="8" w:color="E5E5E5"/>
            <w:left w:val="none" w:sz="0" w:space="15" w:color="auto"/>
            <w:bottom w:val="single" w:sz="6" w:space="8" w:color="E5E5E5"/>
            <w:right w:val="none" w:sz="0" w:space="18" w:color="auto"/>
          </w:divBdr>
          <w:divsChild>
            <w:div w:id="1495032316">
              <w:marLeft w:val="150"/>
              <w:marRight w:val="-300"/>
              <w:marTop w:val="75"/>
              <w:marBottom w:val="150"/>
              <w:divBdr>
                <w:top w:val="none" w:sz="0" w:space="0" w:color="auto"/>
                <w:left w:val="none" w:sz="0" w:space="0" w:color="auto"/>
                <w:bottom w:val="none" w:sz="0" w:space="0" w:color="auto"/>
                <w:right w:val="none" w:sz="0" w:space="0" w:color="auto"/>
              </w:divBdr>
            </w:div>
          </w:divsChild>
        </w:div>
        <w:div w:id="1902475733">
          <w:marLeft w:val="150"/>
          <w:marRight w:val="150"/>
          <w:marTop w:val="0"/>
          <w:marBottom w:val="150"/>
          <w:divBdr>
            <w:top w:val="none" w:sz="0" w:space="0" w:color="auto"/>
            <w:left w:val="none" w:sz="0" w:space="0" w:color="auto"/>
            <w:bottom w:val="none" w:sz="0" w:space="0" w:color="auto"/>
            <w:right w:val="none" w:sz="0" w:space="0" w:color="auto"/>
          </w:divBdr>
        </w:div>
      </w:divsChild>
    </w:div>
    <w:div w:id="41365216">
      <w:bodyDiv w:val="1"/>
      <w:marLeft w:val="0"/>
      <w:marRight w:val="0"/>
      <w:marTop w:val="0"/>
      <w:marBottom w:val="0"/>
      <w:divBdr>
        <w:top w:val="none" w:sz="0" w:space="0" w:color="auto"/>
        <w:left w:val="none" w:sz="0" w:space="0" w:color="auto"/>
        <w:bottom w:val="none" w:sz="0" w:space="0" w:color="auto"/>
        <w:right w:val="none" w:sz="0" w:space="0" w:color="auto"/>
      </w:divBdr>
      <w:divsChild>
        <w:div w:id="179318474">
          <w:marLeft w:val="0"/>
          <w:marRight w:val="0"/>
          <w:marTop w:val="0"/>
          <w:marBottom w:val="0"/>
          <w:divBdr>
            <w:top w:val="none" w:sz="0" w:space="0" w:color="auto"/>
            <w:left w:val="none" w:sz="0" w:space="0" w:color="auto"/>
            <w:bottom w:val="none" w:sz="0" w:space="0" w:color="auto"/>
            <w:right w:val="none" w:sz="0" w:space="0" w:color="auto"/>
          </w:divBdr>
          <w:divsChild>
            <w:div w:id="1584072303">
              <w:marLeft w:val="0"/>
              <w:marRight w:val="0"/>
              <w:marTop w:val="225"/>
              <w:marBottom w:val="225"/>
              <w:divBdr>
                <w:top w:val="none" w:sz="0" w:space="0" w:color="auto"/>
                <w:left w:val="none" w:sz="0" w:space="0" w:color="auto"/>
                <w:bottom w:val="none" w:sz="0" w:space="0" w:color="auto"/>
                <w:right w:val="none" w:sz="0" w:space="0" w:color="auto"/>
              </w:divBdr>
              <w:divsChild>
                <w:div w:id="1800411891">
                  <w:marLeft w:val="0"/>
                  <w:marRight w:val="75"/>
                  <w:marTop w:val="0"/>
                  <w:marBottom w:val="0"/>
                  <w:divBdr>
                    <w:top w:val="none" w:sz="0" w:space="0" w:color="auto"/>
                    <w:left w:val="none" w:sz="0" w:space="0" w:color="auto"/>
                    <w:bottom w:val="none" w:sz="0" w:space="0" w:color="auto"/>
                    <w:right w:val="none" w:sz="0" w:space="0" w:color="auto"/>
                  </w:divBdr>
                </w:div>
              </w:divsChild>
            </w:div>
            <w:div w:id="154994959">
              <w:marLeft w:val="0"/>
              <w:marRight w:val="0"/>
              <w:marTop w:val="0"/>
              <w:marBottom w:val="0"/>
              <w:divBdr>
                <w:top w:val="none" w:sz="0" w:space="0" w:color="auto"/>
                <w:left w:val="none" w:sz="0" w:space="0" w:color="auto"/>
                <w:bottom w:val="none" w:sz="0" w:space="0" w:color="auto"/>
                <w:right w:val="none" w:sz="0" w:space="0" w:color="auto"/>
              </w:divBdr>
              <w:divsChild>
                <w:div w:id="1098142753">
                  <w:marLeft w:val="0"/>
                  <w:marRight w:val="0"/>
                  <w:marTop w:val="150"/>
                  <w:marBottom w:val="225"/>
                  <w:divBdr>
                    <w:top w:val="none" w:sz="0" w:space="0" w:color="auto"/>
                    <w:left w:val="none" w:sz="0" w:space="0" w:color="auto"/>
                    <w:bottom w:val="none" w:sz="0" w:space="0" w:color="auto"/>
                    <w:right w:val="none" w:sz="0" w:space="0" w:color="auto"/>
                  </w:divBdr>
                </w:div>
              </w:divsChild>
            </w:div>
          </w:divsChild>
        </w:div>
        <w:div w:id="1665863438">
          <w:marLeft w:val="0"/>
          <w:marRight w:val="0"/>
          <w:marTop w:val="0"/>
          <w:marBottom w:val="0"/>
          <w:divBdr>
            <w:top w:val="none" w:sz="0" w:space="0" w:color="auto"/>
            <w:left w:val="none" w:sz="0" w:space="0" w:color="auto"/>
            <w:bottom w:val="none" w:sz="0" w:space="0" w:color="auto"/>
            <w:right w:val="none" w:sz="0" w:space="0" w:color="auto"/>
          </w:divBdr>
          <w:divsChild>
            <w:div w:id="321667408">
              <w:marLeft w:val="0"/>
              <w:marRight w:val="0"/>
              <w:marTop w:val="0"/>
              <w:marBottom w:val="0"/>
              <w:divBdr>
                <w:top w:val="none" w:sz="0" w:space="0" w:color="auto"/>
                <w:left w:val="none" w:sz="0" w:space="0" w:color="auto"/>
                <w:bottom w:val="none" w:sz="0" w:space="0" w:color="auto"/>
                <w:right w:val="none" w:sz="0" w:space="0" w:color="auto"/>
              </w:divBdr>
            </w:div>
            <w:div w:id="275917103">
              <w:marLeft w:val="0"/>
              <w:marRight w:val="0"/>
              <w:marTop w:val="0"/>
              <w:marBottom w:val="0"/>
              <w:divBdr>
                <w:top w:val="none" w:sz="0" w:space="0" w:color="auto"/>
                <w:left w:val="none" w:sz="0" w:space="0" w:color="auto"/>
                <w:bottom w:val="none" w:sz="0" w:space="0" w:color="auto"/>
                <w:right w:val="none" w:sz="0" w:space="0" w:color="auto"/>
              </w:divBdr>
              <w:divsChild>
                <w:div w:id="558707803">
                  <w:marLeft w:val="0"/>
                  <w:marRight w:val="0"/>
                  <w:marTop w:val="0"/>
                  <w:marBottom w:val="0"/>
                  <w:divBdr>
                    <w:top w:val="none" w:sz="0" w:space="0" w:color="auto"/>
                    <w:left w:val="none" w:sz="0" w:space="0" w:color="auto"/>
                    <w:bottom w:val="none" w:sz="0" w:space="0" w:color="auto"/>
                    <w:right w:val="none" w:sz="0" w:space="0" w:color="auto"/>
                  </w:divBdr>
                  <w:divsChild>
                    <w:div w:id="34743283">
                      <w:marLeft w:val="0"/>
                      <w:marRight w:val="315"/>
                      <w:marTop w:val="0"/>
                      <w:marBottom w:val="150"/>
                      <w:divBdr>
                        <w:top w:val="none" w:sz="0" w:space="0" w:color="auto"/>
                        <w:left w:val="none" w:sz="0" w:space="0" w:color="auto"/>
                        <w:bottom w:val="none" w:sz="0" w:space="0" w:color="auto"/>
                        <w:right w:val="none" w:sz="0" w:space="0" w:color="auto"/>
                      </w:divBdr>
                      <w:divsChild>
                        <w:div w:id="3465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59048">
              <w:marLeft w:val="0"/>
              <w:marRight w:val="0"/>
              <w:marTop w:val="0"/>
              <w:marBottom w:val="0"/>
              <w:divBdr>
                <w:top w:val="none" w:sz="0" w:space="0" w:color="auto"/>
                <w:left w:val="none" w:sz="0" w:space="0" w:color="auto"/>
                <w:bottom w:val="none" w:sz="0" w:space="0" w:color="auto"/>
                <w:right w:val="none" w:sz="0" w:space="0" w:color="auto"/>
              </w:divBdr>
            </w:div>
            <w:div w:id="358509846">
              <w:marLeft w:val="0"/>
              <w:marRight w:val="0"/>
              <w:marTop w:val="0"/>
              <w:marBottom w:val="0"/>
              <w:divBdr>
                <w:top w:val="none" w:sz="0" w:space="0" w:color="auto"/>
                <w:left w:val="none" w:sz="0" w:space="0" w:color="auto"/>
                <w:bottom w:val="none" w:sz="0" w:space="0" w:color="auto"/>
                <w:right w:val="none" w:sz="0" w:space="0" w:color="auto"/>
              </w:divBdr>
            </w:div>
            <w:div w:id="2146313622">
              <w:marLeft w:val="0"/>
              <w:marRight w:val="0"/>
              <w:marTop w:val="0"/>
              <w:marBottom w:val="0"/>
              <w:divBdr>
                <w:top w:val="none" w:sz="0" w:space="0" w:color="auto"/>
                <w:left w:val="none" w:sz="0" w:space="0" w:color="auto"/>
                <w:bottom w:val="none" w:sz="0" w:space="0" w:color="auto"/>
                <w:right w:val="none" w:sz="0" w:space="0" w:color="auto"/>
              </w:divBdr>
            </w:div>
            <w:div w:id="1963726582">
              <w:marLeft w:val="0"/>
              <w:marRight w:val="0"/>
              <w:marTop w:val="0"/>
              <w:marBottom w:val="0"/>
              <w:divBdr>
                <w:top w:val="none" w:sz="0" w:space="0" w:color="auto"/>
                <w:left w:val="none" w:sz="0" w:space="0" w:color="auto"/>
                <w:bottom w:val="none" w:sz="0" w:space="0" w:color="auto"/>
                <w:right w:val="none" w:sz="0" w:space="0" w:color="auto"/>
              </w:divBdr>
            </w:div>
          </w:divsChild>
        </w:div>
        <w:div w:id="978799990">
          <w:marLeft w:val="0"/>
          <w:marRight w:val="0"/>
          <w:marTop w:val="0"/>
          <w:marBottom w:val="0"/>
          <w:divBdr>
            <w:top w:val="none" w:sz="0" w:space="0" w:color="auto"/>
            <w:left w:val="none" w:sz="0" w:space="0" w:color="auto"/>
            <w:bottom w:val="none" w:sz="0" w:space="0" w:color="auto"/>
            <w:right w:val="none" w:sz="0" w:space="0" w:color="auto"/>
          </w:divBdr>
          <w:divsChild>
            <w:div w:id="152961332">
              <w:marLeft w:val="0"/>
              <w:marRight w:val="0"/>
              <w:marTop w:val="0"/>
              <w:marBottom w:val="0"/>
              <w:divBdr>
                <w:top w:val="none" w:sz="0" w:space="0" w:color="auto"/>
                <w:left w:val="none" w:sz="0" w:space="0" w:color="auto"/>
                <w:bottom w:val="none" w:sz="0" w:space="0" w:color="auto"/>
                <w:right w:val="none" w:sz="0" w:space="0" w:color="auto"/>
              </w:divBdr>
            </w:div>
            <w:div w:id="541207132">
              <w:marLeft w:val="0"/>
              <w:marRight w:val="0"/>
              <w:marTop w:val="0"/>
              <w:marBottom w:val="0"/>
              <w:divBdr>
                <w:top w:val="none" w:sz="0" w:space="0" w:color="auto"/>
                <w:left w:val="none" w:sz="0" w:space="0" w:color="auto"/>
                <w:bottom w:val="none" w:sz="0" w:space="0" w:color="auto"/>
                <w:right w:val="none" w:sz="0" w:space="0" w:color="auto"/>
              </w:divBdr>
            </w:div>
            <w:div w:id="462315057">
              <w:marLeft w:val="0"/>
              <w:marRight w:val="0"/>
              <w:marTop w:val="0"/>
              <w:marBottom w:val="0"/>
              <w:divBdr>
                <w:top w:val="none" w:sz="0" w:space="0" w:color="auto"/>
                <w:left w:val="none" w:sz="0" w:space="0" w:color="auto"/>
                <w:bottom w:val="none" w:sz="0" w:space="0" w:color="auto"/>
                <w:right w:val="none" w:sz="0" w:space="0" w:color="auto"/>
              </w:divBdr>
            </w:div>
            <w:div w:id="627787293">
              <w:marLeft w:val="0"/>
              <w:marRight w:val="0"/>
              <w:marTop w:val="0"/>
              <w:marBottom w:val="0"/>
              <w:divBdr>
                <w:top w:val="none" w:sz="0" w:space="0" w:color="auto"/>
                <w:left w:val="none" w:sz="0" w:space="0" w:color="auto"/>
                <w:bottom w:val="none" w:sz="0" w:space="0" w:color="auto"/>
                <w:right w:val="none" w:sz="0" w:space="0" w:color="auto"/>
              </w:divBdr>
            </w:div>
            <w:div w:id="1434744501">
              <w:marLeft w:val="0"/>
              <w:marRight w:val="0"/>
              <w:marTop w:val="0"/>
              <w:marBottom w:val="0"/>
              <w:divBdr>
                <w:top w:val="none" w:sz="0" w:space="0" w:color="auto"/>
                <w:left w:val="none" w:sz="0" w:space="0" w:color="auto"/>
                <w:bottom w:val="none" w:sz="0" w:space="0" w:color="auto"/>
                <w:right w:val="none" w:sz="0" w:space="0" w:color="auto"/>
              </w:divBdr>
            </w:div>
            <w:div w:id="678196097">
              <w:marLeft w:val="0"/>
              <w:marRight w:val="0"/>
              <w:marTop w:val="0"/>
              <w:marBottom w:val="0"/>
              <w:divBdr>
                <w:top w:val="none" w:sz="0" w:space="0" w:color="auto"/>
                <w:left w:val="none" w:sz="0" w:space="0" w:color="auto"/>
                <w:bottom w:val="none" w:sz="0" w:space="0" w:color="auto"/>
                <w:right w:val="none" w:sz="0" w:space="0" w:color="auto"/>
              </w:divBdr>
            </w:div>
          </w:divsChild>
        </w:div>
        <w:div w:id="264730945">
          <w:marLeft w:val="0"/>
          <w:marRight w:val="0"/>
          <w:marTop w:val="0"/>
          <w:marBottom w:val="0"/>
          <w:divBdr>
            <w:top w:val="none" w:sz="0" w:space="0" w:color="auto"/>
            <w:left w:val="none" w:sz="0" w:space="0" w:color="auto"/>
            <w:bottom w:val="none" w:sz="0" w:space="0" w:color="auto"/>
            <w:right w:val="none" w:sz="0" w:space="0" w:color="auto"/>
          </w:divBdr>
          <w:divsChild>
            <w:div w:id="1453401171">
              <w:marLeft w:val="0"/>
              <w:marRight w:val="0"/>
              <w:marTop w:val="0"/>
              <w:marBottom w:val="0"/>
              <w:divBdr>
                <w:top w:val="none" w:sz="0" w:space="0" w:color="auto"/>
                <w:left w:val="none" w:sz="0" w:space="0" w:color="auto"/>
                <w:bottom w:val="none" w:sz="0" w:space="0" w:color="auto"/>
                <w:right w:val="none" w:sz="0" w:space="0" w:color="auto"/>
              </w:divBdr>
            </w:div>
            <w:div w:id="324361828">
              <w:marLeft w:val="0"/>
              <w:marRight w:val="0"/>
              <w:marTop w:val="0"/>
              <w:marBottom w:val="0"/>
              <w:divBdr>
                <w:top w:val="none" w:sz="0" w:space="0" w:color="auto"/>
                <w:left w:val="none" w:sz="0" w:space="0" w:color="auto"/>
                <w:bottom w:val="none" w:sz="0" w:space="0" w:color="auto"/>
                <w:right w:val="none" w:sz="0" w:space="0" w:color="auto"/>
              </w:divBdr>
            </w:div>
            <w:div w:id="1430085240">
              <w:marLeft w:val="0"/>
              <w:marRight w:val="0"/>
              <w:marTop w:val="0"/>
              <w:marBottom w:val="0"/>
              <w:divBdr>
                <w:top w:val="none" w:sz="0" w:space="0" w:color="auto"/>
                <w:left w:val="none" w:sz="0" w:space="0" w:color="auto"/>
                <w:bottom w:val="none" w:sz="0" w:space="0" w:color="auto"/>
                <w:right w:val="none" w:sz="0" w:space="0" w:color="auto"/>
              </w:divBdr>
            </w:div>
            <w:div w:id="1215238713">
              <w:marLeft w:val="0"/>
              <w:marRight w:val="0"/>
              <w:marTop w:val="0"/>
              <w:marBottom w:val="0"/>
              <w:divBdr>
                <w:top w:val="none" w:sz="0" w:space="0" w:color="auto"/>
                <w:left w:val="none" w:sz="0" w:space="0" w:color="auto"/>
                <w:bottom w:val="none" w:sz="0" w:space="0" w:color="auto"/>
                <w:right w:val="none" w:sz="0" w:space="0" w:color="auto"/>
              </w:divBdr>
            </w:div>
          </w:divsChild>
        </w:div>
        <w:div w:id="1342855344">
          <w:marLeft w:val="0"/>
          <w:marRight w:val="0"/>
          <w:marTop w:val="0"/>
          <w:marBottom w:val="0"/>
          <w:divBdr>
            <w:top w:val="none" w:sz="0" w:space="0" w:color="auto"/>
            <w:left w:val="none" w:sz="0" w:space="0" w:color="auto"/>
            <w:bottom w:val="none" w:sz="0" w:space="0" w:color="auto"/>
            <w:right w:val="none" w:sz="0" w:space="0" w:color="auto"/>
          </w:divBdr>
          <w:divsChild>
            <w:div w:id="1683124060">
              <w:marLeft w:val="0"/>
              <w:marRight w:val="0"/>
              <w:marTop w:val="0"/>
              <w:marBottom w:val="0"/>
              <w:divBdr>
                <w:top w:val="none" w:sz="0" w:space="0" w:color="auto"/>
                <w:left w:val="none" w:sz="0" w:space="0" w:color="auto"/>
                <w:bottom w:val="none" w:sz="0" w:space="0" w:color="auto"/>
                <w:right w:val="none" w:sz="0" w:space="0" w:color="auto"/>
              </w:divBdr>
            </w:div>
            <w:div w:id="1260217092">
              <w:marLeft w:val="0"/>
              <w:marRight w:val="0"/>
              <w:marTop w:val="0"/>
              <w:marBottom w:val="0"/>
              <w:divBdr>
                <w:top w:val="none" w:sz="0" w:space="0" w:color="auto"/>
                <w:left w:val="none" w:sz="0" w:space="0" w:color="auto"/>
                <w:bottom w:val="none" w:sz="0" w:space="0" w:color="auto"/>
                <w:right w:val="none" w:sz="0" w:space="0" w:color="auto"/>
              </w:divBdr>
            </w:div>
            <w:div w:id="732774997">
              <w:marLeft w:val="0"/>
              <w:marRight w:val="0"/>
              <w:marTop w:val="0"/>
              <w:marBottom w:val="0"/>
              <w:divBdr>
                <w:top w:val="none" w:sz="0" w:space="0" w:color="auto"/>
                <w:left w:val="none" w:sz="0" w:space="0" w:color="auto"/>
                <w:bottom w:val="none" w:sz="0" w:space="0" w:color="auto"/>
                <w:right w:val="none" w:sz="0" w:space="0" w:color="auto"/>
              </w:divBdr>
            </w:div>
            <w:div w:id="1412972689">
              <w:marLeft w:val="0"/>
              <w:marRight w:val="0"/>
              <w:marTop w:val="0"/>
              <w:marBottom w:val="0"/>
              <w:divBdr>
                <w:top w:val="none" w:sz="0" w:space="0" w:color="auto"/>
                <w:left w:val="none" w:sz="0" w:space="0" w:color="auto"/>
                <w:bottom w:val="none" w:sz="0" w:space="0" w:color="auto"/>
                <w:right w:val="none" w:sz="0" w:space="0" w:color="auto"/>
              </w:divBdr>
            </w:div>
            <w:div w:id="237400304">
              <w:marLeft w:val="0"/>
              <w:marRight w:val="0"/>
              <w:marTop w:val="0"/>
              <w:marBottom w:val="0"/>
              <w:divBdr>
                <w:top w:val="none" w:sz="0" w:space="0" w:color="auto"/>
                <w:left w:val="none" w:sz="0" w:space="0" w:color="auto"/>
                <w:bottom w:val="none" w:sz="0" w:space="0" w:color="auto"/>
                <w:right w:val="none" w:sz="0" w:space="0" w:color="auto"/>
              </w:divBdr>
            </w:div>
            <w:div w:id="1455707164">
              <w:marLeft w:val="0"/>
              <w:marRight w:val="0"/>
              <w:marTop w:val="0"/>
              <w:marBottom w:val="0"/>
              <w:divBdr>
                <w:top w:val="none" w:sz="0" w:space="0" w:color="auto"/>
                <w:left w:val="none" w:sz="0" w:space="0" w:color="auto"/>
                <w:bottom w:val="none" w:sz="0" w:space="0" w:color="auto"/>
                <w:right w:val="none" w:sz="0" w:space="0" w:color="auto"/>
              </w:divBdr>
            </w:div>
            <w:div w:id="1445808622">
              <w:marLeft w:val="0"/>
              <w:marRight w:val="0"/>
              <w:marTop w:val="0"/>
              <w:marBottom w:val="0"/>
              <w:divBdr>
                <w:top w:val="none" w:sz="0" w:space="0" w:color="auto"/>
                <w:left w:val="none" w:sz="0" w:space="0" w:color="auto"/>
                <w:bottom w:val="none" w:sz="0" w:space="0" w:color="auto"/>
                <w:right w:val="none" w:sz="0" w:space="0" w:color="auto"/>
              </w:divBdr>
            </w:div>
            <w:div w:id="15089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0803">
      <w:bodyDiv w:val="1"/>
      <w:marLeft w:val="0"/>
      <w:marRight w:val="0"/>
      <w:marTop w:val="0"/>
      <w:marBottom w:val="0"/>
      <w:divBdr>
        <w:top w:val="none" w:sz="0" w:space="0" w:color="auto"/>
        <w:left w:val="none" w:sz="0" w:space="0" w:color="auto"/>
        <w:bottom w:val="none" w:sz="0" w:space="0" w:color="auto"/>
        <w:right w:val="none" w:sz="0" w:space="0" w:color="auto"/>
      </w:divBdr>
      <w:divsChild>
        <w:div w:id="1761826924">
          <w:marLeft w:val="0"/>
          <w:marRight w:val="0"/>
          <w:marTop w:val="0"/>
          <w:marBottom w:val="0"/>
          <w:divBdr>
            <w:top w:val="none" w:sz="0" w:space="0" w:color="auto"/>
            <w:left w:val="none" w:sz="0" w:space="0" w:color="auto"/>
            <w:bottom w:val="none" w:sz="0" w:space="0" w:color="auto"/>
            <w:right w:val="none" w:sz="0" w:space="0" w:color="auto"/>
          </w:divBdr>
        </w:div>
        <w:div w:id="210196614">
          <w:marLeft w:val="0"/>
          <w:marRight w:val="0"/>
          <w:marTop w:val="0"/>
          <w:marBottom w:val="45"/>
          <w:divBdr>
            <w:top w:val="single" w:sz="6" w:space="8" w:color="E5E5E5"/>
            <w:left w:val="none" w:sz="0" w:space="15" w:color="auto"/>
            <w:bottom w:val="single" w:sz="6" w:space="8" w:color="E5E5E5"/>
            <w:right w:val="none" w:sz="0" w:space="18" w:color="auto"/>
          </w:divBdr>
          <w:divsChild>
            <w:div w:id="1437363301">
              <w:marLeft w:val="150"/>
              <w:marRight w:val="-300"/>
              <w:marTop w:val="75"/>
              <w:marBottom w:val="150"/>
              <w:divBdr>
                <w:top w:val="none" w:sz="0" w:space="0" w:color="auto"/>
                <w:left w:val="none" w:sz="0" w:space="0" w:color="auto"/>
                <w:bottom w:val="none" w:sz="0" w:space="0" w:color="auto"/>
                <w:right w:val="none" w:sz="0" w:space="0" w:color="auto"/>
              </w:divBdr>
            </w:div>
          </w:divsChild>
        </w:div>
        <w:div w:id="793596447">
          <w:marLeft w:val="150"/>
          <w:marRight w:val="150"/>
          <w:marTop w:val="0"/>
          <w:marBottom w:val="150"/>
          <w:divBdr>
            <w:top w:val="none" w:sz="0" w:space="0" w:color="auto"/>
            <w:left w:val="none" w:sz="0" w:space="0" w:color="auto"/>
            <w:bottom w:val="none" w:sz="0" w:space="0" w:color="auto"/>
            <w:right w:val="none" w:sz="0" w:space="0" w:color="auto"/>
          </w:divBdr>
        </w:div>
      </w:divsChild>
    </w:div>
    <w:div w:id="91710589">
      <w:bodyDiv w:val="1"/>
      <w:marLeft w:val="0"/>
      <w:marRight w:val="0"/>
      <w:marTop w:val="0"/>
      <w:marBottom w:val="0"/>
      <w:divBdr>
        <w:top w:val="none" w:sz="0" w:space="0" w:color="auto"/>
        <w:left w:val="none" w:sz="0" w:space="0" w:color="auto"/>
        <w:bottom w:val="none" w:sz="0" w:space="0" w:color="auto"/>
        <w:right w:val="none" w:sz="0" w:space="0" w:color="auto"/>
      </w:divBdr>
      <w:divsChild>
        <w:div w:id="467868169">
          <w:marLeft w:val="0"/>
          <w:marRight w:val="0"/>
          <w:marTop w:val="0"/>
          <w:marBottom w:val="0"/>
          <w:divBdr>
            <w:top w:val="none" w:sz="0" w:space="0" w:color="auto"/>
            <w:left w:val="none" w:sz="0" w:space="0" w:color="auto"/>
            <w:bottom w:val="none" w:sz="0" w:space="0" w:color="auto"/>
            <w:right w:val="none" w:sz="0" w:space="0" w:color="auto"/>
          </w:divBdr>
        </w:div>
        <w:div w:id="728113320">
          <w:marLeft w:val="0"/>
          <w:marRight w:val="0"/>
          <w:marTop w:val="0"/>
          <w:marBottom w:val="45"/>
          <w:divBdr>
            <w:top w:val="single" w:sz="6" w:space="8" w:color="E5E5E5"/>
            <w:left w:val="none" w:sz="0" w:space="15" w:color="auto"/>
            <w:bottom w:val="single" w:sz="6" w:space="8" w:color="E5E5E5"/>
            <w:right w:val="none" w:sz="0" w:space="18" w:color="auto"/>
          </w:divBdr>
          <w:divsChild>
            <w:div w:id="1789349394">
              <w:marLeft w:val="150"/>
              <w:marRight w:val="-300"/>
              <w:marTop w:val="75"/>
              <w:marBottom w:val="150"/>
              <w:divBdr>
                <w:top w:val="none" w:sz="0" w:space="0" w:color="auto"/>
                <w:left w:val="none" w:sz="0" w:space="0" w:color="auto"/>
                <w:bottom w:val="none" w:sz="0" w:space="0" w:color="auto"/>
                <w:right w:val="none" w:sz="0" w:space="0" w:color="auto"/>
              </w:divBdr>
            </w:div>
          </w:divsChild>
        </w:div>
        <w:div w:id="1356034109">
          <w:marLeft w:val="150"/>
          <w:marRight w:val="150"/>
          <w:marTop w:val="0"/>
          <w:marBottom w:val="150"/>
          <w:divBdr>
            <w:top w:val="none" w:sz="0" w:space="0" w:color="auto"/>
            <w:left w:val="none" w:sz="0" w:space="0" w:color="auto"/>
            <w:bottom w:val="none" w:sz="0" w:space="0" w:color="auto"/>
            <w:right w:val="none" w:sz="0" w:space="0" w:color="auto"/>
          </w:divBdr>
        </w:div>
      </w:divsChild>
    </w:div>
    <w:div w:id="143788714">
      <w:bodyDiv w:val="1"/>
      <w:marLeft w:val="0"/>
      <w:marRight w:val="0"/>
      <w:marTop w:val="0"/>
      <w:marBottom w:val="0"/>
      <w:divBdr>
        <w:top w:val="none" w:sz="0" w:space="0" w:color="auto"/>
        <w:left w:val="none" w:sz="0" w:space="0" w:color="auto"/>
        <w:bottom w:val="none" w:sz="0" w:space="0" w:color="auto"/>
        <w:right w:val="none" w:sz="0" w:space="0" w:color="auto"/>
      </w:divBdr>
      <w:divsChild>
        <w:div w:id="1571428844">
          <w:marLeft w:val="0"/>
          <w:marRight w:val="0"/>
          <w:marTop w:val="0"/>
          <w:marBottom w:val="0"/>
          <w:divBdr>
            <w:top w:val="none" w:sz="0" w:space="0" w:color="auto"/>
            <w:left w:val="none" w:sz="0" w:space="0" w:color="auto"/>
            <w:bottom w:val="none" w:sz="0" w:space="0" w:color="auto"/>
            <w:right w:val="none" w:sz="0" w:space="0" w:color="auto"/>
          </w:divBdr>
        </w:div>
      </w:divsChild>
    </w:div>
    <w:div w:id="213586877">
      <w:bodyDiv w:val="1"/>
      <w:marLeft w:val="0"/>
      <w:marRight w:val="0"/>
      <w:marTop w:val="0"/>
      <w:marBottom w:val="0"/>
      <w:divBdr>
        <w:top w:val="none" w:sz="0" w:space="0" w:color="auto"/>
        <w:left w:val="none" w:sz="0" w:space="0" w:color="auto"/>
        <w:bottom w:val="none" w:sz="0" w:space="0" w:color="auto"/>
        <w:right w:val="none" w:sz="0" w:space="0" w:color="auto"/>
      </w:divBdr>
      <w:divsChild>
        <w:div w:id="1437485136">
          <w:marLeft w:val="75"/>
          <w:marRight w:val="75"/>
          <w:marTop w:val="0"/>
          <w:marBottom w:val="0"/>
          <w:divBdr>
            <w:top w:val="none" w:sz="0" w:space="0" w:color="auto"/>
            <w:left w:val="none" w:sz="0" w:space="0" w:color="auto"/>
            <w:bottom w:val="single" w:sz="6" w:space="19" w:color="E1E1E1"/>
            <w:right w:val="none" w:sz="0" w:space="0" w:color="auto"/>
          </w:divBdr>
        </w:div>
        <w:div w:id="1432698897">
          <w:marLeft w:val="0"/>
          <w:marRight w:val="0"/>
          <w:marTop w:val="225"/>
          <w:marBottom w:val="450"/>
          <w:divBdr>
            <w:top w:val="none" w:sz="0" w:space="0" w:color="auto"/>
            <w:left w:val="none" w:sz="0" w:space="0" w:color="auto"/>
            <w:bottom w:val="none" w:sz="0" w:space="0" w:color="auto"/>
            <w:right w:val="none" w:sz="0" w:space="0" w:color="auto"/>
          </w:divBdr>
        </w:div>
        <w:div w:id="2017807042">
          <w:marLeft w:val="0"/>
          <w:marRight w:val="0"/>
          <w:marTop w:val="0"/>
          <w:marBottom w:val="0"/>
          <w:divBdr>
            <w:top w:val="none" w:sz="0" w:space="0" w:color="auto"/>
            <w:left w:val="none" w:sz="0" w:space="0" w:color="auto"/>
            <w:bottom w:val="single" w:sz="2" w:space="0" w:color="B2B2B2"/>
            <w:right w:val="none" w:sz="0" w:space="0" w:color="auto"/>
          </w:divBdr>
          <w:divsChild>
            <w:div w:id="198346368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429277960">
      <w:bodyDiv w:val="1"/>
      <w:marLeft w:val="0"/>
      <w:marRight w:val="0"/>
      <w:marTop w:val="0"/>
      <w:marBottom w:val="0"/>
      <w:divBdr>
        <w:top w:val="none" w:sz="0" w:space="0" w:color="auto"/>
        <w:left w:val="none" w:sz="0" w:space="0" w:color="auto"/>
        <w:bottom w:val="none" w:sz="0" w:space="0" w:color="auto"/>
        <w:right w:val="none" w:sz="0" w:space="0" w:color="auto"/>
      </w:divBdr>
      <w:divsChild>
        <w:div w:id="58673603">
          <w:marLeft w:val="0"/>
          <w:marRight w:val="0"/>
          <w:marTop w:val="0"/>
          <w:marBottom w:val="0"/>
          <w:divBdr>
            <w:top w:val="none" w:sz="0" w:space="0" w:color="auto"/>
            <w:left w:val="none" w:sz="0" w:space="0" w:color="auto"/>
            <w:bottom w:val="none" w:sz="0" w:space="0" w:color="auto"/>
            <w:right w:val="none" w:sz="0" w:space="0" w:color="auto"/>
          </w:divBdr>
        </w:div>
        <w:div w:id="1738241687">
          <w:marLeft w:val="0"/>
          <w:marRight w:val="0"/>
          <w:marTop w:val="0"/>
          <w:marBottom w:val="45"/>
          <w:divBdr>
            <w:top w:val="single" w:sz="6" w:space="8" w:color="E5E5E5"/>
            <w:left w:val="none" w:sz="0" w:space="15" w:color="auto"/>
            <w:bottom w:val="single" w:sz="6" w:space="8" w:color="E5E5E5"/>
            <w:right w:val="none" w:sz="0" w:space="18" w:color="auto"/>
          </w:divBdr>
          <w:divsChild>
            <w:div w:id="1339429798">
              <w:marLeft w:val="150"/>
              <w:marRight w:val="-300"/>
              <w:marTop w:val="75"/>
              <w:marBottom w:val="150"/>
              <w:divBdr>
                <w:top w:val="none" w:sz="0" w:space="0" w:color="auto"/>
                <w:left w:val="none" w:sz="0" w:space="0" w:color="auto"/>
                <w:bottom w:val="none" w:sz="0" w:space="0" w:color="auto"/>
                <w:right w:val="none" w:sz="0" w:space="0" w:color="auto"/>
              </w:divBdr>
            </w:div>
          </w:divsChild>
        </w:div>
        <w:div w:id="553854219">
          <w:marLeft w:val="150"/>
          <w:marRight w:val="150"/>
          <w:marTop w:val="0"/>
          <w:marBottom w:val="150"/>
          <w:divBdr>
            <w:top w:val="none" w:sz="0" w:space="0" w:color="auto"/>
            <w:left w:val="none" w:sz="0" w:space="0" w:color="auto"/>
            <w:bottom w:val="none" w:sz="0" w:space="0" w:color="auto"/>
            <w:right w:val="none" w:sz="0" w:space="0" w:color="auto"/>
          </w:divBdr>
        </w:div>
      </w:divsChild>
    </w:div>
    <w:div w:id="547380319">
      <w:bodyDiv w:val="1"/>
      <w:marLeft w:val="0"/>
      <w:marRight w:val="0"/>
      <w:marTop w:val="0"/>
      <w:marBottom w:val="0"/>
      <w:divBdr>
        <w:top w:val="none" w:sz="0" w:space="0" w:color="auto"/>
        <w:left w:val="none" w:sz="0" w:space="0" w:color="auto"/>
        <w:bottom w:val="none" w:sz="0" w:space="0" w:color="auto"/>
        <w:right w:val="none" w:sz="0" w:space="0" w:color="auto"/>
      </w:divBdr>
      <w:divsChild>
        <w:div w:id="768694429">
          <w:marLeft w:val="0"/>
          <w:marRight w:val="0"/>
          <w:marTop w:val="0"/>
          <w:marBottom w:val="225"/>
          <w:divBdr>
            <w:top w:val="none" w:sz="0" w:space="0" w:color="auto"/>
            <w:left w:val="none" w:sz="0" w:space="0" w:color="auto"/>
            <w:bottom w:val="none" w:sz="0" w:space="0" w:color="auto"/>
            <w:right w:val="none" w:sz="0" w:space="0" w:color="auto"/>
          </w:divBdr>
          <w:divsChild>
            <w:div w:id="567423684">
              <w:marLeft w:val="0"/>
              <w:marRight w:val="0"/>
              <w:marTop w:val="30"/>
              <w:marBottom w:val="0"/>
              <w:divBdr>
                <w:top w:val="none" w:sz="0" w:space="0" w:color="auto"/>
                <w:left w:val="none" w:sz="0" w:space="0" w:color="auto"/>
                <w:bottom w:val="none" w:sz="0" w:space="0" w:color="auto"/>
                <w:right w:val="none" w:sz="0" w:space="0" w:color="auto"/>
              </w:divBdr>
            </w:div>
          </w:divsChild>
        </w:div>
        <w:div w:id="864174966">
          <w:marLeft w:val="0"/>
          <w:marRight w:val="0"/>
          <w:marTop w:val="0"/>
          <w:marBottom w:val="0"/>
          <w:divBdr>
            <w:top w:val="none" w:sz="0" w:space="0" w:color="auto"/>
            <w:left w:val="none" w:sz="0" w:space="0" w:color="auto"/>
            <w:bottom w:val="none" w:sz="0" w:space="0" w:color="auto"/>
            <w:right w:val="none" w:sz="0" w:space="0" w:color="auto"/>
          </w:divBdr>
        </w:div>
      </w:divsChild>
    </w:div>
    <w:div w:id="574239400">
      <w:bodyDiv w:val="1"/>
      <w:marLeft w:val="0"/>
      <w:marRight w:val="0"/>
      <w:marTop w:val="0"/>
      <w:marBottom w:val="0"/>
      <w:divBdr>
        <w:top w:val="none" w:sz="0" w:space="0" w:color="auto"/>
        <w:left w:val="none" w:sz="0" w:space="0" w:color="auto"/>
        <w:bottom w:val="none" w:sz="0" w:space="0" w:color="auto"/>
        <w:right w:val="none" w:sz="0" w:space="0" w:color="auto"/>
      </w:divBdr>
      <w:divsChild>
        <w:div w:id="1933119573">
          <w:marLeft w:val="0"/>
          <w:marRight w:val="0"/>
          <w:marTop w:val="0"/>
          <w:marBottom w:val="0"/>
          <w:divBdr>
            <w:top w:val="none" w:sz="0" w:space="0" w:color="auto"/>
            <w:left w:val="none" w:sz="0" w:space="0" w:color="auto"/>
            <w:bottom w:val="none" w:sz="0" w:space="0" w:color="auto"/>
            <w:right w:val="none" w:sz="0" w:space="0" w:color="auto"/>
          </w:divBdr>
        </w:div>
        <w:div w:id="18245764">
          <w:marLeft w:val="0"/>
          <w:marRight w:val="0"/>
          <w:marTop w:val="0"/>
          <w:marBottom w:val="45"/>
          <w:divBdr>
            <w:top w:val="single" w:sz="6" w:space="8" w:color="E5E5E5"/>
            <w:left w:val="none" w:sz="0" w:space="15" w:color="auto"/>
            <w:bottom w:val="single" w:sz="6" w:space="8" w:color="E5E5E5"/>
            <w:right w:val="none" w:sz="0" w:space="18" w:color="auto"/>
          </w:divBdr>
          <w:divsChild>
            <w:div w:id="720372422">
              <w:marLeft w:val="150"/>
              <w:marRight w:val="-300"/>
              <w:marTop w:val="75"/>
              <w:marBottom w:val="150"/>
              <w:divBdr>
                <w:top w:val="none" w:sz="0" w:space="0" w:color="auto"/>
                <w:left w:val="none" w:sz="0" w:space="0" w:color="auto"/>
                <w:bottom w:val="none" w:sz="0" w:space="0" w:color="auto"/>
                <w:right w:val="none" w:sz="0" w:space="0" w:color="auto"/>
              </w:divBdr>
            </w:div>
          </w:divsChild>
        </w:div>
        <w:div w:id="1120491056">
          <w:marLeft w:val="150"/>
          <w:marRight w:val="150"/>
          <w:marTop w:val="0"/>
          <w:marBottom w:val="150"/>
          <w:divBdr>
            <w:top w:val="none" w:sz="0" w:space="0" w:color="auto"/>
            <w:left w:val="none" w:sz="0" w:space="0" w:color="auto"/>
            <w:bottom w:val="none" w:sz="0" w:space="0" w:color="auto"/>
            <w:right w:val="none" w:sz="0" w:space="0" w:color="auto"/>
          </w:divBdr>
        </w:div>
      </w:divsChild>
    </w:div>
    <w:div w:id="748691538">
      <w:bodyDiv w:val="1"/>
      <w:marLeft w:val="0"/>
      <w:marRight w:val="0"/>
      <w:marTop w:val="0"/>
      <w:marBottom w:val="0"/>
      <w:divBdr>
        <w:top w:val="none" w:sz="0" w:space="0" w:color="auto"/>
        <w:left w:val="none" w:sz="0" w:space="0" w:color="auto"/>
        <w:bottom w:val="none" w:sz="0" w:space="0" w:color="auto"/>
        <w:right w:val="none" w:sz="0" w:space="0" w:color="auto"/>
      </w:divBdr>
      <w:divsChild>
        <w:div w:id="147407597">
          <w:marLeft w:val="75"/>
          <w:marRight w:val="75"/>
          <w:marTop w:val="0"/>
          <w:marBottom w:val="0"/>
          <w:divBdr>
            <w:top w:val="none" w:sz="0" w:space="0" w:color="auto"/>
            <w:left w:val="none" w:sz="0" w:space="0" w:color="auto"/>
            <w:bottom w:val="single" w:sz="6" w:space="19" w:color="E1E1E1"/>
            <w:right w:val="none" w:sz="0" w:space="0" w:color="auto"/>
          </w:divBdr>
        </w:div>
        <w:div w:id="270474169">
          <w:marLeft w:val="0"/>
          <w:marRight w:val="0"/>
          <w:marTop w:val="225"/>
          <w:marBottom w:val="450"/>
          <w:divBdr>
            <w:top w:val="none" w:sz="0" w:space="0" w:color="auto"/>
            <w:left w:val="none" w:sz="0" w:space="0" w:color="auto"/>
            <w:bottom w:val="none" w:sz="0" w:space="0" w:color="auto"/>
            <w:right w:val="none" w:sz="0" w:space="0" w:color="auto"/>
          </w:divBdr>
        </w:div>
        <w:div w:id="468131006">
          <w:marLeft w:val="0"/>
          <w:marRight w:val="0"/>
          <w:marTop w:val="0"/>
          <w:marBottom w:val="0"/>
          <w:divBdr>
            <w:top w:val="none" w:sz="0" w:space="0" w:color="auto"/>
            <w:left w:val="none" w:sz="0" w:space="0" w:color="auto"/>
            <w:bottom w:val="single" w:sz="2" w:space="0" w:color="B2B2B2"/>
            <w:right w:val="none" w:sz="0" w:space="0" w:color="auto"/>
          </w:divBdr>
          <w:divsChild>
            <w:div w:id="34999435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866602679">
      <w:bodyDiv w:val="1"/>
      <w:marLeft w:val="0"/>
      <w:marRight w:val="0"/>
      <w:marTop w:val="0"/>
      <w:marBottom w:val="0"/>
      <w:divBdr>
        <w:top w:val="none" w:sz="0" w:space="0" w:color="auto"/>
        <w:left w:val="none" w:sz="0" w:space="0" w:color="auto"/>
        <w:bottom w:val="none" w:sz="0" w:space="0" w:color="auto"/>
        <w:right w:val="none" w:sz="0" w:space="0" w:color="auto"/>
      </w:divBdr>
      <w:divsChild>
        <w:div w:id="844903459">
          <w:marLeft w:val="0"/>
          <w:marRight w:val="0"/>
          <w:marTop w:val="0"/>
          <w:marBottom w:val="0"/>
          <w:divBdr>
            <w:top w:val="none" w:sz="0" w:space="0" w:color="auto"/>
            <w:left w:val="none" w:sz="0" w:space="0" w:color="auto"/>
            <w:bottom w:val="none" w:sz="0" w:space="0" w:color="auto"/>
            <w:right w:val="none" w:sz="0" w:space="0" w:color="auto"/>
          </w:divBdr>
        </w:div>
        <w:div w:id="952398954">
          <w:marLeft w:val="0"/>
          <w:marRight w:val="0"/>
          <w:marTop w:val="0"/>
          <w:marBottom w:val="45"/>
          <w:divBdr>
            <w:top w:val="single" w:sz="6" w:space="8" w:color="E5E5E5"/>
            <w:left w:val="none" w:sz="0" w:space="15" w:color="auto"/>
            <w:bottom w:val="single" w:sz="6" w:space="8" w:color="E5E5E5"/>
            <w:right w:val="none" w:sz="0" w:space="18" w:color="auto"/>
          </w:divBdr>
          <w:divsChild>
            <w:div w:id="1227642581">
              <w:marLeft w:val="150"/>
              <w:marRight w:val="-300"/>
              <w:marTop w:val="75"/>
              <w:marBottom w:val="150"/>
              <w:divBdr>
                <w:top w:val="none" w:sz="0" w:space="0" w:color="auto"/>
                <w:left w:val="none" w:sz="0" w:space="0" w:color="auto"/>
                <w:bottom w:val="none" w:sz="0" w:space="0" w:color="auto"/>
                <w:right w:val="none" w:sz="0" w:space="0" w:color="auto"/>
              </w:divBdr>
            </w:div>
          </w:divsChild>
        </w:div>
        <w:div w:id="577790944">
          <w:marLeft w:val="150"/>
          <w:marRight w:val="150"/>
          <w:marTop w:val="0"/>
          <w:marBottom w:val="150"/>
          <w:divBdr>
            <w:top w:val="none" w:sz="0" w:space="0" w:color="auto"/>
            <w:left w:val="none" w:sz="0" w:space="0" w:color="auto"/>
            <w:bottom w:val="none" w:sz="0" w:space="0" w:color="auto"/>
            <w:right w:val="none" w:sz="0" w:space="0" w:color="auto"/>
          </w:divBdr>
        </w:div>
      </w:divsChild>
    </w:div>
    <w:div w:id="929235153">
      <w:bodyDiv w:val="1"/>
      <w:marLeft w:val="0"/>
      <w:marRight w:val="0"/>
      <w:marTop w:val="0"/>
      <w:marBottom w:val="0"/>
      <w:divBdr>
        <w:top w:val="none" w:sz="0" w:space="0" w:color="auto"/>
        <w:left w:val="none" w:sz="0" w:space="0" w:color="auto"/>
        <w:bottom w:val="none" w:sz="0" w:space="0" w:color="auto"/>
        <w:right w:val="none" w:sz="0" w:space="0" w:color="auto"/>
      </w:divBdr>
      <w:divsChild>
        <w:div w:id="995524479">
          <w:marLeft w:val="0"/>
          <w:marRight w:val="0"/>
          <w:marTop w:val="0"/>
          <w:marBottom w:val="0"/>
          <w:divBdr>
            <w:top w:val="none" w:sz="0" w:space="0" w:color="auto"/>
            <w:left w:val="none" w:sz="0" w:space="0" w:color="auto"/>
            <w:bottom w:val="none" w:sz="0" w:space="0" w:color="auto"/>
            <w:right w:val="none" w:sz="0" w:space="0" w:color="auto"/>
          </w:divBdr>
        </w:div>
        <w:div w:id="1632786639">
          <w:marLeft w:val="0"/>
          <w:marRight w:val="0"/>
          <w:marTop w:val="0"/>
          <w:marBottom w:val="45"/>
          <w:divBdr>
            <w:top w:val="single" w:sz="6" w:space="8" w:color="E5E5E5"/>
            <w:left w:val="none" w:sz="0" w:space="15" w:color="auto"/>
            <w:bottom w:val="single" w:sz="6" w:space="8" w:color="E5E5E5"/>
            <w:right w:val="none" w:sz="0" w:space="18" w:color="auto"/>
          </w:divBdr>
          <w:divsChild>
            <w:div w:id="1495298132">
              <w:marLeft w:val="150"/>
              <w:marRight w:val="-300"/>
              <w:marTop w:val="75"/>
              <w:marBottom w:val="150"/>
              <w:divBdr>
                <w:top w:val="none" w:sz="0" w:space="0" w:color="auto"/>
                <w:left w:val="none" w:sz="0" w:space="0" w:color="auto"/>
                <w:bottom w:val="none" w:sz="0" w:space="0" w:color="auto"/>
                <w:right w:val="none" w:sz="0" w:space="0" w:color="auto"/>
              </w:divBdr>
            </w:div>
          </w:divsChild>
        </w:div>
        <w:div w:id="408427533">
          <w:marLeft w:val="150"/>
          <w:marRight w:val="150"/>
          <w:marTop w:val="0"/>
          <w:marBottom w:val="150"/>
          <w:divBdr>
            <w:top w:val="none" w:sz="0" w:space="0" w:color="auto"/>
            <w:left w:val="none" w:sz="0" w:space="0" w:color="auto"/>
            <w:bottom w:val="none" w:sz="0" w:space="0" w:color="auto"/>
            <w:right w:val="none" w:sz="0" w:space="0" w:color="auto"/>
          </w:divBdr>
        </w:div>
      </w:divsChild>
    </w:div>
    <w:div w:id="976689760">
      <w:bodyDiv w:val="1"/>
      <w:marLeft w:val="0"/>
      <w:marRight w:val="0"/>
      <w:marTop w:val="0"/>
      <w:marBottom w:val="0"/>
      <w:divBdr>
        <w:top w:val="none" w:sz="0" w:space="0" w:color="auto"/>
        <w:left w:val="none" w:sz="0" w:space="0" w:color="auto"/>
        <w:bottom w:val="none" w:sz="0" w:space="0" w:color="auto"/>
        <w:right w:val="none" w:sz="0" w:space="0" w:color="auto"/>
      </w:divBdr>
      <w:divsChild>
        <w:div w:id="1304501230">
          <w:marLeft w:val="0"/>
          <w:marRight w:val="0"/>
          <w:marTop w:val="0"/>
          <w:marBottom w:val="225"/>
          <w:divBdr>
            <w:top w:val="none" w:sz="0" w:space="0" w:color="auto"/>
            <w:left w:val="none" w:sz="0" w:space="0" w:color="auto"/>
            <w:bottom w:val="none" w:sz="0" w:space="0" w:color="auto"/>
            <w:right w:val="none" w:sz="0" w:space="0" w:color="auto"/>
          </w:divBdr>
          <w:divsChild>
            <w:div w:id="1218861911">
              <w:marLeft w:val="0"/>
              <w:marRight w:val="0"/>
              <w:marTop w:val="30"/>
              <w:marBottom w:val="0"/>
              <w:divBdr>
                <w:top w:val="none" w:sz="0" w:space="0" w:color="auto"/>
                <w:left w:val="none" w:sz="0" w:space="0" w:color="auto"/>
                <w:bottom w:val="none" w:sz="0" w:space="0" w:color="auto"/>
                <w:right w:val="none" w:sz="0" w:space="0" w:color="auto"/>
              </w:divBdr>
            </w:div>
          </w:divsChild>
        </w:div>
        <w:div w:id="256597360">
          <w:marLeft w:val="0"/>
          <w:marRight w:val="0"/>
          <w:marTop w:val="0"/>
          <w:marBottom w:val="0"/>
          <w:divBdr>
            <w:top w:val="none" w:sz="0" w:space="0" w:color="auto"/>
            <w:left w:val="none" w:sz="0" w:space="0" w:color="auto"/>
            <w:bottom w:val="none" w:sz="0" w:space="0" w:color="auto"/>
            <w:right w:val="none" w:sz="0" w:space="0" w:color="auto"/>
          </w:divBdr>
        </w:div>
      </w:divsChild>
    </w:div>
    <w:div w:id="1093747343">
      <w:bodyDiv w:val="1"/>
      <w:marLeft w:val="0"/>
      <w:marRight w:val="0"/>
      <w:marTop w:val="0"/>
      <w:marBottom w:val="0"/>
      <w:divBdr>
        <w:top w:val="none" w:sz="0" w:space="0" w:color="auto"/>
        <w:left w:val="none" w:sz="0" w:space="0" w:color="auto"/>
        <w:bottom w:val="none" w:sz="0" w:space="0" w:color="auto"/>
        <w:right w:val="none" w:sz="0" w:space="0" w:color="auto"/>
      </w:divBdr>
    </w:div>
    <w:div w:id="1111389972">
      <w:bodyDiv w:val="1"/>
      <w:marLeft w:val="0"/>
      <w:marRight w:val="0"/>
      <w:marTop w:val="0"/>
      <w:marBottom w:val="0"/>
      <w:divBdr>
        <w:top w:val="none" w:sz="0" w:space="0" w:color="auto"/>
        <w:left w:val="none" w:sz="0" w:space="0" w:color="auto"/>
        <w:bottom w:val="none" w:sz="0" w:space="0" w:color="auto"/>
        <w:right w:val="none" w:sz="0" w:space="0" w:color="auto"/>
      </w:divBdr>
      <w:divsChild>
        <w:div w:id="131336607">
          <w:marLeft w:val="0"/>
          <w:marRight w:val="0"/>
          <w:marTop w:val="0"/>
          <w:marBottom w:val="0"/>
          <w:divBdr>
            <w:top w:val="none" w:sz="0" w:space="0" w:color="auto"/>
            <w:left w:val="none" w:sz="0" w:space="0" w:color="auto"/>
            <w:bottom w:val="none" w:sz="0" w:space="0" w:color="auto"/>
            <w:right w:val="none" w:sz="0" w:space="0" w:color="auto"/>
          </w:divBdr>
        </w:div>
        <w:div w:id="303973254">
          <w:marLeft w:val="0"/>
          <w:marRight w:val="0"/>
          <w:marTop w:val="0"/>
          <w:marBottom w:val="45"/>
          <w:divBdr>
            <w:top w:val="single" w:sz="6" w:space="8" w:color="E5E5E5"/>
            <w:left w:val="none" w:sz="0" w:space="15" w:color="auto"/>
            <w:bottom w:val="single" w:sz="6" w:space="8" w:color="E5E5E5"/>
            <w:right w:val="none" w:sz="0" w:space="18" w:color="auto"/>
          </w:divBdr>
          <w:divsChild>
            <w:div w:id="389577423">
              <w:marLeft w:val="150"/>
              <w:marRight w:val="-300"/>
              <w:marTop w:val="75"/>
              <w:marBottom w:val="150"/>
              <w:divBdr>
                <w:top w:val="none" w:sz="0" w:space="0" w:color="auto"/>
                <w:left w:val="none" w:sz="0" w:space="0" w:color="auto"/>
                <w:bottom w:val="none" w:sz="0" w:space="0" w:color="auto"/>
                <w:right w:val="none" w:sz="0" w:space="0" w:color="auto"/>
              </w:divBdr>
            </w:div>
          </w:divsChild>
        </w:div>
        <w:div w:id="207843094">
          <w:marLeft w:val="150"/>
          <w:marRight w:val="150"/>
          <w:marTop w:val="0"/>
          <w:marBottom w:val="150"/>
          <w:divBdr>
            <w:top w:val="none" w:sz="0" w:space="0" w:color="auto"/>
            <w:left w:val="none" w:sz="0" w:space="0" w:color="auto"/>
            <w:bottom w:val="none" w:sz="0" w:space="0" w:color="auto"/>
            <w:right w:val="none" w:sz="0" w:space="0" w:color="auto"/>
          </w:divBdr>
        </w:div>
      </w:divsChild>
    </w:div>
    <w:div w:id="1128277716">
      <w:bodyDiv w:val="1"/>
      <w:marLeft w:val="0"/>
      <w:marRight w:val="0"/>
      <w:marTop w:val="0"/>
      <w:marBottom w:val="0"/>
      <w:divBdr>
        <w:top w:val="none" w:sz="0" w:space="0" w:color="auto"/>
        <w:left w:val="none" w:sz="0" w:space="0" w:color="auto"/>
        <w:bottom w:val="none" w:sz="0" w:space="0" w:color="auto"/>
        <w:right w:val="none" w:sz="0" w:space="0" w:color="auto"/>
      </w:divBdr>
      <w:divsChild>
        <w:div w:id="1088842845">
          <w:marLeft w:val="0"/>
          <w:marRight w:val="0"/>
          <w:marTop w:val="0"/>
          <w:marBottom w:val="0"/>
          <w:divBdr>
            <w:top w:val="none" w:sz="0" w:space="0" w:color="auto"/>
            <w:left w:val="none" w:sz="0" w:space="0" w:color="auto"/>
            <w:bottom w:val="none" w:sz="0" w:space="0" w:color="auto"/>
            <w:right w:val="none" w:sz="0" w:space="0" w:color="auto"/>
          </w:divBdr>
        </w:div>
        <w:div w:id="2079161503">
          <w:marLeft w:val="0"/>
          <w:marRight w:val="0"/>
          <w:marTop w:val="0"/>
          <w:marBottom w:val="45"/>
          <w:divBdr>
            <w:top w:val="single" w:sz="6" w:space="8" w:color="E5E5E5"/>
            <w:left w:val="none" w:sz="0" w:space="15" w:color="auto"/>
            <w:bottom w:val="single" w:sz="6" w:space="8" w:color="E5E5E5"/>
            <w:right w:val="none" w:sz="0" w:space="18" w:color="auto"/>
          </w:divBdr>
          <w:divsChild>
            <w:div w:id="1730499653">
              <w:marLeft w:val="150"/>
              <w:marRight w:val="-300"/>
              <w:marTop w:val="75"/>
              <w:marBottom w:val="150"/>
              <w:divBdr>
                <w:top w:val="none" w:sz="0" w:space="0" w:color="auto"/>
                <w:left w:val="none" w:sz="0" w:space="0" w:color="auto"/>
                <w:bottom w:val="none" w:sz="0" w:space="0" w:color="auto"/>
                <w:right w:val="none" w:sz="0" w:space="0" w:color="auto"/>
              </w:divBdr>
            </w:div>
          </w:divsChild>
        </w:div>
        <w:div w:id="133062194">
          <w:marLeft w:val="150"/>
          <w:marRight w:val="150"/>
          <w:marTop w:val="0"/>
          <w:marBottom w:val="150"/>
          <w:divBdr>
            <w:top w:val="none" w:sz="0" w:space="0" w:color="auto"/>
            <w:left w:val="none" w:sz="0" w:space="0" w:color="auto"/>
            <w:bottom w:val="none" w:sz="0" w:space="0" w:color="auto"/>
            <w:right w:val="none" w:sz="0" w:space="0" w:color="auto"/>
          </w:divBdr>
        </w:div>
      </w:divsChild>
    </w:div>
    <w:div w:id="1136410443">
      <w:bodyDiv w:val="1"/>
      <w:marLeft w:val="0"/>
      <w:marRight w:val="0"/>
      <w:marTop w:val="0"/>
      <w:marBottom w:val="0"/>
      <w:divBdr>
        <w:top w:val="none" w:sz="0" w:space="0" w:color="auto"/>
        <w:left w:val="none" w:sz="0" w:space="0" w:color="auto"/>
        <w:bottom w:val="none" w:sz="0" w:space="0" w:color="auto"/>
        <w:right w:val="none" w:sz="0" w:space="0" w:color="auto"/>
      </w:divBdr>
      <w:divsChild>
        <w:div w:id="1260524686">
          <w:marLeft w:val="0"/>
          <w:marRight w:val="0"/>
          <w:marTop w:val="375"/>
          <w:marBottom w:val="225"/>
          <w:divBdr>
            <w:top w:val="none" w:sz="0" w:space="0" w:color="auto"/>
            <w:left w:val="none" w:sz="0" w:space="0" w:color="auto"/>
            <w:bottom w:val="none" w:sz="0" w:space="0" w:color="auto"/>
            <w:right w:val="none" w:sz="0" w:space="0" w:color="auto"/>
          </w:divBdr>
        </w:div>
        <w:div w:id="590627973">
          <w:marLeft w:val="0"/>
          <w:marRight w:val="0"/>
          <w:marTop w:val="0"/>
          <w:marBottom w:val="150"/>
          <w:divBdr>
            <w:top w:val="none" w:sz="0" w:space="0" w:color="auto"/>
            <w:left w:val="none" w:sz="0" w:space="0" w:color="auto"/>
            <w:bottom w:val="none" w:sz="0" w:space="0" w:color="auto"/>
            <w:right w:val="none" w:sz="0" w:space="0" w:color="auto"/>
          </w:divBdr>
          <w:divsChild>
            <w:div w:id="764762692">
              <w:marLeft w:val="0"/>
              <w:marRight w:val="0"/>
              <w:marTop w:val="30"/>
              <w:marBottom w:val="0"/>
              <w:divBdr>
                <w:top w:val="none" w:sz="0" w:space="0" w:color="auto"/>
                <w:left w:val="none" w:sz="0" w:space="0" w:color="auto"/>
                <w:bottom w:val="none" w:sz="0" w:space="0" w:color="auto"/>
                <w:right w:val="none" w:sz="0" w:space="0" w:color="auto"/>
              </w:divBdr>
            </w:div>
          </w:divsChild>
        </w:div>
        <w:div w:id="709187895">
          <w:marLeft w:val="0"/>
          <w:marRight w:val="0"/>
          <w:marTop w:val="0"/>
          <w:marBottom w:val="0"/>
          <w:divBdr>
            <w:top w:val="none" w:sz="0" w:space="0" w:color="auto"/>
            <w:left w:val="none" w:sz="0" w:space="0" w:color="auto"/>
            <w:bottom w:val="none" w:sz="0" w:space="0" w:color="auto"/>
            <w:right w:val="none" w:sz="0" w:space="0" w:color="auto"/>
          </w:divBdr>
          <w:divsChild>
            <w:div w:id="1952936231">
              <w:marLeft w:val="0"/>
              <w:marRight w:val="0"/>
              <w:marTop w:val="0"/>
              <w:marBottom w:val="0"/>
              <w:divBdr>
                <w:top w:val="none" w:sz="0" w:space="0" w:color="auto"/>
                <w:left w:val="none" w:sz="0" w:space="0" w:color="auto"/>
                <w:bottom w:val="none" w:sz="0" w:space="0" w:color="auto"/>
                <w:right w:val="none" w:sz="0" w:space="0" w:color="auto"/>
              </w:divBdr>
            </w:div>
            <w:div w:id="10118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6894">
      <w:bodyDiv w:val="1"/>
      <w:marLeft w:val="0"/>
      <w:marRight w:val="0"/>
      <w:marTop w:val="0"/>
      <w:marBottom w:val="0"/>
      <w:divBdr>
        <w:top w:val="none" w:sz="0" w:space="0" w:color="auto"/>
        <w:left w:val="none" w:sz="0" w:space="0" w:color="auto"/>
        <w:bottom w:val="none" w:sz="0" w:space="0" w:color="auto"/>
        <w:right w:val="none" w:sz="0" w:space="0" w:color="auto"/>
      </w:divBdr>
      <w:divsChild>
        <w:div w:id="1613246937">
          <w:marLeft w:val="0"/>
          <w:marRight w:val="0"/>
          <w:marTop w:val="0"/>
          <w:marBottom w:val="0"/>
          <w:divBdr>
            <w:top w:val="none" w:sz="0" w:space="0" w:color="auto"/>
            <w:left w:val="none" w:sz="0" w:space="0" w:color="auto"/>
            <w:bottom w:val="none" w:sz="0" w:space="0" w:color="auto"/>
            <w:right w:val="none" w:sz="0" w:space="0" w:color="auto"/>
          </w:divBdr>
        </w:div>
        <w:div w:id="1623921143">
          <w:marLeft w:val="0"/>
          <w:marRight w:val="0"/>
          <w:marTop w:val="0"/>
          <w:marBottom w:val="45"/>
          <w:divBdr>
            <w:top w:val="single" w:sz="6" w:space="8" w:color="E5E5E5"/>
            <w:left w:val="none" w:sz="0" w:space="15" w:color="auto"/>
            <w:bottom w:val="single" w:sz="6" w:space="8" w:color="E5E5E5"/>
            <w:right w:val="none" w:sz="0" w:space="18" w:color="auto"/>
          </w:divBdr>
          <w:divsChild>
            <w:div w:id="1505901454">
              <w:marLeft w:val="150"/>
              <w:marRight w:val="-300"/>
              <w:marTop w:val="75"/>
              <w:marBottom w:val="150"/>
              <w:divBdr>
                <w:top w:val="none" w:sz="0" w:space="0" w:color="auto"/>
                <w:left w:val="none" w:sz="0" w:space="0" w:color="auto"/>
                <w:bottom w:val="none" w:sz="0" w:space="0" w:color="auto"/>
                <w:right w:val="none" w:sz="0" w:space="0" w:color="auto"/>
              </w:divBdr>
            </w:div>
          </w:divsChild>
        </w:div>
        <w:div w:id="907039552">
          <w:marLeft w:val="150"/>
          <w:marRight w:val="150"/>
          <w:marTop w:val="0"/>
          <w:marBottom w:val="150"/>
          <w:divBdr>
            <w:top w:val="none" w:sz="0" w:space="0" w:color="auto"/>
            <w:left w:val="none" w:sz="0" w:space="0" w:color="auto"/>
            <w:bottom w:val="none" w:sz="0" w:space="0" w:color="auto"/>
            <w:right w:val="none" w:sz="0" w:space="0" w:color="auto"/>
          </w:divBdr>
        </w:div>
      </w:divsChild>
    </w:div>
    <w:div w:id="1641031448">
      <w:bodyDiv w:val="1"/>
      <w:marLeft w:val="0"/>
      <w:marRight w:val="0"/>
      <w:marTop w:val="0"/>
      <w:marBottom w:val="0"/>
      <w:divBdr>
        <w:top w:val="none" w:sz="0" w:space="0" w:color="auto"/>
        <w:left w:val="none" w:sz="0" w:space="0" w:color="auto"/>
        <w:bottom w:val="none" w:sz="0" w:space="0" w:color="auto"/>
        <w:right w:val="none" w:sz="0" w:space="0" w:color="auto"/>
      </w:divBdr>
    </w:div>
    <w:div w:id="1688024309">
      <w:bodyDiv w:val="1"/>
      <w:marLeft w:val="0"/>
      <w:marRight w:val="0"/>
      <w:marTop w:val="0"/>
      <w:marBottom w:val="0"/>
      <w:divBdr>
        <w:top w:val="none" w:sz="0" w:space="0" w:color="auto"/>
        <w:left w:val="none" w:sz="0" w:space="0" w:color="auto"/>
        <w:bottom w:val="none" w:sz="0" w:space="0" w:color="auto"/>
        <w:right w:val="none" w:sz="0" w:space="0" w:color="auto"/>
      </w:divBdr>
      <w:divsChild>
        <w:div w:id="359235290">
          <w:marLeft w:val="0"/>
          <w:marRight w:val="0"/>
          <w:marTop w:val="0"/>
          <w:marBottom w:val="0"/>
          <w:divBdr>
            <w:top w:val="none" w:sz="0" w:space="0" w:color="auto"/>
            <w:left w:val="none" w:sz="0" w:space="0" w:color="auto"/>
            <w:bottom w:val="none" w:sz="0" w:space="0" w:color="auto"/>
            <w:right w:val="none" w:sz="0" w:space="0" w:color="auto"/>
          </w:divBdr>
        </w:div>
        <w:div w:id="1151022058">
          <w:marLeft w:val="0"/>
          <w:marRight w:val="0"/>
          <w:marTop w:val="0"/>
          <w:marBottom w:val="0"/>
          <w:divBdr>
            <w:top w:val="none" w:sz="0" w:space="0" w:color="auto"/>
            <w:left w:val="none" w:sz="0" w:space="0" w:color="auto"/>
            <w:bottom w:val="none" w:sz="0" w:space="0" w:color="auto"/>
            <w:right w:val="none" w:sz="0" w:space="0" w:color="auto"/>
          </w:divBdr>
        </w:div>
        <w:div w:id="542254331">
          <w:marLeft w:val="0"/>
          <w:marRight w:val="0"/>
          <w:marTop w:val="0"/>
          <w:marBottom w:val="0"/>
          <w:divBdr>
            <w:top w:val="none" w:sz="0" w:space="0" w:color="auto"/>
            <w:left w:val="none" w:sz="0" w:space="0" w:color="auto"/>
            <w:bottom w:val="none" w:sz="0" w:space="0" w:color="auto"/>
            <w:right w:val="none" w:sz="0" w:space="0" w:color="auto"/>
          </w:divBdr>
        </w:div>
        <w:div w:id="1450390294">
          <w:marLeft w:val="0"/>
          <w:marRight w:val="0"/>
          <w:marTop w:val="0"/>
          <w:marBottom w:val="0"/>
          <w:divBdr>
            <w:top w:val="none" w:sz="0" w:space="0" w:color="auto"/>
            <w:left w:val="none" w:sz="0" w:space="0" w:color="auto"/>
            <w:bottom w:val="none" w:sz="0" w:space="0" w:color="auto"/>
            <w:right w:val="none" w:sz="0" w:space="0" w:color="auto"/>
          </w:divBdr>
        </w:div>
        <w:div w:id="1861501881">
          <w:marLeft w:val="0"/>
          <w:marRight w:val="0"/>
          <w:marTop w:val="0"/>
          <w:marBottom w:val="0"/>
          <w:divBdr>
            <w:top w:val="none" w:sz="0" w:space="0" w:color="auto"/>
            <w:left w:val="none" w:sz="0" w:space="0" w:color="auto"/>
            <w:bottom w:val="none" w:sz="0" w:space="0" w:color="auto"/>
            <w:right w:val="none" w:sz="0" w:space="0" w:color="auto"/>
          </w:divBdr>
        </w:div>
        <w:div w:id="677386488">
          <w:marLeft w:val="0"/>
          <w:marRight w:val="0"/>
          <w:marTop w:val="0"/>
          <w:marBottom w:val="0"/>
          <w:divBdr>
            <w:top w:val="none" w:sz="0" w:space="0" w:color="auto"/>
            <w:left w:val="none" w:sz="0" w:space="0" w:color="auto"/>
            <w:bottom w:val="none" w:sz="0" w:space="0" w:color="auto"/>
            <w:right w:val="none" w:sz="0" w:space="0" w:color="auto"/>
          </w:divBdr>
        </w:div>
        <w:div w:id="1643073192">
          <w:marLeft w:val="0"/>
          <w:marRight w:val="0"/>
          <w:marTop w:val="0"/>
          <w:marBottom w:val="0"/>
          <w:divBdr>
            <w:top w:val="none" w:sz="0" w:space="0" w:color="auto"/>
            <w:left w:val="none" w:sz="0" w:space="0" w:color="auto"/>
            <w:bottom w:val="none" w:sz="0" w:space="0" w:color="auto"/>
            <w:right w:val="none" w:sz="0" w:space="0" w:color="auto"/>
          </w:divBdr>
        </w:div>
        <w:div w:id="309362285">
          <w:marLeft w:val="0"/>
          <w:marRight w:val="0"/>
          <w:marTop w:val="0"/>
          <w:marBottom w:val="0"/>
          <w:divBdr>
            <w:top w:val="none" w:sz="0" w:space="0" w:color="auto"/>
            <w:left w:val="none" w:sz="0" w:space="0" w:color="auto"/>
            <w:bottom w:val="none" w:sz="0" w:space="0" w:color="auto"/>
            <w:right w:val="none" w:sz="0" w:space="0" w:color="auto"/>
          </w:divBdr>
        </w:div>
        <w:div w:id="1112483256">
          <w:marLeft w:val="0"/>
          <w:marRight w:val="0"/>
          <w:marTop w:val="0"/>
          <w:marBottom w:val="0"/>
          <w:divBdr>
            <w:top w:val="none" w:sz="0" w:space="0" w:color="auto"/>
            <w:left w:val="none" w:sz="0" w:space="0" w:color="auto"/>
            <w:bottom w:val="none" w:sz="0" w:space="0" w:color="auto"/>
            <w:right w:val="none" w:sz="0" w:space="0" w:color="auto"/>
          </w:divBdr>
        </w:div>
        <w:div w:id="459805437">
          <w:marLeft w:val="0"/>
          <w:marRight w:val="0"/>
          <w:marTop w:val="0"/>
          <w:marBottom w:val="0"/>
          <w:divBdr>
            <w:top w:val="none" w:sz="0" w:space="0" w:color="auto"/>
            <w:left w:val="none" w:sz="0" w:space="0" w:color="auto"/>
            <w:bottom w:val="none" w:sz="0" w:space="0" w:color="auto"/>
            <w:right w:val="none" w:sz="0" w:space="0" w:color="auto"/>
          </w:divBdr>
        </w:div>
        <w:div w:id="1877111230">
          <w:marLeft w:val="0"/>
          <w:marRight w:val="0"/>
          <w:marTop w:val="0"/>
          <w:marBottom w:val="0"/>
          <w:divBdr>
            <w:top w:val="none" w:sz="0" w:space="0" w:color="auto"/>
            <w:left w:val="none" w:sz="0" w:space="0" w:color="auto"/>
            <w:bottom w:val="none" w:sz="0" w:space="0" w:color="auto"/>
            <w:right w:val="none" w:sz="0" w:space="0" w:color="auto"/>
          </w:divBdr>
        </w:div>
        <w:div w:id="1079596530">
          <w:marLeft w:val="0"/>
          <w:marRight w:val="0"/>
          <w:marTop w:val="0"/>
          <w:marBottom w:val="0"/>
          <w:divBdr>
            <w:top w:val="none" w:sz="0" w:space="0" w:color="auto"/>
            <w:left w:val="none" w:sz="0" w:space="0" w:color="auto"/>
            <w:bottom w:val="none" w:sz="0" w:space="0" w:color="auto"/>
            <w:right w:val="none" w:sz="0" w:space="0" w:color="auto"/>
          </w:divBdr>
        </w:div>
        <w:div w:id="1169444167">
          <w:marLeft w:val="0"/>
          <w:marRight w:val="0"/>
          <w:marTop w:val="0"/>
          <w:marBottom w:val="0"/>
          <w:divBdr>
            <w:top w:val="none" w:sz="0" w:space="0" w:color="auto"/>
            <w:left w:val="none" w:sz="0" w:space="0" w:color="auto"/>
            <w:bottom w:val="none" w:sz="0" w:space="0" w:color="auto"/>
            <w:right w:val="none" w:sz="0" w:space="0" w:color="auto"/>
          </w:divBdr>
        </w:div>
        <w:div w:id="910191736">
          <w:marLeft w:val="0"/>
          <w:marRight w:val="0"/>
          <w:marTop w:val="0"/>
          <w:marBottom w:val="0"/>
          <w:divBdr>
            <w:top w:val="none" w:sz="0" w:space="0" w:color="auto"/>
            <w:left w:val="none" w:sz="0" w:space="0" w:color="auto"/>
            <w:bottom w:val="none" w:sz="0" w:space="0" w:color="auto"/>
            <w:right w:val="none" w:sz="0" w:space="0" w:color="auto"/>
          </w:divBdr>
        </w:div>
        <w:div w:id="1339309254">
          <w:marLeft w:val="0"/>
          <w:marRight w:val="0"/>
          <w:marTop w:val="0"/>
          <w:marBottom w:val="0"/>
          <w:divBdr>
            <w:top w:val="none" w:sz="0" w:space="0" w:color="auto"/>
            <w:left w:val="none" w:sz="0" w:space="0" w:color="auto"/>
            <w:bottom w:val="none" w:sz="0" w:space="0" w:color="auto"/>
            <w:right w:val="none" w:sz="0" w:space="0" w:color="auto"/>
          </w:divBdr>
        </w:div>
        <w:div w:id="129370349">
          <w:marLeft w:val="0"/>
          <w:marRight w:val="0"/>
          <w:marTop w:val="0"/>
          <w:marBottom w:val="0"/>
          <w:divBdr>
            <w:top w:val="none" w:sz="0" w:space="0" w:color="auto"/>
            <w:left w:val="none" w:sz="0" w:space="0" w:color="auto"/>
            <w:bottom w:val="none" w:sz="0" w:space="0" w:color="auto"/>
            <w:right w:val="none" w:sz="0" w:space="0" w:color="auto"/>
          </w:divBdr>
          <w:divsChild>
            <w:div w:id="514078368">
              <w:marLeft w:val="0"/>
              <w:marRight w:val="0"/>
              <w:marTop w:val="0"/>
              <w:marBottom w:val="0"/>
              <w:divBdr>
                <w:top w:val="none" w:sz="0" w:space="0" w:color="auto"/>
                <w:left w:val="none" w:sz="0" w:space="0" w:color="auto"/>
                <w:bottom w:val="none" w:sz="0" w:space="0" w:color="auto"/>
                <w:right w:val="none" w:sz="0" w:space="0" w:color="auto"/>
              </w:divBdr>
            </w:div>
            <w:div w:id="770005230">
              <w:marLeft w:val="0"/>
              <w:marRight w:val="0"/>
              <w:marTop w:val="0"/>
              <w:marBottom w:val="0"/>
              <w:divBdr>
                <w:top w:val="none" w:sz="0" w:space="0" w:color="auto"/>
                <w:left w:val="none" w:sz="0" w:space="0" w:color="auto"/>
                <w:bottom w:val="none" w:sz="0" w:space="0" w:color="auto"/>
                <w:right w:val="none" w:sz="0" w:space="0" w:color="auto"/>
              </w:divBdr>
            </w:div>
            <w:div w:id="966198519">
              <w:marLeft w:val="0"/>
              <w:marRight w:val="0"/>
              <w:marTop w:val="0"/>
              <w:marBottom w:val="0"/>
              <w:divBdr>
                <w:top w:val="none" w:sz="0" w:space="0" w:color="auto"/>
                <w:left w:val="none" w:sz="0" w:space="0" w:color="auto"/>
                <w:bottom w:val="none" w:sz="0" w:space="0" w:color="auto"/>
                <w:right w:val="none" w:sz="0" w:space="0" w:color="auto"/>
              </w:divBdr>
            </w:div>
            <w:div w:id="305277209">
              <w:marLeft w:val="0"/>
              <w:marRight w:val="0"/>
              <w:marTop w:val="0"/>
              <w:marBottom w:val="0"/>
              <w:divBdr>
                <w:top w:val="none" w:sz="0" w:space="0" w:color="auto"/>
                <w:left w:val="none" w:sz="0" w:space="0" w:color="auto"/>
                <w:bottom w:val="none" w:sz="0" w:space="0" w:color="auto"/>
                <w:right w:val="none" w:sz="0" w:space="0" w:color="auto"/>
              </w:divBdr>
            </w:div>
            <w:div w:id="655377090">
              <w:marLeft w:val="0"/>
              <w:marRight w:val="0"/>
              <w:marTop w:val="0"/>
              <w:marBottom w:val="0"/>
              <w:divBdr>
                <w:top w:val="none" w:sz="0" w:space="0" w:color="auto"/>
                <w:left w:val="none" w:sz="0" w:space="0" w:color="auto"/>
                <w:bottom w:val="none" w:sz="0" w:space="0" w:color="auto"/>
                <w:right w:val="none" w:sz="0" w:space="0" w:color="auto"/>
              </w:divBdr>
            </w:div>
            <w:div w:id="689525167">
              <w:marLeft w:val="0"/>
              <w:marRight w:val="0"/>
              <w:marTop w:val="0"/>
              <w:marBottom w:val="0"/>
              <w:divBdr>
                <w:top w:val="none" w:sz="0" w:space="0" w:color="auto"/>
                <w:left w:val="none" w:sz="0" w:space="0" w:color="auto"/>
                <w:bottom w:val="none" w:sz="0" w:space="0" w:color="auto"/>
                <w:right w:val="none" w:sz="0" w:space="0" w:color="auto"/>
              </w:divBdr>
            </w:div>
            <w:div w:id="1456876120">
              <w:marLeft w:val="0"/>
              <w:marRight w:val="0"/>
              <w:marTop w:val="0"/>
              <w:marBottom w:val="0"/>
              <w:divBdr>
                <w:top w:val="none" w:sz="0" w:space="0" w:color="auto"/>
                <w:left w:val="none" w:sz="0" w:space="0" w:color="auto"/>
                <w:bottom w:val="none" w:sz="0" w:space="0" w:color="auto"/>
                <w:right w:val="none" w:sz="0" w:space="0" w:color="auto"/>
              </w:divBdr>
            </w:div>
            <w:div w:id="201720137">
              <w:marLeft w:val="0"/>
              <w:marRight w:val="0"/>
              <w:marTop w:val="0"/>
              <w:marBottom w:val="0"/>
              <w:divBdr>
                <w:top w:val="none" w:sz="0" w:space="0" w:color="auto"/>
                <w:left w:val="none" w:sz="0" w:space="0" w:color="auto"/>
                <w:bottom w:val="none" w:sz="0" w:space="0" w:color="auto"/>
                <w:right w:val="none" w:sz="0" w:space="0" w:color="auto"/>
              </w:divBdr>
            </w:div>
            <w:div w:id="1268197910">
              <w:marLeft w:val="0"/>
              <w:marRight w:val="0"/>
              <w:marTop w:val="0"/>
              <w:marBottom w:val="0"/>
              <w:divBdr>
                <w:top w:val="none" w:sz="0" w:space="0" w:color="auto"/>
                <w:left w:val="none" w:sz="0" w:space="0" w:color="auto"/>
                <w:bottom w:val="none" w:sz="0" w:space="0" w:color="auto"/>
                <w:right w:val="none" w:sz="0" w:space="0" w:color="auto"/>
              </w:divBdr>
            </w:div>
            <w:div w:id="382563408">
              <w:marLeft w:val="0"/>
              <w:marRight w:val="0"/>
              <w:marTop w:val="0"/>
              <w:marBottom w:val="0"/>
              <w:divBdr>
                <w:top w:val="none" w:sz="0" w:space="0" w:color="auto"/>
                <w:left w:val="none" w:sz="0" w:space="0" w:color="auto"/>
                <w:bottom w:val="none" w:sz="0" w:space="0" w:color="auto"/>
                <w:right w:val="none" w:sz="0" w:space="0" w:color="auto"/>
              </w:divBdr>
            </w:div>
            <w:div w:id="973605584">
              <w:marLeft w:val="0"/>
              <w:marRight w:val="0"/>
              <w:marTop w:val="0"/>
              <w:marBottom w:val="0"/>
              <w:divBdr>
                <w:top w:val="none" w:sz="0" w:space="0" w:color="auto"/>
                <w:left w:val="none" w:sz="0" w:space="0" w:color="auto"/>
                <w:bottom w:val="none" w:sz="0" w:space="0" w:color="auto"/>
                <w:right w:val="none" w:sz="0" w:space="0" w:color="auto"/>
              </w:divBdr>
            </w:div>
            <w:div w:id="16846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10454">
      <w:bodyDiv w:val="1"/>
      <w:marLeft w:val="0"/>
      <w:marRight w:val="0"/>
      <w:marTop w:val="0"/>
      <w:marBottom w:val="0"/>
      <w:divBdr>
        <w:top w:val="none" w:sz="0" w:space="0" w:color="auto"/>
        <w:left w:val="none" w:sz="0" w:space="0" w:color="auto"/>
        <w:bottom w:val="none" w:sz="0" w:space="0" w:color="auto"/>
        <w:right w:val="none" w:sz="0" w:space="0" w:color="auto"/>
      </w:divBdr>
      <w:divsChild>
        <w:div w:id="731387360">
          <w:marLeft w:val="0"/>
          <w:marRight w:val="0"/>
          <w:marTop w:val="0"/>
          <w:marBottom w:val="0"/>
          <w:divBdr>
            <w:top w:val="none" w:sz="0" w:space="0" w:color="auto"/>
            <w:left w:val="none" w:sz="0" w:space="0" w:color="auto"/>
            <w:bottom w:val="none" w:sz="0" w:space="0" w:color="auto"/>
            <w:right w:val="none" w:sz="0" w:space="0" w:color="auto"/>
          </w:divBdr>
        </w:div>
        <w:div w:id="1866408600">
          <w:marLeft w:val="0"/>
          <w:marRight w:val="0"/>
          <w:marTop w:val="0"/>
          <w:marBottom w:val="45"/>
          <w:divBdr>
            <w:top w:val="single" w:sz="6" w:space="8" w:color="E5E5E5"/>
            <w:left w:val="none" w:sz="0" w:space="15" w:color="auto"/>
            <w:bottom w:val="single" w:sz="6" w:space="8" w:color="E5E5E5"/>
            <w:right w:val="none" w:sz="0" w:space="18" w:color="auto"/>
          </w:divBdr>
          <w:divsChild>
            <w:div w:id="1332413173">
              <w:marLeft w:val="150"/>
              <w:marRight w:val="-300"/>
              <w:marTop w:val="75"/>
              <w:marBottom w:val="150"/>
              <w:divBdr>
                <w:top w:val="none" w:sz="0" w:space="0" w:color="auto"/>
                <w:left w:val="none" w:sz="0" w:space="0" w:color="auto"/>
                <w:bottom w:val="none" w:sz="0" w:space="0" w:color="auto"/>
                <w:right w:val="none" w:sz="0" w:space="0" w:color="auto"/>
              </w:divBdr>
            </w:div>
          </w:divsChild>
        </w:div>
        <w:div w:id="631063139">
          <w:marLeft w:val="150"/>
          <w:marRight w:val="150"/>
          <w:marTop w:val="0"/>
          <w:marBottom w:val="150"/>
          <w:divBdr>
            <w:top w:val="none" w:sz="0" w:space="0" w:color="auto"/>
            <w:left w:val="none" w:sz="0" w:space="0" w:color="auto"/>
            <w:bottom w:val="none" w:sz="0" w:space="0" w:color="auto"/>
            <w:right w:val="none" w:sz="0" w:space="0" w:color="auto"/>
          </w:divBdr>
        </w:div>
      </w:divsChild>
    </w:div>
    <w:div w:id="2003922892">
      <w:bodyDiv w:val="1"/>
      <w:marLeft w:val="0"/>
      <w:marRight w:val="0"/>
      <w:marTop w:val="0"/>
      <w:marBottom w:val="0"/>
      <w:divBdr>
        <w:top w:val="none" w:sz="0" w:space="0" w:color="auto"/>
        <w:left w:val="none" w:sz="0" w:space="0" w:color="auto"/>
        <w:bottom w:val="none" w:sz="0" w:space="0" w:color="auto"/>
        <w:right w:val="none" w:sz="0" w:space="0" w:color="auto"/>
      </w:divBdr>
      <w:divsChild>
        <w:div w:id="1566263639">
          <w:marLeft w:val="0"/>
          <w:marRight w:val="0"/>
          <w:marTop w:val="0"/>
          <w:marBottom w:val="0"/>
          <w:divBdr>
            <w:top w:val="none" w:sz="0" w:space="0" w:color="auto"/>
            <w:left w:val="none" w:sz="0" w:space="0" w:color="auto"/>
            <w:bottom w:val="none" w:sz="0" w:space="0" w:color="auto"/>
            <w:right w:val="none" w:sz="0" w:space="0" w:color="auto"/>
          </w:divBdr>
        </w:div>
        <w:div w:id="365065399">
          <w:marLeft w:val="0"/>
          <w:marRight w:val="0"/>
          <w:marTop w:val="0"/>
          <w:marBottom w:val="45"/>
          <w:divBdr>
            <w:top w:val="single" w:sz="6" w:space="8" w:color="E5E5E5"/>
            <w:left w:val="none" w:sz="0" w:space="15" w:color="auto"/>
            <w:bottom w:val="single" w:sz="6" w:space="8" w:color="E5E5E5"/>
            <w:right w:val="none" w:sz="0" w:space="18" w:color="auto"/>
          </w:divBdr>
          <w:divsChild>
            <w:div w:id="513614911">
              <w:marLeft w:val="150"/>
              <w:marRight w:val="-300"/>
              <w:marTop w:val="75"/>
              <w:marBottom w:val="150"/>
              <w:divBdr>
                <w:top w:val="none" w:sz="0" w:space="0" w:color="auto"/>
                <w:left w:val="none" w:sz="0" w:space="0" w:color="auto"/>
                <w:bottom w:val="none" w:sz="0" w:space="0" w:color="auto"/>
                <w:right w:val="none" w:sz="0" w:space="0" w:color="auto"/>
              </w:divBdr>
            </w:div>
          </w:divsChild>
        </w:div>
        <w:div w:id="1109080445">
          <w:marLeft w:val="150"/>
          <w:marRight w:val="150"/>
          <w:marTop w:val="0"/>
          <w:marBottom w:val="150"/>
          <w:divBdr>
            <w:top w:val="none" w:sz="0" w:space="0" w:color="auto"/>
            <w:left w:val="none" w:sz="0" w:space="0" w:color="auto"/>
            <w:bottom w:val="none" w:sz="0" w:space="0" w:color="auto"/>
            <w:right w:val="none" w:sz="0" w:space="0" w:color="auto"/>
          </w:divBdr>
        </w:div>
      </w:divsChild>
    </w:div>
    <w:div w:id="2005429002">
      <w:bodyDiv w:val="1"/>
      <w:marLeft w:val="0"/>
      <w:marRight w:val="0"/>
      <w:marTop w:val="0"/>
      <w:marBottom w:val="0"/>
      <w:divBdr>
        <w:top w:val="none" w:sz="0" w:space="0" w:color="auto"/>
        <w:left w:val="none" w:sz="0" w:space="0" w:color="auto"/>
        <w:bottom w:val="none" w:sz="0" w:space="0" w:color="auto"/>
        <w:right w:val="none" w:sz="0" w:space="0" w:color="auto"/>
      </w:divBdr>
      <w:divsChild>
        <w:div w:id="573130960">
          <w:marLeft w:val="0"/>
          <w:marRight w:val="0"/>
          <w:marTop w:val="0"/>
          <w:marBottom w:val="0"/>
          <w:divBdr>
            <w:top w:val="none" w:sz="0" w:space="0" w:color="auto"/>
            <w:left w:val="none" w:sz="0" w:space="0" w:color="auto"/>
            <w:bottom w:val="none" w:sz="0" w:space="0" w:color="auto"/>
            <w:right w:val="none" w:sz="0" w:space="0" w:color="auto"/>
          </w:divBdr>
          <w:divsChild>
            <w:div w:id="1353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98237">
      <w:bodyDiv w:val="1"/>
      <w:marLeft w:val="0"/>
      <w:marRight w:val="0"/>
      <w:marTop w:val="0"/>
      <w:marBottom w:val="0"/>
      <w:divBdr>
        <w:top w:val="none" w:sz="0" w:space="0" w:color="auto"/>
        <w:left w:val="none" w:sz="0" w:space="0" w:color="auto"/>
        <w:bottom w:val="none" w:sz="0" w:space="0" w:color="auto"/>
        <w:right w:val="none" w:sz="0" w:space="0" w:color="auto"/>
      </w:divBdr>
      <w:divsChild>
        <w:div w:id="1398284952">
          <w:marLeft w:val="0"/>
          <w:marRight w:val="0"/>
          <w:marTop w:val="0"/>
          <w:marBottom w:val="0"/>
          <w:divBdr>
            <w:top w:val="none" w:sz="0" w:space="0" w:color="auto"/>
            <w:left w:val="none" w:sz="0" w:space="0" w:color="auto"/>
            <w:bottom w:val="none" w:sz="0" w:space="0" w:color="auto"/>
            <w:right w:val="none" w:sz="0" w:space="0" w:color="auto"/>
          </w:divBdr>
        </w:div>
        <w:div w:id="134297450">
          <w:marLeft w:val="0"/>
          <w:marRight w:val="0"/>
          <w:marTop w:val="0"/>
          <w:marBottom w:val="0"/>
          <w:divBdr>
            <w:top w:val="none" w:sz="0" w:space="0" w:color="auto"/>
            <w:left w:val="none" w:sz="0" w:space="0" w:color="auto"/>
            <w:bottom w:val="none" w:sz="0" w:space="0" w:color="auto"/>
            <w:right w:val="none" w:sz="0" w:space="0" w:color="auto"/>
          </w:divBdr>
          <w:divsChild>
            <w:div w:id="1473911102">
              <w:marLeft w:val="0"/>
              <w:marRight w:val="0"/>
              <w:marTop w:val="0"/>
              <w:marBottom w:val="0"/>
              <w:divBdr>
                <w:top w:val="none" w:sz="0" w:space="0" w:color="auto"/>
                <w:left w:val="none" w:sz="0" w:space="0" w:color="auto"/>
                <w:bottom w:val="none" w:sz="0" w:space="0" w:color="auto"/>
                <w:right w:val="none" w:sz="0" w:space="0" w:color="auto"/>
              </w:divBdr>
              <w:divsChild>
                <w:div w:id="736131677">
                  <w:marLeft w:val="0"/>
                  <w:marRight w:val="0"/>
                  <w:marTop w:val="0"/>
                  <w:marBottom w:val="0"/>
                  <w:divBdr>
                    <w:top w:val="none" w:sz="0" w:space="0" w:color="auto"/>
                    <w:left w:val="none" w:sz="0" w:space="0" w:color="auto"/>
                    <w:bottom w:val="none" w:sz="0" w:space="0" w:color="auto"/>
                    <w:right w:val="none" w:sz="0" w:space="0" w:color="auto"/>
                  </w:divBdr>
                </w:div>
                <w:div w:id="1720587941">
                  <w:marLeft w:val="0"/>
                  <w:marRight w:val="0"/>
                  <w:marTop w:val="0"/>
                  <w:marBottom w:val="0"/>
                  <w:divBdr>
                    <w:top w:val="none" w:sz="0" w:space="0" w:color="auto"/>
                    <w:left w:val="none" w:sz="0" w:space="0" w:color="auto"/>
                    <w:bottom w:val="none" w:sz="0" w:space="0" w:color="auto"/>
                    <w:right w:val="none" w:sz="0" w:space="0" w:color="auto"/>
                  </w:divBdr>
                </w:div>
              </w:divsChild>
            </w:div>
            <w:div w:id="1786382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08701822">
      <w:bodyDiv w:val="1"/>
      <w:marLeft w:val="0"/>
      <w:marRight w:val="0"/>
      <w:marTop w:val="0"/>
      <w:marBottom w:val="0"/>
      <w:divBdr>
        <w:top w:val="none" w:sz="0" w:space="0" w:color="auto"/>
        <w:left w:val="none" w:sz="0" w:space="0" w:color="auto"/>
        <w:bottom w:val="none" w:sz="0" w:space="0" w:color="auto"/>
        <w:right w:val="none" w:sz="0" w:space="0" w:color="auto"/>
      </w:divBdr>
      <w:divsChild>
        <w:div w:id="35351138">
          <w:marLeft w:val="0"/>
          <w:marRight w:val="0"/>
          <w:marTop w:val="0"/>
          <w:marBottom w:val="0"/>
          <w:divBdr>
            <w:top w:val="none" w:sz="0" w:space="0" w:color="auto"/>
            <w:left w:val="none" w:sz="0" w:space="0" w:color="auto"/>
            <w:bottom w:val="none" w:sz="0" w:space="0" w:color="auto"/>
            <w:right w:val="none" w:sz="0" w:space="0" w:color="auto"/>
          </w:divBdr>
        </w:div>
        <w:div w:id="1317952037">
          <w:marLeft w:val="0"/>
          <w:marRight w:val="0"/>
          <w:marTop w:val="0"/>
          <w:marBottom w:val="45"/>
          <w:divBdr>
            <w:top w:val="single" w:sz="6" w:space="8" w:color="E5E5E5"/>
            <w:left w:val="none" w:sz="0" w:space="15" w:color="auto"/>
            <w:bottom w:val="single" w:sz="6" w:space="8" w:color="E5E5E5"/>
            <w:right w:val="none" w:sz="0" w:space="18" w:color="auto"/>
          </w:divBdr>
          <w:divsChild>
            <w:div w:id="1473211278">
              <w:marLeft w:val="150"/>
              <w:marRight w:val="-300"/>
              <w:marTop w:val="75"/>
              <w:marBottom w:val="150"/>
              <w:divBdr>
                <w:top w:val="none" w:sz="0" w:space="0" w:color="auto"/>
                <w:left w:val="none" w:sz="0" w:space="0" w:color="auto"/>
                <w:bottom w:val="none" w:sz="0" w:space="0" w:color="auto"/>
                <w:right w:val="none" w:sz="0" w:space="0" w:color="auto"/>
              </w:divBdr>
            </w:div>
          </w:divsChild>
        </w:div>
        <w:div w:id="1718703947">
          <w:marLeft w:val="150"/>
          <w:marRight w:val="15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cn.tmagazine.com/tools/r.html?url=http%3A%2F%2Fcn.tmagazine.com%2Feducation%2F20140819%2Ft19porter%2F" TargetMode="External"/><Relationship Id="rId117" Type="http://schemas.openxmlformats.org/officeDocument/2006/relationships/hyperlink" Target="http://www.nytimes.com/2014/05/22/health/study-sees-bigger-role-for-placenta-in-newborns-health.html" TargetMode="External"/><Relationship Id="rId21" Type="http://schemas.openxmlformats.org/officeDocument/2006/relationships/hyperlink" Target="http://www.newrepublic.com/article/118747/ivy-league-schools-are-overrated-send-your-kids-elsewhere" TargetMode="External"/><Relationship Id="rId42" Type="http://schemas.openxmlformats.org/officeDocument/2006/relationships/image" Target="media/image8.gif"/><Relationship Id="rId47" Type="http://schemas.openxmlformats.org/officeDocument/2006/relationships/hyperlink" Target="http://www.cnbeta.com/topics/446.htm" TargetMode="External"/><Relationship Id="rId63" Type="http://schemas.openxmlformats.org/officeDocument/2006/relationships/hyperlink" Target="http://news.cnblogs.com/n/214598/" TargetMode="External"/><Relationship Id="rId68" Type="http://schemas.openxmlformats.org/officeDocument/2006/relationships/image" Target="media/image15.gif"/><Relationship Id="rId84" Type="http://schemas.openxmlformats.org/officeDocument/2006/relationships/image" Target="media/image21.gif"/><Relationship Id="rId89" Type="http://schemas.openxmlformats.org/officeDocument/2006/relationships/hyperlink" Target="http://www.cnbeta.com/topics/52.htm" TargetMode="External"/><Relationship Id="rId112" Type="http://schemas.openxmlformats.org/officeDocument/2006/relationships/image" Target="media/image41.jpeg"/><Relationship Id="rId133" Type="http://schemas.openxmlformats.org/officeDocument/2006/relationships/hyperlink" Target="http://www.cnbeta.com/topics/305.htm" TargetMode="External"/><Relationship Id="rId138" Type="http://schemas.openxmlformats.org/officeDocument/2006/relationships/hyperlink" Target="http://www.cnbeta.com/articles/222251.htm" TargetMode="External"/><Relationship Id="rId154" Type="http://schemas.openxmlformats.org/officeDocument/2006/relationships/hyperlink" Target="http://t.cn/8FEM8JC" TargetMode="External"/><Relationship Id="rId159" Type="http://schemas.openxmlformats.org/officeDocument/2006/relationships/hyperlink" Target="https://zenpayroll.com/" TargetMode="External"/><Relationship Id="rId16" Type="http://schemas.openxmlformats.org/officeDocument/2006/relationships/hyperlink" Target="http://blog.sina.com.cn/s/blog_4e5cbbe50100n89l.html" TargetMode="External"/><Relationship Id="rId107" Type="http://schemas.openxmlformats.org/officeDocument/2006/relationships/hyperlink" Target="http://down.tech.sina.com.cn/3gsoft/soft.php?id=4447#softdownlist" TargetMode="External"/><Relationship Id="rId11" Type="http://schemas.openxmlformats.org/officeDocument/2006/relationships/hyperlink" Target="http://search.sina.com.cn/?c=blog&amp;q=%D0%C2%B0%D9%C2%D7&amp;by=tag" TargetMode="External"/><Relationship Id="rId32" Type="http://schemas.openxmlformats.org/officeDocument/2006/relationships/image" Target="media/image4.jpeg"/><Relationship Id="rId37" Type="http://schemas.openxmlformats.org/officeDocument/2006/relationships/image" Target="media/image6.gif"/><Relationship Id="rId53" Type="http://schemas.openxmlformats.org/officeDocument/2006/relationships/hyperlink" Target="http://www.techug.com/is-the-perfect-the-enemy-of-the-good" TargetMode="External"/><Relationship Id="rId58" Type="http://schemas.openxmlformats.org/officeDocument/2006/relationships/hyperlink" Target="http://news.cnblogs.com/n/214599/" TargetMode="External"/><Relationship Id="rId74" Type="http://schemas.openxmlformats.org/officeDocument/2006/relationships/hyperlink" Target="javascript:void(0);" TargetMode="External"/><Relationship Id="rId79" Type="http://schemas.openxmlformats.org/officeDocument/2006/relationships/hyperlink" Target="http://www.technologyreview.com/news/529136/no-mans-sky-a-vast-game-crafted-by-algorithms/slide/2/" TargetMode="External"/><Relationship Id="rId102" Type="http://schemas.openxmlformats.org/officeDocument/2006/relationships/hyperlink" Target="http://www.pu263.com/" TargetMode="External"/><Relationship Id="rId123" Type="http://schemas.openxmlformats.org/officeDocument/2006/relationships/image" Target="media/image44.jpeg"/><Relationship Id="rId128" Type="http://schemas.openxmlformats.org/officeDocument/2006/relationships/hyperlink" Target="javascript:void(0);" TargetMode="External"/><Relationship Id="rId144" Type="http://schemas.openxmlformats.org/officeDocument/2006/relationships/image" Target="media/image52.jpeg"/><Relationship Id="rId149" Type="http://schemas.openxmlformats.org/officeDocument/2006/relationships/hyperlink" Target="http://reprints.bostonglobe.com/" TargetMode="External"/><Relationship Id="rId5" Type="http://schemas.openxmlformats.org/officeDocument/2006/relationships/webSettings" Target="webSettings.xml"/><Relationship Id="rId90" Type="http://schemas.openxmlformats.org/officeDocument/2006/relationships/image" Target="media/image24.gif"/><Relationship Id="rId95" Type="http://schemas.openxmlformats.org/officeDocument/2006/relationships/image" Target="media/image29.png"/><Relationship Id="rId160" Type="http://schemas.openxmlformats.org/officeDocument/2006/relationships/hyperlink" Target="http://www.picwing.com/" TargetMode="External"/><Relationship Id="rId165" Type="http://schemas.openxmlformats.org/officeDocument/2006/relationships/image" Target="media/image57.png"/><Relationship Id="rId22" Type="http://schemas.openxmlformats.org/officeDocument/2006/relationships/image" Target="media/image2.jpeg"/><Relationship Id="rId27" Type="http://schemas.openxmlformats.org/officeDocument/2006/relationships/hyperlink" Target="http://cn.tmagazine.com/tools/r.html?url=http%3A%2F%2Fcn.tmagazine.com%2Feducation%2F20140710%2Ft10up-college%2F" TargetMode="External"/><Relationship Id="rId43" Type="http://schemas.openxmlformats.org/officeDocument/2006/relationships/image" Target="media/image9.jpeg"/><Relationship Id="rId48" Type="http://schemas.openxmlformats.org/officeDocument/2006/relationships/image" Target="media/image11.gif"/><Relationship Id="rId64" Type="http://schemas.openxmlformats.org/officeDocument/2006/relationships/hyperlink" Target="http://news.cnblogs.com/n/214600/" TargetMode="External"/><Relationship Id="rId69" Type="http://schemas.openxmlformats.org/officeDocument/2006/relationships/hyperlink" Target="http://static.cnbetacdn.com/newsimg/2014/0730/30_1jS6AenFE.jpg" TargetMode="External"/><Relationship Id="rId113" Type="http://schemas.openxmlformats.org/officeDocument/2006/relationships/image" Target="media/image42.jpeg"/><Relationship Id="rId118" Type="http://schemas.openxmlformats.org/officeDocument/2006/relationships/hyperlink" Target="http://www.nytimes.com/2014/05/22/health/study-sees-bigger-role-for-placenta-in-newborns-health.html" TargetMode="External"/><Relationship Id="rId134" Type="http://schemas.openxmlformats.org/officeDocument/2006/relationships/image" Target="media/image48.gif"/><Relationship Id="rId139" Type="http://schemas.openxmlformats.org/officeDocument/2006/relationships/hyperlink" Target="http://www.techspot.com/news/57377-taskrabbit-changes-strategy-launches-on-demand-service-with-fixed-hourly-rates.html" TargetMode="External"/><Relationship Id="rId80" Type="http://schemas.openxmlformats.org/officeDocument/2006/relationships/image" Target="media/image20.jpeg"/><Relationship Id="rId85" Type="http://schemas.openxmlformats.org/officeDocument/2006/relationships/image" Target="media/image22.jpeg"/><Relationship Id="rId150" Type="http://schemas.openxmlformats.org/officeDocument/2006/relationships/hyperlink" Target="http://www.boston.com/newsprojects/widgets/twitter/retweet.php?bcom_url=http://www.boston.com/bostonglobe/ideas/articles/2011/03/06/the_power_of_lonely&amp;title=The%20power%20of%20lonely" TargetMode="External"/><Relationship Id="rId155" Type="http://schemas.openxmlformats.org/officeDocument/2006/relationships/hyperlink" Target="http://getcoldturkey.com/" TargetMode="External"/><Relationship Id="rId12" Type="http://schemas.openxmlformats.org/officeDocument/2006/relationships/hyperlink" Target="http://search.sina.com.cn/?c=blog&amp;q=%CC%E5%D3%FD&amp;by=tag" TargetMode="External"/><Relationship Id="rId17" Type="http://schemas.openxmlformats.org/officeDocument/2006/relationships/hyperlink" Target="http://cn.nytimes.com/opinion/20140911/c11brooks/print/" TargetMode="External"/><Relationship Id="rId33" Type="http://schemas.openxmlformats.org/officeDocument/2006/relationships/image" Target="media/image5.jpeg"/><Relationship Id="rId38" Type="http://schemas.openxmlformats.org/officeDocument/2006/relationships/image" Target="media/image7.jpeg"/><Relationship Id="rId59" Type="http://schemas.openxmlformats.org/officeDocument/2006/relationships/hyperlink" Target="http://home.cnblogs.com/u/itwriter/" TargetMode="External"/><Relationship Id="rId103" Type="http://schemas.openxmlformats.org/officeDocument/2006/relationships/image" Target="media/image33.png"/><Relationship Id="rId108" Type="http://schemas.openxmlformats.org/officeDocument/2006/relationships/image" Target="media/image37.png"/><Relationship Id="rId124" Type="http://schemas.openxmlformats.org/officeDocument/2006/relationships/hyperlink" Target="http://www.cnbeta.com/" TargetMode="External"/><Relationship Id="rId129" Type="http://schemas.openxmlformats.org/officeDocument/2006/relationships/hyperlink" Target="http://www.cnbeta.com/topics/243.htm" TargetMode="External"/><Relationship Id="rId54" Type="http://schemas.openxmlformats.org/officeDocument/2006/relationships/hyperlink" Target="http://news.cnblogs.com/n/214780/" TargetMode="External"/><Relationship Id="rId70" Type="http://schemas.openxmlformats.org/officeDocument/2006/relationships/image" Target="media/image16.jpeg"/><Relationship Id="rId75" Type="http://schemas.openxmlformats.org/officeDocument/2006/relationships/hyperlink" Target="http://www.cnbeta.com/topics/39.htm" TargetMode="External"/><Relationship Id="rId91" Type="http://schemas.openxmlformats.org/officeDocument/2006/relationships/image" Target="media/image25.png"/><Relationship Id="rId96" Type="http://schemas.openxmlformats.org/officeDocument/2006/relationships/image" Target="media/image30.png"/><Relationship Id="rId140" Type="http://schemas.openxmlformats.org/officeDocument/2006/relationships/hyperlink" Target="http://tech.sina.com.cn/" TargetMode="External"/><Relationship Id="rId145" Type="http://schemas.openxmlformats.org/officeDocument/2006/relationships/image" Target="media/image53.jpeg"/><Relationship Id="rId161" Type="http://schemas.openxmlformats.org/officeDocument/2006/relationships/hyperlink" Target="http://techcrunch.com/2008/08/15/picwing-debuts-their-social-digital-picture-frame/" TargetMode="External"/><Relationship Id="rId166" Type="http://schemas.openxmlformats.org/officeDocument/2006/relationships/hyperlink" Target="https://zenpayroll.com/" TargetMode="External"/><Relationship Id="rId1" Type="http://schemas.openxmlformats.org/officeDocument/2006/relationships/numbering" Target="numbering.xml"/><Relationship Id="rId6" Type="http://schemas.openxmlformats.org/officeDocument/2006/relationships/hyperlink" Target="javascript:;" TargetMode="External"/><Relationship Id="rId15" Type="http://schemas.openxmlformats.org/officeDocument/2006/relationships/hyperlink" Target="http://blog.sina.com.cn/s/blog_4e5cbbe501009tr9.html" TargetMode="External"/><Relationship Id="rId23" Type="http://schemas.openxmlformats.org/officeDocument/2006/relationships/hyperlink" Target="http://cn.nytimes.com/opinion/20140910/c10gao/" TargetMode="External"/><Relationship Id="rId28" Type="http://schemas.openxmlformats.org/officeDocument/2006/relationships/hyperlink" Target="http://cn.tmagazine.com/tools/r.html?url=http%3A%2F%2Fcn.tmagazine.com%2Feducation%2F20140429%2Ft29leonhardt%2F" TargetMode="External"/><Relationship Id="rId36" Type="http://schemas.openxmlformats.org/officeDocument/2006/relationships/hyperlink" Target="http://www.cnbeta.com/topics/444.htm" TargetMode="External"/><Relationship Id="rId49" Type="http://schemas.openxmlformats.org/officeDocument/2006/relationships/image" Target="media/image12.jpeg"/><Relationship Id="rId57" Type="http://schemas.openxmlformats.org/officeDocument/2006/relationships/image" Target="media/image13.jpeg"/><Relationship Id="rId106" Type="http://schemas.openxmlformats.org/officeDocument/2006/relationships/image" Target="media/image36.jpeg"/><Relationship Id="rId114" Type="http://schemas.openxmlformats.org/officeDocument/2006/relationships/hyperlink" Target="http://www.nytimes.com/2012/06/14/health/human-microbiome-project-decodes-our-100-trillion-good-bacteria.html?pagewanted=all" TargetMode="External"/><Relationship Id="rId119" Type="http://schemas.openxmlformats.org/officeDocument/2006/relationships/hyperlink" Target="http://news.ccidnet.com/art/1032/20140720/5541733_1.html" TargetMode="External"/><Relationship Id="rId127" Type="http://schemas.openxmlformats.org/officeDocument/2006/relationships/image" Target="media/image46.jpeg"/><Relationship Id="rId10" Type="http://schemas.openxmlformats.org/officeDocument/2006/relationships/hyperlink" Target="http://search.sina.com.cn/?c=blog&amp;q=%C3%C0%BD%F2%C5%A8&amp;by=tag" TargetMode="External"/><Relationship Id="rId31" Type="http://schemas.openxmlformats.org/officeDocument/2006/relationships/hyperlink" Target="http://www.teabox.com/" TargetMode="External"/><Relationship Id="rId44" Type="http://schemas.openxmlformats.org/officeDocument/2006/relationships/image" Target="media/image10.jpeg"/><Relationship Id="rId52" Type="http://schemas.openxmlformats.org/officeDocument/2006/relationships/hyperlink" Target="http://news.cnblogs.com/n/214780/" TargetMode="External"/><Relationship Id="rId60" Type="http://schemas.openxmlformats.org/officeDocument/2006/relationships/hyperlink" Target="http://news.cnblogs.com/n/214599/" TargetMode="External"/><Relationship Id="rId65" Type="http://schemas.openxmlformats.org/officeDocument/2006/relationships/image" Target="media/image14.jpeg"/><Relationship Id="rId73" Type="http://schemas.openxmlformats.org/officeDocument/2006/relationships/hyperlink" Target="http://count.chanet.com.cn/click.cgi?a=51684&amp;d=367496&amp;u=&amp;e=" TargetMode="External"/><Relationship Id="rId78" Type="http://schemas.openxmlformats.org/officeDocument/2006/relationships/hyperlink" Target="http://www.hellogames.org/" TargetMode="External"/><Relationship Id="rId81" Type="http://schemas.openxmlformats.org/officeDocument/2006/relationships/hyperlink" Target="http://www.cnbeta.com/" TargetMode="External"/><Relationship Id="rId86" Type="http://schemas.openxmlformats.org/officeDocument/2006/relationships/image" Target="media/image23.jpeg"/><Relationship Id="rId94" Type="http://schemas.openxmlformats.org/officeDocument/2006/relationships/image" Target="media/image28.png"/><Relationship Id="rId99" Type="http://schemas.openxmlformats.org/officeDocument/2006/relationships/hyperlink" Target="javascript:void(0);" TargetMode="External"/><Relationship Id="rId101" Type="http://schemas.openxmlformats.org/officeDocument/2006/relationships/image" Target="media/image32.png"/><Relationship Id="rId122" Type="http://schemas.openxmlformats.org/officeDocument/2006/relationships/image" Target="media/image43.gif"/><Relationship Id="rId130" Type="http://schemas.openxmlformats.org/officeDocument/2006/relationships/image" Target="media/image47.gif"/><Relationship Id="rId135" Type="http://schemas.openxmlformats.org/officeDocument/2006/relationships/image" Target="media/image49.jpeg"/><Relationship Id="rId143" Type="http://schemas.openxmlformats.org/officeDocument/2006/relationships/image" Target="media/image51.gif"/><Relationship Id="rId148" Type="http://schemas.openxmlformats.org/officeDocument/2006/relationships/hyperlink" Target="javascript:void(0)" TargetMode="External"/><Relationship Id="rId151" Type="http://schemas.openxmlformats.org/officeDocument/2006/relationships/hyperlink" Target="javascript:void(0);" TargetMode="External"/><Relationship Id="rId156" Type="http://schemas.openxmlformats.org/officeDocument/2006/relationships/hyperlink" Target="http://macfreedom.com/" TargetMode="External"/><Relationship Id="rId164" Type="http://schemas.openxmlformats.org/officeDocument/2006/relationships/hyperlink" Target="http://techcrunch.com/2010/03/01/android-market-gets-a-13000-per-month-success-story-of-its-own/" TargetMode="Externa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arch.sina.com.cn/?c=blog&amp;q=ascis&amp;by=tag" TargetMode="External"/><Relationship Id="rId13" Type="http://schemas.openxmlformats.org/officeDocument/2006/relationships/hyperlink" Target="http://blog.sina.com.cn/s/articlelist_1314700261_12_1.html" TargetMode="External"/><Relationship Id="rId18" Type="http://schemas.openxmlformats.org/officeDocument/2006/relationships/hyperlink" Target="http://cn.nytimes.com/opinion/20140911/c11brooks/" TargetMode="External"/><Relationship Id="rId39" Type="http://schemas.openxmlformats.org/officeDocument/2006/relationships/hyperlink" Target="http://www.donews.com/" TargetMode="External"/><Relationship Id="rId109" Type="http://schemas.openxmlformats.org/officeDocument/2006/relationships/image" Target="media/image38.jpeg"/><Relationship Id="rId34" Type="http://schemas.openxmlformats.org/officeDocument/2006/relationships/hyperlink" Target="http://it.sohu.com/" TargetMode="External"/><Relationship Id="rId50" Type="http://schemas.openxmlformats.org/officeDocument/2006/relationships/hyperlink" Target="http://news.cnblogs.com/n/214780/" TargetMode="External"/><Relationship Id="rId55" Type="http://schemas.openxmlformats.org/officeDocument/2006/relationships/hyperlink" Target="http://news.cnblogs.com/n/214789/" TargetMode="External"/><Relationship Id="rId76" Type="http://schemas.openxmlformats.org/officeDocument/2006/relationships/image" Target="media/image19.png"/><Relationship Id="rId97" Type="http://schemas.openxmlformats.org/officeDocument/2006/relationships/image" Target="media/image31.png"/><Relationship Id="rId104" Type="http://schemas.openxmlformats.org/officeDocument/2006/relationships/image" Target="media/image34.png"/><Relationship Id="rId120" Type="http://schemas.openxmlformats.org/officeDocument/2006/relationships/hyperlink" Target="javascript:void(0);" TargetMode="External"/><Relationship Id="rId125" Type="http://schemas.openxmlformats.org/officeDocument/2006/relationships/hyperlink" Target="javascript:void(0);" TargetMode="External"/><Relationship Id="rId141" Type="http://schemas.openxmlformats.org/officeDocument/2006/relationships/hyperlink" Target="javascript:void(0);" TargetMode="External"/><Relationship Id="rId146" Type="http://schemas.openxmlformats.org/officeDocument/2006/relationships/image" Target="media/image54.gif"/><Relationship Id="rId167" Type="http://schemas.openxmlformats.org/officeDocument/2006/relationships/hyperlink" Target="http://blog.edward-kim.com/my-last-android-app-sales-figures-and-closing-thoughts-on-starting-an-android-app-business" TargetMode="External"/><Relationship Id="rId7" Type="http://schemas.openxmlformats.org/officeDocument/2006/relationships/image" Target="media/image1.gif"/><Relationship Id="rId71" Type="http://schemas.openxmlformats.org/officeDocument/2006/relationships/image" Target="media/image17.jpeg"/><Relationship Id="rId92" Type="http://schemas.openxmlformats.org/officeDocument/2006/relationships/image" Target="media/image26.png"/><Relationship Id="rId162" Type="http://schemas.openxmlformats.org/officeDocument/2006/relationships/hyperlink" Target="http://techcrunch.com/2010/04/29/picwing-reboots-iphone-mom/" TargetMode="External"/><Relationship Id="rId2" Type="http://schemas.openxmlformats.org/officeDocument/2006/relationships/styles" Target="styles.xml"/><Relationship Id="rId29" Type="http://schemas.openxmlformats.org/officeDocument/2006/relationships/hyperlink" Target="http://cn.tmagazine.com/tools/r.html?url=http%3A%2F%2Fcn.tmagazine.com%2Feducation%2F20140306%2Ft06sat%2F" TargetMode="External"/><Relationship Id="rId24" Type="http://schemas.openxmlformats.org/officeDocument/2006/relationships/hyperlink" Target="http://cn.nytimes.com/opinion/20140902/c02nocera/" TargetMode="External"/><Relationship Id="rId40" Type="http://schemas.openxmlformats.org/officeDocument/2006/relationships/hyperlink" Target="javascript:void(0);" TargetMode="External"/><Relationship Id="rId45" Type="http://schemas.openxmlformats.org/officeDocument/2006/relationships/hyperlink" Target="http://tech.sina.com.cn/" TargetMode="External"/><Relationship Id="rId66" Type="http://schemas.openxmlformats.org/officeDocument/2006/relationships/hyperlink" Target="http://www.dospy.com/" TargetMode="External"/><Relationship Id="rId87" Type="http://schemas.openxmlformats.org/officeDocument/2006/relationships/hyperlink" Target="http://www.typeisbeautiful.com/" TargetMode="External"/><Relationship Id="rId110" Type="http://schemas.openxmlformats.org/officeDocument/2006/relationships/image" Target="media/image39.jpeg"/><Relationship Id="rId115" Type="http://schemas.openxmlformats.org/officeDocument/2006/relationships/hyperlink" Target="http://commonfund.nih.gov/hmp/index" TargetMode="External"/><Relationship Id="rId131" Type="http://schemas.openxmlformats.org/officeDocument/2006/relationships/hyperlink" Target="http://www.cnbeta.com/" TargetMode="External"/><Relationship Id="rId136" Type="http://schemas.openxmlformats.org/officeDocument/2006/relationships/hyperlink" Target="http://blog.taskrabbit.com/2014/07/10/the-new-taskrabbit-is-here-with-new-ios-android-apps-for-clients-and-1m-insurance-policy-on-every-task/" TargetMode="External"/><Relationship Id="rId157" Type="http://schemas.openxmlformats.org/officeDocument/2006/relationships/hyperlink" Target="http://bookofhook.blogspot.ru/2013/03/smart-guy-productivity-pitfalls.html" TargetMode="External"/><Relationship Id="rId61" Type="http://schemas.openxmlformats.org/officeDocument/2006/relationships/hyperlink" Target="http://www.aiweibang.com/yuedu/tech/1038453.html" TargetMode="External"/><Relationship Id="rId82" Type="http://schemas.openxmlformats.org/officeDocument/2006/relationships/hyperlink" Target="javascript:void(0);" TargetMode="External"/><Relationship Id="rId152" Type="http://schemas.openxmlformats.org/officeDocument/2006/relationships/hyperlink" Target="javascript:void(0);" TargetMode="External"/><Relationship Id="rId19" Type="http://schemas.openxmlformats.org/officeDocument/2006/relationships/hyperlink" Target="http://cn.nytimes.com/opinion/20140911/c11brooks/" TargetMode="External"/><Relationship Id="rId14" Type="http://schemas.openxmlformats.org/officeDocument/2006/relationships/hyperlink" Target="http://www.myprecisionfit.com/test/welcome?lang=zh_CN&amp;noAnswerSelected=" TargetMode="External"/><Relationship Id="rId30" Type="http://schemas.openxmlformats.org/officeDocument/2006/relationships/image" Target="media/image3.jpeg"/><Relationship Id="rId35" Type="http://schemas.openxmlformats.org/officeDocument/2006/relationships/hyperlink" Target="javascript:void(0);" TargetMode="External"/><Relationship Id="rId56" Type="http://schemas.openxmlformats.org/officeDocument/2006/relationships/hyperlink" Target="http://news.cnblogs.com/n/214790/" TargetMode="External"/><Relationship Id="rId77" Type="http://schemas.openxmlformats.org/officeDocument/2006/relationships/hyperlink" Target="http://www.no-mans-sky.com/" TargetMode="External"/><Relationship Id="rId100" Type="http://schemas.openxmlformats.org/officeDocument/2006/relationships/hyperlink" Target="http://www.cnbeta.com/topics/453.htm" TargetMode="External"/><Relationship Id="rId105" Type="http://schemas.openxmlformats.org/officeDocument/2006/relationships/image" Target="media/image35.png"/><Relationship Id="rId126" Type="http://schemas.openxmlformats.org/officeDocument/2006/relationships/image" Target="media/image45.jpeg"/><Relationship Id="rId147" Type="http://schemas.openxmlformats.org/officeDocument/2006/relationships/hyperlink" Target="http://search.boston.com/local/Search.do?s.sm.query=Leon+Neyfakh&amp;camp=localsearch:on:byline:art" TargetMode="External"/><Relationship Id="rId168" Type="http://schemas.openxmlformats.org/officeDocument/2006/relationships/fontTable" Target="fontTable.xml"/><Relationship Id="rId8" Type="http://schemas.openxmlformats.org/officeDocument/2006/relationships/hyperlink" Target="http://search.sina.com.cn/?c=blog&amp;q=%C5%DC%B2%BD%D0%AC&amp;by=tag" TargetMode="External"/><Relationship Id="rId51" Type="http://schemas.openxmlformats.org/officeDocument/2006/relationships/hyperlink" Target="http://home.cnblogs.com/u/itwriter/" TargetMode="External"/><Relationship Id="rId72" Type="http://schemas.openxmlformats.org/officeDocument/2006/relationships/image" Target="media/image18.jpeg"/><Relationship Id="rId93" Type="http://schemas.openxmlformats.org/officeDocument/2006/relationships/image" Target="media/image27.png"/><Relationship Id="rId98" Type="http://schemas.openxmlformats.org/officeDocument/2006/relationships/hyperlink" Target="http://www.ctocio.com/ccnews/16062.html" TargetMode="External"/><Relationship Id="rId121" Type="http://schemas.openxmlformats.org/officeDocument/2006/relationships/hyperlink" Target="http://www.cnbeta.com/topics/45.htm" TargetMode="External"/><Relationship Id="rId142" Type="http://schemas.openxmlformats.org/officeDocument/2006/relationships/hyperlink" Target="http://www.cnbeta.com/topics/372.htm" TargetMode="External"/><Relationship Id="rId163" Type="http://schemas.openxmlformats.org/officeDocument/2006/relationships/hyperlink" Target="http://blog.edward-kim.com/my-android-app-sales-figures" TargetMode="External"/><Relationship Id="rId3" Type="http://schemas.microsoft.com/office/2007/relationships/stylesWithEffects" Target="stylesWithEffects.xml"/><Relationship Id="rId25" Type="http://schemas.openxmlformats.org/officeDocument/2006/relationships/hyperlink" Target="http://cn.nytimes.com/opinion/20140901/c01brooks/" TargetMode="External"/><Relationship Id="rId46" Type="http://schemas.openxmlformats.org/officeDocument/2006/relationships/hyperlink" Target="javascript:void(0);" TargetMode="External"/><Relationship Id="rId67" Type="http://schemas.openxmlformats.org/officeDocument/2006/relationships/hyperlink" Target="http://www.cnbeta.com/topics/487.htm" TargetMode="External"/><Relationship Id="rId116" Type="http://schemas.openxmlformats.org/officeDocument/2006/relationships/hyperlink" Target="http://www.nytimes.com/2014/04/29/health/missing-microbes-how-antibiotics-can-do-harm.html" TargetMode="External"/><Relationship Id="rId137" Type="http://schemas.openxmlformats.org/officeDocument/2006/relationships/image" Target="media/image50.png"/><Relationship Id="rId158" Type="http://schemas.openxmlformats.org/officeDocument/2006/relationships/image" Target="media/image56.jpeg"/><Relationship Id="rId20" Type="http://schemas.openxmlformats.org/officeDocument/2006/relationships/hyperlink" Target="http://cn.nytimes.com/opinion/20140911/c11brooks/" TargetMode="External"/><Relationship Id="rId41" Type="http://schemas.openxmlformats.org/officeDocument/2006/relationships/hyperlink" Target="http://www.cnbeta.com/topics/353.htm" TargetMode="External"/><Relationship Id="rId62" Type="http://schemas.openxmlformats.org/officeDocument/2006/relationships/hyperlink" Target="http://news.cnblogs.com/n/214599/" TargetMode="External"/><Relationship Id="rId83" Type="http://schemas.openxmlformats.org/officeDocument/2006/relationships/hyperlink" Target="http://www.cnbeta.com/topics/83.htm" TargetMode="External"/><Relationship Id="rId88" Type="http://schemas.openxmlformats.org/officeDocument/2006/relationships/hyperlink" Target="javascript:void(0);" TargetMode="External"/><Relationship Id="rId111" Type="http://schemas.openxmlformats.org/officeDocument/2006/relationships/image" Target="media/image40.jpeg"/><Relationship Id="rId132" Type="http://schemas.openxmlformats.org/officeDocument/2006/relationships/hyperlink" Target="javascript:void(0);" TargetMode="External"/><Relationship Id="rId153"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73</Pages>
  <Words>9060</Words>
  <Characters>51646</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Bao</dc:creator>
  <cp:keywords/>
  <dc:description/>
  <cp:lastModifiedBy>Chen, Bao</cp:lastModifiedBy>
  <cp:revision>28</cp:revision>
  <dcterms:created xsi:type="dcterms:W3CDTF">2014-07-09T04:51:00Z</dcterms:created>
  <dcterms:modified xsi:type="dcterms:W3CDTF">2014-10-08T06:29:00Z</dcterms:modified>
</cp:coreProperties>
</file>