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3B0" w:rsidRDefault="009123B0" w:rsidP="009123B0">
      <w:pPr>
        <w:pStyle w:val="Heading4"/>
        <w:shd w:val="clear" w:color="auto" w:fill="FFFFFF"/>
        <w:spacing w:before="150" w:after="150" w:line="300" w:lineRule="atLeast"/>
        <w:rPr>
          <w:rFonts w:ascii="Helvetica" w:hAnsi="Helvetica" w:cs="Helvetica"/>
          <w:color w:val="333333"/>
          <w:sz w:val="26"/>
          <w:szCs w:val="26"/>
        </w:rPr>
      </w:pPr>
      <w:r>
        <w:rPr>
          <w:rFonts w:ascii="Helvetica" w:hAnsi="Helvetica" w:cs="Helvetica"/>
          <w:color w:val="333333"/>
          <w:sz w:val="26"/>
          <w:szCs w:val="26"/>
        </w:rPr>
        <w:t>说说国内码工在美国找工作的事儿</w:t>
      </w:r>
    </w:p>
    <w:p w:rsidR="009123B0" w:rsidRDefault="009123B0" w:rsidP="009123B0">
      <w:r>
        <w:rPr>
          <w:rFonts w:ascii="Helvetica" w:hAnsi="Helvetica" w:cs="Helvetica"/>
          <w:color w:val="999999"/>
          <w:sz w:val="18"/>
          <w:szCs w:val="18"/>
          <w:shd w:val="clear" w:color="auto" w:fill="FFFFFF"/>
        </w:rPr>
        <w:t>由</w:t>
      </w:r>
      <w:r>
        <w:rPr>
          <w:rStyle w:val="apple-converted-space"/>
          <w:rFonts w:ascii="Helvetica" w:hAnsi="Helvetica" w:cs="Helvetica"/>
          <w:color w:val="999999"/>
          <w:sz w:val="18"/>
          <w:szCs w:val="18"/>
          <w:shd w:val="clear" w:color="auto" w:fill="FFFFFF"/>
        </w:rPr>
        <w:t> </w:t>
      </w:r>
      <w:hyperlink r:id="rId6" w:tgtFrame="_blank" w:history="1">
        <w:r>
          <w:rPr>
            <w:rStyle w:val="Hyperlink"/>
            <w:rFonts w:ascii="Helvetica" w:hAnsi="Helvetica" w:cs="Helvetica"/>
            <w:color w:val="999999"/>
            <w:sz w:val="18"/>
            <w:szCs w:val="18"/>
            <w:shd w:val="clear" w:color="auto" w:fill="FFFFFF"/>
          </w:rPr>
          <w:t>Brownie</w:t>
        </w:r>
      </w:hyperlink>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t>发布于</w:t>
      </w:r>
      <w:r>
        <w:rPr>
          <w:rFonts w:ascii="Helvetica" w:hAnsi="Helvetica" w:cs="Helvetica"/>
          <w:color w:val="999999"/>
          <w:sz w:val="18"/>
          <w:szCs w:val="18"/>
          <w:shd w:val="clear" w:color="auto" w:fill="FFFFFF"/>
        </w:rPr>
        <w:t xml:space="preserve"> 8</w:t>
      </w:r>
      <w:r>
        <w:rPr>
          <w:rFonts w:ascii="Helvetica" w:hAnsi="Helvetica" w:cs="Helvetica"/>
          <w:color w:val="999999"/>
          <w:sz w:val="18"/>
          <w:szCs w:val="18"/>
          <w:shd w:val="clear" w:color="auto" w:fill="FFFFFF"/>
        </w:rPr>
        <w:t>月前</w:t>
      </w:r>
      <w:r>
        <w:rPr>
          <w:rFonts w:ascii="Helvetica" w:hAnsi="Helvetica" w:cs="Helvetica"/>
          <w:color w:val="999999"/>
          <w:sz w:val="18"/>
          <w:szCs w:val="18"/>
          <w:shd w:val="clear" w:color="auto" w:fill="FFFFFF"/>
        </w:rPr>
        <w:t xml:space="preserve"> </w:t>
      </w:r>
      <w:r>
        <w:rPr>
          <w:rFonts w:ascii="Helvetica" w:hAnsi="Helvetica" w:cs="Helvetica"/>
          <w:color w:val="999999"/>
          <w:sz w:val="18"/>
          <w:szCs w:val="18"/>
          <w:shd w:val="clear" w:color="auto" w:fill="FFFFFF"/>
        </w:rPr>
        <w:t>｜</w:t>
      </w:r>
      <w:r>
        <w:rPr>
          <w:rFonts w:ascii="Helvetica" w:hAnsi="Helvetica" w:cs="Helvetica"/>
          <w:color w:val="999999"/>
          <w:sz w:val="18"/>
          <w:szCs w:val="18"/>
          <w:shd w:val="clear" w:color="auto" w:fill="FFFFFF"/>
        </w:rPr>
        <w:t xml:space="preserve"> </w:t>
      </w:r>
      <w:r>
        <w:rPr>
          <w:rFonts w:ascii="Helvetica" w:hAnsi="Helvetica" w:cs="Helvetica"/>
          <w:color w:val="999999"/>
          <w:sz w:val="18"/>
          <w:szCs w:val="18"/>
          <w:shd w:val="clear" w:color="auto" w:fill="FFFFFF"/>
        </w:rPr>
        <w:t>更新于</w:t>
      </w:r>
      <w:r>
        <w:rPr>
          <w:rFonts w:ascii="Helvetica" w:hAnsi="Helvetica" w:cs="Helvetica"/>
          <w:color w:val="999999"/>
          <w:sz w:val="18"/>
          <w:szCs w:val="18"/>
          <w:shd w:val="clear" w:color="auto" w:fill="FFFFFF"/>
        </w:rPr>
        <w:t xml:space="preserve"> 2</w:t>
      </w:r>
      <w:r>
        <w:rPr>
          <w:rFonts w:ascii="Helvetica" w:hAnsi="Helvetica" w:cs="Helvetica"/>
          <w:color w:val="999999"/>
          <w:sz w:val="18"/>
          <w:szCs w:val="18"/>
          <w:shd w:val="clear" w:color="auto" w:fill="FFFFFF"/>
        </w:rPr>
        <w:t>周前</w:t>
      </w:r>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br/>
      </w:r>
      <w:hyperlink r:id="rId7" w:tgtFrame="_blank" w:history="1">
        <w:r>
          <w:rPr>
            <w:rStyle w:val="Hyperlink"/>
            <w:rFonts w:ascii="Helvetica" w:hAnsi="Helvetica" w:cs="Helvetica"/>
            <w:color w:val="999999"/>
            <w:sz w:val="18"/>
            <w:szCs w:val="18"/>
            <w:shd w:val="clear" w:color="auto" w:fill="FFFFFF"/>
          </w:rPr>
          <w:t>tinyfool</w:t>
        </w:r>
      </w:hyperlink>
      <w:r>
        <w:rPr>
          <w:rStyle w:val="apple-converted-space"/>
          <w:rFonts w:ascii="Helvetica" w:hAnsi="Helvetica" w:cs="Helvetica"/>
          <w:color w:val="999999"/>
          <w:sz w:val="18"/>
          <w:szCs w:val="18"/>
          <w:shd w:val="clear" w:color="auto" w:fill="FFFFFF"/>
        </w:rPr>
        <w:t> </w:t>
      </w:r>
      <w:hyperlink r:id="rId8" w:tgtFrame="_blank" w:history="1">
        <w:r>
          <w:rPr>
            <w:rStyle w:val="Hyperlink"/>
            <w:rFonts w:ascii="Helvetica" w:hAnsi="Helvetica" w:cs="Helvetica"/>
            <w:color w:val="999999"/>
            <w:sz w:val="18"/>
            <w:szCs w:val="18"/>
            <w:shd w:val="clear" w:color="auto" w:fill="FFFFFF"/>
          </w:rPr>
          <w:t>itfanr</w:t>
        </w:r>
      </w:hyperlink>
      <w:r>
        <w:rPr>
          <w:rStyle w:val="apple-converted-space"/>
          <w:rFonts w:ascii="Helvetica" w:hAnsi="Helvetica" w:cs="Helvetica"/>
          <w:color w:val="999999"/>
          <w:sz w:val="18"/>
          <w:szCs w:val="18"/>
          <w:shd w:val="clear" w:color="auto" w:fill="FFFFFF"/>
        </w:rPr>
        <w:t> </w:t>
      </w:r>
      <w:hyperlink r:id="rId9" w:tgtFrame="_blank" w:history="1">
        <w:r>
          <w:rPr>
            <w:rStyle w:val="Hyperlink"/>
            <w:rFonts w:ascii="Helvetica" w:hAnsi="Helvetica" w:cs="Helvetica"/>
            <w:color w:val="999999"/>
            <w:sz w:val="18"/>
            <w:szCs w:val="18"/>
            <w:shd w:val="clear" w:color="auto" w:fill="FFFFFF"/>
          </w:rPr>
          <w:t>灵感之源</w:t>
        </w:r>
      </w:hyperlink>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t>等</w:t>
      </w:r>
      <w:r>
        <w:rPr>
          <w:rFonts w:ascii="Helvetica" w:hAnsi="Helvetica" w:cs="Helvetica"/>
          <w:color w:val="999999"/>
          <w:sz w:val="18"/>
          <w:szCs w:val="18"/>
          <w:shd w:val="clear" w:color="auto" w:fill="FFFFFF"/>
        </w:rPr>
        <w:t>4</w:t>
      </w:r>
      <w:r>
        <w:rPr>
          <w:rFonts w:ascii="Helvetica" w:hAnsi="Helvetica" w:cs="Helvetica"/>
          <w:color w:val="999999"/>
          <w:sz w:val="18"/>
          <w:szCs w:val="18"/>
          <w:shd w:val="clear" w:color="auto" w:fill="FFFFFF"/>
        </w:rPr>
        <w:t>人欣赏。</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看到</w:t>
      </w:r>
      <w:r>
        <w:rPr>
          <w:rFonts w:ascii="Helvetica" w:hAnsi="Helvetica" w:cs="Helvetica"/>
          <w:color w:val="333333"/>
          <w:sz w:val="21"/>
          <w:szCs w:val="21"/>
        </w:rPr>
        <w:t>@</w:t>
      </w:r>
      <w:hyperlink r:id="rId10" w:tgtFrame="_blank" w:history="1">
        <w:r>
          <w:rPr>
            <w:rStyle w:val="Hyperlink"/>
            <w:rFonts w:ascii="Helvetica" w:hAnsi="Helvetica" w:cs="Helvetica"/>
            <w:color w:val="0088CC"/>
            <w:sz w:val="21"/>
            <w:szCs w:val="21"/>
          </w:rPr>
          <w:t>小坏</w:t>
        </w:r>
        <w:r>
          <w:rPr>
            <w:rStyle w:val="Hyperlink"/>
            <w:rFonts w:ascii="Helvetica" w:hAnsi="Helvetica" w:cs="Helvetica"/>
            <w:color w:val="0088CC"/>
            <w:sz w:val="21"/>
            <w:szCs w:val="21"/>
          </w:rPr>
          <w:t>Eric</w:t>
        </w:r>
      </w:hyperlink>
      <w:r>
        <w:rPr>
          <w:rStyle w:val="apple-converted-space"/>
          <w:rFonts w:ascii="Helvetica" w:hAnsi="Helvetica" w:cs="Helvetica"/>
          <w:color w:val="333333"/>
          <w:sz w:val="21"/>
          <w:szCs w:val="21"/>
        </w:rPr>
        <w:t> </w:t>
      </w:r>
      <w:r>
        <w:rPr>
          <w:rFonts w:ascii="Helvetica" w:hAnsi="Helvetica" w:cs="Helvetica"/>
          <w:color w:val="333333"/>
          <w:sz w:val="21"/>
          <w:szCs w:val="21"/>
        </w:rPr>
        <w:t>关于国内码工找国外工作的帖子，我来说说美国的情况。这两年从国内毕业直接到湾区工作的国人越来越多，其实这条路的难度远远没有想象中那么大。</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现在湾区招毕业生或工作三年以内的初级工程师，主要就两个条件：算法题和沟通能力。对于一线公司来说，并不需要初级工程师能直接独当一面。他们更希望的是，招来的人被放在任何岗位都能在短时间内适应。所以这些公司招人时不是很看重一些很具体的经验（比如使用某个</w:t>
      </w:r>
      <w:r>
        <w:rPr>
          <w:rFonts w:ascii="Helvetica" w:hAnsi="Helvetica" w:cs="Helvetica"/>
          <w:color w:val="333333"/>
          <w:sz w:val="21"/>
          <w:szCs w:val="21"/>
        </w:rPr>
        <w:t>framework</w:t>
      </w:r>
      <w:r>
        <w:rPr>
          <w:rFonts w:ascii="Helvetica" w:hAnsi="Helvetica" w:cs="Helvetica"/>
          <w:color w:val="333333"/>
          <w:sz w:val="21"/>
          <w:szCs w:val="21"/>
        </w:rPr>
        <w:t>或</w:t>
      </w:r>
      <w:r>
        <w:rPr>
          <w:rFonts w:ascii="Helvetica" w:hAnsi="Helvetica" w:cs="Helvetica"/>
          <w:color w:val="333333"/>
          <w:sz w:val="21"/>
          <w:szCs w:val="21"/>
        </w:rPr>
        <w:t>db</w:t>
      </w:r>
      <w:r>
        <w:rPr>
          <w:rFonts w:ascii="Helvetica" w:hAnsi="Helvetica" w:cs="Helvetica"/>
          <w:color w:val="333333"/>
          <w:sz w:val="21"/>
          <w:szCs w:val="21"/>
        </w:rPr>
        <w:t>），因为他们相信只要足够聪明，这些都是可以在短时间内学习的。所以在招人时，他们会倾向于一些需要智商（在他们看来）的方式，也就是算法题。不过对于国人来说，反正是做题，我们基础教育赖以成名的题海战术正好派上用场。所以现在在美国找工作，准备面试有点像体力活，反正一共就那么多题，除了运气好的和实力爆棚的，大部分人拼的就是做题量的大小。</w:t>
      </w:r>
      <w:r>
        <w:rPr>
          <w:rFonts w:ascii="Helvetica" w:hAnsi="Helvetica" w:cs="Helvetica"/>
          <w:color w:val="333333"/>
          <w:sz w:val="21"/>
          <w:szCs w:val="21"/>
        </w:rPr>
        <w:t>LZ</w:t>
      </w:r>
      <w:r>
        <w:rPr>
          <w:rFonts w:ascii="Helvetica" w:hAnsi="Helvetica" w:cs="Helvetica"/>
          <w:color w:val="333333"/>
          <w:sz w:val="21"/>
          <w:szCs w:val="21"/>
        </w:rPr>
        <w:t>如果真想找湾区大公司的工作，可以去</w:t>
      </w:r>
      <w:r>
        <w:rPr>
          <w:rFonts w:ascii="Helvetica" w:hAnsi="Helvetica" w:cs="Helvetica"/>
          <w:color w:val="333333"/>
          <w:sz w:val="21"/>
          <w:szCs w:val="21"/>
        </w:rPr>
        <w:t>mitbbs</w:t>
      </w:r>
      <w:r>
        <w:rPr>
          <w:rFonts w:ascii="Helvetica" w:hAnsi="Helvetica" w:cs="Helvetica"/>
          <w:color w:val="333333"/>
          <w:sz w:val="21"/>
          <w:szCs w:val="21"/>
        </w:rPr>
        <w:t>的</w:t>
      </w:r>
      <w:r>
        <w:rPr>
          <w:rFonts w:ascii="Helvetica" w:hAnsi="Helvetica" w:cs="Helvetica"/>
          <w:color w:val="333333"/>
          <w:sz w:val="21"/>
          <w:szCs w:val="21"/>
        </w:rPr>
        <w:t>jobhunting</w:t>
      </w:r>
      <w:r>
        <w:rPr>
          <w:rFonts w:ascii="Helvetica" w:hAnsi="Helvetica" w:cs="Helvetica"/>
          <w:color w:val="333333"/>
          <w:sz w:val="21"/>
          <w:szCs w:val="21"/>
        </w:rPr>
        <w:t>版上看看，里面有大量的真题面经。还有</w:t>
      </w:r>
      <w:r>
        <w:rPr>
          <w:rFonts w:ascii="Helvetica" w:hAnsi="Helvetica" w:cs="Helvetica"/>
          <w:color w:val="333333"/>
          <w:sz w:val="21"/>
          <w:szCs w:val="21"/>
        </w:rPr>
        <w:t>leetcode</w:t>
      </w:r>
      <w:r>
        <w:rPr>
          <w:rFonts w:ascii="Helvetica" w:hAnsi="Helvetica" w:cs="Helvetica"/>
          <w:color w:val="333333"/>
          <w:sz w:val="21"/>
          <w:szCs w:val="21"/>
        </w:rPr>
        <w:t>（题库）和</w:t>
      </w:r>
      <w:r>
        <w:rPr>
          <w:rFonts w:ascii="Helvetica" w:hAnsi="Helvetica" w:cs="Helvetica"/>
          <w:color w:val="333333"/>
          <w:sz w:val="21"/>
          <w:szCs w:val="21"/>
        </w:rPr>
        <w:t>careercup 150</w:t>
      </w:r>
      <w:r>
        <w:rPr>
          <w:rFonts w:ascii="Helvetica" w:hAnsi="Helvetica" w:cs="Helvetica"/>
          <w:color w:val="333333"/>
          <w:sz w:val="21"/>
          <w:szCs w:val="21"/>
        </w:rPr>
        <w:t>（大纲），拿出准备高考的劲头，问题不大。</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第二看重的是沟通能力，也就是在团队中能和其他人合作的能力。其实这一点在其他行业的面试中非常重要，不过在码工面试时，对这项能力的要求其实是非常低的。因为湾区有大量的</w:t>
      </w:r>
      <w:r>
        <w:rPr>
          <w:rFonts w:ascii="Helvetica" w:hAnsi="Helvetica" w:cs="Helvetica"/>
          <w:color w:val="333333"/>
          <w:sz w:val="21"/>
          <w:szCs w:val="21"/>
        </w:rPr>
        <w:t>“</w:t>
      </w:r>
      <w:r>
        <w:rPr>
          <w:rFonts w:ascii="Helvetica" w:hAnsi="Helvetica" w:cs="Helvetica"/>
          <w:color w:val="333333"/>
          <w:sz w:val="21"/>
          <w:szCs w:val="21"/>
        </w:rPr>
        <w:t>外国人</w:t>
      </w:r>
      <w:r>
        <w:rPr>
          <w:rFonts w:ascii="Helvetica" w:hAnsi="Helvetica" w:cs="Helvetica"/>
          <w:color w:val="333333"/>
          <w:sz w:val="21"/>
          <w:szCs w:val="21"/>
        </w:rPr>
        <w:t>”</w:t>
      </w:r>
      <w:r>
        <w:rPr>
          <w:rFonts w:ascii="Helvetica" w:hAnsi="Helvetica" w:cs="Helvetica"/>
          <w:color w:val="333333"/>
          <w:sz w:val="21"/>
          <w:szCs w:val="21"/>
        </w:rPr>
        <w:t>（中国和印度），招聘时不可能要求所有人都像土生土长的老美一样谈笑风生。其实在招聘中，只要你的英语能和面试官相互理解，谈论技术的时候比较流畅就可以了。有些人一提起练口语就是美剧英剧，其实工作时大部分时间聊的都是技术，而这方面的词汇和句式是很局限的，非常容易突击。如果老美聚在一起聊大学橄榄球，你默默走开就好了。</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直接来美国工作还有一点比较特殊，就是工作签证。每年美国政府发给外国人的工作签证数量是有限的，前两年经济不好的时候，份额用不完，所以没有出现这个问题。而这两年</w:t>
      </w:r>
      <w:r>
        <w:rPr>
          <w:rFonts w:ascii="Helvetica" w:hAnsi="Helvetica" w:cs="Helvetica"/>
          <w:color w:val="333333"/>
          <w:sz w:val="21"/>
          <w:szCs w:val="21"/>
        </w:rPr>
        <w:t>IT</w:t>
      </w:r>
      <w:r>
        <w:rPr>
          <w:rFonts w:ascii="Helvetica" w:hAnsi="Helvetica" w:cs="Helvetica"/>
          <w:color w:val="333333"/>
          <w:sz w:val="21"/>
          <w:szCs w:val="21"/>
        </w:rPr>
        <w:t>就业市场火热，去年工作签证在开始申请之后一天被一抢而光，导致所有人需要抽签决定。在可预见的未来几年，抽签是不可能避免了，而抽中的概率也越来越小。简单的说，每年申请工作签证是在</w:t>
      </w:r>
      <w:r>
        <w:rPr>
          <w:rFonts w:ascii="Helvetica" w:hAnsi="Helvetica" w:cs="Helvetica"/>
          <w:color w:val="333333"/>
          <w:sz w:val="21"/>
          <w:szCs w:val="21"/>
        </w:rPr>
        <w:t>4</w:t>
      </w:r>
      <w:r>
        <w:rPr>
          <w:rFonts w:ascii="Helvetica" w:hAnsi="Helvetica" w:cs="Helvetica"/>
          <w:color w:val="333333"/>
          <w:sz w:val="21"/>
          <w:szCs w:val="21"/>
        </w:rPr>
        <w:t>月份，也就是说你每年只有一次机会，也就是在</w:t>
      </w:r>
      <w:r>
        <w:rPr>
          <w:rFonts w:ascii="Helvetica" w:hAnsi="Helvetica" w:cs="Helvetica"/>
          <w:color w:val="333333"/>
          <w:sz w:val="21"/>
          <w:szCs w:val="21"/>
        </w:rPr>
        <w:t>2</w:t>
      </w:r>
      <w:r>
        <w:rPr>
          <w:rFonts w:ascii="Helvetica" w:hAnsi="Helvetica" w:cs="Helvetica"/>
          <w:color w:val="333333"/>
          <w:sz w:val="21"/>
          <w:szCs w:val="21"/>
        </w:rPr>
        <w:t>月左右拿到</w:t>
      </w:r>
      <w:r>
        <w:rPr>
          <w:rFonts w:ascii="Helvetica" w:hAnsi="Helvetica" w:cs="Helvetica"/>
          <w:color w:val="333333"/>
          <w:sz w:val="21"/>
          <w:szCs w:val="21"/>
        </w:rPr>
        <w:t>offer</w:t>
      </w:r>
      <w:r>
        <w:rPr>
          <w:rFonts w:ascii="Helvetica" w:hAnsi="Helvetica" w:cs="Helvetica"/>
          <w:color w:val="333333"/>
          <w:sz w:val="21"/>
          <w:szCs w:val="21"/>
        </w:rPr>
        <w:t>，</w:t>
      </w:r>
      <w:r>
        <w:rPr>
          <w:rFonts w:ascii="Helvetica" w:hAnsi="Helvetica" w:cs="Helvetica"/>
          <w:color w:val="333333"/>
          <w:sz w:val="21"/>
          <w:szCs w:val="21"/>
        </w:rPr>
        <w:t>4</w:t>
      </w:r>
      <w:r>
        <w:rPr>
          <w:rFonts w:ascii="Helvetica" w:hAnsi="Helvetica" w:cs="Helvetica"/>
          <w:color w:val="333333"/>
          <w:sz w:val="21"/>
          <w:szCs w:val="21"/>
        </w:rPr>
        <w:t>月提出申请。如果运气好，抽中了签证（今年估计抽中比例为</w:t>
      </w:r>
      <w:r>
        <w:rPr>
          <w:rFonts w:ascii="Helvetica" w:hAnsi="Helvetica" w:cs="Helvetica"/>
          <w:color w:val="333333"/>
          <w:sz w:val="21"/>
          <w:szCs w:val="21"/>
        </w:rPr>
        <w:t>50-60%</w:t>
      </w:r>
      <w:r>
        <w:rPr>
          <w:rFonts w:ascii="Helvetica" w:hAnsi="Helvetica" w:cs="Helvetica"/>
          <w:color w:val="333333"/>
          <w:sz w:val="21"/>
          <w:szCs w:val="21"/>
        </w:rPr>
        <w:t>），你也要等到</w:t>
      </w:r>
      <w:r>
        <w:rPr>
          <w:rFonts w:ascii="Helvetica" w:hAnsi="Helvetica" w:cs="Helvetica"/>
          <w:color w:val="333333"/>
          <w:sz w:val="21"/>
          <w:szCs w:val="21"/>
        </w:rPr>
        <w:t>10</w:t>
      </w:r>
      <w:r>
        <w:rPr>
          <w:rFonts w:ascii="Helvetica" w:hAnsi="Helvetica" w:cs="Helvetica"/>
          <w:color w:val="333333"/>
          <w:sz w:val="21"/>
          <w:szCs w:val="21"/>
        </w:rPr>
        <w:t>月签证生效时开始工作。如果不幸没有抽中，或者拿到</w:t>
      </w:r>
      <w:r>
        <w:rPr>
          <w:rFonts w:ascii="Helvetica" w:hAnsi="Helvetica" w:cs="Helvetica"/>
          <w:color w:val="333333"/>
          <w:sz w:val="21"/>
          <w:szCs w:val="21"/>
        </w:rPr>
        <w:t>offer</w:t>
      </w:r>
      <w:r>
        <w:rPr>
          <w:rFonts w:ascii="Helvetica" w:hAnsi="Helvetica" w:cs="Helvetica"/>
          <w:color w:val="333333"/>
          <w:sz w:val="21"/>
          <w:szCs w:val="21"/>
        </w:rPr>
        <w:t>时已经来不及在</w:t>
      </w:r>
      <w:r>
        <w:rPr>
          <w:rFonts w:ascii="Helvetica" w:hAnsi="Helvetica" w:cs="Helvetica"/>
          <w:color w:val="333333"/>
          <w:sz w:val="21"/>
          <w:szCs w:val="21"/>
        </w:rPr>
        <w:t>4</w:t>
      </w:r>
      <w:r>
        <w:rPr>
          <w:rFonts w:ascii="Helvetica" w:hAnsi="Helvetica" w:cs="Helvetica"/>
          <w:color w:val="333333"/>
          <w:sz w:val="21"/>
          <w:szCs w:val="21"/>
        </w:rPr>
        <w:t>月提出申请，你就要等到来年</w:t>
      </w:r>
      <w:r>
        <w:rPr>
          <w:rFonts w:ascii="Helvetica" w:hAnsi="Helvetica" w:cs="Helvetica"/>
          <w:color w:val="333333"/>
          <w:sz w:val="21"/>
          <w:szCs w:val="21"/>
        </w:rPr>
        <w:t>4</w:t>
      </w:r>
      <w:r>
        <w:rPr>
          <w:rFonts w:ascii="Helvetica" w:hAnsi="Helvetica" w:cs="Helvetica"/>
          <w:color w:val="333333"/>
          <w:sz w:val="21"/>
          <w:szCs w:val="21"/>
        </w:rPr>
        <w:t>月再次申请。很多公司因为没法等那么长时间，在这两年都减少了海外招人的数量。</w:t>
      </w:r>
      <w:r>
        <w:rPr>
          <w:rFonts w:ascii="Helvetica" w:hAnsi="Helvetica" w:cs="Helvetica"/>
          <w:color w:val="333333"/>
          <w:sz w:val="21"/>
          <w:szCs w:val="21"/>
        </w:rPr>
        <w:t>FB</w:t>
      </w:r>
      <w:r>
        <w:rPr>
          <w:rFonts w:ascii="Helvetica" w:hAnsi="Helvetica" w:cs="Helvetica"/>
          <w:color w:val="333333"/>
          <w:sz w:val="21"/>
          <w:szCs w:val="21"/>
        </w:rPr>
        <w:t>和</w:t>
      </w:r>
      <w:r>
        <w:rPr>
          <w:rFonts w:ascii="Helvetica" w:hAnsi="Helvetica" w:cs="Helvetica"/>
          <w:color w:val="333333"/>
          <w:sz w:val="21"/>
          <w:szCs w:val="21"/>
        </w:rPr>
        <w:t>Google</w:t>
      </w:r>
      <w:r>
        <w:rPr>
          <w:rFonts w:ascii="Helvetica" w:hAnsi="Helvetica" w:cs="Helvetica"/>
          <w:color w:val="333333"/>
          <w:sz w:val="21"/>
          <w:szCs w:val="21"/>
        </w:rPr>
        <w:t>是两个例外，他们似乎能等候选人很长时间，</w:t>
      </w:r>
      <w:r>
        <w:rPr>
          <w:rFonts w:ascii="Helvetica" w:hAnsi="Helvetica" w:cs="Helvetica"/>
          <w:color w:val="333333"/>
          <w:sz w:val="21"/>
          <w:szCs w:val="21"/>
        </w:rPr>
        <w:t>Google</w:t>
      </w:r>
      <w:r>
        <w:rPr>
          <w:rFonts w:ascii="Helvetica" w:hAnsi="Helvetica" w:cs="Helvetica"/>
          <w:color w:val="333333"/>
          <w:sz w:val="21"/>
          <w:szCs w:val="21"/>
        </w:rPr>
        <w:t>似乎会把工程师放到澳洲或加拿大，等抽到签证再调回</w:t>
      </w:r>
      <w:r>
        <w:rPr>
          <w:rFonts w:ascii="Helvetica" w:hAnsi="Helvetica" w:cs="Helvetica"/>
          <w:color w:val="333333"/>
          <w:sz w:val="21"/>
          <w:szCs w:val="21"/>
        </w:rPr>
        <w:t>Mountain View</w:t>
      </w:r>
      <w:r>
        <w:rPr>
          <w:rFonts w:ascii="Helvetica" w:hAnsi="Helvetica" w:cs="Helvetica"/>
          <w:color w:val="333333"/>
          <w:sz w:val="21"/>
          <w:szCs w:val="21"/>
        </w:rPr>
        <w:t>，</w:t>
      </w:r>
      <w:r>
        <w:rPr>
          <w:rFonts w:ascii="Helvetica" w:hAnsi="Helvetica" w:cs="Helvetica"/>
          <w:color w:val="333333"/>
          <w:sz w:val="21"/>
          <w:szCs w:val="21"/>
        </w:rPr>
        <w:t>FB</w:t>
      </w:r>
      <w:r>
        <w:rPr>
          <w:rFonts w:ascii="Helvetica" w:hAnsi="Helvetica" w:cs="Helvetica"/>
          <w:color w:val="333333"/>
          <w:sz w:val="21"/>
          <w:szCs w:val="21"/>
        </w:rPr>
        <w:t>也有了</w:t>
      </w:r>
      <w:r>
        <w:rPr>
          <w:rFonts w:ascii="Helvetica" w:hAnsi="Helvetica" w:cs="Helvetica"/>
          <w:color w:val="333333"/>
          <w:sz w:val="21"/>
          <w:szCs w:val="21"/>
        </w:rPr>
        <w:t>Vancouver office</w:t>
      </w:r>
      <w:r>
        <w:rPr>
          <w:rFonts w:ascii="Helvetica" w:hAnsi="Helvetica" w:cs="Helvetica"/>
          <w:color w:val="333333"/>
          <w:sz w:val="21"/>
          <w:szCs w:val="21"/>
        </w:rPr>
        <w:t>专门用来处理这种情况。</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其实来美国工作最好还是读书，很多一年的硕士项目非常便宜，时间成本也很低。读书之后，你就有了</w:t>
      </w:r>
      <w:r>
        <w:rPr>
          <w:rFonts w:ascii="Helvetica" w:hAnsi="Helvetica" w:cs="Helvetica"/>
          <w:color w:val="333333"/>
          <w:sz w:val="21"/>
          <w:szCs w:val="21"/>
        </w:rPr>
        <w:t>12-29</w:t>
      </w:r>
      <w:r>
        <w:rPr>
          <w:rFonts w:ascii="Helvetica" w:hAnsi="Helvetica" w:cs="Helvetica"/>
          <w:color w:val="333333"/>
          <w:sz w:val="21"/>
          <w:szCs w:val="21"/>
        </w:rPr>
        <w:t>个月的</w:t>
      </w:r>
      <w:r>
        <w:rPr>
          <w:rFonts w:ascii="Helvetica" w:hAnsi="Helvetica" w:cs="Helvetica"/>
          <w:color w:val="333333"/>
          <w:sz w:val="21"/>
          <w:szCs w:val="21"/>
        </w:rPr>
        <w:t>OPT</w:t>
      </w:r>
      <w:r>
        <w:rPr>
          <w:rFonts w:ascii="Helvetica" w:hAnsi="Helvetica" w:cs="Helvetica"/>
          <w:color w:val="333333"/>
          <w:sz w:val="21"/>
          <w:szCs w:val="21"/>
        </w:rPr>
        <w:t>可以不用工作签证合法工作。考虑到工作以后的收入，如果对自己的实力有信心的话，用几万刀买</w:t>
      </w:r>
      <w:r>
        <w:rPr>
          <w:rFonts w:ascii="Helvetica" w:hAnsi="Helvetica" w:cs="Helvetica"/>
          <w:color w:val="333333"/>
          <w:sz w:val="21"/>
          <w:szCs w:val="21"/>
        </w:rPr>
        <w:t>OPT</w:t>
      </w:r>
      <w:r>
        <w:rPr>
          <w:rFonts w:ascii="Helvetica" w:hAnsi="Helvetica" w:cs="Helvetica"/>
          <w:color w:val="333333"/>
          <w:sz w:val="21"/>
          <w:szCs w:val="21"/>
        </w:rPr>
        <w:t>和招聘会的机会还是挺值的。</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本来这帖子是为了回答</w:t>
      </w:r>
      <w:r>
        <w:rPr>
          <w:rFonts w:ascii="Helvetica" w:hAnsi="Helvetica" w:cs="Helvetica"/>
          <w:color w:val="333333"/>
          <w:sz w:val="21"/>
          <w:szCs w:val="21"/>
        </w:rPr>
        <w:t xml:space="preserve"> @</w:t>
      </w:r>
      <w:hyperlink r:id="rId11" w:tgtFrame="_blank" w:history="1">
        <w:r>
          <w:rPr>
            <w:rStyle w:val="Hyperlink"/>
            <w:rFonts w:ascii="Helvetica" w:hAnsi="Helvetica" w:cs="Helvetica"/>
            <w:color w:val="0088CC"/>
            <w:sz w:val="21"/>
            <w:szCs w:val="21"/>
          </w:rPr>
          <w:t>小坏</w:t>
        </w:r>
        <w:r>
          <w:rPr>
            <w:rStyle w:val="Hyperlink"/>
            <w:rFonts w:ascii="Helvetica" w:hAnsi="Helvetica" w:cs="Helvetica"/>
            <w:color w:val="0088CC"/>
            <w:sz w:val="21"/>
            <w:szCs w:val="21"/>
          </w:rPr>
          <w:t>Eric</w:t>
        </w:r>
      </w:hyperlink>
      <w:r>
        <w:rPr>
          <w:rStyle w:val="apple-converted-space"/>
          <w:rFonts w:ascii="Helvetica" w:hAnsi="Helvetica" w:cs="Helvetica"/>
          <w:color w:val="333333"/>
          <w:sz w:val="21"/>
          <w:szCs w:val="21"/>
        </w:rPr>
        <w:t> </w:t>
      </w:r>
      <w:r>
        <w:rPr>
          <w:rFonts w:ascii="Helvetica" w:hAnsi="Helvetica" w:cs="Helvetica"/>
          <w:color w:val="333333"/>
          <w:sz w:val="21"/>
          <w:szCs w:val="21"/>
        </w:rPr>
        <w:t>的帖子的，结果越写越长，于是还是决定单独发出来让更多的朋友看到，希望对大家有所帮助。大家有想在美国找工作的，有什么问题也可以问我，我会尽我所能回答的。</w:t>
      </w:r>
    </w:p>
    <w:p w:rsidR="006A5155" w:rsidRDefault="006A5155" w:rsidP="006A5155">
      <w:pPr>
        <w:pStyle w:val="Heading3"/>
        <w:shd w:val="clear" w:color="auto" w:fill="FFFFFF"/>
        <w:spacing w:before="180" w:after="180" w:line="360" w:lineRule="atLeast"/>
        <w:rPr>
          <w:rFonts w:ascii="Helvetica" w:hAnsi="Helvetica"/>
          <w:color w:val="333333"/>
        </w:rPr>
      </w:pPr>
      <w:bookmarkStart w:id="0" w:name="_GoBack"/>
      <w:bookmarkEnd w:id="0"/>
      <w:r>
        <w:rPr>
          <w:rStyle w:val="Strong"/>
          <w:rFonts w:ascii="Helvetica" w:hAnsi="Helvetica"/>
          <w:b/>
          <w:bCs/>
          <w:color w:val="548DD4"/>
        </w:rPr>
        <w:lastRenderedPageBreak/>
        <w:t>谁在消耗电池？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人们对手机、笔记本电脑等移动设备的依赖越来越大。一旦电池用尽而又不能立刻充电，便可能把人急得双脚跳。面对类似情况，为了让笔记本电池多支撑一会儿，我会采取两项省电措施：一是把屏幕调暗，二是杀掉特别费电的软件。第一项容易理解，略去不谈。第二项的关键是如何找到高功耗软件。一种简单的方法是调出任务管理器，通过</w:t>
      </w:r>
      <w:r>
        <w:rPr>
          <w:rFonts w:ascii="Helvetica" w:hAnsi="Helvetica"/>
          <w:color w:val="333333"/>
          <w:sz w:val="21"/>
          <w:szCs w:val="21"/>
        </w:rPr>
        <w:t>View</w:t>
      </w:r>
      <w:r>
        <w:rPr>
          <w:rFonts w:ascii="Helvetica" w:hAnsi="Helvetica"/>
          <w:color w:val="333333"/>
          <w:sz w:val="21"/>
          <w:szCs w:val="21"/>
        </w:rPr>
        <w:t>菜单（</w:t>
      </w:r>
      <w:r>
        <w:rPr>
          <w:rFonts w:ascii="Helvetica" w:hAnsi="Helvetica"/>
          <w:color w:val="333333"/>
          <w:sz w:val="21"/>
          <w:szCs w:val="21"/>
        </w:rPr>
        <w:t>Windows 8</w:t>
      </w:r>
      <w:r>
        <w:rPr>
          <w:rFonts w:ascii="Helvetica" w:hAnsi="Helvetica"/>
          <w:color w:val="333333"/>
          <w:sz w:val="21"/>
          <w:szCs w:val="21"/>
        </w:rPr>
        <w:t>之前）或者在列表的标题行（</w:t>
      </w:r>
      <w:r>
        <w:rPr>
          <w:rFonts w:ascii="Helvetica" w:hAnsi="Helvetica"/>
          <w:color w:val="333333"/>
          <w:sz w:val="21"/>
          <w:szCs w:val="21"/>
        </w:rPr>
        <w:t>Windows 8/8.1</w:t>
      </w:r>
      <w:r>
        <w:rPr>
          <w:rFonts w:ascii="Helvetica" w:hAnsi="Helvetica"/>
          <w:color w:val="333333"/>
          <w:sz w:val="21"/>
          <w:szCs w:val="21"/>
        </w:rPr>
        <w:t>）调出图</w:t>
      </w:r>
      <w:r>
        <w:rPr>
          <w:rFonts w:ascii="Helvetica" w:hAnsi="Helvetica"/>
          <w:color w:val="333333"/>
          <w:sz w:val="21"/>
          <w:szCs w:val="21"/>
        </w:rPr>
        <w:t>1</w:t>
      </w:r>
      <w:r>
        <w:rPr>
          <w:rFonts w:ascii="Helvetica" w:hAnsi="Helvetica"/>
          <w:color w:val="333333"/>
          <w:sz w:val="21"/>
          <w:szCs w:val="21"/>
        </w:rPr>
        <w:t>所示的</w:t>
      </w:r>
      <w:r>
        <w:rPr>
          <w:rFonts w:ascii="Helvetica" w:hAnsi="Helvetica"/>
          <w:color w:val="333333"/>
          <w:sz w:val="21"/>
          <w:szCs w:val="21"/>
        </w:rPr>
        <w:t>“</w:t>
      </w:r>
      <w:r>
        <w:rPr>
          <w:rFonts w:ascii="Helvetica" w:hAnsi="Helvetica"/>
          <w:color w:val="333333"/>
          <w:sz w:val="21"/>
          <w:szCs w:val="21"/>
        </w:rPr>
        <w:t>选择列</w:t>
      </w:r>
      <w:r>
        <w:rPr>
          <w:rFonts w:ascii="Helvetica" w:hAnsi="Helvetica"/>
          <w:color w:val="333333"/>
          <w:sz w:val="21"/>
          <w:szCs w:val="21"/>
        </w:rPr>
        <w:t>”</w:t>
      </w:r>
      <w:r>
        <w:rPr>
          <w:rFonts w:ascii="Helvetica" w:hAnsi="Helvetica"/>
          <w:color w:val="333333"/>
          <w:sz w:val="21"/>
          <w:szCs w:val="21"/>
        </w:rPr>
        <w:t>对话框，然后将</w:t>
      </w:r>
      <w:r>
        <w:rPr>
          <w:rFonts w:ascii="Helvetica" w:hAnsi="Helvetica"/>
          <w:color w:val="333333"/>
          <w:sz w:val="21"/>
          <w:szCs w:val="21"/>
        </w:rPr>
        <w:t>Page faults</w:t>
      </w:r>
      <w:r>
        <w:rPr>
          <w:rFonts w:ascii="Helvetica" w:hAnsi="Helvetica"/>
          <w:color w:val="333333"/>
          <w:sz w:val="21"/>
          <w:szCs w:val="21"/>
        </w:rPr>
        <w:t>（缺页异常总次数）和</w:t>
      </w:r>
      <w:r>
        <w:rPr>
          <w:rFonts w:ascii="Helvetica" w:hAnsi="Helvetica"/>
          <w:color w:val="333333"/>
          <w:sz w:val="21"/>
          <w:szCs w:val="21"/>
        </w:rPr>
        <w:t>PF Delta</w:t>
      </w:r>
      <w:r>
        <w:rPr>
          <w:rFonts w:ascii="Helvetica" w:hAnsi="Helvetica"/>
          <w:color w:val="333333"/>
          <w:sz w:val="21"/>
          <w:szCs w:val="21"/>
        </w:rPr>
        <w:t>（自上次更新后缺页异常的新增次数，默认为每秒更新一次）两项选中。接下来分别按</w:t>
      </w:r>
      <w:r>
        <w:rPr>
          <w:rFonts w:ascii="Helvetica" w:hAnsi="Helvetica"/>
          <w:color w:val="333333"/>
          <w:sz w:val="21"/>
          <w:szCs w:val="21"/>
        </w:rPr>
        <w:t>Page faults</w:t>
      </w:r>
      <w:r>
        <w:rPr>
          <w:rFonts w:ascii="Helvetica" w:hAnsi="Helvetica"/>
          <w:color w:val="333333"/>
          <w:sz w:val="21"/>
          <w:szCs w:val="21"/>
        </w:rPr>
        <w:t>、</w:t>
      </w:r>
      <w:r>
        <w:rPr>
          <w:rFonts w:ascii="Helvetica" w:hAnsi="Helvetica"/>
          <w:color w:val="333333"/>
          <w:sz w:val="21"/>
          <w:szCs w:val="21"/>
        </w:rPr>
        <w:t>PF Delta</w:t>
      </w:r>
      <w:r>
        <w:rPr>
          <w:rFonts w:ascii="Helvetica" w:hAnsi="Helvetica"/>
          <w:color w:val="333333"/>
          <w:sz w:val="21"/>
          <w:szCs w:val="21"/>
        </w:rPr>
        <w:t>和</w:t>
      </w:r>
      <w:r>
        <w:rPr>
          <w:rFonts w:ascii="Helvetica" w:hAnsi="Helvetica"/>
          <w:color w:val="333333"/>
          <w:sz w:val="21"/>
          <w:szCs w:val="21"/>
        </w:rPr>
        <w:t>CPU</w:t>
      </w:r>
      <w:r>
        <w:rPr>
          <w:rFonts w:ascii="Helvetica" w:hAnsi="Helvetica"/>
          <w:color w:val="333333"/>
          <w:sz w:val="21"/>
          <w:szCs w:val="21"/>
        </w:rPr>
        <w:t>使用率指标对进程排序，找出这几项指标高的进程。</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5207000"/>
            <wp:effectExtent l="0" t="0" r="0" b="0"/>
            <wp:docPr id="75" name="Picture 75" descr="http://cms.csdnimg.cn/article/201409/16/5417d55166e29_middle.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csdnimg.cn/article/201409/16/5417d55166e29_middle.jp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52070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1  </w:t>
      </w:r>
      <w:r>
        <w:rPr>
          <w:rFonts w:ascii="Helvetica" w:hAnsi="Helvetica"/>
          <w:color w:val="333333"/>
          <w:sz w:val="21"/>
          <w:szCs w:val="21"/>
        </w:rPr>
        <w:t>任务管理器的选择列对话框</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lastRenderedPageBreak/>
        <w:t>为何选择</w:t>
      </w:r>
      <w:r>
        <w:rPr>
          <w:rFonts w:ascii="Helvetica" w:hAnsi="Helvetica"/>
          <w:color w:val="333333"/>
          <w:sz w:val="21"/>
          <w:szCs w:val="21"/>
        </w:rPr>
        <w:t>Page faults</w:t>
      </w:r>
      <w:r>
        <w:rPr>
          <w:rFonts w:ascii="Helvetica" w:hAnsi="Helvetica"/>
          <w:color w:val="333333"/>
          <w:sz w:val="21"/>
          <w:szCs w:val="21"/>
        </w:rPr>
        <w:t>来衡量软件对功耗的影响？虽然今天的计算机都配备了比较多的物理内存，但仍离不开虚拟内存技术，把暂时不用的数据放在外存中，当</w:t>
      </w:r>
      <w:r>
        <w:rPr>
          <w:rFonts w:ascii="Helvetica" w:hAnsi="Helvetica"/>
          <w:color w:val="333333"/>
          <w:sz w:val="21"/>
          <w:szCs w:val="21"/>
        </w:rPr>
        <w:t>CPU</w:t>
      </w:r>
      <w:r>
        <w:rPr>
          <w:rFonts w:ascii="Helvetica" w:hAnsi="Helvetica"/>
          <w:color w:val="333333"/>
          <w:sz w:val="21"/>
          <w:szCs w:val="21"/>
        </w:rPr>
        <w:t>访问这样的数据时，会报告缺页异常，让操作系统的内存管理器将数据从外存中读到物理内存，这个操作通常被称为</w:t>
      </w:r>
      <w:r>
        <w:rPr>
          <w:rFonts w:ascii="Helvetica" w:hAnsi="Helvetica"/>
          <w:color w:val="333333"/>
          <w:sz w:val="21"/>
          <w:szCs w:val="21"/>
        </w:rPr>
        <w:t>Page In</w:t>
      </w:r>
      <w:r>
        <w:rPr>
          <w:rFonts w:ascii="Helvetica" w:hAnsi="Helvetica"/>
          <w:color w:val="333333"/>
          <w:sz w:val="21"/>
          <w:szCs w:val="21"/>
        </w:rPr>
        <w:t>。物理内存是以页为单位来管理的，因此每次</w:t>
      </w:r>
      <w:r>
        <w:rPr>
          <w:rFonts w:ascii="Helvetica" w:hAnsi="Helvetica"/>
          <w:color w:val="333333"/>
          <w:sz w:val="21"/>
          <w:szCs w:val="21"/>
        </w:rPr>
        <w:t>Page In</w:t>
      </w:r>
      <w:r>
        <w:rPr>
          <w:rFonts w:ascii="Helvetica" w:hAnsi="Helvetica"/>
          <w:color w:val="333333"/>
          <w:sz w:val="21"/>
          <w:szCs w:val="21"/>
        </w:rPr>
        <w:t>的数据至少是一个页，通常为</w:t>
      </w:r>
      <w:r>
        <w:rPr>
          <w:rFonts w:ascii="Helvetica" w:hAnsi="Helvetica"/>
          <w:color w:val="333333"/>
          <w:sz w:val="21"/>
          <w:szCs w:val="21"/>
        </w:rPr>
        <w:t>4KB</w:t>
      </w:r>
      <w:r>
        <w:rPr>
          <w:rFonts w:ascii="Helvetica" w:hAnsi="Helvetica"/>
          <w:color w:val="333333"/>
          <w:sz w:val="21"/>
          <w:szCs w:val="21"/>
        </w:rPr>
        <w:t>。访问外存意味着系统总线和硬盘等存储设备的运作，在时间和功耗方面都是较大的开销，因此，</w:t>
      </w:r>
      <w:r>
        <w:rPr>
          <w:rFonts w:ascii="Helvetica" w:hAnsi="Helvetica"/>
          <w:color w:val="333333"/>
          <w:sz w:val="21"/>
          <w:szCs w:val="21"/>
        </w:rPr>
        <w:t>Page faults</w:t>
      </w:r>
      <w:r>
        <w:rPr>
          <w:rFonts w:ascii="Helvetica" w:hAnsi="Helvetica"/>
          <w:color w:val="333333"/>
          <w:sz w:val="21"/>
          <w:szCs w:val="21"/>
        </w:rPr>
        <w:t>常成为系统调优的一个重要指标。</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正是使用以上方法查找高耗电高软件时，</w:t>
      </w:r>
      <w:r>
        <w:rPr>
          <w:rFonts w:ascii="Helvetica" w:hAnsi="Helvetica"/>
          <w:color w:val="333333"/>
          <w:sz w:val="21"/>
          <w:szCs w:val="21"/>
        </w:rPr>
        <w:t>Alipay</w:t>
      </w:r>
      <w:r>
        <w:rPr>
          <w:rFonts w:ascii="Helvetica" w:hAnsi="Helvetica"/>
          <w:color w:val="333333"/>
          <w:sz w:val="21"/>
          <w:szCs w:val="21"/>
        </w:rPr>
        <w:t>引起了我的注意。图</w:t>
      </w:r>
      <w:r>
        <w:rPr>
          <w:rFonts w:ascii="Helvetica" w:hAnsi="Helvetica"/>
          <w:color w:val="333333"/>
          <w:sz w:val="21"/>
          <w:szCs w:val="21"/>
        </w:rPr>
        <w:t>2</w:t>
      </w:r>
      <w:r>
        <w:rPr>
          <w:rFonts w:ascii="Helvetica" w:hAnsi="Helvetica"/>
          <w:color w:val="333333"/>
          <w:sz w:val="21"/>
          <w:szCs w:val="21"/>
        </w:rPr>
        <w:t>是当时的屏幕截图，可以看到，任务管理器中的各个进程（任务）是按</w:t>
      </w:r>
      <w:r>
        <w:rPr>
          <w:rFonts w:ascii="Helvetica" w:hAnsi="Helvetica"/>
          <w:color w:val="333333"/>
          <w:sz w:val="21"/>
          <w:szCs w:val="21"/>
        </w:rPr>
        <w:t>Page faults</w:t>
      </w:r>
      <w:r>
        <w:rPr>
          <w:rFonts w:ascii="Helvetica" w:hAnsi="Helvetica"/>
          <w:color w:val="333333"/>
          <w:sz w:val="21"/>
          <w:szCs w:val="21"/>
        </w:rPr>
        <w:t>总数排列的，而位列前三的分别是</w:t>
      </w:r>
      <w:r>
        <w:rPr>
          <w:rFonts w:ascii="Helvetica" w:hAnsi="Helvetica"/>
          <w:color w:val="333333"/>
          <w:sz w:val="21"/>
          <w:szCs w:val="21"/>
        </w:rPr>
        <w:t>AlipaySecSvc</w:t>
      </w:r>
      <w:r>
        <w:rPr>
          <w:rFonts w:ascii="Helvetica" w:hAnsi="Helvetica"/>
          <w:color w:val="333333"/>
          <w:sz w:val="21"/>
          <w:szCs w:val="21"/>
        </w:rPr>
        <w:t>、</w:t>
      </w:r>
      <w:r>
        <w:rPr>
          <w:rFonts w:ascii="Helvetica" w:hAnsi="Helvetica"/>
          <w:color w:val="333333"/>
          <w:sz w:val="21"/>
          <w:szCs w:val="21"/>
        </w:rPr>
        <w:t>AlipayBsm</w:t>
      </w:r>
      <w:r>
        <w:rPr>
          <w:rFonts w:ascii="Helvetica" w:hAnsi="Helvetica"/>
          <w:color w:val="333333"/>
          <w:sz w:val="21"/>
          <w:szCs w:val="21"/>
        </w:rPr>
        <w:t>和</w:t>
      </w:r>
      <w:r>
        <w:rPr>
          <w:rFonts w:ascii="Helvetica" w:hAnsi="Helvetica"/>
          <w:color w:val="333333"/>
          <w:sz w:val="21"/>
          <w:szCs w:val="21"/>
        </w:rPr>
        <w:t>TaobaoProtect</w:t>
      </w:r>
      <w:r>
        <w:rPr>
          <w:rFonts w:ascii="Helvetica" w:hAnsi="Helvetica"/>
          <w:color w:val="333333"/>
          <w:sz w:val="21"/>
          <w:szCs w:val="21"/>
        </w:rPr>
        <w:t>，全是</w:t>
      </w:r>
      <w:r>
        <w:rPr>
          <w:rFonts w:ascii="Helvetica" w:hAnsi="Helvetica"/>
          <w:color w:val="333333"/>
          <w:sz w:val="21"/>
          <w:szCs w:val="21"/>
        </w:rPr>
        <w:t>Alipay</w:t>
      </w:r>
      <w:r>
        <w:rPr>
          <w:rFonts w:ascii="Helvetica" w:hAnsi="Helvetica"/>
          <w:color w:val="333333"/>
          <w:sz w:val="21"/>
          <w:szCs w:val="21"/>
        </w:rPr>
        <w:t>软件成员。它们导致的</w:t>
      </w:r>
      <w:r>
        <w:rPr>
          <w:rFonts w:ascii="Helvetica" w:hAnsi="Helvetica"/>
          <w:color w:val="333333"/>
          <w:sz w:val="21"/>
          <w:szCs w:val="21"/>
        </w:rPr>
        <w:t>Page faults</w:t>
      </w:r>
      <w:r>
        <w:rPr>
          <w:rFonts w:ascii="Helvetica" w:hAnsi="Helvetica"/>
          <w:color w:val="333333"/>
          <w:sz w:val="21"/>
          <w:szCs w:val="21"/>
        </w:rPr>
        <w:t>总数分别为四亿五千多万次、一亿三千多万次和八千多万次。假定每次</w:t>
      </w:r>
      <w:r>
        <w:rPr>
          <w:rFonts w:ascii="Helvetica" w:hAnsi="Helvetica"/>
          <w:color w:val="333333"/>
          <w:sz w:val="21"/>
          <w:szCs w:val="21"/>
        </w:rPr>
        <w:t>Page fault</w:t>
      </w:r>
      <w:r>
        <w:rPr>
          <w:rFonts w:ascii="Helvetica" w:hAnsi="Helvetica"/>
          <w:color w:val="333333"/>
          <w:sz w:val="21"/>
          <w:szCs w:val="21"/>
        </w:rPr>
        <w:t>触发的</w:t>
      </w:r>
      <w:r>
        <w:rPr>
          <w:rFonts w:ascii="Helvetica" w:hAnsi="Helvetica"/>
          <w:color w:val="333333"/>
          <w:sz w:val="21"/>
          <w:szCs w:val="21"/>
        </w:rPr>
        <w:t>Page In</w:t>
      </w:r>
      <w:r>
        <w:rPr>
          <w:rFonts w:ascii="Helvetica" w:hAnsi="Helvetica"/>
          <w:color w:val="333333"/>
          <w:sz w:val="21"/>
          <w:szCs w:val="21"/>
        </w:rPr>
        <w:t>数据都是</w:t>
      </w:r>
      <w:r>
        <w:rPr>
          <w:rFonts w:ascii="Helvetica" w:hAnsi="Helvetica"/>
          <w:color w:val="333333"/>
          <w:sz w:val="21"/>
          <w:szCs w:val="21"/>
        </w:rPr>
        <w:t>4KB</w:t>
      </w:r>
      <w:r>
        <w:rPr>
          <w:rFonts w:ascii="Helvetica" w:hAnsi="Helvetica"/>
          <w:color w:val="333333"/>
          <w:sz w:val="21"/>
          <w:szCs w:val="21"/>
        </w:rPr>
        <w:t>，那么它们促使系统</w:t>
      </w:r>
      <w:r>
        <w:rPr>
          <w:rFonts w:ascii="Helvetica" w:hAnsi="Helvetica"/>
          <w:color w:val="333333"/>
          <w:sz w:val="21"/>
          <w:szCs w:val="21"/>
        </w:rPr>
        <w:t>Page In</w:t>
      </w:r>
      <w:r>
        <w:rPr>
          <w:rFonts w:ascii="Helvetica" w:hAnsi="Helvetica"/>
          <w:color w:val="333333"/>
          <w:sz w:val="21"/>
          <w:szCs w:val="21"/>
        </w:rPr>
        <w:t>的数据量分别为大约</w:t>
      </w:r>
      <w:r>
        <w:rPr>
          <w:rFonts w:ascii="Helvetica" w:hAnsi="Helvetica"/>
          <w:color w:val="333333"/>
          <w:sz w:val="21"/>
          <w:szCs w:val="21"/>
        </w:rPr>
        <w:t>1.8TB</w:t>
      </w:r>
      <w:r>
        <w:rPr>
          <w:rFonts w:ascii="Helvetica" w:hAnsi="Helvetica"/>
          <w:color w:val="333333"/>
          <w:sz w:val="21"/>
          <w:szCs w:val="21"/>
        </w:rPr>
        <w:t>、</w:t>
      </w:r>
      <w:r>
        <w:rPr>
          <w:rFonts w:ascii="Helvetica" w:hAnsi="Helvetica"/>
          <w:color w:val="333333"/>
          <w:sz w:val="21"/>
          <w:szCs w:val="21"/>
        </w:rPr>
        <w:t>500GB</w:t>
      </w:r>
      <w:r>
        <w:rPr>
          <w:rFonts w:ascii="Helvetica" w:hAnsi="Helvetica"/>
          <w:color w:val="333333"/>
          <w:sz w:val="21"/>
          <w:szCs w:val="21"/>
        </w:rPr>
        <w:t>和</w:t>
      </w:r>
      <w:r>
        <w:rPr>
          <w:rFonts w:ascii="Helvetica" w:hAnsi="Helvetica"/>
          <w:color w:val="333333"/>
          <w:sz w:val="21"/>
          <w:szCs w:val="21"/>
        </w:rPr>
        <w:t>300GB</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另外，从</w:t>
      </w:r>
      <w:r>
        <w:rPr>
          <w:rFonts w:ascii="Helvetica" w:hAnsi="Helvetica"/>
          <w:color w:val="333333"/>
          <w:sz w:val="21"/>
          <w:szCs w:val="21"/>
        </w:rPr>
        <w:t>PF Delta</w:t>
      </w:r>
      <w:r>
        <w:rPr>
          <w:rFonts w:ascii="Helvetica" w:hAnsi="Helvetica"/>
          <w:color w:val="333333"/>
          <w:sz w:val="21"/>
          <w:szCs w:val="21"/>
        </w:rPr>
        <w:t>列来看，排名第一的</w:t>
      </w:r>
      <w:r>
        <w:rPr>
          <w:rFonts w:ascii="Helvetica" w:hAnsi="Helvetica"/>
          <w:color w:val="333333"/>
          <w:sz w:val="21"/>
          <w:szCs w:val="21"/>
        </w:rPr>
        <w:t>AlipaySecSvc</w:t>
      </w:r>
      <w:r>
        <w:rPr>
          <w:rFonts w:ascii="Helvetica" w:hAnsi="Helvetica"/>
          <w:color w:val="333333"/>
          <w:sz w:val="21"/>
          <w:szCs w:val="21"/>
        </w:rPr>
        <w:t>进程在最近一秒内就触发了</w:t>
      </w:r>
      <w:r>
        <w:rPr>
          <w:rFonts w:ascii="Helvetica" w:hAnsi="Helvetica"/>
          <w:color w:val="333333"/>
          <w:sz w:val="21"/>
          <w:szCs w:val="21"/>
        </w:rPr>
        <w:t>2906</w:t>
      </w:r>
      <w:r>
        <w:rPr>
          <w:rFonts w:ascii="Helvetica" w:hAnsi="Helvetica"/>
          <w:color w:val="333333"/>
          <w:sz w:val="21"/>
          <w:szCs w:val="21"/>
        </w:rPr>
        <w:t>次缺页异常。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坦率说，这样的结果让我惊叹不已。通常排在前列的都是安全软件。而自从我的机器上有了</w:t>
      </w:r>
      <w:r>
        <w:rPr>
          <w:rFonts w:ascii="Helvetica" w:hAnsi="Helvetica"/>
          <w:color w:val="333333"/>
          <w:sz w:val="21"/>
          <w:szCs w:val="21"/>
        </w:rPr>
        <w:t>Alipay</w:t>
      </w:r>
      <w:r>
        <w:rPr>
          <w:rFonts w:ascii="Helvetica" w:hAnsi="Helvetica"/>
          <w:color w:val="333333"/>
          <w:sz w:val="21"/>
          <w:szCs w:val="21"/>
        </w:rPr>
        <w:t>软件后，它们总是可以轻松超越杀毒软件。图</w:t>
      </w:r>
      <w:r>
        <w:rPr>
          <w:rFonts w:ascii="Helvetica" w:hAnsi="Helvetica"/>
          <w:color w:val="333333"/>
          <w:sz w:val="21"/>
          <w:szCs w:val="21"/>
        </w:rPr>
        <w:t>2</w:t>
      </w:r>
      <w:r>
        <w:rPr>
          <w:rFonts w:ascii="Helvetica" w:hAnsi="Helvetica"/>
          <w:color w:val="333333"/>
          <w:sz w:val="21"/>
          <w:szCs w:val="21"/>
        </w:rPr>
        <w:t>中，第</w:t>
      </w:r>
      <w:r>
        <w:rPr>
          <w:rFonts w:ascii="Helvetica" w:hAnsi="Helvetica"/>
          <w:color w:val="333333"/>
          <w:sz w:val="21"/>
          <w:szCs w:val="21"/>
        </w:rPr>
        <w:t>6</w:t>
      </w:r>
      <w:r>
        <w:rPr>
          <w:rFonts w:ascii="Helvetica" w:hAnsi="Helvetica"/>
          <w:color w:val="333333"/>
          <w:sz w:val="21"/>
          <w:szCs w:val="21"/>
        </w:rPr>
        <w:t>名是系统窗口合成器，第</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5</w:t>
      </w:r>
      <w:r>
        <w:rPr>
          <w:rFonts w:ascii="Helvetica" w:hAnsi="Helvetica"/>
          <w:color w:val="333333"/>
          <w:sz w:val="21"/>
          <w:szCs w:val="21"/>
        </w:rPr>
        <w:t>、</w:t>
      </w:r>
      <w:r>
        <w:rPr>
          <w:rFonts w:ascii="Helvetica" w:hAnsi="Helvetica"/>
          <w:color w:val="333333"/>
          <w:sz w:val="21"/>
          <w:szCs w:val="21"/>
        </w:rPr>
        <w:t>7</w:t>
      </w:r>
      <w:r>
        <w:rPr>
          <w:rFonts w:ascii="Helvetica" w:hAnsi="Helvetica"/>
          <w:color w:val="333333"/>
          <w:sz w:val="21"/>
          <w:szCs w:val="21"/>
        </w:rPr>
        <w:t>名都是安全软件。</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162300"/>
            <wp:effectExtent l="0" t="0" r="0" b="0"/>
            <wp:docPr id="74" name="Picture 74" descr="http://cms.csdnimg.cn/article/201409/16/5417d58c31c23_middle.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ms.csdnimg.cn/article/201409/16/5417d58c31c23_middle.jp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lastRenderedPageBreak/>
        <w:t>图</w:t>
      </w:r>
      <w:r>
        <w:rPr>
          <w:rFonts w:ascii="Helvetica" w:hAnsi="Helvetica"/>
          <w:color w:val="333333"/>
          <w:sz w:val="21"/>
          <w:szCs w:val="21"/>
        </w:rPr>
        <w:t>2  Alipay</w:t>
      </w:r>
      <w:r>
        <w:rPr>
          <w:rFonts w:ascii="Helvetica" w:hAnsi="Helvetica"/>
          <w:color w:val="333333"/>
          <w:sz w:val="21"/>
          <w:szCs w:val="21"/>
        </w:rPr>
        <w:t>三个进程的</w:t>
      </w:r>
      <w:r>
        <w:rPr>
          <w:rFonts w:ascii="Helvetica" w:hAnsi="Helvetica"/>
          <w:color w:val="333333"/>
          <w:sz w:val="21"/>
          <w:szCs w:val="21"/>
        </w:rPr>
        <w:t>Page faults</w:t>
      </w:r>
      <w:r>
        <w:rPr>
          <w:rFonts w:ascii="Helvetica" w:hAnsi="Helvetica"/>
          <w:color w:val="333333"/>
          <w:sz w:val="21"/>
          <w:szCs w:val="21"/>
        </w:rPr>
        <w:t>总数垄断前三名</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因为处理每次</w:t>
      </w:r>
      <w:r>
        <w:rPr>
          <w:rFonts w:ascii="Helvetica" w:hAnsi="Helvetica"/>
          <w:color w:val="333333"/>
          <w:sz w:val="21"/>
          <w:szCs w:val="21"/>
        </w:rPr>
        <w:t>Page fault</w:t>
      </w:r>
      <w:r>
        <w:rPr>
          <w:rFonts w:ascii="Helvetica" w:hAnsi="Helvetica"/>
          <w:color w:val="333333"/>
          <w:sz w:val="21"/>
          <w:szCs w:val="21"/>
        </w:rPr>
        <w:t>时要执行比较复杂的逻辑，所以高</w:t>
      </w:r>
      <w:r>
        <w:rPr>
          <w:rFonts w:ascii="Helvetica" w:hAnsi="Helvetica"/>
          <w:color w:val="333333"/>
          <w:sz w:val="21"/>
          <w:szCs w:val="21"/>
        </w:rPr>
        <w:t>Page faults</w:t>
      </w:r>
      <w:r>
        <w:rPr>
          <w:rFonts w:ascii="Helvetica" w:hAnsi="Helvetica"/>
          <w:color w:val="333333"/>
          <w:sz w:val="21"/>
          <w:szCs w:val="21"/>
        </w:rPr>
        <w:t>也常意味着较高的</w:t>
      </w:r>
      <w:r>
        <w:rPr>
          <w:rFonts w:ascii="Helvetica" w:hAnsi="Helvetica"/>
          <w:color w:val="333333"/>
          <w:sz w:val="21"/>
          <w:szCs w:val="21"/>
        </w:rPr>
        <w:t>CPU</w:t>
      </w:r>
      <w:r>
        <w:rPr>
          <w:rFonts w:ascii="Helvetica" w:hAnsi="Helvetica"/>
          <w:color w:val="333333"/>
          <w:sz w:val="21"/>
          <w:szCs w:val="21"/>
        </w:rPr>
        <w:t>使用率。在图</w:t>
      </w:r>
      <w:r>
        <w:rPr>
          <w:rFonts w:ascii="Helvetica" w:hAnsi="Helvetica"/>
          <w:color w:val="333333"/>
          <w:sz w:val="21"/>
          <w:szCs w:val="21"/>
        </w:rPr>
        <w:t>2</w:t>
      </w:r>
      <w:r>
        <w:rPr>
          <w:rFonts w:ascii="Helvetica" w:hAnsi="Helvetica"/>
          <w:color w:val="333333"/>
          <w:sz w:val="21"/>
          <w:szCs w:val="21"/>
        </w:rPr>
        <w:t>中，</w:t>
      </w:r>
      <w:r>
        <w:rPr>
          <w:rFonts w:ascii="Helvetica" w:hAnsi="Helvetica"/>
          <w:color w:val="333333"/>
          <w:sz w:val="21"/>
          <w:szCs w:val="21"/>
        </w:rPr>
        <w:t>AlipaySecSvc</w:t>
      </w:r>
      <w:r>
        <w:rPr>
          <w:rFonts w:ascii="Helvetica" w:hAnsi="Helvetica"/>
          <w:color w:val="333333"/>
          <w:sz w:val="21"/>
          <w:szCs w:val="21"/>
        </w:rPr>
        <w:t>进程使用的</w:t>
      </w:r>
      <w:r>
        <w:rPr>
          <w:rFonts w:ascii="Helvetica" w:hAnsi="Helvetica"/>
          <w:color w:val="333333"/>
          <w:sz w:val="21"/>
          <w:szCs w:val="21"/>
        </w:rPr>
        <w:t>CPU</w:t>
      </w:r>
      <w:r>
        <w:rPr>
          <w:rFonts w:ascii="Helvetica" w:hAnsi="Helvetica"/>
          <w:color w:val="333333"/>
          <w:sz w:val="21"/>
          <w:szCs w:val="21"/>
        </w:rPr>
        <w:t>总时间高达</w:t>
      </w:r>
      <w:r>
        <w:rPr>
          <w:rFonts w:ascii="Helvetica" w:hAnsi="Helvetica"/>
          <w:color w:val="333333"/>
          <w:sz w:val="21"/>
          <w:szCs w:val="21"/>
        </w:rPr>
        <w:t>1</w:t>
      </w:r>
      <w:r>
        <w:rPr>
          <w:rFonts w:ascii="Helvetica" w:hAnsi="Helvetica"/>
          <w:color w:val="333333"/>
          <w:sz w:val="21"/>
          <w:szCs w:val="21"/>
        </w:rPr>
        <w:t>小时</w:t>
      </w:r>
      <w:r>
        <w:rPr>
          <w:rFonts w:ascii="Helvetica" w:hAnsi="Helvetica"/>
          <w:color w:val="333333"/>
          <w:sz w:val="21"/>
          <w:szCs w:val="21"/>
        </w:rPr>
        <w:t>20</w:t>
      </w:r>
      <w:r>
        <w:rPr>
          <w:rFonts w:ascii="Helvetica" w:hAnsi="Helvetica"/>
          <w:color w:val="333333"/>
          <w:sz w:val="21"/>
          <w:szCs w:val="21"/>
        </w:rPr>
        <w:t>分</w:t>
      </w:r>
      <w:r>
        <w:rPr>
          <w:rFonts w:ascii="Helvetica" w:hAnsi="Helvetica"/>
          <w:color w:val="333333"/>
          <w:sz w:val="21"/>
          <w:szCs w:val="21"/>
        </w:rPr>
        <w:t>32</w:t>
      </w:r>
      <w:r>
        <w:rPr>
          <w:rFonts w:ascii="Helvetica" w:hAnsi="Helvetica"/>
          <w:color w:val="333333"/>
          <w:sz w:val="21"/>
          <w:szCs w:val="21"/>
        </w:rPr>
        <w:t>秒。今天的</w:t>
      </w:r>
      <w:r>
        <w:rPr>
          <w:rFonts w:ascii="Helvetica" w:hAnsi="Helvetica"/>
          <w:color w:val="333333"/>
          <w:sz w:val="21"/>
          <w:szCs w:val="21"/>
        </w:rPr>
        <w:t>CPU</w:t>
      </w:r>
      <w:r>
        <w:rPr>
          <w:rFonts w:ascii="Helvetica" w:hAnsi="Helvetica"/>
          <w:color w:val="333333"/>
          <w:sz w:val="21"/>
          <w:szCs w:val="21"/>
        </w:rPr>
        <w:t>速度惊人，很多</w:t>
      </w:r>
      <w:r>
        <w:rPr>
          <w:rFonts w:ascii="Helvetica" w:hAnsi="Helvetica"/>
          <w:color w:val="333333"/>
          <w:sz w:val="21"/>
          <w:szCs w:val="21"/>
        </w:rPr>
        <w:t>“</w:t>
      </w:r>
      <w:r>
        <w:rPr>
          <w:rFonts w:ascii="Helvetica" w:hAnsi="Helvetica"/>
          <w:color w:val="333333"/>
          <w:sz w:val="21"/>
          <w:szCs w:val="21"/>
        </w:rPr>
        <w:t>分量</w:t>
      </w:r>
      <w:r>
        <w:rPr>
          <w:rFonts w:ascii="Helvetica" w:hAnsi="Helvetica"/>
          <w:color w:val="333333"/>
          <w:sz w:val="21"/>
          <w:szCs w:val="21"/>
        </w:rPr>
        <w:t>”</w:t>
      </w:r>
      <w:r>
        <w:rPr>
          <w:rFonts w:ascii="Helvetica" w:hAnsi="Helvetica"/>
          <w:color w:val="333333"/>
          <w:sz w:val="21"/>
          <w:szCs w:val="21"/>
        </w:rPr>
        <w:t>轻的软件运行一天可能也用不上</w:t>
      </w:r>
      <w:r>
        <w:rPr>
          <w:rFonts w:ascii="Helvetica" w:hAnsi="Helvetica"/>
          <w:color w:val="333333"/>
          <w:sz w:val="21"/>
          <w:szCs w:val="21"/>
        </w:rPr>
        <w:t>CPU</w:t>
      </w:r>
      <w:r>
        <w:rPr>
          <w:rFonts w:ascii="Helvetica" w:hAnsi="Helvetica"/>
          <w:color w:val="333333"/>
          <w:sz w:val="21"/>
          <w:szCs w:val="21"/>
        </w:rPr>
        <w:t>几秒钟（大多被挂起）。尽管</w:t>
      </w:r>
      <w:r>
        <w:rPr>
          <w:rFonts w:ascii="Helvetica" w:hAnsi="Helvetica"/>
          <w:color w:val="333333"/>
          <w:sz w:val="21"/>
          <w:szCs w:val="21"/>
        </w:rPr>
        <w:t>AlipaySecSvc</w:t>
      </w:r>
      <w:r>
        <w:rPr>
          <w:rFonts w:ascii="Helvetica" w:hAnsi="Helvetica"/>
          <w:color w:val="333333"/>
          <w:sz w:val="21"/>
          <w:szCs w:val="21"/>
        </w:rPr>
        <w:t>的名字中也包含安全字样（</w:t>
      </w:r>
      <w:r>
        <w:rPr>
          <w:rFonts w:ascii="Helvetica" w:hAnsi="Helvetica"/>
          <w:color w:val="333333"/>
          <w:sz w:val="21"/>
          <w:szCs w:val="21"/>
        </w:rPr>
        <w:t>Sec</w:t>
      </w:r>
      <w:r>
        <w:rPr>
          <w:rFonts w:ascii="Helvetica" w:hAnsi="Helvetica"/>
          <w:color w:val="333333"/>
          <w:sz w:val="21"/>
          <w:szCs w:val="21"/>
        </w:rPr>
        <w:t>），但其</w:t>
      </w:r>
      <w:r>
        <w:rPr>
          <w:rFonts w:ascii="Helvetica" w:hAnsi="Helvetica"/>
          <w:color w:val="333333"/>
          <w:sz w:val="21"/>
          <w:szCs w:val="21"/>
        </w:rPr>
        <w:t>CPU</w:t>
      </w:r>
      <w:r>
        <w:rPr>
          <w:rFonts w:ascii="Helvetica" w:hAnsi="Helvetica"/>
          <w:color w:val="333333"/>
          <w:sz w:val="21"/>
          <w:szCs w:val="21"/>
        </w:rPr>
        <w:t>总时间如此高也着实离谱。简而言之，这个进程的分量重得惊人。</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AlipaySecSvc</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那么，如此重的</w:t>
      </w:r>
      <w:r>
        <w:rPr>
          <w:rFonts w:ascii="Helvetica" w:hAnsi="Helvetica"/>
          <w:color w:val="333333"/>
          <w:sz w:val="21"/>
          <w:szCs w:val="21"/>
        </w:rPr>
        <w:t>AlipaySecSvc</w:t>
      </w:r>
      <w:r>
        <w:rPr>
          <w:rFonts w:ascii="Helvetica" w:hAnsi="Helvetica"/>
          <w:color w:val="333333"/>
          <w:sz w:val="21"/>
          <w:szCs w:val="21"/>
        </w:rPr>
        <w:t>进程是做什么的呢？好奇心和职业精神都驱使我深入了解这个进程。打开系统服务控制台，找到</w:t>
      </w:r>
      <w:r>
        <w:rPr>
          <w:rFonts w:ascii="Helvetica" w:hAnsi="Helvetica"/>
          <w:color w:val="333333"/>
          <w:sz w:val="21"/>
          <w:szCs w:val="21"/>
        </w:rPr>
        <w:t>AlipaySecSvc</w:t>
      </w:r>
      <w:r>
        <w:rPr>
          <w:rFonts w:ascii="Helvetica" w:hAnsi="Helvetica"/>
          <w:color w:val="333333"/>
          <w:sz w:val="21"/>
          <w:szCs w:val="21"/>
        </w:rPr>
        <w:t>服务，查看其属性（如图</w:t>
      </w:r>
      <w:r>
        <w:rPr>
          <w:rFonts w:ascii="Helvetica" w:hAnsi="Helvetica"/>
          <w:color w:val="333333"/>
          <w:sz w:val="21"/>
          <w:szCs w:val="21"/>
        </w:rPr>
        <w:t>3</w:t>
      </w:r>
      <w:r>
        <w:rPr>
          <w:rFonts w:ascii="Helvetica" w:hAnsi="Helvetica"/>
          <w:color w:val="333333"/>
          <w:sz w:val="21"/>
          <w:szCs w:val="21"/>
        </w:rPr>
        <w:t>），可以看到它的全称（</w:t>
      </w:r>
      <w:r>
        <w:rPr>
          <w:rFonts w:ascii="Helvetica" w:hAnsi="Helvetica"/>
          <w:color w:val="333333"/>
          <w:sz w:val="21"/>
          <w:szCs w:val="21"/>
        </w:rPr>
        <w:t>Alipay security service</w:t>
      </w:r>
      <w:r>
        <w:rPr>
          <w:rFonts w:ascii="Helvetica" w:hAnsi="Helvetica"/>
          <w:color w:val="333333"/>
          <w:sz w:val="21"/>
          <w:szCs w:val="21"/>
        </w:rPr>
        <w:t>）、官方身份和在磁盘上的位置信息。</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391150"/>
            <wp:effectExtent l="0" t="0" r="0" b="0"/>
            <wp:docPr id="73" name="Picture 73" descr="http://cms.csdnimg.cn/article/201409/16/5417d5c9b8211_middle.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csdnimg.cn/article/201409/16/5417d5c9b8211_middle.jp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53911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  AlipaySecSvc</w:t>
      </w:r>
      <w:r>
        <w:rPr>
          <w:rFonts w:ascii="Helvetica" w:hAnsi="Helvetica"/>
          <w:color w:val="333333"/>
          <w:sz w:val="21"/>
          <w:szCs w:val="21"/>
        </w:rPr>
        <w:t>的服务属性</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根据图</w:t>
      </w:r>
      <w:r>
        <w:rPr>
          <w:rFonts w:ascii="Helvetica" w:hAnsi="Helvetica"/>
          <w:color w:val="333333"/>
          <w:sz w:val="21"/>
          <w:szCs w:val="21"/>
        </w:rPr>
        <w:t>3</w:t>
      </w:r>
      <w:r>
        <w:rPr>
          <w:rFonts w:ascii="Helvetica" w:hAnsi="Helvetica"/>
          <w:color w:val="333333"/>
          <w:sz w:val="21"/>
          <w:szCs w:val="21"/>
        </w:rPr>
        <w:t>中路径信息，可以在磁盘上找到</w:t>
      </w:r>
      <w:r>
        <w:rPr>
          <w:rFonts w:ascii="Helvetica" w:hAnsi="Helvetica"/>
          <w:color w:val="333333"/>
          <w:sz w:val="21"/>
          <w:szCs w:val="21"/>
        </w:rPr>
        <w:t>Alipay</w:t>
      </w:r>
      <w:r>
        <w:rPr>
          <w:rFonts w:ascii="Helvetica" w:hAnsi="Helvetica"/>
          <w:color w:val="333333"/>
          <w:sz w:val="21"/>
          <w:szCs w:val="21"/>
        </w:rPr>
        <w:t>目录（如图</w:t>
      </w:r>
      <w:r>
        <w:rPr>
          <w:rFonts w:ascii="Helvetica" w:hAnsi="Helvetica"/>
          <w:color w:val="333333"/>
          <w:sz w:val="21"/>
          <w:szCs w:val="21"/>
        </w:rPr>
        <w:t>4</w:t>
      </w:r>
      <w:r>
        <w:rPr>
          <w:rFonts w:ascii="Helvetica" w:hAnsi="Helvetica"/>
          <w:color w:val="333333"/>
          <w:sz w:val="21"/>
          <w:szCs w:val="21"/>
        </w:rPr>
        <w:t>），其下有三个子目录。根据布局可以推测，我的机器上已安装了</w:t>
      </w:r>
      <w:r>
        <w:rPr>
          <w:rFonts w:ascii="Helvetica" w:hAnsi="Helvetica"/>
          <w:color w:val="333333"/>
          <w:sz w:val="21"/>
          <w:szCs w:val="21"/>
        </w:rPr>
        <w:t>Alipay</w:t>
      </w:r>
      <w:r>
        <w:rPr>
          <w:rFonts w:ascii="Helvetica" w:hAnsi="Helvetica"/>
          <w:color w:val="333333"/>
          <w:sz w:val="21"/>
          <w:szCs w:val="21"/>
        </w:rPr>
        <w:t>的三个组件，分别是</w:t>
      </w:r>
      <w:r>
        <w:rPr>
          <w:rFonts w:ascii="Helvetica" w:hAnsi="Helvetica"/>
          <w:color w:val="333333"/>
          <w:sz w:val="21"/>
          <w:szCs w:val="21"/>
        </w:rPr>
        <w:t>AliEditPlus</w:t>
      </w:r>
      <w:r>
        <w:rPr>
          <w:rFonts w:ascii="Helvetica" w:hAnsi="Helvetica"/>
          <w:color w:val="333333"/>
          <w:sz w:val="21"/>
          <w:szCs w:val="21"/>
        </w:rPr>
        <w:t>、</w:t>
      </w:r>
      <w:r>
        <w:rPr>
          <w:rFonts w:ascii="Helvetica" w:hAnsi="Helvetica"/>
          <w:color w:val="333333"/>
          <w:sz w:val="21"/>
          <w:szCs w:val="21"/>
        </w:rPr>
        <w:t>AlipayDHC</w:t>
      </w:r>
      <w:r>
        <w:rPr>
          <w:rFonts w:ascii="Helvetica" w:hAnsi="Helvetica"/>
          <w:color w:val="333333"/>
          <w:sz w:val="21"/>
          <w:szCs w:val="21"/>
        </w:rPr>
        <w:t>和</w:t>
      </w:r>
      <w:r>
        <w:rPr>
          <w:rFonts w:ascii="Helvetica" w:hAnsi="Helvetica"/>
          <w:color w:val="333333"/>
          <w:sz w:val="21"/>
          <w:szCs w:val="21"/>
        </w:rPr>
        <w:t>SafeTransaction</w:t>
      </w:r>
      <w:r>
        <w:rPr>
          <w:rFonts w:ascii="Helvetica" w:hAnsi="Helvetica"/>
          <w:color w:val="333333"/>
          <w:sz w:val="21"/>
          <w:szCs w:val="21"/>
        </w:rPr>
        <w:t>，引起我们注意的</w:t>
      </w:r>
      <w:r>
        <w:rPr>
          <w:rFonts w:ascii="Helvetica" w:hAnsi="Helvetica"/>
          <w:color w:val="333333"/>
          <w:sz w:val="21"/>
          <w:szCs w:val="21"/>
        </w:rPr>
        <w:t>AlipaySecSvc</w:t>
      </w:r>
      <w:r>
        <w:rPr>
          <w:rFonts w:ascii="Helvetica" w:hAnsi="Helvetica"/>
          <w:color w:val="333333"/>
          <w:sz w:val="21"/>
          <w:szCs w:val="21"/>
        </w:rPr>
        <w:t>是</w:t>
      </w:r>
      <w:r>
        <w:rPr>
          <w:rFonts w:ascii="Helvetica" w:hAnsi="Helvetica"/>
          <w:color w:val="333333"/>
          <w:sz w:val="21"/>
          <w:szCs w:val="21"/>
        </w:rPr>
        <w:t>AliEditPlus</w:t>
      </w:r>
      <w:r>
        <w:rPr>
          <w:rFonts w:ascii="Helvetica" w:hAnsi="Helvetica"/>
          <w:color w:val="333333"/>
          <w:sz w:val="21"/>
          <w:szCs w:val="21"/>
        </w:rPr>
        <w:t>的一部分。看来，</w:t>
      </w:r>
      <w:r>
        <w:rPr>
          <w:rFonts w:ascii="Helvetica" w:hAnsi="Helvetica"/>
          <w:color w:val="333333"/>
          <w:sz w:val="21"/>
          <w:szCs w:val="21"/>
        </w:rPr>
        <w:t>AliEditPlus</w:t>
      </w:r>
      <w:r>
        <w:rPr>
          <w:rFonts w:ascii="Helvetica" w:hAnsi="Helvetica"/>
          <w:color w:val="333333"/>
          <w:sz w:val="21"/>
          <w:szCs w:val="21"/>
        </w:rPr>
        <w:t>绝不是孤军奋战，一个兵团已在我的电脑上安营扎寨了。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1885950"/>
            <wp:effectExtent l="0" t="0" r="0" b="0"/>
            <wp:docPr id="72" name="Picture 72" descr="http://cms.csdnimg.cn/article/201409/16/5417d60977d70_middle.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ms.csdnimg.cn/article/201409/16/5417d60977d70_middle.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8859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4  Alipay</w:t>
      </w:r>
      <w:r>
        <w:rPr>
          <w:rFonts w:ascii="Helvetica" w:hAnsi="Helvetica"/>
          <w:color w:val="333333"/>
          <w:sz w:val="21"/>
          <w:szCs w:val="21"/>
        </w:rPr>
        <w:t>软件的磁盘布局</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w:t>
      </w:r>
      <w:r>
        <w:rPr>
          <w:rFonts w:ascii="Helvetica" w:hAnsi="Helvetica"/>
          <w:color w:val="333333"/>
          <w:sz w:val="21"/>
          <w:szCs w:val="21"/>
        </w:rPr>
        <w:t>中的描述信息声明了</w:t>
      </w:r>
      <w:r>
        <w:rPr>
          <w:rFonts w:ascii="Helvetica" w:hAnsi="Helvetica"/>
          <w:color w:val="333333"/>
          <w:sz w:val="21"/>
          <w:szCs w:val="21"/>
        </w:rPr>
        <w:t>AlipaySecSvc</w:t>
      </w:r>
      <w:r>
        <w:rPr>
          <w:rFonts w:ascii="Helvetica" w:hAnsi="Helvetica"/>
          <w:color w:val="333333"/>
          <w:sz w:val="21"/>
          <w:szCs w:val="21"/>
        </w:rPr>
        <w:t>服务的重要性，但同时也说明了它的职权范围是</w:t>
      </w:r>
      <w:r>
        <w:rPr>
          <w:rFonts w:ascii="Helvetica" w:hAnsi="Helvetica"/>
          <w:color w:val="333333"/>
          <w:sz w:val="21"/>
          <w:szCs w:val="21"/>
        </w:rPr>
        <w:t>“</w:t>
      </w:r>
      <w:r>
        <w:rPr>
          <w:rFonts w:ascii="Helvetica" w:hAnsi="Helvetica"/>
          <w:color w:val="333333"/>
          <w:sz w:val="21"/>
          <w:szCs w:val="21"/>
        </w:rPr>
        <w:t>电子支付</w:t>
      </w:r>
      <w:r>
        <w:rPr>
          <w:rFonts w:ascii="Helvetica" w:hAnsi="Helvetica"/>
          <w:color w:val="333333"/>
          <w:sz w:val="21"/>
          <w:szCs w:val="21"/>
        </w:rPr>
        <w:t>”</w:t>
      </w:r>
      <w:r>
        <w:rPr>
          <w:rFonts w:ascii="Helvetica" w:hAnsi="Helvetica"/>
          <w:color w:val="333333"/>
          <w:sz w:val="21"/>
          <w:szCs w:val="21"/>
        </w:rPr>
        <w:t>。既然如此，当用户未做支付操作时，</w:t>
      </w:r>
      <w:r>
        <w:rPr>
          <w:rFonts w:ascii="Helvetica" w:hAnsi="Helvetica"/>
          <w:color w:val="333333"/>
          <w:sz w:val="21"/>
          <w:szCs w:val="21"/>
        </w:rPr>
        <w:t>AlipaySecSvc</w:t>
      </w:r>
      <w:r>
        <w:rPr>
          <w:rFonts w:ascii="Helvetica" w:hAnsi="Helvetica"/>
          <w:color w:val="333333"/>
          <w:sz w:val="21"/>
          <w:szCs w:val="21"/>
        </w:rPr>
        <w:t>应该尽可能保持安静。但事实上，它却始终忙碌着，甚至连浏览器进程没有启动时也是如此，这便不正常了。</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上调试器</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不轻信，不迷信，还是请出</w:t>
      </w:r>
      <w:r>
        <w:rPr>
          <w:rFonts w:ascii="Helvetica" w:hAnsi="Helvetica"/>
          <w:color w:val="333333"/>
          <w:sz w:val="21"/>
          <w:szCs w:val="21"/>
        </w:rPr>
        <w:t>WinDBG</w:t>
      </w:r>
      <w:r>
        <w:rPr>
          <w:rFonts w:ascii="Helvetica" w:hAnsi="Helvetica"/>
          <w:color w:val="333333"/>
          <w:sz w:val="21"/>
          <w:szCs w:val="21"/>
        </w:rPr>
        <w:t>来看分明。以管理员身份运行</w:t>
      </w:r>
      <w:r>
        <w:rPr>
          <w:rFonts w:ascii="Helvetica" w:hAnsi="Helvetica"/>
          <w:color w:val="333333"/>
          <w:sz w:val="21"/>
          <w:szCs w:val="21"/>
        </w:rPr>
        <w:t>WinDBG</w:t>
      </w:r>
      <w:r>
        <w:rPr>
          <w:rFonts w:ascii="Helvetica" w:hAnsi="Helvetica"/>
          <w:color w:val="333333"/>
          <w:sz w:val="21"/>
          <w:szCs w:val="21"/>
        </w:rPr>
        <w:t>，赐予其系统级的督察权利，然后将其附加到</w:t>
      </w:r>
      <w:r>
        <w:rPr>
          <w:rFonts w:ascii="Helvetica" w:hAnsi="Helvetica"/>
          <w:color w:val="333333"/>
          <w:sz w:val="21"/>
          <w:szCs w:val="21"/>
        </w:rPr>
        <w:t>AlipaySecSvc</w:t>
      </w:r>
      <w:r>
        <w:rPr>
          <w:rFonts w:ascii="Helvetica" w:hAnsi="Helvetica"/>
          <w:color w:val="333333"/>
          <w:sz w:val="21"/>
          <w:szCs w:val="21"/>
        </w:rPr>
        <w:t>进程。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接下来的目标是寻找这个进程躁动的原因。如何做呢？有多种方法，例如以前介绍过的使用</w:t>
      </w:r>
      <w:r>
        <w:rPr>
          <w:rFonts w:ascii="Helvetica" w:hAnsi="Helvetica"/>
          <w:color w:val="333333"/>
          <w:sz w:val="21"/>
          <w:szCs w:val="21"/>
        </w:rPr>
        <w:t>~*e .ttime</w:t>
      </w:r>
      <w:r>
        <w:rPr>
          <w:rFonts w:ascii="Helvetica" w:hAnsi="Helvetica"/>
          <w:color w:val="333333"/>
          <w:sz w:val="21"/>
          <w:szCs w:val="21"/>
        </w:rPr>
        <w:t>命令观察每个线程的执行时间，再例如使用</w:t>
      </w:r>
      <w:r>
        <w:rPr>
          <w:rFonts w:ascii="Helvetica" w:hAnsi="Helvetica"/>
          <w:color w:val="333333"/>
          <w:sz w:val="21"/>
          <w:szCs w:val="21"/>
        </w:rPr>
        <w:t>~* k</w:t>
      </w:r>
      <w:r>
        <w:rPr>
          <w:rFonts w:ascii="Helvetica" w:hAnsi="Helvetica"/>
          <w:color w:val="333333"/>
          <w:sz w:val="21"/>
          <w:szCs w:val="21"/>
        </w:rPr>
        <w:t>命令显示每个线程的栈回溯，寻找线索。对于眼下的问题，这两种方法也都有效。但为了避免陈词滥调，这次我打算介绍种新方法。</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简单说，就是让被调试对象在调试器里跑一跑，让其</w:t>
      </w:r>
      <w:r>
        <w:rPr>
          <w:rFonts w:ascii="Helvetica" w:hAnsi="Helvetica"/>
          <w:color w:val="333333"/>
          <w:sz w:val="21"/>
          <w:szCs w:val="21"/>
        </w:rPr>
        <w:t>“</w:t>
      </w:r>
      <w:r>
        <w:rPr>
          <w:rFonts w:ascii="Helvetica" w:hAnsi="Helvetica"/>
          <w:color w:val="333333"/>
          <w:sz w:val="21"/>
          <w:szCs w:val="21"/>
        </w:rPr>
        <w:t>自露马脚</w:t>
      </w:r>
      <w:r>
        <w:rPr>
          <w:rFonts w:ascii="Helvetica" w:hAnsi="Helvetica"/>
          <w:color w:val="333333"/>
          <w:sz w:val="21"/>
          <w:szCs w:val="21"/>
        </w:rPr>
        <w:t>”</w:t>
      </w:r>
      <w:r>
        <w:rPr>
          <w:rFonts w:ascii="Helvetica" w:hAnsi="Helvetica"/>
          <w:color w:val="333333"/>
          <w:sz w:val="21"/>
          <w:szCs w:val="21"/>
        </w:rPr>
        <w:t>。套用赵本山的话就是</w:t>
      </w:r>
      <w:r>
        <w:rPr>
          <w:rFonts w:ascii="Helvetica" w:hAnsi="Helvetica"/>
          <w:color w:val="333333"/>
          <w:sz w:val="21"/>
          <w:szCs w:val="21"/>
        </w:rPr>
        <w:t>“</w:t>
      </w:r>
      <w:r>
        <w:rPr>
          <w:rFonts w:ascii="Helvetica" w:hAnsi="Helvetica"/>
          <w:color w:val="333333"/>
          <w:sz w:val="21"/>
          <w:szCs w:val="21"/>
        </w:rPr>
        <w:t>有病没病走两步</w:t>
      </w:r>
      <w:r>
        <w:rPr>
          <w:rFonts w:ascii="Helvetica" w:hAnsi="Helvetica"/>
          <w:color w:val="333333"/>
          <w:sz w:val="21"/>
          <w:szCs w:val="21"/>
        </w:rPr>
        <w:t>”</w:t>
      </w:r>
      <w:r>
        <w:rPr>
          <w:rFonts w:ascii="Helvetica" w:hAnsi="Helvetica"/>
          <w:color w:val="333333"/>
          <w:sz w:val="21"/>
          <w:szCs w:val="21"/>
        </w:rPr>
        <w:t>。轻扣键盘，发出</w:t>
      </w:r>
      <w:r>
        <w:rPr>
          <w:rFonts w:ascii="Helvetica" w:hAnsi="Helvetica"/>
          <w:color w:val="333333"/>
          <w:sz w:val="21"/>
          <w:szCs w:val="21"/>
        </w:rPr>
        <w:t>g</w:t>
      </w:r>
      <w:r>
        <w:rPr>
          <w:rFonts w:ascii="Helvetica" w:hAnsi="Helvetica"/>
          <w:color w:val="333333"/>
          <w:sz w:val="21"/>
          <w:szCs w:val="21"/>
        </w:rPr>
        <w:t>命令，恢复</w:t>
      </w:r>
      <w:r>
        <w:rPr>
          <w:rFonts w:ascii="Helvetica" w:hAnsi="Helvetica"/>
          <w:color w:val="333333"/>
          <w:sz w:val="21"/>
          <w:szCs w:val="21"/>
        </w:rPr>
        <w:t>AlipaySecSvc</w:t>
      </w:r>
      <w:r>
        <w:rPr>
          <w:rFonts w:ascii="Helvetica" w:hAnsi="Helvetica"/>
          <w:color w:val="333333"/>
          <w:sz w:val="21"/>
          <w:szCs w:val="21"/>
        </w:rPr>
        <w:t>运行，端起茶杯，等待</w:t>
      </w:r>
      <w:r>
        <w:rPr>
          <w:rFonts w:ascii="Helvetica" w:hAnsi="Helvetica"/>
          <w:color w:val="333333"/>
          <w:sz w:val="21"/>
          <w:szCs w:val="21"/>
        </w:rPr>
        <w:t>WinDBG</w:t>
      </w:r>
      <w:r>
        <w:rPr>
          <w:rFonts w:ascii="Helvetica" w:hAnsi="Helvetica"/>
          <w:color w:val="333333"/>
          <w:sz w:val="21"/>
          <w:szCs w:val="21"/>
        </w:rPr>
        <w:t>报告</w:t>
      </w:r>
      <w:r>
        <w:rPr>
          <w:rFonts w:ascii="Helvetica" w:hAnsi="Helvetica"/>
          <w:color w:val="333333"/>
          <w:sz w:val="21"/>
          <w:szCs w:val="21"/>
        </w:rPr>
        <w:t>“</w:t>
      </w:r>
      <w:r>
        <w:rPr>
          <w:rFonts w:ascii="Helvetica" w:hAnsi="Helvetica"/>
          <w:color w:val="333333"/>
          <w:sz w:val="21"/>
          <w:szCs w:val="21"/>
        </w:rPr>
        <w:t>蛛丝马迹</w:t>
      </w:r>
      <w:r>
        <w:rPr>
          <w:rFonts w:ascii="Helvetica" w:hAnsi="Helvetica"/>
          <w:color w:val="333333"/>
          <w:sz w:val="21"/>
          <w:szCs w:val="21"/>
        </w:rPr>
        <w:t>”</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手里的茶杯还没放下，</w:t>
      </w:r>
      <w:r>
        <w:rPr>
          <w:rFonts w:ascii="Helvetica" w:hAnsi="Helvetica"/>
          <w:color w:val="333333"/>
          <w:sz w:val="21"/>
          <w:szCs w:val="21"/>
        </w:rPr>
        <w:t>WinDBG</w:t>
      </w:r>
      <w:r>
        <w:rPr>
          <w:rFonts w:ascii="Helvetica" w:hAnsi="Helvetica"/>
          <w:color w:val="333333"/>
          <w:sz w:val="21"/>
          <w:szCs w:val="21"/>
        </w:rPr>
        <w:t>便有所发现。屏幕上出现如下信息。</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(27bc.1b30): Unknown exception – code 000006ba (first chance)</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看来是有真的异常（</w:t>
      </w:r>
      <w:r>
        <w:rPr>
          <w:rFonts w:ascii="Helvetica" w:hAnsi="Helvetica"/>
          <w:color w:val="333333"/>
          <w:sz w:val="21"/>
          <w:szCs w:val="21"/>
        </w:rPr>
        <w:t>Windows</w:t>
      </w:r>
      <w:r>
        <w:rPr>
          <w:rFonts w:ascii="Helvetica" w:hAnsi="Helvetica"/>
          <w:color w:val="333333"/>
          <w:sz w:val="21"/>
          <w:szCs w:val="21"/>
        </w:rPr>
        <w:t>系统的结构化异常</w:t>
      </w:r>
      <w:r>
        <w:rPr>
          <w:rFonts w:ascii="Helvetica" w:hAnsi="Helvetica"/>
          <w:color w:val="333333"/>
          <w:sz w:val="21"/>
          <w:szCs w:val="21"/>
        </w:rPr>
        <w:t>SEH</w:t>
      </w:r>
      <w:r>
        <w:rPr>
          <w:rFonts w:ascii="Helvetica" w:hAnsi="Helvetica"/>
          <w:color w:val="333333"/>
          <w:sz w:val="21"/>
          <w:szCs w:val="21"/>
        </w:rPr>
        <w:t>）发生。继续观察，</w:t>
      </w:r>
      <w:r>
        <w:rPr>
          <w:rFonts w:ascii="Helvetica" w:hAnsi="Helvetica"/>
          <w:color w:val="333333"/>
          <w:sz w:val="21"/>
          <w:szCs w:val="21"/>
        </w:rPr>
        <w:t>WinDBG</w:t>
      </w:r>
      <w:r>
        <w:rPr>
          <w:rFonts w:ascii="Helvetica" w:hAnsi="Helvetica"/>
          <w:color w:val="333333"/>
          <w:sz w:val="21"/>
          <w:szCs w:val="21"/>
        </w:rPr>
        <w:t>连续输出这样的信息，间隔不到一秒。根据经验，这个信息很有价值，可以作为突破口。轻按</w:t>
      </w:r>
      <w:r>
        <w:rPr>
          <w:rFonts w:ascii="Helvetica" w:hAnsi="Helvetica"/>
          <w:color w:val="333333"/>
          <w:sz w:val="21"/>
          <w:szCs w:val="21"/>
        </w:rPr>
        <w:lastRenderedPageBreak/>
        <w:t>Ctrl+Break</w:t>
      </w:r>
      <w:r>
        <w:rPr>
          <w:rFonts w:ascii="Helvetica" w:hAnsi="Helvetica"/>
          <w:color w:val="333333"/>
          <w:sz w:val="21"/>
          <w:szCs w:val="21"/>
        </w:rPr>
        <w:t>再将</w:t>
      </w:r>
      <w:r>
        <w:rPr>
          <w:rFonts w:ascii="Helvetica" w:hAnsi="Helvetica"/>
          <w:color w:val="333333"/>
          <w:sz w:val="21"/>
          <w:szCs w:val="21"/>
        </w:rPr>
        <w:t>AlipaySecSvc</w:t>
      </w:r>
      <w:r>
        <w:rPr>
          <w:rFonts w:ascii="Helvetica" w:hAnsi="Helvetica"/>
          <w:color w:val="333333"/>
          <w:sz w:val="21"/>
          <w:szCs w:val="21"/>
        </w:rPr>
        <w:t>断下，然后通过菜单</w:t>
      </w:r>
      <w:r>
        <w:rPr>
          <w:rFonts w:ascii="Helvetica" w:hAnsi="Helvetica"/>
          <w:color w:val="333333"/>
          <w:sz w:val="21"/>
          <w:szCs w:val="21"/>
        </w:rPr>
        <w:t>Debug→Event Filters</w:t>
      </w:r>
      <w:r>
        <w:rPr>
          <w:rFonts w:ascii="Helvetica" w:hAnsi="Helvetica"/>
          <w:color w:val="333333"/>
          <w:sz w:val="21"/>
          <w:szCs w:val="21"/>
        </w:rPr>
        <w:t>调出图</w:t>
      </w:r>
      <w:r>
        <w:rPr>
          <w:rFonts w:ascii="Helvetica" w:hAnsi="Helvetica"/>
          <w:color w:val="333333"/>
          <w:sz w:val="21"/>
          <w:szCs w:val="21"/>
        </w:rPr>
        <w:t>5</w:t>
      </w:r>
      <w:r>
        <w:rPr>
          <w:rFonts w:ascii="Helvetica" w:hAnsi="Helvetica"/>
          <w:color w:val="333333"/>
          <w:sz w:val="21"/>
          <w:szCs w:val="21"/>
        </w:rPr>
        <w:t>所示的调试事件过滤器对话框。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905250"/>
            <wp:effectExtent l="0" t="0" r="0" b="0"/>
            <wp:docPr id="71" name="Picture 71" descr="http://cms.csdnimg.cn/article/201409/16/5417d85f14f7a_middle.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csdnimg.cn/article/201409/16/5417d85f14f7a_middle.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9052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5  WinDBG</w:t>
      </w:r>
      <w:r>
        <w:rPr>
          <w:rFonts w:ascii="Helvetica" w:hAnsi="Helvetica"/>
          <w:color w:val="333333"/>
          <w:sz w:val="21"/>
          <w:szCs w:val="21"/>
        </w:rPr>
        <w:t>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因为信息输出的</w:t>
      </w:r>
      <w:r>
        <w:rPr>
          <w:rFonts w:ascii="Helvetica" w:hAnsi="Helvetica"/>
          <w:color w:val="333333"/>
          <w:sz w:val="21"/>
          <w:szCs w:val="21"/>
        </w:rPr>
        <w:t>6ba</w:t>
      </w:r>
      <w:r>
        <w:rPr>
          <w:rFonts w:ascii="Helvetica" w:hAnsi="Helvetica"/>
          <w:color w:val="333333"/>
          <w:sz w:val="21"/>
          <w:szCs w:val="21"/>
        </w:rPr>
        <w:t>异常不在</w:t>
      </w:r>
      <w:r>
        <w:rPr>
          <w:rFonts w:ascii="Helvetica" w:hAnsi="Helvetica"/>
          <w:color w:val="333333"/>
          <w:sz w:val="21"/>
          <w:szCs w:val="21"/>
        </w:rPr>
        <w:t>WinDBG</w:t>
      </w:r>
      <w:r>
        <w:rPr>
          <w:rFonts w:ascii="Helvetica" w:hAnsi="Helvetica"/>
          <w:color w:val="333333"/>
          <w:sz w:val="21"/>
          <w:szCs w:val="21"/>
        </w:rPr>
        <w:t>的常见异常列表中，所以点击</w:t>
      </w:r>
      <w:r>
        <w:rPr>
          <w:rFonts w:ascii="Helvetica" w:hAnsi="Helvetica"/>
          <w:color w:val="333333"/>
          <w:sz w:val="21"/>
          <w:szCs w:val="21"/>
        </w:rPr>
        <w:t>Add</w:t>
      </w:r>
      <w:r>
        <w:rPr>
          <w:rFonts w:ascii="Helvetica" w:hAnsi="Helvetica"/>
          <w:color w:val="333333"/>
          <w:sz w:val="21"/>
          <w:szCs w:val="21"/>
        </w:rPr>
        <w:t>按钮增加一个代码为</w:t>
      </w:r>
      <w:r>
        <w:rPr>
          <w:rFonts w:ascii="Helvetica" w:hAnsi="Helvetica"/>
          <w:color w:val="333333"/>
          <w:sz w:val="21"/>
          <w:szCs w:val="21"/>
        </w:rPr>
        <w:t>0x6ba</w:t>
      </w:r>
      <w:r>
        <w:rPr>
          <w:rFonts w:ascii="Helvetica" w:hAnsi="Helvetica"/>
          <w:color w:val="333333"/>
          <w:sz w:val="21"/>
          <w:szCs w:val="21"/>
        </w:rPr>
        <w:t>的异常。之后选中新增的项目，再点击</w:t>
      </w:r>
      <w:r>
        <w:rPr>
          <w:rFonts w:ascii="Helvetica" w:hAnsi="Helvetica"/>
          <w:color w:val="333333"/>
          <w:sz w:val="21"/>
          <w:szCs w:val="21"/>
        </w:rPr>
        <w:t>Command</w:t>
      </w:r>
      <w:r>
        <w:rPr>
          <w:rFonts w:ascii="Helvetica" w:hAnsi="Helvetica"/>
          <w:color w:val="333333"/>
          <w:sz w:val="21"/>
          <w:szCs w:val="21"/>
        </w:rPr>
        <w:t>按钮调出图</w:t>
      </w:r>
      <w:r>
        <w:rPr>
          <w:rFonts w:ascii="Helvetica" w:hAnsi="Helvetica"/>
          <w:color w:val="333333"/>
          <w:sz w:val="21"/>
          <w:szCs w:val="21"/>
        </w:rPr>
        <w:t>6</w:t>
      </w:r>
      <w:r>
        <w:rPr>
          <w:rFonts w:ascii="Helvetica" w:hAnsi="Helvetica"/>
          <w:color w:val="333333"/>
          <w:sz w:val="21"/>
          <w:szCs w:val="21"/>
        </w:rPr>
        <w:t>所示的过滤器关联命令对话框，并输入：</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.echo ********bang******</w:t>
      </w:r>
      <w:proofErr w:type="gramStart"/>
      <w:r>
        <w:rPr>
          <w:rFonts w:ascii="Helvetica" w:hAnsi="Helvetica"/>
          <w:b/>
          <w:bCs/>
          <w:color w:val="333333"/>
          <w:sz w:val="21"/>
          <w:szCs w:val="21"/>
        </w:rPr>
        <w:t>;?</w:t>
      </w:r>
      <w:proofErr w:type="gramEnd"/>
      <w:r>
        <w:rPr>
          <w:rFonts w:ascii="Helvetica" w:hAnsi="Helvetica"/>
          <w:b/>
          <w:bCs/>
          <w:color w:val="333333"/>
          <w:sz w:val="21"/>
          <w:szCs w:val="21"/>
        </w:rPr>
        <w:t xml:space="preserve"> @$tid</w:t>
      </w:r>
      <w:proofErr w:type="gramStart"/>
      <w:r>
        <w:rPr>
          <w:rFonts w:ascii="Helvetica" w:hAnsi="Helvetica"/>
          <w:b/>
          <w:bCs/>
          <w:color w:val="333333"/>
          <w:sz w:val="21"/>
          <w:szCs w:val="21"/>
        </w:rPr>
        <w:t>;.</w:t>
      </w:r>
      <w:proofErr w:type="gramEnd"/>
      <w:r>
        <w:rPr>
          <w:rFonts w:ascii="Helvetica" w:hAnsi="Helvetica"/>
          <w:b/>
          <w:bCs/>
          <w:color w:val="333333"/>
          <w:sz w:val="21"/>
          <w:szCs w:val="21"/>
        </w:rPr>
        <w:t>ttime</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1720850"/>
            <wp:effectExtent l="0" t="0" r="0" b="0"/>
            <wp:docPr id="70" name="Picture 70" descr="http://cms.csdnimg.cn/article/201409/16/5417d877df064_middle.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ms.csdnimg.cn/article/201409/16/5417d877df064_middle.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7208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6  </w:t>
      </w:r>
      <w:r>
        <w:rPr>
          <w:rFonts w:ascii="Helvetica" w:hAnsi="Helvetica"/>
          <w:color w:val="333333"/>
          <w:sz w:val="21"/>
          <w:szCs w:val="21"/>
        </w:rPr>
        <w:t>过滤器命令</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执行如上操作，再恢复</w:t>
      </w:r>
      <w:r>
        <w:rPr>
          <w:rFonts w:ascii="Helvetica" w:hAnsi="Helvetica"/>
          <w:color w:val="333333"/>
          <w:sz w:val="21"/>
          <w:szCs w:val="21"/>
        </w:rPr>
        <w:t>AlipaySecSvc</w:t>
      </w:r>
      <w:r>
        <w:rPr>
          <w:rFonts w:ascii="Helvetica" w:hAnsi="Helvetica"/>
          <w:color w:val="333333"/>
          <w:sz w:val="21"/>
          <w:szCs w:val="21"/>
        </w:rPr>
        <w:t>运行，让其再走些步。这时我们看到屏幕上持续输出信息，如图</w:t>
      </w:r>
      <w:r>
        <w:rPr>
          <w:rFonts w:ascii="Helvetica" w:hAnsi="Helvetica"/>
          <w:color w:val="333333"/>
          <w:sz w:val="21"/>
          <w:szCs w:val="21"/>
        </w:rPr>
        <w:t>7</w:t>
      </w:r>
      <w:r>
        <w:rPr>
          <w:rFonts w:ascii="Helvetica" w:hAnsi="Helvetica"/>
          <w:color w:val="333333"/>
          <w:sz w:val="21"/>
          <w:szCs w:val="21"/>
        </w:rPr>
        <w:t>所示（此图为后补，与图</w:t>
      </w:r>
      <w:r>
        <w:rPr>
          <w:rFonts w:ascii="Helvetica" w:hAnsi="Helvetica"/>
          <w:color w:val="333333"/>
          <w:sz w:val="21"/>
          <w:szCs w:val="21"/>
        </w:rPr>
        <w:t>1</w:t>
      </w:r>
      <w:r>
        <w:rPr>
          <w:rFonts w:ascii="Helvetica" w:hAnsi="Helvetica"/>
          <w:color w:val="333333"/>
          <w:sz w:val="21"/>
          <w:szCs w:val="21"/>
        </w:rPr>
        <w:t>不属同一次调试）。</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168900"/>
            <wp:effectExtent l="0" t="0" r="0" b="0"/>
            <wp:docPr id="69" name="Picture 69" descr="http://cms.csdnimg.cn/article/201409/16/5417d84ee8a96_middle.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csdnimg.cn/article/201409/16/5417d84ee8a96_middle.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51689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7  </w:t>
      </w:r>
      <w:r>
        <w:rPr>
          <w:rFonts w:ascii="Helvetica" w:hAnsi="Helvetica"/>
          <w:color w:val="333333"/>
          <w:sz w:val="21"/>
          <w:szCs w:val="21"/>
        </w:rPr>
        <w:t>持续不断的</w:t>
      </w:r>
      <w:r>
        <w:rPr>
          <w:rFonts w:ascii="Helvetica" w:hAnsi="Helvetica"/>
          <w:color w:val="333333"/>
          <w:sz w:val="21"/>
          <w:szCs w:val="21"/>
        </w:rPr>
        <w:t>6ba</w:t>
      </w:r>
      <w:r>
        <w:rPr>
          <w:rFonts w:ascii="Helvetica" w:hAnsi="Helvetica"/>
          <w:color w:val="333333"/>
          <w:sz w:val="21"/>
          <w:szCs w:val="21"/>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在软件世界，一次异常就是一起爆炸事件。如此连续不断的爆炸必然会让</w:t>
      </w:r>
      <w:r>
        <w:rPr>
          <w:rFonts w:ascii="Helvetica" w:hAnsi="Helvetica"/>
          <w:color w:val="333333"/>
          <w:sz w:val="21"/>
          <w:szCs w:val="21"/>
        </w:rPr>
        <w:t>CPU</w:t>
      </w:r>
      <w:r>
        <w:rPr>
          <w:rFonts w:ascii="Helvetica" w:hAnsi="Helvetica"/>
          <w:color w:val="333333"/>
          <w:sz w:val="21"/>
          <w:szCs w:val="21"/>
        </w:rPr>
        <w:t>负担很重。</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6ba</w:t>
      </w:r>
      <w:r>
        <w:rPr>
          <w:rStyle w:val="Strong"/>
          <w:rFonts w:ascii="Helvetica" w:hAnsi="Helvetica"/>
          <w:b/>
          <w:bCs/>
          <w:color w:val="548DD4"/>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接下来的问题是为什么有如此多的</w:t>
      </w:r>
      <w:r>
        <w:rPr>
          <w:rFonts w:ascii="Helvetica" w:hAnsi="Helvetica"/>
          <w:color w:val="333333"/>
          <w:sz w:val="21"/>
          <w:szCs w:val="21"/>
        </w:rPr>
        <w:t>6ba</w:t>
      </w:r>
      <w:r>
        <w:rPr>
          <w:rFonts w:ascii="Helvetica" w:hAnsi="Helvetica"/>
          <w:color w:val="333333"/>
          <w:sz w:val="21"/>
          <w:szCs w:val="21"/>
        </w:rPr>
        <w:t>异常呢？</w:t>
      </w:r>
      <w:r>
        <w:rPr>
          <w:rFonts w:ascii="Helvetica" w:hAnsi="Helvetica"/>
          <w:color w:val="333333"/>
          <w:sz w:val="21"/>
          <w:szCs w:val="21"/>
        </w:rPr>
        <w:t>Ctrl+Break</w:t>
      </w:r>
      <w:r>
        <w:rPr>
          <w:rFonts w:ascii="Helvetica" w:hAnsi="Helvetica"/>
          <w:color w:val="333333"/>
          <w:sz w:val="21"/>
          <w:szCs w:val="21"/>
        </w:rPr>
        <w:t>断下，执行命令</w:t>
      </w:r>
      <w:r>
        <w:rPr>
          <w:rFonts w:ascii="Helvetica" w:hAnsi="Helvetica"/>
          <w:color w:val="333333"/>
          <w:sz w:val="21"/>
          <w:szCs w:val="21"/>
        </w:rPr>
        <w:t>sxe 6ba</w:t>
      </w:r>
      <w:r>
        <w:rPr>
          <w:rFonts w:ascii="Helvetica" w:hAnsi="Helvetica"/>
          <w:color w:val="333333"/>
          <w:sz w:val="21"/>
          <w:szCs w:val="21"/>
        </w:rPr>
        <w:t>告诉</w:t>
      </w:r>
      <w:r>
        <w:rPr>
          <w:rFonts w:ascii="Helvetica" w:hAnsi="Helvetica"/>
          <w:color w:val="333333"/>
          <w:sz w:val="21"/>
          <w:szCs w:val="21"/>
        </w:rPr>
        <w:t>WinDBG</w:t>
      </w:r>
      <w:r>
        <w:rPr>
          <w:rFonts w:ascii="Helvetica" w:hAnsi="Helvetica"/>
          <w:color w:val="333333"/>
          <w:sz w:val="21"/>
          <w:szCs w:val="21"/>
        </w:rPr>
        <w:t>再有</w:t>
      </w:r>
      <w:r>
        <w:rPr>
          <w:rFonts w:ascii="Helvetica" w:hAnsi="Helvetica"/>
          <w:color w:val="333333"/>
          <w:sz w:val="21"/>
          <w:szCs w:val="21"/>
        </w:rPr>
        <w:t>6ba</w:t>
      </w:r>
      <w:r>
        <w:rPr>
          <w:rFonts w:ascii="Helvetica" w:hAnsi="Helvetica"/>
          <w:color w:val="333333"/>
          <w:sz w:val="21"/>
          <w:szCs w:val="21"/>
        </w:rPr>
        <w:t>异常发生时立刻停下来。恢复运行后，果然很快又停下，位置正是</w:t>
      </w:r>
      <w:r>
        <w:rPr>
          <w:rFonts w:ascii="Helvetica" w:hAnsi="Helvetica"/>
          <w:color w:val="333333"/>
          <w:sz w:val="21"/>
          <w:szCs w:val="21"/>
        </w:rPr>
        <w:t>6ba</w:t>
      </w:r>
      <w:r>
        <w:rPr>
          <w:rFonts w:ascii="Helvetica" w:hAnsi="Helvetica"/>
          <w:color w:val="333333"/>
          <w:sz w:val="21"/>
          <w:szCs w:val="21"/>
        </w:rPr>
        <w:t>异常的发生现场：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2990850" cy="927100"/>
            <wp:effectExtent l="0" t="0" r="0" b="6350"/>
            <wp:docPr id="68" name="Picture 68" descr="http://cms.csdnimg.cn/article/201409/16/5417d9291f168.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ms.csdnimg.cn/article/201409/16/5417d9291f168.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850" cy="9271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看来是有人调用了著名的</w:t>
      </w:r>
      <w:r>
        <w:rPr>
          <w:rFonts w:ascii="Helvetica" w:hAnsi="Helvetica"/>
          <w:color w:val="333333"/>
          <w:sz w:val="21"/>
          <w:szCs w:val="21"/>
        </w:rPr>
        <w:t>RaiseException API</w:t>
      </w:r>
      <w:r>
        <w:rPr>
          <w:rFonts w:ascii="Helvetica" w:hAnsi="Helvetica"/>
          <w:color w:val="333333"/>
          <w:sz w:val="21"/>
          <w:szCs w:val="21"/>
        </w:rPr>
        <w:t>发起软件异常。是发生了什么矛盾，以至于要引爆炸弹呢？</w:t>
      </w:r>
      <w:r>
        <w:rPr>
          <w:rFonts w:ascii="Helvetica" w:hAnsi="Helvetica"/>
          <w:color w:val="333333"/>
          <w:sz w:val="21"/>
          <w:szCs w:val="21"/>
        </w:rPr>
        <w:t>k</w:t>
      </w:r>
      <w:r>
        <w:rPr>
          <w:rFonts w:ascii="Helvetica" w:hAnsi="Helvetica"/>
          <w:color w:val="333333"/>
          <w:sz w:val="21"/>
          <w:szCs w:val="21"/>
        </w:rPr>
        <w:t>一下看缘由吧，结果如图</w:t>
      </w:r>
      <w:r>
        <w:rPr>
          <w:rFonts w:ascii="Helvetica" w:hAnsi="Helvetica"/>
          <w:color w:val="333333"/>
          <w:sz w:val="21"/>
          <w:szCs w:val="21"/>
        </w:rPr>
        <w:t>8</w:t>
      </w:r>
      <w:r>
        <w:rPr>
          <w:rFonts w:ascii="Helvetica" w:hAnsi="Helvetica"/>
          <w:color w:val="333333"/>
          <w:sz w:val="21"/>
          <w:szCs w:val="21"/>
        </w:rPr>
        <w:t>所示。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细看图</w:t>
      </w:r>
      <w:r>
        <w:rPr>
          <w:rFonts w:ascii="Helvetica" w:hAnsi="Helvetica"/>
          <w:color w:val="333333"/>
          <w:sz w:val="21"/>
          <w:szCs w:val="21"/>
        </w:rPr>
        <w:t>8</w:t>
      </w:r>
      <w:r>
        <w:rPr>
          <w:rFonts w:ascii="Helvetica" w:hAnsi="Helvetica"/>
          <w:color w:val="333333"/>
          <w:sz w:val="21"/>
          <w:szCs w:val="21"/>
        </w:rPr>
        <w:t>，关注本专栏的读者一定可以看出个</w:t>
      </w:r>
      <w:r>
        <w:rPr>
          <w:rFonts w:ascii="Helvetica" w:hAnsi="Helvetica"/>
          <w:color w:val="333333"/>
          <w:sz w:val="21"/>
          <w:szCs w:val="21"/>
        </w:rPr>
        <w:t>“</w:t>
      </w:r>
      <w:r>
        <w:rPr>
          <w:rFonts w:ascii="Helvetica" w:hAnsi="Helvetica"/>
          <w:color w:val="333333"/>
          <w:sz w:val="21"/>
          <w:szCs w:val="21"/>
        </w:rPr>
        <w:t>破绽</w:t>
      </w:r>
      <w:r>
        <w:rPr>
          <w:rFonts w:ascii="Helvetica" w:hAnsi="Helvetica"/>
          <w:color w:val="333333"/>
          <w:sz w:val="21"/>
          <w:szCs w:val="21"/>
        </w:rPr>
        <w:t>”</w:t>
      </w:r>
      <w:r>
        <w:rPr>
          <w:rFonts w:ascii="Helvetica" w:hAnsi="Helvetica"/>
          <w:color w:val="333333"/>
          <w:sz w:val="21"/>
          <w:szCs w:val="21"/>
        </w:rPr>
        <w:t>，符号不精确。是的，诚然老雷偷懒了，没有使用</w:t>
      </w:r>
      <w:r>
        <w:rPr>
          <w:rFonts w:ascii="Helvetica" w:hAnsi="Helvetica"/>
          <w:color w:val="333333"/>
          <w:sz w:val="21"/>
          <w:szCs w:val="21"/>
        </w:rPr>
        <w:t>PDB</w:t>
      </w:r>
      <w:r>
        <w:rPr>
          <w:rFonts w:ascii="Helvetica" w:hAnsi="Helvetica"/>
          <w:color w:val="333333"/>
          <w:sz w:val="21"/>
          <w:szCs w:val="21"/>
        </w:rPr>
        <w:t>号，只用了导出符号。但对于我们的分析，这样的信息足够了。因为其中包含了以下重要内容：</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AlipaySecSvc</w:t>
      </w:r>
      <w:r>
        <w:rPr>
          <w:rFonts w:ascii="Helvetica" w:hAnsi="Helvetica"/>
          <w:color w:val="333333"/>
          <w:sz w:val="21"/>
          <w:szCs w:val="21"/>
        </w:rPr>
        <w:t>服务调用了</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WTSEnumerateSessionsW</w:t>
      </w:r>
      <w:r>
        <w:rPr>
          <w:rFonts w:ascii="Helvetica" w:hAnsi="Helvetica"/>
          <w:color w:val="333333"/>
          <w:sz w:val="21"/>
          <w:szCs w:val="21"/>
        </w:rPr>
        <w:t>函数（</w:t>
      </w:r>
      <w:r>
        <w:rPr>
          <w:rFonts w:ascii="Helvetica" w:hAnsi="Helvetica"/>
          <w:color w:val="333333"/>
          <w:sz w:val="21"/>
          <w:szCs w:val="21"/>
        </w:rPr>
        <w:t>WTS</w:t>
      </w:r>
      <w:r>
        <w:rPr>
          <w:rFonts w:ascii="Helvetica" w:hAnsi="Helvetica"/>
          <w:color w:val="333333"/>
          <w:sz w:val="21"/>
          <w:szCs w:val="21"/>
        </w:rPr>
        <w:softHyphen/>
        <w:t>Enumerate</w:t>
      </w:r>
      <w:r>
        <w:rPr>
          <w:rFonts w:ascii="Helvetica" w:hAnsi="Helvetica"/>
          <w:color w:val="333333"/>
          <w:sz w:val="21"/>
          <w:szCs w:val="21"/>
        </w:rPr>
        <w:softHyphen/>
        <w:t>Sessions API</w:t>
      </w:r>
      <w:r>
        <w:rPr>
          <w:rFonts w:ascii="Helvetica" w:hAnsi="Helvetica"/>
          <w:color w:val="333333"/>
          <w:sz w:val="21"/>
          <w:szCs w:val="21"/>
        </w:rPr>
        <w:t>的</w:t>
      </w:r>
      <w:r>
        <w:rPr>
          <w:rFonts w:ascii="Helvetica" w:hAnsi="Helvetica"/>
          <w:color w:val="333333"/>
          <w:sz w:val="21"/>
          <w:szCs w:val="21"/>
        </w:rPr>
        <w:t>Unicode</w:t>
      </w:r>
      <w:r>
        <w:rPr>
          <w:rFonts w:ascii="Helvetica" w:hAnsi="Helvetica"/>
          <w:color w:val="333333"/>
          <w:sz w:val="21"/>
          <w:szCs w:val="21"/>
        </w:rPr>
        <w:t>版本实现）使用了</w:t>
      </w:r>
      <w:r>
        <w:rPr>
          <w:rFonts w:ascii="Helvetica" w:hAnsi="Helvetica"/>
          <w:color w:val="333333"/>
          <w:sz w:val="21"/>
          <w:szCs w:val="21"/>
        </w:rPr>
        <w:t>RPC</w:t>
      </w:r>
      <w:r>
        <w:rPr>
          <w:rFonts w:ascii="Helvetica" w:hAnsi="Helvetica"/>
          <w:color w:val="333333"/>
          <w:sz w:val="21"/>
          <w:szCs w:val="21"/>
        </w:rPr>
        <w:t>机制在做远程调用。</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RPC</w:t>
      </w:r>
      <w:r>
        <w:rPr>
          <w:rFonts w:ascii="Helvetica" w:hAnsi="Helvetica"/>
          <w:color w:val="333333"/>
          <w:sz w:val="21"/>
          <w:szCs w:val="21"/>
        </w:rPr>
        <w:t>机制的运行时模块（</w:t>
      </w:r>
      <w:r>
        <w:rPr>
          <w:rFonts w:ascii="Helvetica" w:hAnsi="Helvetica"/>
          <w:color w:val="333333"/>
          <w:sz w:val="21"/>
          <w:szCs w:val="21"/>
        </w:rPr>
        <w:t>rpcrpt4</w:t>
      </w:r>
      <w:r>
        <w:rPr>
          <w:rFonts w:ascii="Helvetica" w:hAnsi="Helvetica"/>
          <w:color w:val="333333"/>
          <w:sz w:val="21"/>
          <w:szCs w:val="21"/>
        </w:rPr>
        <w:t>）检测到不正常情况，</w:t>
      </w:r>
      <w:r>
        <w:rPr>
          <w:rFonts w:ascii="Helvetica" w:hAnsi="Helvetica"/>
          <w:color w:val="333333"/>
          <w:sz w:val="21"/>
          <w:szCs w:val="21"/>
        </w:rPr>
        <w:t>“</w:t>
      </w:r>
      <w:r>
        <w:rPr>
          <w:rFonts w:ascii="Helvetica" w:hAnsi="Helvetica"/>
          <w:color w:val="333333"/>
          <w:sz w:val="21"/>
          <w:szCs w:val="21"/>
        </w:rPr>
        <w:t>大为关火</w:t>
      </w:r>
      <w:r>
        <w:rPr>
          <w:rFonts w:ascii="Helvetica" w:hAnsi="Helvetica"/>
          <w:color w:val="333333"/>
          <w:sz w:val="21"/>
          <w:szCs w:val="21"/>
        </w:rPr>
        <w:t>”</w:t>
      </w:r>
      <w:r>
        <w:rPr>
          <w:rFonts w:ascii="Helvetica" w:hAnsi="Helvetica"/>
          <w:color w:val="333333"/>
          <w:sz w:val="21"/>
          <w:szCs w:val="21"/>
        </w:rPr>
        <w:t>，抛出了异常。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有了这些信息，已没必要探究</w:t>
      </w:r>
      <w:r>
        <w:rPr>
          <w:rFonts w:ascii="Helvetica" w:hAnsi="Helvetica"/>
          <w:color w:val="333333"/>
          <w:sz w:val="21"/>
          <w:szCs w:val="21"/>
        </w:rPr>
        <w:t>RPC</w:t>
      </w:r>
      <w:r>
        <w:rPr>
          <w:rFonts w:ascii="Helvetica" w:hAnsi="Helvetica"/>
          <w:color w:val="333333"/>
          <w:sz w:val="21"/>
          <w:szCs w:val="21"/>
        </w:rPr>
        <w:t>检测到了何种意外，因为我们有了如下结论：</w:t>
      </w:r>
      <w:r>
        <w:rPr>
          <w:rFonts w:ascii="Helvetica" w:hAnsi="Helvetica"/>
          <w:color w:val="333333"/>
          <w:sz w:val="21"/>
          <w:szCs w:val="21"/>
        </w:rPr>
        <w:t>AlipaySecSvc</w:t>
      </w:r>
      <w:r>
        <w:rPr>
          <w:rFonts w:ascii="Helvetica" w:hAnsi="Helvetica"/>
          <w:color w:val="333333"/>
          <w:sz w:val="21"/>
          <w:szCs w:val="21"/>
        </w:rPr>
        <w:t>服务调用了一个依赖</w:t>
      </w:r>
      <w:r>
        <w:rPr>
          <w:rFonts w:ascii="Helvetica" w:hAnsi="Helvetica"/>
          <w:color w:val="333333"/>
          <w:sz w:val="21"/>
          <w:szCs w:val="21"/>
        </w:rPr>
        <w:t>RPC</w:t>
      </w:r>
      <w:r>
        <w:rPr>
          <w:rFonts w:ascii="Helvetica" w:hAnsi="Helvetica"/>
          <w:color w:val="333333"/>
          <w:sz w:val="21"/>
          <w:szCs w:val="21"/>
        </w:rPr>
        <w:t>机制的沉重</w:t>
      </w:r>
      <w:r>
        <w:rPr>
          <w:rFonts w:ascii="Helvetica" w:hAnsi="Helvetica"/>
          <w:color w:val="333333"/>
          <w:sz w:val="21"/>
          <w:szCs w:val="21"/>
        </w:rPr>
        <w:t>API</w:t>
      </w:r>
      <w:r>
        <w:rPr>
          <w:rFonts w:ascii="Helvetica" w:hAnsi="Helvetica"/>
          <w:color w:val="333333"/>
          <w:sz w:val="21"/>
          <w:szCs w:val="21"/>
        </w:rPr>
        <w:t>，而且</w:t>
      </w:r>
      <w:r>
        <w:rPr>
          <w:rFonts w:ascii="Helvetica" w:hAnsi="Helvetica"/>
          <w:color w:val="333333"/>
          <w:sz w:val="21"/>
          <w:szCs w:val="21"/>
        </w:rPr>
        <w:t>API</w:t>
      </w:r>
      <w:r>
        <w:rPr>
          <w:rFonts w:ascii="Helvetica" w:hAnsi="Helvetica"/>
          <w:color w:val="333333"/>
          <w:sz w:val="21"/>
          <w:szCs w:val="21"/>
        </w:rPr>
        <w:t>执行不顺利，导致了异常。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根据前面的监视结果（见图</w:t>
      </w:r>
      <w:r>
        <w:rPr>
          <w:rFonts w:ascii="Helvetica" w:hAnsi="Helvetica"/>
          <w:color w:val="333333"/>
          <w:sz w:val="21"/>
          <w:szCs w:val="21"/>
        </w:rPr>
        <w:t>7</w:t>
      </w:r>
      <w:r>
        <w:rPr>
          <w:rFonts w:ascii="Helvetica" w:hAnsi="Helvetica"/>
          <w:color w:val="333333"/>
          <w:sz w:val="21"/>
          <w:szCs w:val="21"/>
        </w:rPr>
        <w:t>），</w:t>
      </w:r>
      <w:r>
        <w:rPr>
          <w:rFonts w:ascii="Helvetica" w:hAnsi="Helvetica"/>
          <w:color w:val="333333"/>
          <w:sz w:val="21"/>
          <w:szCs w:val="21"/>
        </w:rPr>
        <w:t>6ba</w:t>
      </w:r>
      <w:r>
        <w:rPr>
          <w:rFonts w:ascii="Helvetica" w:hAnsi="Helvetica"/>
          <w:color w:val="333333"/>
          <w:sz w:val="21"/>
          <w:szCs w:val="21"/>
        </w:rPr>
        <w:t>异常是反复发生的，说明这个沉重的过程也是在循环进行。对</w:t>
      </w:r>
      <w:r>
        <w:rPr>
          <w:rFonts w:ascii="Helvetica" w:hAnsi="Helvetica"/>
          <w:color w:val="333333"/>
          <w:sz w:val="21"/>
          <w:szCs w:val="21"/>
        </w:rPr>
        <w:t>wtsapi32!WTSEnumerateSessionsW</w:t>
      </w:r>
      <w:r>
        <w:rPr>
          <w:rFonts w:ascii="Helvetica" w:hAnsi="Helvetica"/>
          <w:color w:val="333333"/>
          <w:sz w:val="21"/>
          <w:szCs w:val="21"/>
        </w:rPr>
        <w:t>设置断点，果然反复命中，还不止一个线程命中断点，居然有多个线程在调用这个沉重的</w:t>
      </w:r>
      <w:r>
        <w:rPr>
          <w:rFonts w:ascii="Helvetica" w:hAnsi="Helvetica"/>
          <w:color w:val="333333"/>
          <w:sz w:val="21"/>
          <w:szCs w:val="21"/>
        </w:rPr>
        <w:t>API</w:t>
      </w:r>
      <w:r>
        <w:rPr>
          <w:rFonts w:ascii="Helvetica" w:hAnsi="Helvetica"/>
          <w:color w:val="333333"/>
          <w:sz w:val="21"/>
          <w:szCs w:val="21"/>
        </w:rPr>
        <w:t>和触发异常。从其中的线程</w:t>
      </w:r>
      <w:r>
        <w:rPr>
          <w:rFonts w:ascii="Helvetica" w:hAnsi="Helvetica"/>
          <w:color w:val="333333"/>
          <w:sz w:val="21"/>
          <w:szCs w:val="21"/>
        </w:rPr>
        <w:t>ID</w:t>
      </w:r>
      <w:r>
        <w:rPr>
          <w:rFonts w:ascii="Helvetica" w:hAnsi="Helvetica"/>
          <w:color w:val="333333"/>
          <w:sz w:val="21"/>
          <w:szCs w:val="21"/>
        </w:rPr>
        <w:t>来看，也有两个（</w:t>
      </w:r>
      <w:r>
        <w:rPr>
          <w:rFonts w:ascii="Helvetica" w:hAnsi="Helvetica"/>
          <w:color w:val="333333"/>
          <w:sz w:val="21"/>
          <w:szCs w:val="21"/>
        </w:rPr>
        <w:t>6960</w:t>
      </w:r>
      <w:r>
        <w:rPr>
          <w:rFonts w:ascii="Helvetica" w:hAnsi="Helvetica"/>
          <w:color w:val="333333"/>
          <w:sz w:val="21"/>
          <w:szCs w:val="21"/>
        </w:rPr>
        <w:t>和</w:t>
      </w:r>
      <w:r>
        <w:rPr>
          <w:rFonts w:ascii="Helvetica" w:hAnsi="Helvetica"/>
          <w:color w:val="333333"/>
          <w:sz w:val="21"/>
          <w:szCs w:val="21"/>
        </w:rPr>
        <w:t>1032</w:t>
      </w:r>
      <w:r>
        <w:rPr>
          <w:rFonts w:ascii="Helvetica" w:hAnsi="Helvetica"/>
          <w:color w:val="333333"/>
          <w:sz w:val="21"/>
          <w:szCs w:val="21"/>
        </w:rPr>
        <w:t>）。综合前面的分析，可以对</w:t>
      </w:r>
      <w:r>
        <w:rPr>
          <w:rFonts w:ascii="Helvetica" w:hAnsi="Helvetica"/>
          <w:color w:val="333333"/>
          <w:sz w:val="21"/>
          <w:szCs w:val="21"/>
        </w:rPr>
        <w:t>AlipaySecSvc</w:t>
      </w:r>
      <w:r>
        <w:rPr>
          <w:rFonts w:ascii="Helvetica" w:hAnsi="Helvetica"/>
          <w:color w:val="333333"/>
          <w:sz w:val="21"/>
          <w:szCs w:val="21"/>
        </w:rPr>
        <w:t>服务进程的躁动原因做出初步诊断：多个线程循环调用沉重的</w:t>
      </w:r>
      <w:r>
        <w:rPr>
          <w:rFonts w:ascii="Helvetica" w:hAnsi="Helvetica"/>
          <w:color w:val="333333"/>
          <w:sz w:val="21"/>
          <w:szCs w:val="21"/>
        </w:rPr>
        <w:t>WTSEnumerateSessions API</w:t>
      </w:r>
      <w:r>
        <w:rPr>
          <w:rFonts w:ascii="Helvetica" w:hAnsi="Helvetica"/>
          <w:color w:val="333333"/>
          <w:sz w:val="21"/>
          <w:szCs w:val="21"/>
        </w:rPr>
        <w:t>，而且执行时触发异常。</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1714500"/>
            <wp:effectExtent l="0" t="0" r="0" b="0"/>
            <wp:docPr id="67" name="Picture 67" descr="http://cms.csdnimg.cn/article/201409/16/5417d8d751d82_middle.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csdnimg.cn/article/201409/16/5417d8d751d82_middle.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8  </w:t>
      </w:r>
      <w:r>
        <w:rPr>
          <w:rFonts w:ascii="Helvetica" w:hAnsi="Helvetica"/>
          <w:color w:val="333333"/>
          <w:sz w:val="21"/>
          <w:szCs w:val="21"/>
        </w:rPr>
        <w:t>追索爆炸原因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lastRenderedPageBreak/>
        <w:t>对于性能问题，也可用</w:t>
      </w:r>
      <w:r>
        <w:rPr>
          <w:rFonts w:ascii="Helvetica" w:hAnsi="Helvetica"/>
          <w:color w:val="333333"/>
          <w:sz w:val="21"/>
          <w:szCs w:val="21"/>
        </w:rPr>
        <w:t>WPT</w:t>
      </w:r>
      <w:r>
        <w:rPr>
          <w:rFonts w:ascii="Helvetica" w:hAnsi="Helvetica"/>
          <w:color w:val="333333"/>
          <w:sz w:val="21"/>
          <w:szCs w:val="21"/>
        </w:rPr>
        <w:t>帮忙。它的全称是</w:t>
      </w:r>
      <w:r>
        <w:rPr>
          <w:rFonts w:ascii="Helvetica" w:hAnsi="Helvetica"/>
          <w:color w:val="333333"/>
          <w:sz w:val="21"/>
          <w:szCs w:val="21"/>
        </w:rPr>
        <w:t>Windows Performance Toolkit</w:t>
      </w:r>
      <w:r>
        <w:rPr>
          <w:rFonts w:ascii="Helvetica" w:hAnsi="Helvetica"/>
          <w:color w:val="333333"/>
          <w:sz w:val="21"/>
          <w:szCs w:val="21"/>
        </w:rPr>
        <w:t>，曾用名</w:t>
      </w:r>
      <w:r>
        <w:rPr>
          <w:rFonts w:ascii="Helvetica" w:hAnsi="Helvetica"/>
          <w:color w:val="333333"/>
          <w:sz w:val="21"/>
          <w:szCs w:val="21"/>
        </w:rPr>
        <w:t>xPerf</w:t>
      </w:r>
      <w:r>
        <w:rPr>
          <w:rFonts w:ascii="Helvetica" w:hAnsi="Helvetica"/>
          <w:color w:val="333333"/>
          <w:sz w:val="21"/>
          <w:szCs w:val="21"/>
        </w:rPr>
        <w:t>。安装完成后，先启动</w:t>
      </w:r>
      <w:r>
        <w:rPr>
          <w:rFonts w:ascii="Helvetica" w:hAnsi="Helvetica"/>
          <w:color w:val="333333"/>
          <w:sz w:val="21"/>
          <w:szCs w:val="21"/>
        </w:rPr>
        <w:t>WPR</w:t>
      </w:r>
      <w:r>
        <w:rPr>
          <w:rFonts w:ascii="Helvetica" w:hAnsi="Helvetica"/>
          <w:color w:val="333333"/>
          <w:sz w:val="21"/>
          <w:szCs w:val="21"/>
        </w:rPr>
        <w:t>（</w:t>
      </w:r>
      <w:r>
        <w:rPr>
          <w:rFonts w:ascii="Helvetica" w:hAnsi="Helvetica"/>
          <w:color w:val="333333"/>
          <w:sz w:val="21"/>
          <w:szCs w:val="21"/>
        </w:rPr>
        <w:t>Windows Performance Recorder</w:t>
      </w:r>
      <w:r>
        <w:rPr>
          <w:rFonts w:ascii="Helvetica" w:hAnsi="Helvetica"/>
          <w:color w:val="333333"/>
          <w:sz w:val="21"/>
          <w:szCs w:val="21"/>
        </w:rPr>
        <w:t>），让其开启系统中早已埋伏好的</w:t>
      </w:r>
      <w:r>
        <w:rPr>
          <w:rFonts w:ascii="Helvetica" w:hAnsi="Helvetica"/>
          <w:color w:val="333333"/>
          <w:sz w:val="21"/>
          <w:szCs w:val="21"/>
        </w:rPr>
        <w:t>ETW</w:t>
      </w:r>
      <w:r>
        <w:rPr>
          <w:rFonts w:ascii="Helvetica" w:hAnsi="Helvetica"/>
          <w:color w:val="333333"/>
          <w:sz w:val="21"/>
          <w:szCs w:val="21"/>
        </w:rPr>
        <w:t>（</w:t>
      </w:r>
      <w:r>
        <w:rPr>
          <w:rFonts w:ascii="Helvetica" w:hAnsi="Helvetica"/>
          <w:color w:val="333333"/>
          <w:sz w:val="21"/>
          <w:szCs w:val="21"/>
        </w:rPr>
        <w:t>Event Tracing for Windows</w:t>
      </w:r>
      <w:r>
        <w:rPr>
          <w:rFonts w:ascii="Helvetica" w:hAnsi="Helvetica"/>
          <w:color w:val="333333"/>
          <w:sz w:val="21"/>
          <w:szCs w:val="21"/>
        </w:rPr>
        <w:t>）事件，重现问题后，停止录制，</w:t>
      </w:r>
      <w:r>
        <w:rPr>
          <w:rFonts w:ascii="Helvetica" w:hAnsi="Helvetica"/>
          <w:color w:val="333333"/>
          <w:sz w:val="21"/>
          <w:szCs w:val="21"/>
        </w:rPr>
        <w:t>WPR</w:t>
      </w:r>
      <w:r>
        <w:rPr>
          <w:rFonts w:ascii="Helvetica" w:hAnsi="Helvetica"/>
          <w:color w:val="333333"/>
          <w:sz w:val="21"/>
          <w:szCs w:val="21"/>
        </w:rPr>
        <w:t>会把收集到的事件整理到一个庞大的</w:t>
      </w:r>
      <w:r>
        <w:rPr>
          <w:rFonts w:ascii="Helvetica" w:hAnsi="Helvetica"/>
          <w:color w:val="333333"/>
          <w:sz w:val="21"/>
          <w:szCs w:val="21"/>
        </w:rPr>
        <w:t>etl</w:t>
      </w:r>
      <w:r>
        <w:rPr>
          <w:rFonts w:ascii="Helvetica" w:hAnsi="Helvetica"/>
          <w:color w:val="333333"/>
          <w:sz w:val="21"/>
          <w:szCs w:val="21"/>
        </w:rPr>
        <w:t>文件中。最后再使用</w:t>
      </w:r>
      <w:r>
        <w:rPr>
          <w:rFonts w:ascii="Helvetica" w:hAnsi="Helvetica"/>
          <w:color w:val="333333"/>
          <w:sz w:val="21"/>
          <w:szCs w:val="21"/>
        </w:rPr>
        <w:t>WPA</w:t>
      </w:r>
      <w:r>
        <w:rPr>
          <w:rFonts w:ascii="Helvetica" w:hAnsi="Helvetica"/>
          <w:color w:val="333333"/>
          <w:sz w:val="21"/>
          <w:szCs w:val="21"/>
        </w:rPr>
        <w:t>（</w:t>
      </w:r>
      <w:r>
        <w:rPr>
          <w:rFonts w:ascii="Helvetica" w:hAnsi="Helvetica"/>
          <w:color w:val="333333"/>
          <w:sz w:val="21"/>
          <w:szCs w:val="21"/>
        </w:rPr>
        <w:t>Windows Performance Analyzer</w:t>
      </w:r>
      <w:r>
        <w:rPr>
          <w:rFonts w:ascii="Helvetica" w:hAnsi="Helvetica"/>
          <w:color w:val="333333"/>
          <w:sz w:val="21"/>
          <w:szCs w:val="21"/>
        </w:rPr>
        <w:t>）打开</w:t>
      </w:r>
      <w:r>
        <w:rPr>
          <w:rFonts w:ascii="Helvetica" w:hAnsi="Helvetica"/>
          <w:color w:val="333333"/>
          <w:sz w:val="21"/>
          <w:szCs w:val="21"/>
        </w:rPr>
        <w:t>etl</w:t>
      </w:r>
      <w:r>
        <w:rPr>
          <w:rFonts w:ascii="Helvetica" w:hAnsi="Helvetica"/>
          <w:color w:val="333333"/>
          <w:sz w:val="21"/>
          <w:szCs w:val="21"/>
        </w:rPr>
        <w:t>文件进行分析。</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详细介绍</w:t>
      </w:r>
      <w:r>
        <w:rPr>
          <w:rFonts w:ascii="Helvetica" w:hAnsi="Helvetica"/>
          <w:color w:val="333333"/>
          <w:sz w:val="21"/>
          <w:szCs w:val="21"/>
        </w:rPr>
        <w:t>WPA</w:t>
      </w:r>
      <w:r>
        <w:rPr>
          <w:rFonts w:ascii="Helvetica" w:hAnsi="Helvetica"/>
          <w:color w:val="333333"/>
          <w:sz w:val="21"/>
          <w:szCs w:val="21"/>
        </w:rPr>
        <w:t>的用法超出了本文的范围，这里只做简述。</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9</w:t>
      </w:r>
      <w:r>
        <w:rPr>
          <w:rFonts w:ascii="Helvetica" w:hAnsi="Helvetica"/>
          <w:color w:val="333333"/>
          <w:sz w:val="21"/>
          <w:szCs w:val="21"/>
        </w:rPr>
        <w:t>是使用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占用情况的截图。重点看右侧的采样数据。画面以曲线图为核心分三个部分，下面的表格是详细数据，左上角是进程、模块列表，可选择其中的一个或多个，每个对应一条曲线。我们故意屏蔽了其他进程，只显示</w:t>
      </w:r>
      <w:r>
        <w:rPr>
          <w:rFonts w:ascii="Helvetica" w:hAnsi="Helvetica"/>
          <w:color w:val="333333"/>
          <w:sz w:val="21"/>
          <w:szCs w:val="21"/>
        </w:rPr>
        <w:t>AlipaySecSvc</w:t>
      </w:r>
      <w:r>
        <w:rPr>
          <w:rFonts w:ascii="Helvetica" w:hAnsi="Helvetica"/>
          <w:color w:val="333333"/>
          <w:sz w:val="21"/>
          <w:szCs w:val="21"/>
        </w:rPr>
        <w:t>的曲线。</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每个尖峰代表一次较重的负载（占用</w:t>
      </w:r>
      <w:r>
        <w:rPr>
          <w:rFonts w:ascii="Helvetica" w:hAnsi="Helvetica"/>
          <w:color w:val="333333"/>
          <w:sz w:val="21"/>
          <w:szCs w:val="21"/>
        </w:rPr>
        <w:t>CPU</w:t>
      </w:r>
      <w:r>
        <w:rPr>
          <w:rFonts w:ascii="Helvetica" w:hAnsi="Helvetica"/>
          <w:color w:val="333333"/>
          <w:sz w:val="21"/>
          <w:szCs w:val="21"/>
        </w:rPr>
        <w:t>较多）。尖峰反复出现说明这些负载是周期性的，与我们前面分析的在循环中反复调用沉重</w:t>
      </w:r>
      <w:r>
        <w:rPr>
          <w:rFonts w:ascii="Helvetica" w:hAnsi="Helvetica"/>
          <w:color w:val="333333"/>
          <w:sz w:val="21"/>
          <w:szCs w:val="21"/>
        </w:rPr>
        <w:t>API</w:t>
      </w:r>
      <w:r>
        <w:rPr>
          <w:rFonts w:ascii="Helvetica" w:hAnsi="Helvetica"/>
          <w:color w:val="333333"/>
          <w:sz w:val="21"/>
          <w:szCs w:val="21"/>
        </w:rPr>
        <w:t>的结论完全一致。尖峰的幅度不很一致，是因为有多个线程在执行重负荷，发生和叠加的时机不同。</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再观察图</w:t>
      </w:r>
      <w:r>
        <w:rPr>
          <w:rFonts w:ascii="Helvetica" w:hAnsi="Helvetica"/>
          <w:color w:val="333333"/>
          <w:sz w:val="21"/>
          <w:szCs w:val="21"/>
        </w:rPr>
        <w:t>9</w:t>
      </w:r>
      <w:r>
        <w:rPr>
          <w:rFonts w:ascii="Helvetica" w:hAnsi="Helvetica"/>
          <w:color w:val="333333"/>
          <w:sz w:val="21"/>
          <w:szCs w:val="21"/>
        </w:rPr>
        <w:t>中的详细数据，可以看到进程内部模块和函数一级的信息。</w:t>
      </w:r>
      <w:r>
        <w:rPr>
          <w:rFonts w:ascii="Helvetica" w:hAnsi="Helvetica"/>
          <w:color w:val="333333"/>
          <w:sz w:val="21"/>
          <w:szCs w:val="21"/>
        </w:rPr>
        <w:t>WPA</w:t>
      </w:r>
      <w:r>
        <w:rPr>
          <w:rFonts w:ascii="Helvetica" w:hAnsi="Helvetica"/>
          <w:color w:val="333333"/>
          <w:sz w:val="21"/>
          <w:szCs w:val="21"/>
        </w:rPr>
        <w:t>已根据模块的样本点数做过排序（点数越多，意味着占用</w:t>
      </w:r>
      <w:r>
        <w:rPr>
          <w:rFonts w:ascii="Helvetica" w:hAnsi="Helvetica"/>
          <w:color w:val="333333"/>
          <w:sz w:val="21"/>
          <w:szCs w:val="21"/>
        </w:rPr>
        <w:t>CPU</w:t>
      </w:r>
      <w:r>
        <w:rPr>
          <w:rFonts w:ascii="Helvetica" w:hAnsi="Helvetica"/>
          <w:color w:val="333333"/>
          <w:sz w:val="21"/>
          <w:szCs w:val="21"/>
        </w:rPr>
        <w:t>越多），内核模块排名第一，说明</w:t>
      </w:r>
      <w:r>
        <w:rPr>
          <w:rFonts w:ascii="Helvetica" w:hAnsi="Helvetica"/>
          <w:color w:val="333333"/>
          <w:sz w:val="21"/>
          <w:szCs w:val="21"/>
        </w:rPr>
        <w:t>AlipaySecSvc</w:t>
      </w:r>
      <w:r>
        <w:rPr>
          <w:rFonts w:ascii="Helvetica" w:hAnsi="Helvetica"/>
          <w:color w:val="333333"/>
          <w:sz w:val="21"/>
          <w:szCs w:val="21"/>
        </w:rPr>
        <w:t>进程做了多次系统调用，进一步还可发现有一个线程反复分配大堆块和调用</w:t>
      </w:r>
      <w:r>
        <w:rPr>
          <w:rFonts w:ascii="Helvetica" w:hAnsi="Helvetica"/>
          <w:color w:val="333333"/>
          <w:sz w:val="21"/>
          <w:szCs w:val="21"/>
        </w:rPr>
        <w:t>NtQuerySystemInformation</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展开函数一级的信息，可以看到占用</w:t>
      </w:r>
      <w:r>
        <w:rPr>
          <w:rFonts w:ascii="Helvetica" w:hAnsi="Helvetica"/>
          <w:color w:val="333333"/>
          <w:sz w:val="21"/>
          <w:szCs w:val="21"/>
        </w:rPr>
        <w:t>CPU</w:t>
      </w:r>
      <w:r>
        <w:rPr>
          <w:rFonts w:ascii="Helvetica" w:hAnsi="Helvetica"/>
          <w:color w:val="333333"/>
          <w:sz w:val="21"/>
          <w:szCs w:val="21"/>
        </w:rPr>
        <w:t>较多的函数。例如在</w:t>
      </w:r>
      <w:r>
        <w:rPr>
          <w:rFonts w:ascii="Helvetica" w:hAnsi="Helvetica"/>
          <w:color w:val="333333"/>
          <w:sz w:val="21"/>
          <w:szCs w:val="21"/>
        </w:rPr>
        <w:t>kernel32.dll</w:t>
      </w:r>
      <w:r>
        <w:rPr>
          <w:rFonts w:ascii="Helvetica" w:hAnsi="Helvetica"/>
          <w:color w:val="333333"/>
          <w:sz w:val="21"/>
          <w:szCs w:val="21"/>
        </w:rPr>
        <w:t>模块下，</w:t>
      </w:r>
      <w:r>
        <w:rPr>
          <w:rFonts w:ascii="Helvetica" w:hAnsi="Helvetica"/>
          <w:color w:val="333333"/>
          <w:sz w:val="21"/>
          <w:szCs w:val="21"/>
        </w:rPr>
        <w:t>Process32</w:t>
      </w:r>
      <w:r>
        <w:rPr>
          <w:rFonts w:ascii="Helvetica" w:hAnsi="Helvetica"/>
          <w:color w:val="333333"/>
          <w:sz w:val="21"/>
          <w:szCs w:val="21"/>
        </w:rPr>
        <w:softHyphen/>
        <w:t>NextW</w:t>
      </w:r>
      <w:r>
        <w:rPr>
          <w:rFonts w:ascii="Helvetica" w:hAnsi="Helvetica"/>
          <w:color w:val="333333"/>
          <w:sz w:val="21"/>
          <w:szCs w:val="21"/>
        </w:rPr>
        <w:t>赫然在列。这告诉我们，</w:t>
      </w:r>
      <w:r>
        <w:rPr>
          <w:rFonts w:ascii="Helvetica" w:hAnsi="Helvetica"/>
          <w:color w:val="333333"/>
          <w:sz w:val="21"/>
          <w:szCs w:val="21"/>
        </w:rPr>
        <w:t>AlipaySecSvc</w:t>
      </w:r>
      <w:r>
        <w:rPr>
          <w:rFonts w:ascii="Helvetica" w:hAnsi="Helvetica"/>
          <w:color w:val="333333"/>
          <w:sz w:val="21"/>
          <w:szCs w:val="21"/>
        </w:rPr>
        <w:t>除了调用沉重的</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外，还调用了另一个沉重的</w:t>
      </w:r>
      <w:r>
        <w:rPr>
          <w:rFonts w:ascii="Helvetica" w:hAnsi="Helvetica"/>
          <w:color w:val="333333"/>
          <w:sz w:val="21"/>
          <w:szCs w:val="21"/>
        </w:rPr>
        <w:t>API Process32</w:t>
      </w:r>
      <w:r>
        <w:rPr>
          <w:rFonts w:ascii="Helvetica" w:hAnsi="Helvetica"/>
          <w:color w:val="333333"/>
          <w:sz w:val="21"/>
          <w:szCs w:val="21"/>
        </w:rPr>
        <w:softHyphen/>
        <w:t>Next</w:t>
      </w:r>
      <w:r>
        <w:rPr>
          <w:rFonts w:ascii="Helvetica" w:hAnsi="Helvetica"/>
          <w:color w:val="333333"/>
          <w:sz w:val="21"/>
          <w:szCs w:val="21"/>
        </w:rPr>
        <w:t>。前者枚举系统中的所有登录会话，而后者枚举会话中的进程。据此，我们可以推测，</w:t>
      </w:r>
      <w:r>
        <w:rPr>
          <w:rFonts w:ascii="Helvetica" w:hAnsi="Helvetica"/>
          <w:color w:val="333333"/>
          <w:sz w:val="21"/>
          <w:szCs w:val="21"/>
        </w:rPr>
        <w:t>AlipaySecSvc</w:t>
      </w:r>
      <w:r>
        <w:rPr>
          <w:rFonts w:ascii="Helvetica" w:hAnsi="Helvetica"/>
          <w:color w:val="333333"/>
          <w:sz w:val="21"/>
          <w:szCs w:val="21"/>
        </w:rPr>
        <w:t>的循环中，先是枚举会话，然后再枚举会话中的每个进程。笔者多年前就分析过</w:t>
      </w:r>
      <w:r>
        <w:rPr>
          <w:rFonts w:ascii="Helvetica" w:hAnsi="Helvetica"/>
          <w:color w:val="333333"/>
          <w:sz w:val="21"/>
          <w:szCs w:val="21"/>
        </w:rPr>
        <w:t>Process32Next API</w:t>
      </w:r>
      <w:r>
        <w:rPr>
          <w:rFonts w:ascii="Helvetica" w:hAnsi="Helvetica"/>
          <w:color w:val="333333"/>
          <w:sz w:val="21"/>
          <w:szCs w:val="21"/>
        </w:rPr>
        <w:t>，得到的结论是，这个</w:t>
      </w:r>
      <w:r>
        <w:rPr>
          <w:rFonts w:ascii="Helvetica" w:hAnsi="Helvetica"/>
          <w:color w:val="333333"/>
          <w:sz w:val="21"/>
          <w:szCs w:val="21"/>
        </w:rPr>
        <w:t>API</w:t>
      </w:r>
      <w:r>
        <w:rPr>
          <w:rFonts w:ascii="Helvetica" w:hAnsi="Helvetica"/>
          <w:color w:val="333333"/>
          <w:sz w:val="21"/>
          <w:szCs w:val="21"/>
        </w:rPr>
        <w:t>与缺页异常密切相关，几乎每次调用，都会触发数百次的缺页异常。而我们正分析的</w:t>
      </w:r>
      <w:r>
        <w:rPr>
          <w:rFonts w:ascii="Helvetica" w:hAnsi="Helvetica"/>
          <w:color w:val="333333"/>
          <w:sz w:val="21"/>
          <w:szCs w:val="21"/>
        </w:rPr>
        <w:t>AlipaySecSvc</w:t>
      </w:r>
      <w:r>
        <w:rPr>
          <w:rFonts w:ascii="Helvetica" w:hAnsi="Helvetica"/>
          <w:color w:val="333333"/>
          <w:sz w:val="21"/>
          <w:szCs w:val="21"/>
        </w:rPr>
        <w:t>进程，有两个线程在以循环的方式反复调用这个</w:t>
      </w:r>
      <w:r>
        <w:rPr>
          <w:rFonts w:ascii="Helvetica" w:hAnsi="Helvetica"/>
          <w:color w:val="333333"/>
          <w:sz w:val="21"/>
          <w:szCs w:val="21"/>
        </w:rPr>
        <w:t>API</w:t>
      </w:r>
      <w:r>
        <w:rPr>
          <w:rFonts w:ascii="Helvetica" w:hAnsi="Helvetica"/>
          <w:color w:val="333333"/>
          <w:sz w:val="21"/>
          <w:szCs w:val="21"/>
        </w:rPr>
        <w:t>，其结果就是本文开头说的累计缺页异常数排名第一。</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2584450"/>
            <wp:effectExtent l="0" t="0" r="0" b="6350"/>
            <wp:docPr id="66" name="Picture 66" descr="http://cms.csdnimg.cn/article/201409/16/5417d8fb137df_middle.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ms.csdnimg.cn/article/201409/16/5417d8fb137df_middle.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5844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9  </w:t>
      </w:r>
      <w:r>
        <w:rPr>
          <w:rFonts w:ascii="Helvetica" w:hAnsi="Helvetica"/>
          <w:color w:val="333333"/>
          <w:sz w:val="21"/>
          <w:szCs w:val="21"/>
        </w:rPr>
        <w:t>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API</w:t>
      </w:r>
      <w:r>
        <w:rPr>
          <w:rStyle w:val="Strong"/>
          <w:rFonts w:ascii="Helvetica" w:hAnsi="Helvetica"/>
          <w:b/>
          <w:bCs/>
          <w:color w:val="548DD4"/>
        </w:rPr>
        <w:t>的分量</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使用同样的方法分析缺页异常总数排名第二和第三的</w:t>
      </w:r>
      <w:r>
        <w:rPr>
          <w:rFonts w:ascii="Helvetica" w:hAnsi="Helvetica"/>
          <w:color w:val="333333"/>
          <w:sz w:val="21"/>
          <w:szCs w:val="21"/>
        </w:rPr>
        <w:t>Alipaybsm</w:t>
      </w:r>
      <w:r>
        <w:rPr>
          <w:rFonts w:ascii="Helvetica" w:hAnsi="Helvetica"/>
          <w:color w:val="333333"/>
          <w:sz w:val="21"/>
          <w:szCs w:val="21"/>
        </w:rPr>
        <w:t>（</w:t>
      </w:r>
      <w:r>
        <w:rPr>
          <w:rFonts w:ascii="Helvetica" w:hAnsi="Helvetica"/>
          <w:color w:val="333333"/>
          <w:sz w:val="21"/>
          <w:szCs w:val="21"/>
        </w:rPr>
        <w:t>Browser Safe Monitor</w:t>
      </w:r>
      <w:r>
        <w:rPr>
          <w:rFonts w:ascii="Helvetica" w:hAnsi="Helvetica"/>
          <w:color w:val="333333"/>
          <w:sz w:val="21"/>
          <w:szCs w:val="21"/>
        </w:rPr>
        <w:t>）以及</w:t>
      </w:r>
      <w:r>
        <w:rPr>
          <w:rFonts w:ascii="Helvetica" w:hAnsi="Helvetica"/>
          <w:color w:val="333333"/>
          <w:sz w:val="21"/>
          <w:szCs w:val="21"/>
        </w:rPr>
        <w:t>TaobaoProtect</w:t>
      </w:r>
      <w:r>
        <w:rPr>
          <w:rFonts w:ascii="Helvetica" w:hAnsi="Helvetica"/>
          <w:color w:val="333333"/>
          <w:sz w:val="21"/>
          <w:szCs w:val="21"/>
        </w:rPr>
        <w:t>，结果与此相似，或许它们三兄弟在共享循环调用沉重</w:t>
      </w:r>
      <w:r>
        <w:rPr>
          <w:rFonts w:ascii="Helvetica" w:hAnsi="Helvetica"/>
          <w:color w:val="333333"/>
          <w:sz w:val="21"/>
          <w:szCs w:val="21"/>
        </w:rPr>
        <w:t>API</w:t>
      </w:r>
      <w:r>
        <w:rPr>
          <w:rFonts w:ascii="Helvetica" w:hAnsi="Helvetica"/>
          <w:color w:val="333333"/>
          <w:sz w:val="21"/>
          <w:szCs w:val="21"/>
        </w:rPr>
        <w:t>的经典代码吧，也可能它们都出自一位同行之手。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普通世界中的商品都明确标识重量。这个基本属性非常重要，尤其在今天的网购时代，买家可能根据重量判断货物的质量，卖家很可能根据重量计算运输（快递）成本。但在软件世界中，标记代码的重量还没有任何规范，甚至尚无测量代码重量的标准方法。更严重的是，很多程序员同行会认为，代码有什么重量呢？</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如果说为所有普通函数标记重量还为时过早，那么给操作系统的标准</w:t>
      </w:r>
      <w:r>
        <w:rPr>
          <w:rFonts w:ascii="Helvetica" w:hAnsi="Helvetica"/>
          <w:color w:val="333333"/>
          <w:sz w:val="21"/>
          <w:szCs w:val="21"/>
        </w:rPr>
        <w:t>API</w:t>
      </w:r>
      <w:r>
        <w:rPr>
          <w:rFonts w:ascii="Helvetica" w:hAnsi="Helvetica"/>
          <w:color w:val="333333"/>
          <w:sz w:val="21"/>
          <w:szCs w:val="21"/>
        </w:rPr>
        <w:t>标识重量该排上议事日程了。这不仅必要而且可行。例如用可能引发的系统调用次数、跨进程调用的次数、触发缺页异常的次数等指标来衡量</w:t>
      </w:r>
      <w:r>
        <w:rPr>
          <w:rFonts w:ascii="Helvetica" w:hAnsi="Helvetica"/>
          <w:color w:val="333333"/>
          <w:sz w:val="21"/>
          <w:szCs w:val="21"/>
        </w:rPr>
        <w:t>API</w:t>
      </w:r>
      <w:r>
        <w:rPr>
          <w:rFonts w:ascii="Helvetica" w:hAnsi="Helvetica"/>
          <w:color w:val="333333"/>
          <w:sz w:val="21"/>
          <w:szCs w:val="21"/>
        </w:rPr>
        <w:t>的重量。标记之后，程序员就有所依据，避免频繁调用太重的</w:t>
      </w:r>
      <w:r>
        <w:rPr>
          <w:rFonts w:ascii="Helvetica" w:hAnsi="Helvetica"/>
          <w:color w:val="333333"/>
          <w:sz w:val="21"/>
          <w:szCs w:val="21"/>
        </w:rPr>
        <w:t>API</w:t>
      </w:r>
      <w:r>
        <w:rPr>
          <w:rFonts w:ascii="Helvetica" w:hAnsi="Helvetica"/>
          <w:color w:val="333333"/>
          <w:sz w:val="21"/>
          <w:szCs w:val="21"/>
        </w:rPr>
        <w:t>，尤其不要在当前没有明确任务的进程中调用这些沉重的</w:t>
      </w:r>
      <w:r>
        <w:rPr>
          <w:rFonts w:ascii="Helvetica" w:hAnsi="Helvetica"/>
          <w:color w:val="333333"/>
          <w:sz w:val="21"/>
          <w:szCs w:val="21"/>
        </w:rPr>
        <w:t>API</w:t>
      </w:r>
      <w:r>
        <w:rPr>
          <w:rFonts w:ascii="Helvetica" w:hAnsi="Helvetica"/>
          <w:color w:val="333333"/>
          <w:sz w:val="21"/>
          <w:szCs w:val="21"/>
        </w:rPr>
        <w:t>，以免白白消耗电池，让用户反感。</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话说回来，关键问题还在于写代码的程序员，即使标记重量了，程序员可能也置之不理。不标记重量，有经验的程序员也心中有数。退一步讲，本文讨论的问题，只要打开任务管理器就能察觉，挂一下</w:t>
      </w:r>
      <w:r>
        <w:rPr>
          <w:rFonts w:ascii="Helvetica" w:hAnsi="Helvetica"/>
          <w:color w:val="333333"/>
          <w:sz w:val="21"/>
          <w:szCs w:val="21"/>
        </w:rPr>
        <w:t>WinDBG</w:t>
      </w:r>
      <w:r>
        <w:rPr>
          <w:rFonts w:ascii="Helvetica" w:hAnsi="Helvetica"/>
          <w:color w:val="333333"/>
          <w:sz w:val="21"/>
          <w:szCs w:val="21"/>
        </w:rPr>
        <w:t>更容易发现，运行</w:t>
      </w:r>
      <w:r>
        <w:rPr>
          <w:rFonts w:ascii="Helvetica" w:hAnsi="Helvetica"/>
          <w:color w:val="333333"/>
          <w:sz w:val="21"/>
          <w:szCs w:val="21"/>
        </w:rPr>
        <w:t>WPT</w:t>
      </w:r>
      <w:r>
        <w:rPr>
          <w:rFonts w:ascii="Helvetica" w:hAnsi="Helvetica"/>
          <w:color w:val="333333"/>
          <w:sz w:val="21"/>
          <w:szCs w:val="21"/>
        </w:rPr>
        <w:t>也可以发现，但为什么问题就这样发生了呢？</w:t>
      </w:r>
    </w:p>
    <w:p w:rsidR="006A5155" w:rsidRPr="006A5155" w:rsidRDefault="006A5155" w:rsidP="00D97FF9">
      <w:pPr>
        <w:pStyle w:val="Heading2"/>
        <w:spacing w:before="150" w:after="225"/>
        <w:textAlignment w:val="baseline"/>
        <w:rPr>
          <w:color w:val="003366"/>
          <w:sz w:val="30"/>
          <w:szCs w:val="30"/>
        </w:rPr>
      </w:pPr>
    </w:p>
    <w:p w:rsidR="006A5155" w:rsidRDefault="006A5155" w:rsidP="00D97FF9">
      <w:pPr>
        <w:pStyle w:val="Heading2"/>
        <w:spacing w:before="150" w:after="225"/>
        <w:textAlignment w:val="baseline"/>
        <w:rPr>
          <w:color w:val="003366"/>
          <w:sz w:val="30"/>
          <w:szCs w:val="30"/>
        </w:rPr>
      </w:pPr>
    </w:p>
    <w:p w:rsidR="00D97FF9" w:rsidRDefault="00D97FF9" w:rsidP="00D97FF9">
      <w:pPr>
        <w:pStyle w:val="Heading2"/>
        <w:spacing w:before="150" w:after="225"/>
        <w:textAlignment w:val="baseline"/>
        <w:rPr>
          <w:color w:val="003366"/>
          <w:sz w:val="30"/>
          <w:szCs w:val="30"/>
        </w:rPr>
      </w:pPr>
      <w:r>
        <w:rPr>
          <w:color w:val="003366"/>
          <w:sz w:val="30"/>
          <w:szCs w:val="30"/>
        </w:rPr>
        <w:t>新闻分析：日本为何能拿这么多诺贝尔奖</w:t>
      </w:r>
    </w:p>
    <w:p w:rsidR="00D97FF9" w:rsidRDefault="00D97FF9" w:rsidP="00D97FF9">
      <w:pPr>
        <w:spacing w:line="345" w:lineRule="atLeast"/>
        <w:textAlignment w:val="baseline"/>
        <w:rPr>
          <w:color w:val="7E7E7E"/>
          <w:sz w:val="18"/>
          <w:szCs w:val="18"/>
        </w:rPr>
      </w:pPr>
      <w:r>
        <w:rPr>
          <w:rStyle w:val="Date16"/>
          <w:color w:val="7E7E7E"/>
          <w:sz w:val="18"/>
          <w:szCs w:val="18"/>
        </w:rPr>
        <w:t>2014-10-09 08:44:57</w:t>
      </w:r>
      <w:r>
        <w:rPr>
          <w:rStyle w:val="apple-converted-space"/>
          <w:color w:val="7E7E7E"/>
          <w:sz w:val="18"/>
          <w:szCs w:val="18"/>
        </w:rPr>
        <w:t> </w:t>
      </w:r>
      <w:r>
        <w:rPr>
          <w:rStyle w:val="counter"/>
          <w:color w:val="7E7E7E"/>
          <w:sz w:val="18"/>
          <w:szCs w:val="18"/>
        </w:rPr>
        <w:t>5240</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稿源：新华网</w:t>
      </w:r>
      <w:r>
        <w:rPr>
          <w:rStyle w:val="apple-converted-space"/>
          <w:color w:val="7E7E7E"/>
          <w:sz w:val="18"/>
          <w:szCs w:val="18"/>
        </w:rPr>
        <w:t> </w:t>
      </w:r>
      <w:hyperlink r:id="rId32"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D97FF9" w:rsidRDefault="00D97FF9" w:rsidP="00D97FF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65" name="Picture 65" descr="http://static.cnbetacdn.com/topics/view.gif">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D97FF9" w:rsidRDefault="00D97FF9" w:rsidP="00D97FF9">
      <w:pPr>
        <w:pStyle w:val="NormalWeb"/>
        <w:shd w:val="clear" w:color="auto" w:fill="FBFBFB"/>
        <w:spacing w:before="0" w:beforeAutospacing="0" w:after="0" w:afterAutospacing="0" w:line="360" w:lineRule="atLeast"/>
        <w:textAlignment w:val="baseline"/>
        <w:rPr>
          <w:color w:val="434343"/>
        </w:rPr>
      </w:pPr>
      <w:r>
        <w:rPr>
          <w:color w:val="434343"/>
        </w:rPr>
        <w:t>瑞典皇家科学院7日宣布，将2014年度诺贝尔物理学奖授予开发了具有实用性的蓝光发光二极管（LED）的名城大学教授赤崎勇、名古屋大学教授天野浩和美国加利福尼亚大学圣巴巴拉分校日裔美籍教授中村修二。</w:t>
      </w:r>
      <w:r>
        <w:rPr>
          <w:rStyle w:val="Strong"/>
          <w:color w:val="434343"/>
        </w:rPr>
        <w:t>由此，包括日裔美籍的芝加哥大学名誉教授南部阳一郎在内，已有22名日本人获得诺贝尔奖，除两名文学奖和一名和平奖之外，自然科学奖项占了绝大多数，而加入美籍的南部阳一郎和中村修二，也是由于他们在日本国内的研究成果而获奖的。</w:t>
      </w:r>
    </w:p>
    <w:p w:rsidR="00D97FF9" w:rsidRDefault="00D97FF9" w:rsidP="00D97FF9">
      <w:pPr>
        <w:pStyle w:val="NormalWeb"/>
        <w:spacing w:before="120" w:beforeAutospacing="0" w:after="0" w:afterAutospacing="0" w:line="390" w:lineRule="atLeast"/>
        <w:ind w:firstLine="480"/>
        <w:textAlignment w:val="baseline"/>
      </w:pPr>
      <w:r>
        <w:t>日本为何能拿这么多诺贝尔奖？应该说，日本在科研和教育领域确实有值得借鉴之处。</w:t>
      </w:r>
    </w:p>
    <w:p w:rsidR="00D97FF9" w:rsidRDefault="00D97FF9" w:rsidP="00D97FF9">
      <w:pPr>
        <w:pStyle w:val="NormalWeb"/>
        <w:spacing w:before="120" w:beforeAutospacing="0" w:after="0" w:afterAutospacing="0" w:line="390" w:lineRule="atLeast"/>
        <w:ind w:firstLine="480"/>
        <w:textAlignment w:val="baseline"/>
      </w:pPr>
      <w:r>
        <w:rPr>
          <w:rStyle w:val="Strong"/>
        </w:rPr>
        <w:t>注重基础研究</w:t>
      </w:r>
    </w:p>
    <w:p w:rsidR="00D97FF9" w:rsidRDefault="00D97FF9" w:rsidP="00D97FF9">
      <w:pPr>
        <w:pStyle w:val="NormalWeb"/>
        <w:spacing w:before="120" w:beforeAutospacing="0" w:after="0" w:afterAutospacing="0" w:line="390" w:lineRule="atLeast"/>
        <w:ind w:firstLine="480"/>
        <w:textAlignment w:val="baseline"/>
      </w:pPr>
      <w:r>
        <w:t>早稻田大学创造理工学研究科教授森康晃说，早在明治维新前的江户时代，日本就奠定了重视基础研究的传统，并培育了很多人才。虽然当时日本没有西方的产业革命，但在数学等领域却一直在进行独自研究，而且通过唯一允许通商的荷兰接触了西方近代科学。</w:t>
      </w:r>
    </w:p>
    <w:p w:rsidR="00D97FF9" w:rsidRDefault="00D97FF9" w:rsidP="00D97FF9">
      <w:pPr>
        <w:pStyle w:val="NormalWeb"/>
        <w:spacing w:before="120" w:beforeAutospacing="0" w:after="0" w:afterAutospacing="0" w:line="390" w:lineRule="atLeast"/>
        <w:ind w:firstLine="480"/>
        <w:textAlignment w:val="baseline"/>
      </w:pPr>
      <w:r>
        <w:t>森康晃说，日本科学家能获诺贝尔奖，是由于知识的长期积累，是通过基础研究积累、大力培育人才获得的，并非一朝一夕。日本的诺贝尔奖获得者全都是国立大学毕业，很多人还获得了博士学位，这些大学多属于研究型大学，本身就重视基础研究。</w:t>
      </w:r>
    </w:p>
    <w:p w:rsidR="00D97FF9" w:rsidRDefault="00D97FF9" w:rsidP="00D97FF9">
      <w:pPr>
        <w:pStyle w:val="NormalWeb"/>
        <w:spacing w:before="120" w:beforeAutospacing="0" w:after="0" w:afterAutospacing="0" w:line="390" w:lineRule="atLeast"/>
        <w:ind w:firstLine="480"/>
        <w:textAlignment w:val="baseline"/>
      </w:pPr>
      <w:r>
        <w:t>东京理科大学知识产权战略副教授平塚三好说，日本大学的基础研究有保障，可以研究那些在10年、20年后可能大有用武之地的课题。从中长期来看，要重视产生经济效益的应用技术，还应该注重不会立即产生经济效益、而需要踏踏实实地花时间积累的基础科学。</w:t>
      </w:r>
    </w:p>
    <w:p w:rsidR="00D97FF9" w:rsidRDefault="00D97FF9" w:rsidP="00D97FF9">
      <w:pPr>
        <w:pStyle w:val="NormalWeb"/>
        <w:spacing w:before="120" w:beforeAutospacing="0" w:after="0" w:afterAutospacing="0" w:line="390" w:lineRule="atLeast"/>
        <w:ind w:firstLine="480"/>
        <w:textAlignment w:val="baseline"/>
      </w:pPr>
      <w:r>
        <w:rPr>
          <w:rStyle w:val="Strong"/>
        </w:rPr>
        <w:t>保证科研经费</w:t>
      </w:r>
    </w:p>
    <w:p w:rsidR="00D97FF9" w:rsidRDefault="00D97FF9" w:rsidP="00D97FF9">
      <w:pPr>
        <w:pStyle w:val="NormalWeb"/>
        <w:spacing w:before="120" w:beforeAutospacing="0" w:after="0" w:afterAutospacing="0" w:line="390" w:lineRule="atLeast"/>
        <w:ind w:firstLine="480"/>
        <w:textAlignment w:val="baseline"/>
      </w:pPr>
      <w:r>
        <w:t>二战后，日本以科技作为立国之本，举全国之力投巨资进行科技创新。作为文部科学省外围机构的“日本学术振兴会”负责制定具体科学研究项目的，其掌管的“科学研究费”是日本最大规模的竞争性申请类科研费，占日本政府全部竞争性科研费的六成以上，是当前日本科研经费最重要的来源之一。</w:t>
      </w:r>
    </w:p>
    <w:p w:rsidR="00D97FF9" w:rsidRDefault="00D97FF9" w:rsidP="00D97FF9">
      <w:pPr>
        <w:pStyle w:val="NormalWeb"/>
        <w:spacing w:before="120" w:beforeAutospacing="0" w:after="0" w:afterAutospacing="0" w:line="390" w:lineRule="atLeast"/>
        <w:ind w:firstLine="480"/>
        <w:textAlignment w:val="baseline"/>
      </w:pPr>
      <w:r>
        <w:t>森康晃说，日本政府向大学和产业技术综合研究所等公立研究机构提供研究开发经费。日本学术振兴会制定的《科学研究费补助金公开招募要领》，涵盖人文社会、理工、生物等几乎所有科技领域，并详细列出了研究项目、研究年限、招募人员资格和办法，研究资金使用方法等。经费金额从500万日元到2亿日元不等，对于重点项目则不设上限。</w:t>
      </w:r>
    </w:p>
    <w:p w:rsidR="00D97FF9" w:rsidRDefault="00D97FF9" w:rsidP="00D97FF9">
      <w:pPr>
        <w:pStyle w:val="NormalWeb"/>
        <w:spacing w:before="120" w:beforeAutospacing="0" w:after="0" w:afterAutospacing="0" w:line="390" w:lineRule="atLeast"/>
        <w:ind w:firstLine="480"/>
        <w:textAlignment w:val="baseline"/>
      </w:pPr>
      <w:r>
        <w:t>日本学术振兴会的科研费预算安排纳入日本政府5年一度的“科学技术基本计划”。研究人员能够从大学、企业或国家获得充足的研究经费，这是能够安心进行研究的物质保障。</w:t>
      </w:r>
    </w:p>
    <w:p w:rsidR="00D97FF9" w:rsidRDefault="00D97FF9" w:rsidP="00D97FF9">
      <w:pPr>
        <w:pStyle w:val="NormalWeb"/>
        <w:spacing w:before="120" w:beforeAutospacing="0" w:after="0" w:afterAutospacing="0" w:line="390" w:lineRule="atLeast"/>
        <w:ind w:firstLine="480"/>
        <w:textAlignment w:val="baseline"/>
      </w:pPr>
      <w:r>
        <w:rPr>
          <w:rStyle w:val="Strong"/>
        </w:rPr>
        <w:t>传统重视教育</w:t>
      </w:r>
    </w:p>
    <w:p w:rsidR="00D97FF9" w:rsidRDefault="00D97FF9" w:rsidP="00D97FF9">
      <w:pPr>
        <w:pStyle w:val="NormalWeb"/>
        <w:spacing w:before="120" w:beforeAutospacing="0" w:after="0" w:afterAutospacing="0" w:line="390" w:lineRule="atLeast"/>
        <w:ind w:firstLine="480"/>
        <w:textAlignment w:val="baseline"/>
      </w:pPr>
      <w:r>
        <w:t>日本向来有重视教育的传统，实际上，在江户时代末期，江户（现东京）成年男性市民的识字率就达到70％以上，远远超过伦敦的20％和巴黎的不到10％，令欧美人为之惊异。当时，甚至日本最偏僻的农村也维持着非常高的识字率。</w:t>
      </w:r>
    </w:p>
    <w:p w:rsidR="00D97FF9" w:rsidRDefault="00D97FF9" w:rsidP="00D97FF9">
      <w:pPr>
        <w:pStyle w:val="NormalWeb"/>
        <w:spacing w:before="120" w:beforeAutospacing="0" w:after="0" w:afterAutospacing="0" w:line="390" w:lineRule="atLeast"/>
        <w:ind w:firstLine="480"/>
        <w:textAlignment w:val="baseline"/>
      </w:pPr>
      <w:r>
        <w:t>二战后，日本通过立法实现了教育均一化，偏僻乡村都拥有和大城市同等的教学设施和师资。可以说，日本重视教育的传统，家庭内重视读书的氛围，从小就培养学生的求知欲望，为以后投身科研打下了基础。</w:t>
      </w:r>
    </w:p>
    <w:p w:rsidR="00D97FF9" w:rsidRDefault="00D97FF9" w:rsidP="00D97FF9">
      <w:pPr>
        <w:pStyle w:val="NormalWeb"/>
        <w:spacing w:before="120" w:beforeAutospacing="0" w:after="0" w:afterAutospacing="0" w:line="390" w:lineRule="atLeast"/>
        <w:ind w:firstLine="480"/>
        <w:textAlignment w:val="baseline"/>
      </w:pPr>
      <w:r>
        <w:t>而在科研领域，这种传统表现为研究人员把学术放在首位。以日本最高学府东京大学为例，该校是日本近代第一所国立大学，在迄今22名获诺贝尔奖的日本人中，出身于东京大学的占了7人。这些成绩，与研究人员专心做学问而不是热衷当官，没有将学府办成“学衙”有很大关系。</w:t>
      </w:r>
    </w:p>
    <w:p w:rsidR="00D97FF9" w:rsidRDefault="00D97FF9" w:rsidP="00D97FF9">
      <w:pPr>
        <w:pStyle w:val="NormalWeb"/>
        <w:spacing w:before="120" w:beforeAutospacing="0" w:after="0" w:afterAutospacing="0" w:line="390" w:lineRule="atLeast"/>
        <w:ind w:firstLine="480"/>
        <w:textAlignment w:val="baseline"/>
      </w:pPr>
      <w:r>
        <w:t>记者曾走访多所日本名牌大学，包括著名国立大学在内，发现建筑都很朴素甚至简陋。可以说，日本的大学重视的不是“大楼”而是“大师”，而能够出大师，与保持“学问第一”的氛围密不可分。</w:t>
      </w:r>
    </w:p>
    <w:p w:rsidR="00D97FF9" w:rsidRP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0A1920" w:rsidRDefault="000A1920" w:rsidP="000A1920">
      <w:pPr>
        <w:pStyle w:val="Heading2"/>
        <w:shd w:val="clear" w:color="auto" w:fill="A1A1A1"/>
        <w:spacing w:before="0" w:after="0" w:line="300" w:lineRule="atLeast"/>
        <w:rPr>
          <w:rFonts w:ascii="微软雅黑" w:eastAsia="微软雅黑" w:hAnsi="微软雅黑"/>
          <w:b w:val="0"/>
          <w:bCs w:val="0"/>
          <w:color w:val="5B7030"/>
          <w:sz w:val="27"/>
          <w:szCs w:val="27"/>
        </w:rPr>
      </w:pPr>
      <w:r>
        <w:rPr>
          <w:rFonts w:ascii="微软雅黑" w:eastAsia="微软雅黑" w:hAnsi="微软雅黑" w:hint="eastAsia"/>
          <w:b w:val="0"/>
          <w:bCs w:val="0"/>
          <w:color w:val="5B7030"/>
          <w:sz w:val="27"/>
          <w:szCs w:val="27"/>
        </w:rPr>
        <w:t>跑步鞋品牌比较 newbalance 美津浓 asics</w:t>
      </w:r>
    </w:p>
    <w:p w:rsidR="000A1920" w:rsidRDefault="000A1920" w:rsidP="000A1920">
      <w:pPr>
        <w:shd w:val="clear" w:color="auto" w:fill="A1A1A1"/>
        <w:spacing w:line="300" w:lineRule="atLeast"/>
        <w:rPr>
          <w:rFonts w:ascii="Verdana" w:hAnsi="Verdana"/>
          <w:color w:val="494949"/>
          <w:sz w:val="18"/>
          <w:szCs w:val="18"/>
        </w:rPr>
      </w:pPr>
      <w:r>
        <w:rPr>
          <w:rStyle w:val="apple-converted-space"/>
          <w:rFonts w:ascii="Verdana" w:hAnsi="Verdana"/>
          <w:color w:val="494949"/>
          <w:sz w:val="18"/>
          <w:szCs w:val="18"/>
        </w:rPr>
        <w:t> </w:t>
      </w:r>
      <w:r>
        <w:rPr>
          <w:rStyle w:val="time"/>
          <w:rFonts w:ascii="Arial" w:hAnsi="Arial" w:cs="Arial"/>
          <w:color w:val="858585"/>
          <w:sz w:val="15"/>
          <w:szCs w:val="15"/>
        </w:rPr>
        <w:t>(2012-04-08 23:26:51)</w:t>
      </w:r>
    </w:p>
    <w:p w:rsidR="000A1920" w:rsidRDefault="009123B0" w:rsidP="000A1920">
      <w:pPr>
        <w:shd w:val="clear" w:color="auto" w:fill="A1A1A1"/>
        <w:spacing w:line="300" w:lineRule="atLeast"/>
        <w:rPr>
          <w:rFonts w:ascii="Verdana" w:hAnsi="Verdana"/>
          <w:color w:val="494949"/>
          <w:sz w:val="18"/>
          <w:szCs w:val="18"/>
        </w:rPr>
      </w:pPr>
      <w:hyperlink r:id="rId35" w:history="1">
        <w:r w:rsidR="000A1920">
          <w:rPr>
            <w:rFonts w:ascii="Verdana" w:hAnsi="Verdana"/>
            <w:noProof/>
            <w:color w:val="494949"/>
            <w:spacing w:val="75"/>
            <w:sz w:val="18"/>
            <w:szCs w:val="18"/>
          </w:rPr>
          <w:drawing>
            <wp:inline distT="0" distB="0" distL="0" distR="0">
              <wp:extent cx="139700" cy="139700"/>
              <wp:effectExtent l="0" t="0" r="0" b="0"/>
              <wp:docPr id="64" name="Picture 64" descr="http://simg.sinajs.cn/blog7style/images/common/sg_trans.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000A1920">
          <w:rPr>
            <w:rStyle w:val="HTMLCite"/>
            <w:rFonts w:ascii="Verdana" w:hAnsi="Verdana"/>
            <w:i w:val="0"/>
            <w:iCs w:val="0"/>
            <w:color w:val="494949"/>
            <w:spacing w:val="75"/>
            <w:sz w:val="18"/>
            <w:szCs w:val="18"/>
          </w:rPr>
          <w:t>转载</w:t>
        </w:r>
        <w:r w:rsidR="000A1920">
          <w:rPr>
            <w:rStyle w:val="Emphasis"/>
            <w:rFonts w:ascii="Arial" w:hAnsi="Arial" w:cs="Arial"/>
            <w:i w:val="0"/>
            <w:iCs w:val="0"/>
            <w:color w:val="494949"/>
            <w:spacing w:val="75"/>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915"/>
        <w:gridCol w:w="3345"/>
      </w:tblGrid>
      <w:tr w:rsidR="000A1920" w:rsidTr="000A1920">
        <w:trPr>
          <w:tblCellSpacing w:w="15" w:type="dxa"/>
        </w:trPr>
        <w:tc>
          <w:tcPr>
            <w:tcW w:w="0" w:type="auto"/>
            <w:tcMar>
              <w:top w:w="0" w:type="dxa"/>
              <w:left w:w="0" w:type="dxa"/>
              <w:bottom w:w="0" w:type="dxa"/>
              <w:right w:w="150" w:type="dxa"/>
            </w:tcMar>
            <w:hideMark/>
          </w:tcPr>
          <w:p w:rsidR="000A1920" w:rsidRDefault="000A1920">
            <w:pPr>
              <w:rPr>
                <w:sz w:val="18"/>
                <w:szCs w:val="18"/>
              </w:rPr>
            </w:pPr>
            <w:r>
              <w:rPr>
                <w:rStyle w:val="sgtxtb"/>
                <w:rFonts w:hint="eastAsia"/>
                <w:color w:val="858585"/>
                <w:sz w:val="18"/>
                <w:szCs w:val="18"/>
              </w:rPr>
              <w:t>标签：</w:t>
            </w:r>
            <w:r>
              <w:rPr>
                <w:rStyle w:val="apple-converted-space"/>
                <w:rFonts w:hint="eastAsia"/>
                <w:sz w:val="18"/>
                <w:szCs w:val="18"/>
              </w:rPr>
              <w:t> </w:t>
            </w:r>
          </w:p>
          <w:p w:rsidR="000A1920" w:rsidRDefault="009123B0">
            <w:pPr>
              <w:pStyle w:val="Heading3"/>
              <w:spacing w:before="0" w:after="0"/>
              <w:ind w:right="75"/>
              <w:rPr>
                <w:b w:val="0"/>
                <w:bCs w:val="0"/>
                <w:sz w:val="18"/>
                <w:szCs w:val="18"/>
              </w:rPr>
            </w:pPr>
            <w:hyperlink r:id="rId37" w:tgtFrame="_blank" w:history="1">
              <w:r w:rsidR="000A1920">
                <w:rPr>
                  <w:rStyle w:val="Hyperlink"/>
                  <w:rFonts w:hint="eastAsia"/>
                  <w:b w:val="0"/>
                  <w:bCs w:val="0"/>
                  <w:color w:val="5B7030"/>
                  <w:sz w:val="18"/>
                  <w:szCs w:val="18"/>
                  <w:u w:val="none"/>
                </w:rPr>
                <w:t>跑步鞋</w:t>
              </w:r>
            </w:hyperlink>
          </w:p>
          <w:p w:rsidR="000A1920" w:rsidRDefault="000A1920">
            <w:pPr>
              <w:rPr>
                <w:sz w:val="18"/>
                <w:szCs w:val="18"/>
              </w:rPr>
            </w:pPr>
            <w:r>
              <w:rPr>
                <w:rStyle w:val="apple-converted-space"/>
                <w:rFonts w:hint="eastAsia"/>
                <w:sz w:val="18"/>
                <w:szCs w:val="18"/>
              </w:rPr>
              <w:t> </w:t>
            </w:r>
          </w:p>
          <w:p w:rsidR="000A1920" w:rsidRDefault="009123B0">
            <w:pPr>
              <w:pStyle w:val="Heading3"/>
              <w:spacing w:before="0" w:after="0"/>
              <w:ind w:right="75"/>
              <w:rPr>
                <w:b w:val="0"/>
                <w:bCs w:val="0"/>
                <w:sz w:val="18"/>
                <w:szCs w:val="18"/>
              </w:rPr>
            </w:pPr>
            <w:hyperlink r:id="rId38" w:tgtFrame="_blank" w:history="1">
              <w:proofErr w:type="gramStart"/>
              <w:r w:rsidR="000A1920">
                <w:rPr>
                  <w:rStyle w:val="Hyperlink"/>
                  <w:rFonts w:hint="eastAsia"/>
                  <w:b w:val="0"/>
                  <w:bCs w:val="0"/>
                  <w:color w:val="5B7030"/>
                  <w:sz w:val="18"/>
                  <w:szCs w:val="18"/>
                  <w:u w:val="none"/>
                </w:rPr>
                <w:t>ascis</w:t>
              </w:r>
              <w:proofErr w:type="gramEnd"/>
            </w:hyperlink>
          </w:p>
          <w:p w:rsidR="000A1920" w:rsidRDefault="000A1920">
            <w:pPr>
              <w:rPr>
                <w:sz w:val="18"/>
                <w:szCs w:val="18"/>
              </w:rPr>
            </w:pPr>
            <w:r>
              <w:rPr>
                <w:rStyle w:val="apple-converted-space"/>
                <w:rFonts w:hint="eastAsia"/>
                <w:sz w:val="18"/>
                <w:szCs w:val="18"/>
              </w:rPr>
              <w:t> </w:t>
            </w:r>
          </w:p>
          <w:p w:rsidR="000A1920" w:rsidRDefault="009123B0">
            <w:pPr>
              <w:pStyle w:val="Heading3"/>
              <w:spacing w:before="0" w:after="0"/>
              <w:ind w:right="75"/>
              <w:rPr>
                <w:b w:val="0"/>
                <w:bCs w:val="0"/>
                <w:sz w:val="18"/>
                <w:szCs w:val="18"/>
              </w:rPr>
            </w:pPr>
            <w:hyperlink r:id="rId39" w:tgtFrame="_blank" w:history="1">
              <w:r w:rsidR="000A1920">
                <w:rPr>
                  <w:rStyle w:val="Hyperlink"/>
                  <w:rFonts w:hint="eastAsia"/>
                  <w:b w:val="0"/>
                  <w:bCs w:val="0"/>
                  <w:color w:val="5B7030"/>
                  <w:sz w:val="18"/>
                  <w:szCs w:val="18"/>
                  <w:u w:val="none"/>
                </w:rPr>
                <w:t>美津浓</w:t>
              </w:r>
            </w:hyperlink>
          </w:p>
          <w:p w:rsidR="000A1920" w:rsidRDefault="000A1920">
            <w:pPr>
              <w:rPr>
                <w:sz w:val="18"/>
                <w:szCs w:val="18"/>
              </w:rPr>
            </w:pPr>
            <w:r>
              <w:rPr>
                <w:rStyle w:val="apple-converted-space"/>
                <w:rFonts w:hint="eastAsia"/>
                <w:sz w:val="18"/>
                <w:szCs w:val="18"/>
              </w:rPr>
              <w:t> </w:t>
            </w:r>
          </w:p>
          <w:p w:rsidR="000A1920" w:rsidRDefault="009123B0">
            <w:pPr>
              <w:pStyle w:val="Heading3"/>
              <w:spacing w:before="0" w:after="0"/>
              <w:ind w:right="75"/>
              <w:rPr>
                <w:b w:val="0"/>
                <w:bCs w:val="0"/>
                <w:sz w:val="18"/>
                <w:szCs w:val="18"/>
              </w:rPr>
            </w:pPr>
            <w:hyperlink r:id="rId40" w:tgtFrame="_blank" w:history="1">
              <w:r w:rsidR="000A1920">
                <w:rPr>
                  <w:rStyle w:val="Hyperlink"/>
                  <w:rFonts w:hint="eastAsia"/>
                  <w:b w:val="0"/>
                  <w:bCs w:val="0"/>
                  <w:color w:val="5B7030"/>
                  <w:sz w:val="18"/>
                  <w:szCs w:val="18"/>
                  <w:u w:val="none"/>
                </w:rPr>
                <w:t>新百伦</w:t>
              </w:r>
            </w:hyperlink>
          </w:p>
          <w:p w:rsidR="000A1920" w:rsidRDefault="000A1920">
            <w:pPr>
              <w:rPr>
                <w:sz w:val="18"/>
                <w:szCs w:val="18"/>
              </w:rPr>
            </w:pPr>
            <w:r>
              <w:rPr>
                <w:rStyle w:val="apple-converted-space"/>
                <w:rFonts w:hint="eastAsia"/>
                <w:sz w:val="18"/>
                <w:szCs w:val="18"/>
              </w:rPr>
              <w:t> </w:t>
            </w:r>
          </w:p>
          <w:p w:rsidR="000A1920" w:rsidRDefault="009123B0">
            <w:pPr>
              <w:pStyle w:val="Heading3"/>
              <w:spacing w:before="0" w:after="0"/>
              <w:ind w:right="75"/>
              <w:rPr>
                <w:b w:val="0"/>
                <w:bCs w:val="0"/>
                <w:sz w:val="18"/>
                <w:szCs w:val="18"/>
              </w:rPr>
            </w:pPr>
            <w:hyperlink r:id="rId41" w:tgtFrame="_blank" w:history="1">
              <w:r w:rsidR="000A1920">
                <w:rPr>
                  <w:rStyle w:val="Hyperlink"/>
                  <w:rFonts w:hint="eastAsia"/>
                  <w:b w:val="0"/>
                  <w:bCs w:val="0"/>
                  <w:color w:val="5B7030"/>
                  <w:sz w:val="18"/>
                  <w:szCs w:val="18"/>
                  <w:u w:val="none"/>
                </w:rPr>
                <w:t>体育</w:t>
              </w:r>
            </w:hyperlink>
          </w:p>
        </w:tc>
        <w:tc>
          <w:tcPr>
            <w:tcW w:w="3300" w:type="dxa"/>
            <w:noWrap/>
            <w:hideMark/>
          </w:tcPr>
          <w:p w:rsidR="000A1920" w:rsidRDefault="000A1920">
            <w:pPr>
              <w:rPr>
                <w:sz w:val="18"/>
                <w:szCs w:val="18"/>
              </w:rPr>
            </w:pPr>
            <w:r>
              <w:rPr>
                <w:rStyle w:val="sgtxtb"/>
                <w:rFonts w:hint="eastAsia"/>
                <w:color w:val="858585"/>
                <w:sz w:val="18"/>
                <w:szCs w:val="18"/>
              </w:rPr>
              <w:t>分类：</w:t>
            </w:r>
            <w:r>
              <w:rPr>
                <w:rStyle w:val="apple-converted-space"/>
                <w:rFonts w:hint="eastAsia"/>
                <w:sz w:val="18"/>
                <w:szCs w:val="18"/>
              </w:rPr>
              <w:t> </w:t>
            </w:r>
            <w:hyperlink r:id="rId42" w:tgtFrame="_blank" w:history="1">
              <w:r>
                <w:rPr>
                  <w:rStyle w:val="Hyperlink"/>
                  <w:rFonts w:hint="eastAsia"/>
                  <w:color w:val="5B7030"/>
                  <w:sz w:val="18"/>
                  <w:szCs w:val="18"/>
                  <w:u w:val="none"/>
                </w:rPr>
                <w:t>健康运动</w:t>
              </w:r>
            </w:hyperlink>
          </w:p>
        </w:tc>
      </w:tr>
    </w:tbl>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中国人就是人傻钱多，这几个品牌在中国都卖的比外国贵。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很多跑步的新手不怎么研究跑步，而是天天花大钱买</w:t>
      </w:r>
      <w:r>
        <w:rPr>
          <w:rFonts w:ascii="simsun" w:hAnsi="simsun"/>
          <w:color w:val="494949"/>
          <w:sz w:val="21"/>
          <w:szCs w:val="21"/>
        </w:rPr>
        <w:t>1000</w:t>
      </w:r>
      <w:r>
        <w:rPr>
          <w:rFonts w:ascii="simsun" w:hAnsi="simsun"/>
          <w:color w:val="494949"/>
          <w:sz w:val="21"/>
          <w:szCs w:val="21"/>
        </w:rPr>
        <w:t>块钱的顶级跑鞋，本末倒置。以跑步圣经论坛为例，人气最旺的是装备区，争先恐后拍照秀高端跑鞋，而真正讨论跑步的反倒发帖量不高。</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 xml:space="preserve">new balance </w:t>
      </w:r>
      <w:r>
        <w:rPr>
          <w:rFonts w:ascii="simsun" w:hAnsi="simsun"/>
          <w:color w:val="494949"/>
          <w:sz w:val="21"/>
          <w:szCs w:val="21"/>
        </w:rPr>
        <w:t>新百伦</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大部分是中国产的，鞋子做工比较差，胶水外露，低端鞋鞋底比较硬，很难说能够缓震。网眼轻量系列很快就磨损了，因为侧面网面很容以撕裂，不建议大家买。</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高端的长青系列咱也买不起，比如那款低调的、富有高科技内涵，温总理穿的</w:t>
      </w:r>
      <w:r>
        <w:rPr>
          <w:rFonts w:ascii="simsun" w:hAnsi="simsun"/>
          <w:color w:val="494949"/>
          <w:sz w:val="21"/>
          <w:szCs w:val="21"/>
        </w:rPr>
        <w:t>992</w:t>
      </w:r>
      <w:r>
        <w:rPr>
          <w:rFonts w:ascii="simsun" w:hAnsi="simsun"/>
          <w:color w:val="494949"/>
          <w:sz w:val="21"/>
          <w:szCs w:val="21"/>
        </w:rPr>
        <w:t>系列。</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proofErr w:type="gramStart"/>
      <w:r>
        <w:rPr>
          <w:rFonts w:ascii="simsun" w:hAnsi="simsun"/>
          <w:color w:val="494949"/>
          <w:sz w:val="21"/>
          <w:szCs w:val="21"/>
        </w:rPr>
        <w:t>asics</w:t>
      </w:r>
      <w:proofErr w:type="gramEnd"/>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有越南产的，有印尼产的，做工也比较差，胶水外露，缝纫线也不精细，虽说都是日本货，但是比美津奴贵。脚型比较窄，如果脚比较宽的人建议选择美津奴。但是他的鞋底缓冲技术比美津奴好，能够明显的感到鞋底弹性</w:t>
      </w:r>
      <w:r>
        <w:rPr>
          <w:rFonts w:ascii="simsun" w:hAnsi="simsun"/>
          <w:color w:val="494949"/>
          <w:sz w:val="21"/>
          <w:szCs w:val="21"/>
        </w:rPr>
        <w:t>,</w:t>
      </w:r>
      <w:r>
        <w:rPr>
          <w:rFonts w:ascii="simsun" w:hAnsi="simsun"/>
          <w:color w:val="494949"/>
          <w:sz w:val="21"/>
          <w:szCs w:val="21"/>
        </w:rPr>
        <w:t>。广告是鸡蛋从</w:t>
      </w:r>
      <w:r>
        <w:rPr>
          <w:rFonts w:ascii="simsun" w:hAnsi="simsun"/>
          <w:color w:val="494949"/>
          <w:sz w:val="21"/>
          <w:szCs w:val="21"/>
        </w:rPr>
        <w:t>5</w:t>
      </w:r>
      <w:r>
        <w:rPr>
          <w:rFonts w:ascii="simsun" w:hAnsi="simsun"/>
          <w:color w:val="494949"/>
          <w:sz w:val="21"/>
          <w:szCs w:val="21"/>
        </w:rPr>
        <w:t>层楼掉下来摔不坏。另外注意</w:t>
      </w:r>
      <w:r>
        <w:rPr>
          <w:rFonts w:ascii="simsun" w:hAnsi="simsun"/>
          <w:color w:val="494949"/>
          <w:sz w:val="21"/>
          <w:szCs w:val="21"/>
        </w:rPr>
        <w:t>acsic</w:t>
      </w:r>
      <w:r>
        <w:rPr>
          <w:rFonts w:ascii="simsun" w:hAnsi="simsun"/>
          <w:color w:val="494949"/>
          <w:sz w:val="21"/>
          <w:szCs w:val="21"/>
        </w:rPr>
        <w:t>的尺码比正常尺码小一号，比如你平常是</w:t>
      </w:r>
      <w:r>
        <w:rPr>
          <w:rFonts w:ascii="simsun" w:hAnsi="simsun"/>
          <w:color w:val="494949"/>
          <w:sz w:val="21"/>
          <w:szCs w:val="21"/>
        </w:rPr>
        <w:t>38</w:t>
      </w:r>
      <w:r>
        <w:rPr>
          <w:rFonts w:ascii="simsun" w:hAnsi="simsun"/>
          <w:color w:val="494949"/>
          <w:sz w:val="21"/>
          <w:szCs w:val="21"/>
        </w:rPr>
        <w:t>码，必须选择他家的</w:t>
      </w:r>
      <w:r>
        <w:rPr>
          <w:rFonts w:ascii="simsun" w:hAnsi="simsun"/>
          <w:color w:val="494949"/>
          <w:sz w:val="21"/>
          <w:szCs w:val="21"/>
        </w:rPr>
        <w:t>39</w:t>
      </w:r>
      <w:r>
        <w:rPr>
          <w:rFonts w:ascii="simsun" w:hAnsi="simsun"/>
          <w:color w:val="494949"/>
          <w:sz w:val="21"/>
          <w:szCs w:val="21"/>
        </w:rPr>
        <w:t>才能穿。</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透气性好，不过我觉得样子难看，比</w:t>
      </w:r>
      <w:r>
        <w:rPr>
          <w:rFonts w:ascii="simsun" w:hAnsi="simsun"/>
          <w:color w:val="494949"/>
          <w:sz w:val="21"/>
          <w:szCs w:val="21"/>
        </w:rPr>
        <w:t>acsic</w:t>
      </w:r>
      <w:r>
        <w:rPr>
          <w:rFonts w:ascii="simsun" w:hAnsi="simsun"/>
          <w:color w:val="494949"/>
          <w:sz w:val="21"/>
          <w:szCs w:val="21"/>
        </w:rPr>
        <w:t>便宜，鞋底比</w:t>
      </w:r>
      <w:r>
        <w:rPr>
          <w:rFonts w:ascii="simsun" w:hAnsi="simsun"/>
          <w:color w:val="494949"/>
          <w:sz w:val="21"/>
          <w:szCs w:val="21"/>
        </w:rPr>
        <w:t>acsic</w:t>
      </w:r>
      <w:r>
        <w:rPr>
          <w:rFonts w:ascii="simsun" w:hAnsi="simsun"/>
          <w:color w:val="494949"/>
          <w:sz w:val="21"/>
          <w:szCs w:val="21"/>
        </w:rPr>
        <w:t>硬。总体来说缓冲做的不如</w:t>
      </w:r>
      <w:r>
        <w:rPr>
          <w:rFonts w:ascii="simsun" w:hAnsi="simsun"/>
          <w:color w:val="494949"/>
          <w:sz w:val="21"/>
          <w:szCs w:val="21"/>
        </w:rPr>
        <w:t>acsic,</w:t>
      </w:r>
      <w:r>
        <w:rPr>
          <w:rFonts w:ascii="simsun" w:hAnsi="simsun"/>
          <w:color w:val="494949"/>
          <w:sz w:val="21"/>
          <w:szCs w:val="21"/>
        </w:rPr>
        <w:t>但是脚型比较宽。性价比高。顶级的</w:t>
      </w:r>
      <w:r>
        <w:rPr>
          <w:rFonts w:ascii="simsun" w:hAnsi="simsun"/>
          <w:color w:val="494949"/>
          <w:sz w:val="21"/>
          <w:szCs w:val="21"/>
        </w:rPr>
        <w:t>Wave Enigma 2</w:t>
      </w:r>
      <w:r>
        <w:rPr>
          <w:rFonts w:ascii="simsun" w:hAnsi="simsun"/>
          <w:color w:val="494949"/>
          <w:sz w:val="21"/>
          <w:szCs w:val="21"/>
        </w:rPr>
        <w:t>穿在脚上不如</w:t>
      </w:r>
      <w:r>
        <w:rPr>
          <w:rFonts w:ascii="simsun" w:hAnsi="simsun"/>
          <w:color w:val="494949"/>
          <w:sz w:val="21"/>
          <w:szCs w:val="21"/>
        </w:rPr>
        <w:t>asics</w:t>
      </w:r>
      <w:r>
        <w:rPr>
          <w:rFonts w:ascii="simsun" w:hAnsi="simsun"/>
          <w:color w:val="494949"/>
          <w:sz w:val="21"/>
          <w:szCs w:val="21"/>
        </w:rPr>
        <w:t>的中档产品</w:t>
      </w:r>
      <w:r>
        <w:rPr>
          <w:rFonts w:ascii="simsun" w:hAnsi="simsun"/>
          <w:color w:val="494949"/>
          <w:sz w:val="21"/>
          <w:szCs w:val="21"/>
        </w:rPr>
        <w:t>2017</w:t>
      </w:r>
      <w:r>
        <w:rPr>
          <w:rFonts w:ascii="simsun" w:hAnsi="simsun"/>
          <w:color w:val="494949"/>
          <w:sz w:val="21"/>
          <w:szCs w:val="21"/>
        </w:rPr>
        <w:t>，我觉得还是鞋底避震胶不如</w:t>
      </w:r>
      <w:r>
        <w:rPr>
          <w:rFonts w:ascii="simsun" w:hAnsi="simsun"/>
          <w:color w:val="494949"/>
          <w:sz w:val="21"/>
          <w:szCs w:val="21"/>
        </w:rPr>
        <w:t>asics</w:t>
      </w:r>
      <w:r>
        <w:rPr>
          <w:rFonts w:ascii="simsun" w:hAnsi="simsun"/>
          <w:color w:val="494949"/>
          <w:sz w:val="21"/>
          <w:szCs w:val="21"/>
        </w:rPr>
        <w:t>的技术</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新手运动量不大，没必要买</w:t>
      </w:r>
      <w:r>
        <w:rPr>
          <w:rFonts w:ascii="simsun" w:hAnsi="simsun"/>
          <w:color w:val="494949"/>
          <w:sz w:val="21"/>
          <w:szCs w:val="21"/>
        </w:rPr>
        <w:t>1000</w:t>
      </w:r>
      <w:r>
        <w:rPr>
          <w:rFonts w:ascii="simsun" w:hAnsi="simsun"/>
          <w:color w:val="494949"/>
          <w:sz w:val="21"/>
          <w:szCs w:val="21"/>
        </w:rPr>
        <w:t>的跑鞋，最实惠还是迪卡侬的自有品牌</w:t>
      </w:r>
      <w:r>
        <w:rPr>
          <w:rFonts w:ascii="simsun" w:hAnsi="simsun"/>
          <w:color w:val="494949"/>
          <w:sz w:val="21"/>
          <w:szCs w:val="21"/>
        </w:rPr>
        <w:t>KALENJI EKIDEN QUEHUA,</w:t>
      </w:r>
      <w:r>
        <w:rPr>
          <w:rFonts w:ascii="simsun" w:hAnsi="simsun"/>
          <w:color w:val="494949"/>
          <w:sz w:val="21"/>
          <w:szCs w:val="21"/>
        </w:rPr>
        <w:t>这三个牌子鞋子我发现非常不错，穿几年也不坏，不会开胶，而且鞋底也磨损不严重</w:t>
      </w:r>
      <w:r>
        <w:rPr>
          <w:rFonts w:ascii="simsun" w:hAnsi="simsun"/>
          <w:color w:val="494949"/>
          <w:sz w:val="21"/>
          <w:szCs w:val="21"/>
        </w:rPr>
        <w:t>,</w:t>
      </w:r>
      <w:r>
        <w:rPr>
          <w:rFonts w:ascii="simsun" w:hAnsi="simsun"/>
          <w:color w:val="494949"/>
          <w:sz w:val="21"/>
          <w:szCs w:val="21"/>
        </w:rPr>
        <w:t>缓冲比低端的</w:t>
      </w:r>
      <w:r>
        <w:rPr>
          <w:rFonts w:ascii="simsun" w:hAnsi="simsun"/>
          <w:color w:val="494949"/>
          <w:sz w:val="21"/>
          <w:szCs w:val="21"/>
        </w:rPr>
        <w:t>newbalance</w:t>
      </w:r>
      <w:r>
        <w:rPr>
          <w:rFonts w:ascii="simsun" w:hAnsi="simsun"/>
          <w:color w:val="494949"/>
          <w:sz w:val="21"/>
          <w:szCs w:val="21"/>
        </w:rPr>
        <w:t>好，说明还是用心做的，只是没品牌才卖的便宜。可惜大部分人不懂行嫌丢人，非要穿名牌。</w:t>
      </w:r>
      <w:r>
        <w:rPr>
          <w:rFonts w:ascii="simsun" w:hAnsi="simsun"/>
          <w:color w:val="494949"/>
          <w:sz w:val="21"/>
          <w:szCs w:val="21"/>
        </w:rPr>
        <w:t>99</w:t>
      </w:r>
      <w:r>
        <w:rPr>
          <w:rFonts w:ascii="simsun" w:hAnsi="simsun"/>
          <w:color w:val="494949"/>
          <w:sz w:val="21"/>
          <w:szCs w:val="21"/>
        </w:rPr>
        <w:t>块的</w:t>
      </w:r>
      <w:r>
        <w:rPr>
          <w:rFonts w:ascii="simsun" w:hAnsi="simsun"/>
          <w:color w:val="494949"/>
          <w:sz w:val="21"/>
          <w:szCs w:val="21"/>
        </w:rPr>
        <w:t>KALENJI</w:t>
      </w:r>
      <w:r>
        <w:rPr>
          <w:rFonts w:ascii="simsun" w:hAnsi="simsun"/>
          <w:color w:val="494949"/>
          <w:sz w:val="21"/>
          <w:szCs w:val="21"/>
        </w:rPr>
        <w:t>鞋底还是有些硬，建议买</w:t>
      </w:r>
      <w:r>
        <w:rPr>
          <w:rFonts w:ascii="simsun" w:hAnsi="simsun"/>
          <w:color w:val="494949"/>
          <w:sz w:val="21"/>
          <w:szCs w:val="21"/>
        </w:rPr>
        <w:t>300</w:t>
      </w:r>
      <w:r>
        <w:rPr>
          <w:rFonts w:ascii="simsun" w:hAnsi="simsun"/>
          <w:color w:val="494949"/>
          <w:sz w:val="21"/>
          <w:szCs w:val="21"/>
        </w:rPr>
        <w:t>快左右</w:t>
      </w:r>
      <w:r>
        <w:rPr>
          <w:rFonts w:ascii="simsun" w:hAnsi="simsun"/>
          <w:color w:val="494949"/>
          <w:sz w:val="21"/>
          <w:szCs w:val="21"/>
        </w:rPr>
        <w:t>KALENJI</w:t>
      </w:r>
      <w:r>
        <w:rPr>
          <w:rFonts w:ascii="simsun" w:hAnsi="simsun"/>
          <w:color w:val="494949"/>
          <w:sz w:val="21"/>
          <w:szCs w:val="21"/>
        </w:rPr>
        <w:t>，或者</w:t>
      </w:r>
      <w:r>
        <w:rPr>
          <w:rFonts w:ascii="simsun" w:hAnsi="simsun"/>
          <w:color w:val="494949"/>
          <w:sz w:val="21"/>
          <w:szCs w:val="21"/>
        </w:rPr>
        <w:t>EKIDEN</w:t>
      </w:r>
      <w:r>
        <w:rPr>
          <w:rFonts w:ascii="simsun" w:hAnsi="simsun"/>
          <w:color w:val="494949"/>
          <w:sz w:val="21"/>
          <w:szCs w:val="21"/>
        </w:rPr>
        <w:t>。</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迪卡侬的跑步衣服也是很赞，很多细节都考虑到了，如收口袖子，防止跑步时的冷风，口袋也是便于放</w:t>
      </w:r>
      <w:r>
        <w:rPr>
          <w:rFonts w:ascii="simsun" w:hAnsi="simsun"/>
          <w:color w:val="494949"/>
          <w:sz w:val="21"/>
          <w:szCs w:val="21"/>
        </w:rPr>
        <w:t>mp3</w:t>
      </w:r>
      <w:r>
        <w:rPr>
          <w:rFonts w:ascii="simsun" w:hAnsi="simsun"/>
          <w:color w:val="494949"/>
          <w:sz w:val="21"/>
          <w:szCs w:val="21"/>
        </w:rPr>
        <w:t>的。</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阿迪达斯和耐克直接被排除，如果穿这两个牌子跑步就有点丢人了，呵呵。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关于缓冲还是支撑选择可以在美津浓网站自测，不要按照理论就机械的认为平足一定是内翻。</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美津浓自测网站：</w:t>
      </w:r>
    </w:p>
    <w:p w:rsidR="000A1920" w:rsidRDefault="009123B0" w:rsidP="000A1920">
      <w:pPr>
        <w:shd w:val="clear" w:color="auto" w:fill="A1A1A1"/>
        <w:spacing w:line="315" w:lineRule="atLeast"/>
        <w:rPr>
          <w:rFonts w:ascii="simsun" w:hAnsi="simsun" w:hint="eastAsia"/>
          <w:color w:val="494949"/>
          <w:sz w:val="21"/>
          <w:szCs w:val="21"/>
        </w:rPr>
      </w:pPr>
      <w:hyperlink r:id="rId43" w:tgtFrame="_blank" w:history="1">
        <w:r w:rsidR="000A1920">
          <w:rPr>
            <w:rStyle w:val="Hyperlink"/>
            <w:rFonts w:ascii="simsun" w:hAnsi="simsun"/>
            <w:color w:val="5B7030"/>
            <w:sz w:val="21"/>
            <w:szCs w:val="21"/>
            <w:u w:val="none"/>
          </w:rPr>
          <w:t>http://www.myprecisionfit.com/test/welcome?lang=zh_CN&amp;noAnswerSelected=</w:t>
        </w:r>
      </w:hyperlink>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我的夏天跑步经验：</w:t>
      </w:r>
    </w:p>
    <w:p w:rsidR="000A1920" w:rsidRDefault="009123B0" w:rsidP="000A1920">
      <w:pPr>
        <w:shd w:val="clear" w:color="auto" w:fill="A1A1A1"/>
        <w:spacing w:line="315" w:lineRule="atLeast"/>
        <w:rPr>
          <w:rFonts w:ascii="simsun" w:hAnsi="simsun" w:hint="eastAsia"/>
          <w:color w:val="494949"/>
          <w:sz w:val="21"/>
          <w:szCs w:val="21"/>
        </w:rPr>
      </w:pPr>
      <w:hyperlink r:id="rId44" w:tgtFrame="_blank" w:history="1">
        <w:r w:rsidR="000A1920">
          <w:rPr>
            <w:rStyle w:val="Hyperlink"/>
            <w:rFonts w:ascii="simsun" w:hAnsi="simsun"/>
            <w:color w:val="5B7030"/>
            <w:sz w:val="21"/>
            <w:szCs w:val="21"/>
            <w:u w:val="none"/>
          </w:rPr>
          <w:t>http://blog.sina.com.cn/s/blog_4e5cbbe501009tr9.html</w:t>
        </w:r>
      </w:hyperlink>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我的冬季跑步经验：</w:t>
      </w:r>
    </w:p>
    <w:p w:rsidR="000A1920" w:rsidRDefault="009123B0" w:rsidP="000A1920">
      <w:pPr>
        <w:shd w:val="clear" w:color="auto" w:fill="A1A1A1"/>
        <w:spacing w:line="315" w:lineRule="atLeast"/>
        <w:rPr>
          <w:rFonts w:ascii="simsun" w:hAnsi="simsun" w:hint="eastAsia"/>
          <w:color w:val="494949"/>
          <w:sz w:val="21"/>
          <w:szCs w:val="21"/>
        </w:rPr>
      </w:pPr>
      <w:hyperlink r:id="rId45" w:tgtFrame="_blank" w:history="1">
        <w:r w:rsidR="000A1920">
          <w:rPr>
            <w:rStyle w:val="Hyperlink"/>
            <w:rFonts w:ascii="simsun" w:hAnsi="simsun"/>
            <w:color w:val="5B7030"/>
            <w:sz w:val="21"/>
            <w:szCs w:val="21"/>
            <w:u w:val="none"/>
          </w:rPr>
          <w:t>http://blog.sina.com.cn/s/blog_4e5cbbe50100n89l.html</w:t>
        </w:r>
      </w:hyperlink>
    </w:p>
    <w:p w:rsidR="00A8074A" w:rsidRDefault="00A8074A" w:rsidP="00A8074A">
      <w:pPr>
        <w:pStyle w:val="Heading3"/>
        <w:spacing w:before="0" w:after="0" w:line="450" w:lineRule="atLeast"/>
        <w:rPr>
          <w:rFonts w:ascii="Georgia" w:hAnsi="Georgia" w:cs="Arial"/>
          <w:b w:val="0"/>
          <w:bCs w:val="0"/>
          <w:color w:val="000000"/>
          <w:sz w:val="39"/>
          <w:szCs w:val="39"/>
        </w:rPr>
      </w:pPr>
      <w:r>
        <w:rPr>
          <w:rFonts w:ascii="Georgia" w:hAnsi="Georgia" w:cs="Arial"/>
          <w:b w:val="0"/>
          <w:bCs w:val="0"/>
          <w:color w:val="000000"/>
          <w:sz w:val="39"/>
          <w:szCs w:val="39"/>
        </w:rPr>
        <w:t>被精英教育遗忘的荒地</w:t>
      </w:r>
    </w:p>
    <w:p w:rsidR="00A8074A" w:rsidRDefault="00A8074A" w:rsidP="00A8074A">
      <w:pPr>
        <w:pStyle w:val="Heading6"/>
        <w:spacing w:before="45" w:after="75" w:line="210" w:lineRule="atLeast"/>
        <w:rPr>
          <w:rFonts w:ascii="Arial" w:hAnsi="Arial" w:cs="Arial"/>
          <w:b w:val="0"/>
          <w:bCs w:val="0"/>
          <w:color w:val="808080"/>
          <w:sz w:val="18"/>
          <w:szCs w:val="18"/>
        </w:rPr>
      </w:pPr>
      <w:r>
        <w:rPr>
          <w:rFonts w:ascii="Arial" w:hAnsi="Arial" w:cs="Arial"/>
          <w:b w:val="0"/>
          <w:bCs w:val="0"/>
          <w:color w:val="808080"/>
          <w:sz w:val="18"/>
          <w:szCs w:val="18"/>
        </w:rPr>
        <w:t>戴维</w:t>
      </w:r>
      <w:r>
        <w:rPr>
          <w:rFonts w:ascii="Arial" w:hAnsi="Arial" w:cs="Arial"/>
          <w:b w:val="0"/>
          <w:bCs w:val="0"/>
          <w:color w:val="808080"/>
          <w:sz w:val="18"/>
          <w:szCs w:val="18"/>
        </w:rPr>
        <w:t>·</w:t>
      </w:r>
      <w:r>
        <w:rPr>
          <w:rFonts w:ascii="Arial" w:hAnsi="Arial" w:cs="Arial"/>
          <w:b w:val="0"/>
          <w:bCs w:val="0"/>
          <w:color w:val="808080"/>
          <w:sz w:val="18"/>
          <w:szCs w:val="18"/>
        </w:rPr>
        <w:t>布鲁克斯</w:t>
      </w:r>
      <w:r>
        <w:rPr>
          <w:rStyle w:val="apple-converted-space"/>
          <w:rFonts w:ascii="Arial" w:hAnsi="Arial" w:cs="Arial"/>
          <w:b w:val="0"/>
          <w:bCs w:val="0"/>
          <w:color w:val="808080"/>
          <w:sz w:val="18"/>
          <w:szCs w:val="18"/>
        </w:rPr>
        <w:t> </w:t>
      </w:r>
      <w:r>
        <w:rPr>
          <w:rStyle w:val="Date15"/>
          <w:rFonts w:ascii="Arial" w:hAnsi="Arial" w:cs="Arial"/>
          <w:b w:val="0"/>
          <w:bCs w:val="0"/>
          <w:color w:val="808080"/>
        </w:rPr>
        <w:t>2014</w:t>
      </w:r>
      <w:r>
        <w:rPr>
          <w:rStyle w:val="Date15"/>
          <w:rFonts w:ascii="Arial" w:hAnsi="Arial" w:cs="Arial"/>
          <w:b w:val="0"/>
          <w:bCs w:val="0"/>
          <w:color w:val="808080"/>
        </w:rPr>
        <w:t>年</w:t>
      </w:r>
      <w:r>
        <w:rPr>
          <w:rStyle w:val="Date15"/>
          <w:rFonts w:ascii="Arial" w:hAnsi="Arial" w:cs="Arial"/>
          <w:b w:val="0"/>
          <w:bCs w:val="0"/>
          <w:color w:val="808080"/>
        </w:rPr>
        <w:t>09</w:t>
      </w:r>
      <w:r>
        <w:rPr>
          <w:rStyle w:val="Date15"/>
          <w:rFonts w:ascii="Arial" w:hAnsi="Arial" w:cs="Arial"/>
          <w:b w:val="0"/>
          <w:bCs w:val="0"/>
          <w:color w:val="808080"/>
        </w:rPr>
        <w:t>月</w:t>
      </w:r>
      <w:r>
        <w:rPr>
          <w:rStyle w:val="Date15"/>
          <w:rFonts w:ascii="Arial" w:hAnsi="Arial" w:cs="Arial"/>
          <w:b w:val="0"/>
          <w:bCs w:val="0"/>
          <w:color w:val="808080"/>
        </w:rPr>
        <w:t>11</w:t>
      </w:r>
      <w:r>
        <w:rPr>
          <w:rStyle w:val="Date15"/>
          <w:rFonts w:ascii="Arial" w:hAnsi="Arial" w:cs="Arial"/>
          <w:b w:val="0"/>
          <w:bCs w:val="0"/>
          <w:color w:val="808080"/>
        </w:rPr>
        <w:t>日</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3545E3"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r>
        <w:rPr>
          <w:rFonts w:ascii="Arial" w:hAnsi="Arial" w:cs="Arial"/>
          <w:color w:val="000000"/>
          <w:sz w:val="18"/>
          <w:szCs w:val="18"/>
        </w:rPr>
        <w:t>aaa</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9123B0" w:rsidP="00A8074A">
      <w:pPr>
        <w:numPr>
          <w:ilvl w:val="0"/>
          <w:numId w:val="5"/>
        </w:numPr>
        <w:spacing w:line="330" w:lineRule="atLeast"/>
        <w:ind w:left="75" w:right="75"/>
        <w:rPr>
          <w:rFonts w:ascii="Arial" w:hAnsi="Arial" w:cs="Arial"/>
          <w:color w:val="000000"/>
          <w:sz w:val="18"/>
          <w:szCs w:val="18"/>
        </w:rPr>
      </w:pPr>
      <w:hyperlink r:id="rId46" w:tgtFrame="_blank" w:history="1">
        <w:r w:rsidR="00A8074A">
          <w:rPr>
            <w:rStyle w:val="Hyperlink"/>
            <w:rFonts w:ascii="Arial" w:hAnsi="Arial" w:cs="Arial"/>
            <w:color w:val="004276"/>
            <w:sz w:val="18"/>
            <w:szCs w:val="18"/>
            <w:shd w:val="clear" w:color="auto" w:fill="FFFFFF"/>
          </w:rPr>
          <w:t>打印</w:t>
        </w:r>
      </w:hyperlink>
    </w:p>
    <w:p w:rsidR="00A8074A" w:rsidRDefault="009123B0" w:rsidP="00A8074A">
      <w:pPr>
        <w:numPr>
          <w:ilvl w:val="0"/>
          <w:numId w:val="5"/>
        </w:numPr>
        <w:spacing w:line="330" w:lineRule="atLeast"/>
        <w:ind w:left="75" w:right="75"/>
        <w:rPr>
          <w:rFonts w:ascii="Arial" w:hAnsi="Arial" w:cs="Arial"/>
          <w:color w:val="000000"/>
          <w:sz w:val="18"/>
          <w:szCs w:val="18"/>
        </w:rPr>
      </w:pPr>
      <w:hyperlink r:id="rId47" w:history="1">
        <w:r w:rsidR="00A8074A">
          <w:rPr>
            <w:rStyle w:val="Hyperlink"/>
            <w:rFonts w:ascii="Arial" w:hAnsi="Arial" w:cs="Arial"/>
            <w:color w:val="004276"/>
            <w:sz w:val="18"/>
            <w:szCs w:val="18"/>
            <w:shd w:val="clear" w:color="auto" w:fill="FFFFFF"/>
          </w:rPr>
          <w:t>转发</w:t>
        </w:r>
      </w:hyperlink>
    </w:p>
    <w:p w:rsidR="00A8074A" w:rsidRDefault="009123B0" w:rsidP="00A8074A">
      <w:pPr>
        <w:numPr>
          <w:ilvl w:val="0"/>
          <w:numId w:val="5"/>
        </w:numPr>
        <w:spacing w:line="330" w:lineRule="atLeast"/>
        <w:ind w:left="75" w:right="75"/>
        <w:rPr>
          <w:rFonts w:ascii="Arial" w:hAnsi="Arial" w:cs="Arial"/>
          <w:color w:val="000000"/>
          <w:sz w:val="18"/>
          <w:szCs w:val="18"/>
        </w:rPr>
      </w:pPr>
      <w:hyperlink r:id="rId48" w:history="1">
        <w:r w:rsidR="00A8074A">
          <w:rPr>
            <w:rStyle w:val="Hyperlink"/>
            <w:rFonts w:ascii="Arial" w:hAnsi="Arial" w:cs="Arial"/>
            <w:color w:val="004276"/>
            <w:sz w:val="18"/>
            <w:szCs w:val="18"/>
            <w:shd w:val="clear" w:color="auto" w:fill="FFFFFF"/>
          </w:rPr>
          <w:t>寄信给编辑</w:t>
        </w:r>
      </w:hyperlink>
    </w:p>
    <w:p w:rsidR="00A8074A" w:rsidRDefault="009123B0" w:rsidP="00A8074A">
      <w:pPr>
        <w:numPr>
          <w:ilvl w:val="0"/>
          <w:numId w:val="5"/>
        </w:numPr>
        <w:spacing w:line="330" w:lineRule="atLeast"/>
        <w:ind w:left="45" w:right="75"/>
        <w:rPr>
          <w:rFonts w:ascii="Arial" w:hAnsi="Arial" w:cs="Arial"/>
          <w:color w:val="000000"/>
          <w:sz w:val="18"/>
          <w:szCs w:val="18"/>
        </w:rPr>
      </w:pPr>
      <w:hyperlink r:id="rId49" w:history="1">
        <w:r w:rsidR="00A8074A">
          <w:rPr>
            <w:rStyle w:val="Hyperlink"/>
            <w:rFonts w:ascii="Arial" w:hAnsi="Arial" w:cs="Arial"/>
            <w:color w:val="004276"/>
            <w:sz w:val="18"/>
            <w:szCs w:val="18"/>
            <w:shd w:val="clear" w:color="auto" w:fill="FFFFFF"/>
          </w:rPr>
          <w:t>字号</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今年夏天，《新共和》</w:t>
      </w:r>
      <w:r>
        <w:rPr>
          <w:rFonts w:ascii="Arial" w:hAnsi="Arial" w:cs="Arial"/>
          <w:color w:val="000000"/>
          <w:sz w:val="21"/>
          <w:szCs w:val="21"/>
        </w:rPr>
        <w:t>(The New Republic)</w:t>
      </w:r>
      <w:r>
        <w:rPr>
          <w:rFonts w:ascii="Arial" w:hAnsi="Arial" w:cs="Arial"/>
          <w:color w:val="000000"/>
          <w:sz w:val="21"/>
          <w:szCs w:val="21"/>
        </w:rPr>
        <w:t>发表了创刊以来的最热门文章。</w:t>
      </w:r>
      <w:hyperlink r:id="rId50" w:tgtFrame="_blank" w:history="1">
        <w:r>
          <w:rPr>
            <w:rStyle w:val="Hyperlink"/>
            <w:rFonts w:ascii="Arial" w:hAnsi="Arial" w:cs="Arial"/>
            <w:color w:val="004276"/>
            <w:sz w:val="21"/>
            <w:szCs w:val="21"/>
          </w:rPr>
          <w:t>此文</w:t>
        </w:r>
      </w:hyperlink>
      <w:r>
        <w:rPr>
          <w:rFonts w:ascii="Arial" w:hAnsi="Arial" w:cs="Arial"/>
          <w:color w:val="000000"/>
          <w:sz w:val="21"/>
          <w:szCs w:val="21"/>
        </w:rPr>
        <w:t>节选自威廉</w:t>
      </w:r>
      <w:r>
        <w:rPr>
          <w:rFonts w:ascii="Arial" w:hAnsi="Arial" w:cs="Arial"/>
          <w:color w:val="000000"/>
          <w:sz w:val="21"/>
          <w:szCs w:val="21"/>
        </w:rPr>
        <w:t>·</w:t>
      </w:r>
      <w:r>
        <w:rPr>
          <w:rFonts w:ascii="Arial" w:hAnsi="Arial" w:cs="Arial"/>
          <w:color w:val="000000"/>
          <w:sz w:val="21"/>
          <w:szCs w:val="21"/>
        </w:rPr>
        <w:t>德雷谢维奇</w:t>
      </w:r>
      <w:r>
        <w:rPr>
          <w:rFonts w:ascii="Arial" w:hAnsi="Arial" w:cs="Arial"/>
          <w:color w:val="000000"/>
          <w:sz w:val="21"/>
          <w:szCs w:val="21"/>
        </w:rPr>
        <w:t>(William Deresiewicz)</w:t>
      </w:r>
      <w:r>
        <w:rPr>
          <w:rFonts w:ascii="Arial" w:hAnsi="Arial" w:cs="Arial"/>
          <w:color w:val="000000"/>
          <w:sz w:val="21"/>
          <w:szCs w:val="21"/>
        </w:rPr>
        <w:t>的新书：《优秀的绵羊：失当的美国精英教育以及如何拥有富于意义的人生》</w:t>
      </w:r>
      <w:r>
        <w:rPr>
          <w:rFonts w:ascii="Arial" w:hAnsi="Arial" w:cs="Arial"/>
          <w:color w:val="000000"/>
          <w:sz w:val="21"/>
          <w:szCs w:val="21"/>
        </w:rPr>
        <w:t>(Excellent Sheep: The Miseducation of the American Elite and the Way to a Meaningful Life)</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提出了一个有关如何从青春期步入成年的观点。他写道，每个人生来都有一副头脑，但只有通过内省、观察，把理智与情感结合起来，从经验中探寻意义，找到一个总体性的目标，才能形成独特和个性化的自我。</w:t>
      </w:r>
    </w:p>
    <w:p w:rsidR="00A8074A" w:rsidRDefault="00A8074A" w:rsidP="00A8074A">
      <w:pPr>
        <w:numPr>
          <w:ilvl w:val="0"/>
          <w:numId w:val="6"/>
        </w:numPr>
        <w:spacing w:before="100" w:beforeAutospacing="1" w:after="225" w:line="330" w:lineRule="atLeast"/>
        <w:ind w:left="0"/>
        <w:rPr>
          <w:rFonts w:ascii="Arial" w:hAnsi="Arial" w:cs="Arial"/>
          <w:color w:val="000000"/>
          <w:sz w:val="18"/>
          <w:szCs w:val="18"/>
        </w:rPr>
      </w:pPr>
      <w:r>
        <w:rPr>
          <w:rFonts w:ascii="Arial" w:hAnsi="Arial" w:cs="Arial"/>
          <w:color w:val="000000"/>
          <w:sz w:val="18"/>
          <w:szCs w:val="18"/>
        </w:rPr>
        <w:t>查看大图</w:t>
      </w:r>
      <w:r>
        <w:rPr>
          <w:rFonts w:ascii="Arial" w:hAnsi="Arial" w:cs="Arial"/>
          <w:noProof/>
          <w:color w:val="000000"/>
          <w:sz w:val="18"/>
          <w:szCs w:val="18"/>
        </w:rPr>
        <w:drawing>
          <wp:inline distT="0" distB="0" distL="0" distR="0">
            <wp:extent cx="1809750" cy="2286000"/>
            <wp:effectExtent l="0" t="0" r="0" b="0"/>
            <wp:docPr id="63" name="Picture 63" descr="戴维·布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戴维·布鲁克斯"/>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0" cy="2286000"/>
                    </a:xfrm>
                    <a:prstGeom prst="rect">
                      <a:avLst/>
                    </a:prstGeom>
                    <a:noFill/>
                    <a:ln>
                      <a:noFill/>
                    </a:ln>
                  </pic:spPr>
                </pic:pic>
              </a:graphicData>
            </a:graphic>
          </wp:inline>
        </w:drawing>
      </w:r>
    </w:p>
    <w:p w:rsidR="00A8074A" w:rsidRDefault="00A8074A" w:rsidP="00A8074A">
      <w:pPr>
        <w:pStyle w:val="photocredit"/>
        <w:spacing w:before="0" w:beforeAutospacing="0" w:line="225" w:lineRule="atLeast"/>
        <w:jc w:val="right"/>
        <w:rPr>
          <w:rFonts w:ascii="Arial" w:hAnsi="Arial" w:cs="Arial"/>
          <w:color w:val="666666"/>
          <w:sz w:val="14"/>
          <w:szCs w:val="14"/>
        </w:rPr>
      </w:pPr>
      <w:r>
        <w:rPr>
          <w:rFonts w:ascii="Arial" w:hAnsi="Arial" w:cs="Arial"/>
          <w:color w:val="666666"/>
          <w:sz w:val="14"/>
          <w:szCs w:val="14"/>
        </w:rPr>
        <w:t>Josh Haner/The New York Times</w:t>
      </w:r>
    </w:p>
    <w:p w:rsidR="00A8074A" w:rsidRDefault="00A8074A" w:rsidP="00A8074A">
      <w:pPr>
        <w:pStyle w:val="photocaption"/>
        <w:spacing w:before="0" w:beforeAutospacing="0" w:after="0" w:afterAutospacing="0" w:line="240" w:lineRule="atLeast"/>
        <w:rPr>
          <w:rFonts w:ascii="Arial" w:hAnsi="Arial" w:cs="Arial"/>
          <w:color w:val="666666"/>
          <w:sz w:val="18"/>
          <w:szCs w:val="18"/>
        </w:rPr>
      </w:pPr>
      <w:r>
        <w:rPr>
          <w:rFonts w:ascii="Arial" w:hAnsi="Arial" w:cs="Arial"/>
          <w:color w:val="666666"/>
          <w:sz w:val="18"/>
          <w:szCs w:val="18"/>
        </w:rPr>
        <w:t>戴维</w:t>
      </w:r>
      <w:r>
        <w:rPr>
          <w:rFonts w:ascii="Arial" w:hAnsi="Arial" w:cs="Arial"/>
          <w:color w:val="666666"/>
          <w:sz w:val="18"/>
          <w:szCs w:val="18"/>
        </w:rPr>
        <w:t>·</w:t>
      </w:r>
      <w:r>
        <w:rPr>
          <w:rFonts w:ascii="Arial" w:hAnsi="Arial" w:cs="Arial"/>
          <w:color w:val="666666"/>
          <w:sz w:val="18"/>
          <w:szCs w:val="18"/>
        </w:rPr>
        <w:t>布鲁克斯</w:t>
      </w:r>
    </w:p>
    <w:p w:rsidR="00A8074A" w:rsidRDefault="00A8074A" w:rsidP="00A8074A">
      <w:pPr>
        <w:pStyle w:val="Heading4"/>
        <w:spacing w:before="0" w:after="0" w:line="330" w:lineRule="atLeast"/>
        <w:rPr>
          <w:rFonts w:ascii="Georgia" w:hAnsi="Georgia" w:cs="Arial"/>
          <w:color w:val="000000"/>
          <w:sz w:val="24"/>
          <w:szCs w:val="24"/>
        </w:rPr>
      </w:pPr>
      <w:r>
        <w:rPr>
          <w:rFonts w:ascii="Georgia" w:hAnsi="Georgia" w:cs="Arial"/>
          <w:color w:val="000000"/>
        </w:rPr>
        <w:t>相关文章</w:t>
      </w:r>
    </w:p>
    <w:p w:rsidR="00A8074A" w:rsidRDefault="009123B0" w:rsidP="00A8074A">
      <w:pPr>
        <w:numPr>
          <w:ilvl w:val="0"/>
          <w:numId w:val="7"/>
        </w:numPr>
        <w:spacing w:line="300" w:lineRule="atLeast"/>
        <w:ind w:left="0"/>
        <w:rPr>
          <w:rFonts w:ascii="Arial" w:hAnsi="Arial" w:cs="Arial"/>
          <w:color w:val="000000"/>
          <w:sz w:val="18"/>
          <w:szCs w:val="18"/>
        </w:rPr>
      </w:pPr>
      <w:hyperlink r:id="rId52" w:tgtFrame="_blank" w:tooltip="中国日渐扩大的教育不平等" w:history="1">
        <w:r w:rsidR="00A8074A">
          <w:rPr>
            <w:rStyle w:val="Hyperlink"/>
            <w:rFonts w:ascii="Arial" w:hAnsi="Arial" w:cs="Arial"/>
            <w:color w:val="004276"/>
            <w:sz w:val="18"/>
            <w:szCs w:val="18"/>
          </w:rPr>
          <w:t>中国日渐扩大的教育不平等</w:t>
        </w:r>
      </w:hyperlink>
    </w:p>
    <w:p w:rsidR="00A8074A" w:rsidRDefault="009123B0" w:rsidP="00A8074A">
      <w:pPr>
        <w:numPr>
          <w:ilvl w:val="0"/>
          <w:numId w:val="7"/>
        </w:numPr>
        <w:spacing w:line="300" w:lineRule="atLeast"/>
        <w:ind w:left="0"/>
        <w:rPr>
          <w:rFonts w:ascii="Arial" w:hAnsi="Arial" w:cs="Arial"/>
          <w:color w:val="000000"/>
          <w:sz w:val="18"/>
          <w:szCs w:val="18"/>
        </w:rPr>
      </w:pPr>
      <w:hyperlink r:id="rId53" w:tgtFrame="_blank" w:tooltip="美国需要怎样的教育改革？" w:history="1">
        <w:r w:rsidR="00A8074A">
          <w:rPr>
            <w:rStyle w:val="Hyperlink"/>
            <w:rFonts w:ascii="Arial" w:hAnsi="Arial" w:cs="Arial"/>
            <w:color w:val="004276"/>
            <w:sz w:val="18"/>
            <w:szCs w:val="18"/>
          </w:rPr>
          <w:t>美国需要怎样的教育改革？</w:t>
        </w:r>
      </w:hyperlink>
    </w:p>
    <w:p w:rsidR="00A8074A" w:rsidRDefault="009123B0" w:rsidP="00A8074A">
      <w:pPr>
        <w:numPr>
          <w:ilvl w:val="0"/>
          <w:numId w:val="7"/>
        </w:numPr>
        <w:spacing w:line="300" w:lineRule="atLeast"/>
        <w:ind w:left="0"/>
        <w:rPr>
          <w:rFonts w:ascii="Arial" w:hAnsi="Arial" w:cs="Arial"/>
          <w:color w:val="000000"/>
          <w:sz w:val="18"/>
          <w:szCs w:val="18"/>
        </w:rPr>
      </w:pPr>
      <w:hyperlink r:id="rId54" w:tgtFrame="_blank" w:tooltip="智识的美德" w:history="1">
        <w:r w:rsidR="00A8074A">
          <w:rPr>
            <w:rStyle w:val="Hyperlink"/>
            <w:rFonts w:ascii="Arial" w:hAnsi="Arial" w:cs="Arial"/>
            <w:color w:val="004276"/>
            <w:sz w:val="18"/>
            <w:szCs w:val="18"/>
          </w:rPr>
          <w:t>智识的美德</w:t>
        </w:r>
      </w:hyperlink>
    </w:p>
    <w:p w:rsidR="00A8074A" w:rsidRDefault="009123B0" w:rsidP="00A8074A">
      <w:pPr>
        <w:numPr>
          <w:ilvl w:val="0"/>
          <w:numId w:val="7"/>
        </w:numPr>
        <w:spacing w:line="300" w:lineRule="atLeast"/>
        <w:ind w:left="0"/>
        <w:rPr>
          <w:rFonts w:ascii="Arial" w:hAnsi="Arial" w:cs="Arial"/>
          <w:color w:val="000000"/>
          <w:sz w:val="18"/>
          <w:szCs w:val="18"/>
        </w:rPr>
      </w:pPr>
      <w:hyperlink r:id="rId55" w:tgtFrame="_blank" w:tooltip="不必上大学，也能找到好工作？" w:history="1">
        <w:r w:rsidR="00A8074A">
          <w:rPr>
            <w:rStyle w:val="Hyperlink"/>
            <w:rFonts w:ascii="Arial" w:hAnsi="Arial" w:cs="Arial"/>
            <w:color w:val="004276"/>
            <w:sz w:val="18"/>
            <w:szCs w:val="18"/>
          </w:rPr>
          <w:t>不必上大学，也能找到好工作？</w:t>
        </w:r>
      </w:hyperlink>
    </w:p>
    <w:p w:rsidR="00A8074A" w:rsidRDefault="009123B0" w:rsidP="00A8074A">
      <w:pPr>
        <w:numPr>
          <w:ilvl w:val="0"/>
          <w:numId w:val="7"/>
        </w:numPr>
        <w:spacing w:line="300" w:lineRule="atLeast"/>
        <w:ind w:left="0"/>
        <w:rPr>
          <w:rFonts w:ascii="Arial" w:hAnsi="Arial" w:cs="Arial"/>
          <w:color w:val="000000"/>
          <w:sz w:val="18"/>
          <w:szCs w:val="18"/>
        </w:rPr>
      </w:pPr>
      <w:hyperlink r:id="rId56" w:tgtFrame="_blank" w:tooltip="美国大学世界第一？其实未必！" w:history="1">
        <w:r w:rsidR="00A8074A">
          <w:rPr>
            <w:rStyle w:val="Hyperlink"/>
            <w:rFonts w:ascii="Arial" w:hAnsi="Arial" w:cs="Arial"/>
            <w:color w:val="004276"/>
            <w:sz w:val="18"/>
            <w:szCs w:val="18"/>
          </w:rPr>
          <w:t>美国大学世界第一？其实未必！</w:t>
        </w:r>
      </w:hyperlink>
    </w:p>
    <w:p w:rsidR="00A8074A" w:rsidRDefault="009123B0" w:rsidP="00A8074A">
      <w:pPr>
        <w:numPr>
          <w:ilvl w:val="0"/>
          <w:numId w:val="7"/>
        </w:numPr>
        <w:spacing w:line="300" w:lineRule="atLeast"/>
        <w:ind w:left="0"/>
        <w:rPr>
          <w:rFonts w:ascii="Arial" w:hAnsi="Arial" w:cs="Arial"/>
          <w:color w:val="000000"/>
          <w:sz w:val="18"/>
          <w:szCs w:val="18"/>
        </w:rPr>
      </w:pPr>
      <w:hyperlink r:id="rId57" w:tgtFrame="_blank" w:tooltip="大学教育全球化让美国人付出代价" w:history="1">
        <w:r w:rsidR="00A8074A">
          <w:rPr>
            <w:rStyle w:val="Hyperlink"/>
            <w:rFonts w:ascii="Arial" w:hAnsi="Arial" w:cs="Arial"/>
            <w:color w:val="004276"/>
            <w:sz w:val="18"/>
            <w:szCs w:val="18"/>
          </w:rPr>
          <w:t>大学教育全球化让美国人付出代价</w:t>
        </w:r>
      </w:hyperlink>
    </w:p>
    <w:p w:rsidR="00A8074A" w:rsidRDefault="009123B0" w:rsidP="00A8074A">
      <w:pPr>
        <w:numPr>
          <w:ilvl w:val="0"/>
          <w:numId w:val="7"/>
        </w:numPr>
        <w:spacing w:line="300" w:lineRule="atLeast"/>
        <w:ind w:left="0"/>
        <w:rPr>
          <w:rFonts w:ascii="Arial" w:hAnsi="Arial" w:cs="Arial"/>
          <w:color w:val="000000"/>
          <w:sz w:val="18"/>
          <w:szCs w:val="18"/>
        </w:rPr>
      </w:pPr>
      <w:hyperlink r:id="rId58" w:tgtFrame="_blank" w:tooltip="SAT考试作出重要改革旨在纠正应试教育之弊" w:history="1">
        <w:r w:rsidR="00A8074A">
          <w:rPr>
            <w:rStyle w:val="Hyperlink"/>
            <w:rFonts w:ascii="Arial" w:hAnsi="Arial" w:cs="Arial"/>
            <w:color w:val="004276"/>
            <w:sz w:val="18"/>
            <w:szCs w:val="18"/>
          </w:rPr>
          <w:t>SAT</w:t>
        </w:r>
        <w:r w:rsidR="00A8074A">
          <w:rPr>
            <w:rStyle w:val="Hyperlink"/>
            <w:rFonts w:ascii="Arial" w:hAnsi="Arial" w:cs="Arial"/>
            <w:color w:val="004276"/>
            <w:sz w:val="18"/>
            <w:szCs w:val="18"/>
          </w:rPr>
          <w:t>考试改革针对应试教育之弊</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他说，这个过程通常开始于大学时期，这是人生中的一段自由时光，既没有家庭负担，也没有事业上的牵绊。在这段时间，年轻人可以不顾后果、无拘无束地接触他人，并向他们学习。</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这些人包括写下伟大作品的作家；教人严谨治学的教授；还有能够分享有益成果的同学。</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用哥伦比亚大学教授马克</w:t>
      </w:r>
      <w:r>
        <w:rPr>
          <w:rFonts w:ascii="Arial" w:hAnsi="Arial" w:cs="Arial"/>
          <w:color w:val="000000"/>
          <w:sz w:val="21"/>
          <w:szCs w:val="21"/>
        </w:rPr>
        <w:t>·</w:t>
      </w:r>
      <w:r>
        <w:rPr>
          <w:rFonts w:ascii="Arial" w:hAnsi="Arial" w:cs="Arial"/>
          <w:color w:val="000000"/>
          <w:sz w:val="21"/>
          <w:szCs w:val="21"/>
        </w:rPr>
        <w:t>里尔拉</w:t>
      </w:r>
      <w:r>
        <w:rPr>
          <w:rFonts w:ascii="Arial" w:hAnsi="Arial" w:cs="Arial"/>
          <w:color w:val="000000"/>
          <w:sz w:val="21"/>
          <w:szCs w:val="21"/>
        </w:rPr>
        <w:t>(Mark Lilla)</w:t>
      </w:r>
      <w:r>
        <w:rPr>
          <w:rFonts w:ascii="Arial" w:hAnsi="Arial" w:cs="Arial"/>
          <w:color w:val="000000"/>
          <w:sz w:val="21"/>
          <w:szCs w:val="21"/>
        </w:rPr>
        <w:t>的话说，通过这个过程，一名学生能够发现，</w:t>
      </w:r>
      <w:r>
        <w:rPr>
          <w:rFonts w:ascii="Arial" w:hAnsi="Arial" w:cs="Arial"/>
          <w:color w:val="000000"/>
          <w:sz w:val="21"/>
          <w:szCs w:val="21"/>
        </w:rPr>
        <w:t>“</w:t>
      </w:r>
      <w:r>
        <w:rPr>
          <w:rFonts w:ascii="Arial" w:hAnsi="Arial" w:cs="Arial"/>
          <w:color w:val="000000"/>
          <w:sz w:val="21"/>
          <w:szCs w:val="21"/>
        </w:rPr>
        <w:t>什么才是值得追求的</w:t>
      </w:r>
      <w:r>
        <w:rPr>
          <w:rFonts w:ascii="Arial" w:hAnsi="Arial" w:cs="Arial"/>
          <w:color w:val="000000"/>
          <w:sz w:val="21"/>
          <w:szCs w:val="21"/>
        </w:rPr>
        <w:t>”</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称，在如今的精英学府，多数学生并没有过这种经历。他说，大学已经被商业精神同化。它非但没有成为人生的自由时段，却变成了加速阶段。学生们忙着跨过履历竞赛的一个个障碍，没时间思考自己真正想要什么。他们是如此疯狂地尝试着一切，却错过了能改变人生的际遇。他们唯恐失去任何选项。他们被反复灌输的，是对名望的渴望，以及对从事可能让自己的地位岌岌可危的事情的恐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这个体系迫使他们变得优秀，只不过是优秀的绵羊。</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哈佛大学</w:t>
      </w:r>
      <w:r>
        <w:rPr>
          <w:rFonts w:ascii="Arial" w:hAnsi="Arial" w:cs="Arial"/>
          <w:color w:val="000000"/>
          <w:sz w:val="21"/>
          <w:szCs w:val="21"/>
        </w:rPr>
        <w:t>(Harvard)</w:t>
      </w:r>
      <w:r>
        <w:rPr>
          <w:rFonts w:ascii="Arial" w:hAnsi="Arial" w:cs="Arial"/>
          <w:color w:val="000000"/>
          <w:sz w:val="21"/>
          <w:szCs w:val="21"/>
        </w:rPr>
        <w:t>杰出的心理学教授史蒂文</w:t>
      </w:r>
      <w:r>
        <w:rPr>
          <w:rFonts w:ascii="Arial" w:hAnsi="Arial" w:cs="Arial"/>
          <w:color w:val="000000"/>
          <w:sz w:val="21"/>
          <w:szCs w:val="21"/>
        </w:rPr>
        <w:t>·</w:t>
      </w:r>
      <w:r>
        <w:rPr>
          <w:rFonts w:ascii="Arial" w:hAnsi="Arial" w:cs="Arial"/>
          <w:color w:val="000000"/>
          <w:sz w:val="21"/>
          <w:szCs w:val="21"/>
        </w:rPr>
        <w:t>平克</w:t>
      </w:r>
      <w:r>
        <w:rPr>
          <w:rFonts w:ascii="Arial" w:hAnsi="Arial" w:cs="Arial"/>
          <w:color w:val="000000"/>
          <w:sz w:val="21"/>
          <w:szCs w:val="21"/>
        </w:rPr>
        <w:t>(Steven Pinker)</w:t>
      </w:r>
      <w:r>
        <w:rPr>
          <w:rFonts w:ascii="Arial" w:hAnsi="Arial" w:cs="Arial"/>
          <w:color w:val="000000"/>
          <w:sz w:val="21"/>
          <w:szCs w:val="21"/>
        </w:rPr>
        <w:t>在文章中对德雷谢维奇的观点做了最全面的回应。</w:t>
      </w:r>
      <w:r>
        <w:rPr>
          <w:rFonts w:ascii="Arial" w:hAnsi="Arial" w:cs="Arial"/>
          <w:color w:val="000000"/>
          <w:sz w:val="21"/>
          <w:szCs w:val="21"/>
        </w:rPr>
        <w:t>“</w:t>
      </w:r>
      <w:r>
        <w:rPr>
          <w:rFonts w:ascii="Arial" w:hAnsi="Arial" w:cs="Arial"/>
          <w:color w:val="000000"/>
          <w:sz w:val="21"/>
          <w:szCs w:val="21"/>
        </w:rPr>
        <w:t>也许我代表了美国精英教育错误的一面，但我完全不知道如何让学生建立起自我，也不知道如何让他们成为拥有高尚情操的人。研究生院不会教学生做这些事，在我所参与的数百个教职岗位的任命和提拔决定中，我们也从来不会评估一个候选人在这一点上做的好不好。</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平克的意思是，大学的使命是认知上的。年轻人应该知道如何清楚地写作和用数据进行推理。他们应该习得具体的知识：地球的历史、人体的工作原理、不同文化之间的差异，等等。</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选拔学生进入精英学府的过程，并不是对申请者的灵魂的神秘审视，平克接着说。对学生的选拔应该基于标准化考试的分数，也就是</w:t>
      </w:r>
      <w:r>
        <w:rPr>
          <w:rFonts w:ascii="Arial" w:hAnsi="Arial" w:cs="Arial"/>
          <w:color w:val="000000"/>
          <w:sz w:val="21"/>
          <w:szCs w:val="21"/>
        </w:rPr>
        <w:t>SAT</w:t>
      </w:r>
      <w:r>
        <w:rPr>
          <w:rFonts w:ascii="Arial" w:hAnsi="Arial" w:cs="Arial"/>
          <w:color w:val="000000"/>
          <w:sz w:val="21"/>
          <w:szCs w:val="21"/>
        </w:rPr>
        <w:t>的成绩。如果大学录取了分数最高的孩子，企业录用了分数最高的应聘者，平克写道，</w:t>
      </w:r>
      <w:r>
        <w:rPr>
          <w:rFonts w:ascii="Arial" w:hAnsi="Arial" w:cs="Arial"/>
          <w:color w:val="000000"/>
          <w:sz w:val="21"/>
          <w:szCs w:val="21"/>
        </w:rPr>
        <w:t>“</w:t>
      </w:r>
      <w:r>
        <w:rPr>
          <w:rFonts w:ascii="Arial" w:hAnsi="Arial" w:cs="Arial"/>
          <w:color w:val="000000"/>
          <w:sz w:val="21"/>
          <w:szCs w:val="21"/>
        </w:rPr>
        <w:t>当前制度的许多反常之处就会迅速消失。</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因此，我们面对的是大学教育的三个不同目的：商业目的（为职业发展做准备）、平克所说的认知目的（获得信息并学会思考），以及德雷谢维奇的道德目的（塑造完整的自我）。</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一个多世纪前，多数大学管理者和教职员工会说，道德目的最重要。正如曼荷莲学院</w:t>
      </w:r>
      <w:r>
        <w:rPr>
          <w:rFonts w:ascii="Arial" w:hAnsi="Arial" w:cs="Arial"/>
          <w:color w:val="000000"/>
          <w:sz w:val="21"/>
          <w:szCs w:val="21"/>
        </w:rPr>
        <w:t>(Mount Holyoke College)</w:t>
      </w:r>
      <w:r>
        <w:rPr>
          <w:rFonts w:ascii="Arial" w:hAnsi="Arial" w:cs="Arial"/>
          <w:color w:val="000000"/>
          <w:sz w:val="21"/>
          <w:szCs w:val="21"/>
        </w:rPr>
        <w:t>院长玛丽</w:t>
      </w:r>
      <w:r>
        <w:rPr>
          <w:rFonts w:ascii="Arial" w:hAnsi="Arial" w:cs="Arial"/>
          <w:color w:val="000000"/>
          <w:sz w:val="21"/>
          <w:szCs w:val="21"/>
        </w:rPr>
        <w:t>·</w:t>
      </w:r>
      <w:r>
        <w:rPr>
          <w:rFonts w:ascii="Arial" w:hAnsi="Arial" w:cs="Arial"/>
          <w:color w:val="000000"/>
          <w:sz w:val="21"/>
          <w:szCs w:val="21"/>
        </w:rPr>
        <w:t>伍利</w:t>
      </w:r>
      <w:r>
        <w:rPr>
          <w:rFonts w:ascii="Arial" w:hAnsi="Arial" w:cs="Arial"/>
          <w:color w:val="000000"/>
          <w:sz w:val="21"/>
          <w:szCs w:val="21"/>
        </w:rPr>
        <w:t>(Mary Woolley)</w:t>
      </w:r>
      <w:r>
        <w:rPr>
          <w:rFonts w:ascii="Arial" w:hAnsi="Arial" w:cs="Arial"/>
          <w:color w:val="000000"/>
          <w:sz w:val="21"/>
          <w:szCs w:val="21"/>
        </w:rPr>
        <w:t>所说，</w:t>
      </w:r>
      <w:r>
        <w:rPr>
          <w:rFonts w:ascii="Arial" w:hAnsi="Arial" w:cs="Arial"/>
          <w:color w:val="000000"/>
          <w:sz w:val="21"/>
          <w:szCs w:val="21"/>
        </w:rPr>
        <w:t>“</w:t>
      </w:r>
      <w:r>
        <w:rPr>
          <w:rFonts w:ascii="Arial" w:hAnsi="Arial" w:cs="Arial"/>
          <w:color w:val="000000"/>
          <w:sz w:val="21"/>
          <w:szCs w:val="21"/>
        </w:rPr>
        <w:t>教育的主要对象是品格。</w:t>
      </w:r>
      <w:r>
        <w:rPr>
          <w:rFonts w:ascii="Arial" w:hAnsi="Arial" w:cs="Arial"/>
          <w:color w:val="000000"/>
          <w:sz w:val="21"/>
          <w:szCs w:val="21"/>
        </w:rPr>
        <w:t>”</w:t>
      </w:r>
      <w:r>
        <w:rPr>
          <w:rFonts w:ascii="Arial" w:hAnsi="Arial" w:cs="Arial"/>
          <w:color w:val="000000"/>
          <w:sz w:val="21"/>
          <w:szCs w:val="21"/>
        </w:rPr>
        <w:t>当时非常著名的哈佛大学心理学教授威廉</w:t>
      </w:r>
      <w:r>
        <w:rPr>
          <w:rFonts w:ascii="Arial" w:hAnsi="Arial" w:cs="Arial"/>
          <w:color w:val="000000"/>
          <w:sz w:val="21"/>
          <w:szCs w:val="21"/>
        </w:rPr>
        <w:t>·</w:t>
      </w:r>
      <w:r>
        <w:rPr>
          <w:rFonts w:ascii="Arial" w:hAnsi="Arial" w:cs="Arial"/>
          <w:color w:val="000000"/>
          <w:sz w:val="21"/>
          <w:szCs w:val="21"/>
        </w:rPr>
        <w:t>詹姆斯</w:t>
      </w:r>
      <w:r>
        <w:rPr>
          <w:rFonts w:ascii="Arial" w:hAnsi="Arial" w:cs="Arial"/>
          <w:color w:val="000000"/>
          <w:sz w:val="21"/>
          <w:szCs w:val="21"/>
        </w:rPr>
        <w:t>(William James)</w:t>
      </w:r>
      <w:r>
        <w:rPr>
          <w:rFonts w:ascii="Arial" w:hAnsi="Arial" w:cs="Arial"/>
          <w:color w:val="000000"/>
          <w:sz w:val="21"/>
          <w:szCs w:val="21"/>
        </w:rPr>
        <w:t>在多篇文章中谈论了在道德方面有所建树的人生的构成。他写道，这样的一生，是围绕着一个自愿承担的崇高理想建立起来的，是通过耐力、勇气、忠诚和奋斗实现的。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如今，精英学院的人们有同样的道德追求。所有人都知道精英管理的系统已经失去了理智。所有人</w:t>
      </w:r>
      <w:r>
        <w:rPr>
          <w:rFonts w:ascii="Arial" w:hAnsi="Arial" w:cs="Arial"/>
          <w:color w:val="000000"/>
          <w:sz w:val="21"/>
          <w:szCs w:val="21"/>
        </w:rPr>
        <w:t>——</w:t>
      </w:r>
      <w:r>
        <w:rPr>
          <w:rFonts w:ascii="Arial" w:hAnsi="Arial" w:cs="Arial"/>
          <w:color w:val="000000"/>
          <w:sz w:val="21"/>
          <w:szCs w:val="21"/>
        </w:rPr>
        <w:t>管理者、招生负责人、教职员工和学生们</w:t>
      </w:r>
      <w:r>
        <w:rPr>
          <w:rFonts w:ascii="Arial" w:hAnsi="Arial" w:cs="Arial"/>
          <w:color w:val="000000"/>
          <w:sz w:val="21"/>
          <w:szCs w:val="21"/>
        </w:rPr>
        <w:t>——</w:t>
      </w:r>
      <w:r>
        <w:rPr>
          <w:rFonts w:ascii="Arial" w:hAnsi="Arial" w:cs="Arial"/>
          <w:color w:val="000000"/>
          <w:sz w:val="21"/>
          <w:szCs w:val="21"/>
        </w:rPr>
        <w:t>都知道，履历竞赛的压力已经失控。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但当权者已经不再认为自己必须说清楚他们认为道德、情感和精神的成长是如何发生的，他们只会说一些所有人都同意的平淡无奇的话语，或者偶尔模糊地提起社区服务的例子。他们这样做的理由很简单。他们不认为这是他们的职责，或者，正如平克所说，他们不认为自己知道答案。</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结果就是，精英学府十分擅长完成它们的商业使命。它们也相当擅长发展认知上的使命。至于德雷谢维奇提到的那种成长，所有人都只能靠自己。一名招生负责人自己的标准可能稍稍倾向于古怪的学生，而不是拥有完美简历的人。一名学生可能私下里经过一番挣扎后，选择了一份夏令营的工作，而不是情感上空洞无物但能够为简历增色的实习。但这些挣扎都是非正式的、孤立的、不太说得清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在我看来，德雷谢维奇严重高估了精英学府道德衰退的程度。不过，他至少提醒了我们，道德教育是怎样的。现在来看，那基本上是一块被遗弃的荒地。</w:t>
      </w:r>
    </w:p>
    <w:p w:rsidR="00F83733" w:rsidRDefault="00F83733" w:rsidP="00F8373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印度</w:t>
      </w:r>
      <w:r>
        <w:rPr>
          <w:rFonts w:ascii="Helvetica" w:hAnsi="Helvetica" w:cs="Helvetica"/>
          <w:b w:val="0"/>
          <w:bCs w:val="0"/>
          <w:color w:val="333333"/>
          <w:sz w:val="42"/>
          <w:szCs w:val="42"/>
        </w:rPr>
        <w:t>“</w:t>
      </w:r>
      <w:r>
        <w:rPr>
          <w:rFonts w:ascii="Helvetica" w:hAnsi="Helvetica" w:cs="Helvetica"/>
          <w:b w:val="0"/>
          <w:bCs w:val="0"/>
          <w:color w:val="333333"/>
          <w:sz w:val="42"/>
          <w:szCs w:val="42"/>
        </w:rPr>
        <w:t>茶谷</w:t>
      </w:r>
      <w:r>
        <w:rPr>
          <w:rFonts w:ascii="Helvetica" w:hAnsi="Helvetica" w:cs="Helvetica"/>
          <w:b w:val="0"/>
          <w:bCs w:val="0"/>
          <w:color w:val="333333"/>
          <w:sz w:val="42"/>
          <w:szCs w:val="42"/>
        </w:rPr>
        <w:t>”</w:t>
      </w:r>
      <w:r>
        <w:rPr>
          <w:rFonts w:ascii="Helvetica" w:hAnsi="Helvetica" w:cs="Helvetica"/>
          <w:b w:val="0"/>
          <w:bCs w:val="0"/>
          <w:color w:val="333333"/>
          <w:sz w:val="42"/>
          <w:szCs w:val="42"/>
        </w:rPr>
        <w:t>探索硅谷式的科技创新</w:t>
      </w:r>
    </w:p>
    <w:p w:rsidR="00F83733" w:rsidRDefault="00F83733" w:rsidP="00F8373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交易录</w:t>
      </w:r>
      <w:r>
        <w:rPr>
          <w:rStyle w:val="enbyline"/>
          <w:rFonts w:ascii="Helvetica" w:hAnsi="Helvetica" w:cs="Helvetica"/>
          <w:color w:val="999999"/>
          <w:sz w:val="17"/>
          <w:szCs w:val="17"/>
        </w:rPr>
        <w:t>SARITHA RAI</w:t>
      </w:r>
      <w:r>
        <w:rPr>
          <w:rStyle w:val="Date14"/>
          <w:rFonts w:ascii="Helvetica" w:hAnsi="Helvetica" w:cs="Helvetica"/>
          <w:color w:val="999999"/>
          <w:sz w:val="17"/>
          <w:szCs w:val="17"/>
        </w:rPr>
        <w:t>2014</w:t>
      </w:r>
      <w:r>
        <w:rPr>
          <w:rStyle w:val="Date14"/>
          <w:rFonts w:ascii="Helvetica" w:hAnsi="Helvetica" w:cs="Helvetica"/>
          <w:color w:val="999999"/>
          <w:sz w:val="17"/>
          <w:szCs w:val="17"/>
        </w:rPr>
        <w:t>年</w:t>
      </w:r>
      <w:r>
        <w:rPr>
          <w:rStyle w:val="Date14"/>
          <w:rFonts w:ascii="Helvetica" w:hAnsi="Helvetica" w:cs="Helvetica"/>
          <w:color w:val="999999"/>
          <w:sz w:val="17"/>
          <w:szCs w:val="17"/>
        </w:rPr>
        <w:t>09</w:t>
      </w:r>
      <w:r>
        <w:rPr>
          <w:rStyle w:val="Date14"/>
          <w:rFonts w:ascii="Helvetica" w:hAnsi="Helvetica" w:cs="Helvetica"/>
          <w:color w:val="999999"/>
          <w:sz w:val="17"/>
          <w:szCs w:val="17"/>
        </w:rPr>
        <w:t>月</w:t>
      </w:r>
      <w:r>
        <w:rPr>
          <w:rStyle w:val="Date14"/>
          <w:rFonts w:ascii="Helvetica" w:hAnsi="Helvetica" w:cs="Helvetica"/>
          <w:color w:val="999999"/>
          <w:sz w:val="17"/>
          <w:szCs w:val="17"/>
        </w:rPr>
        <w:t>01</w:t>
      </w:r>
      <w:r>
        <w:rPr>
          <w:rStyle w:val="Date14"/>
          <w:rFonts w:ascii="Helvetica" w:hAnsi="Helvetica" w:cs="Helvetica"/>
          <w:color w:val="999999"/>
          <w:sz w:val="17"/>
          <w:szCs w:val="17"/>
        </w:rPr>
        <w:t>日</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2" name="Picture 62" descr="大吉岭的茶庄仍然通过人手采摘及手写簿记完成大部分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吉岭的茶庄仍然通过人手采摘及手写簿记完成大部分工作。"/>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大吉岭的茶庄仍然通过人手采摘及手写簿记完成大部分工作。</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印度大吉岭</w:t>
      </w:r>
      <w:r>
        <w:rPr>
          <w:rFonts w:ascii="Helvetica" w:hAnsi="Helvetica" w:cs="Helvetica"/>
          <w:color w:val="333333"/>
          <w:sz w:val="23"/>
          <w:szCs w:val="23"/>
        </w:rPr>
        <w:t>——</w:t>
      </w:r>
      <w:r>
        <w:rPr>
          <w:rFonts w:ascii="Helvetica" w:hAnsi="Helvetica" w:cs="Helvetica"/>
          <w:color w:val="333333"/>
          <w:sz w:val="23"/>
          <w:szCs w:val="23"/>
        </w:rPr>
        <w:t>这里的茶叶种植园位于喜马拉雅山麓云雾笼罩的山谷里，从这样的地方找到科技创新的影子恐怕并不容易。很多殖民地时期就已经采用的茶叶种植及加工方法依然沿用至今，比如人工采摘茶叶和手写的账目。</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但是随着全球愈来愈多的消费者成了品鉴高档茶叶的行家，一位创业者正在尝试对茶叶产业开展一番硅谷式的改造。</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印度仅次于中国，是全球第二大茶叶种植国。虽然印度出产特有品种的优质茶叶，可与法国的葡萄酒和苏格兰的威士忌相媲美，但是当地的制茶产业已经过时了。</w:t>
      </w:r>
    </w:p>
    <w:p w:rsidR="00F83733" w:rsidRDefault="00F83733" w:rsidP="00F8373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曾在新加坡受过教育的金融分析师考沙尔</w:t>
      </w:r>
      <w:r>
        <w:rPr>
          <w:rFonts w:ascii="Helvetica" w:hAnsi="Helvetica" w:cs="Helvetica"/>
          <w:color w:val="333333"/>
          <w:sz w:val="23"/>
          <w:szCs w:val="23"/>
        </w:rPr>
        <w:t>·</w:t>
      </w:r>
      <w:r>
        <w:rPr>
          <w:rFonts w:ascii="Helvetica" w:hAnsi="Helvetica" w:cs="Helvetica"/>
          <w:color w:val="333333"/>
          <w:sz w:val="23"/>
          <w:szCs w:val="23"/>
        </w:rPr>
        <w:t>杜伽尔</w:t>
      </w:r>
      <w:r>
        <w:rPr>
          <w:rFonts w:ascii="Helvetica" w:hAnsi="Helvetica" w:cs="Helvetica"/>
          <w:color w:val="333333"/>
          <w:sz w:val="23"/>
          <w:szCs w:val="23"/>
        </w:rPr>
        <w:t>(Kaushal Dugar)</w:t>
      </w:r>
      <w:r>
        <w:rPr>
          <w:rFonts w:ascii="Helvetica" w:hAnsi="Helvetica" w:cs="Helvetica"/>
          <w:color w:val="333333"/>
          <w:sz w:val="23"/>
          <w:szCs w:val="23"/>
        </w:rPr>
        <w:t>，在硅谷最大的风险投资企业之一，阿克塞尔合伙公司</w:t>
      </w:r>
      <w:r>
        <w:rPr>
          <w:rFonts w:ascii="Helvetica" w:hAnsi="Helvetica" w:cs="Helvetica"/>
          <w:color w:val="333333"/>
          <w:sz w:val="23"/>
          <w:szCs w:val="23"/>
        </w:rPr>
        <w:t>(Accel Partners)</w:t>
      </w:r>
      <w:r>
        <w:rPr>
          <w:rFonts w:ascii="Helvetica" w:hAnsi="Helvetica" w:cs="Helvetica"/>
          <w:color w:val="333333"/>
          <w:sz w:val="23"/>
          <w:szCs w:val="23"/>
        </w:rPr>
        <w:t>的支持下，正在通过在线销售茶叶的初创企业</w:t>
      </w:r>
      <w:hyperlink r:id="rId60" w:tgtFrame="_blank" w:history="1">
        <w:r>
          <w:rPr>
            <w:rStyle w:val="Hyperlink"/>
            <w:rFonts w:ascii="Helvetica" w:hAnsi="Helvetica" w:cs="Helvetica"/>
            <w:color w:val="CC2222"/>
            <w:sz w:val="23"/>
            <w:szCs w:val="23"/>
          </w:rPr>
          <w:t>Teabox</w:t>
        </w:r>
      </w:hyperlink>
      <w:r>
        <w:rPr>
          <w:rFonts w:ascii="Helvetica" w:hAnsi="Helvetica" w:cs="Helvetica"/>
          <w:color w:val="333333"/>
          <w:sz w:val="23"/>
          <w:szCs w:val="23"/>
        </w:rPr>
        <w:t>逐步让制茶产业现代化。</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大部分印度出产的茶叶都由国内市场消费，在</w:t>
      </w:r>
      <w:r>
        <w:rPr>
          <w:rFonts w:ascii="Helvetica" w:hAnsi="Helvetica" w:cs="Helvetica"/>
          <w:color w:val="333333"/>
          <w:sz w:val="23"/>
          <w:szCs w:val="23"/>
        </w:rPr>
        <w:t>12</w:t>
      </w:r>
      <w:r>
        <w:rPr>
          <w:rFonts w:ascii="Helvetica" w:hAnsi="Helvetica" w:cs="Helvetica"/>
          <w:color w:val="333333"/>
          <w:sz w:val="23"/>
          <w:szCs w:val="23"/>
        </w:rPr>
        <w:t>亿公斤（约合</w:t>
      </w:r>
      <w:r>
        <w:rPr>
          <w:rFonts w:ascii="Helvetica" w:hAnsi="Helvetica" w:cs="Helvetica"/>
          <w:color w:val="333333"/>
          <w:sz w:val="23"/>
          <w:szCs w:val="23"/>
        </w:rPr>
        <w:t>26</w:t>
      </w:r>
      <w:r>
        <w:rPr>
          <w:rFonts w:ascii="Helvetica" w:hAnsi="Helvetica" w:cs="Helvetica"/>
          <w:color w:val="333333"/>
          <w:sz w:val="23"/>
          <w:szCs w:val="23"/>
        </w:rPr>
        <w:t>亿磅）的总产量里，印度消费者购买了约</w:t>
      </w:r>
      <w:r>
        <w:rPr>
          <w:rFonts w:ascii="Helvetica" w:hAnsi="Helvetica" w:cs="Helvetica"/>
          <w:color w:val="333333"/>
          <w:sz w:val="23"/>
          <w:szCs w:val="23"/>
        </w:rPr>
        <w:t>10</w:t>
      </w:r>
      <w:r>
        <w:rPr>
          <w:rFonts w:ascii="Helvetica" w:hAnsi="Helvetica" w:cs="Helvetica"/>
          <w:color w:val="333333"/>
          <w:sz w:val="23"/>
          <w:szCs w:val="23"/>
        </w:rPr>
        <w:t>亿公斤。其中，大众市场由印度塔塔集团</w:t>
      </w:r>
      <w:r>
        <w:rPr>
          <w:rFonts w:ascii="Helvetica" w:hAnsi="Helvetica" w:cs="Helvetica"/>
          <w:color w:val="333333"/>
          <w:sz w:val="23"/>
          <w:szCs w:val="23"/>
        </w:rPr>
        <w:t>(Tata)</w:t>
      </w:r>
      <w:r>
        <w:rPr>
          <w:rFonts w:ascii="Helvetica" w:hAnsi="Helvetica" w:cs="Helvetica"/>
          <w:color w:val="333333"/>
          <w:sz w:val="23"/>
          <w:szCs w:val="23"/>
        </w:rPr>
        <w:t>和跨国企业联合利华</w:t>
      </w:r>
      <w:r>
        <w:rPr>
          <w:rFonts w:ascii="Helvetica" w:hAnsi="Helvetica" w:cs="Helvetica"/>
          <w:color w:val="333333"/>
          <w:sz w:val="23"/>
          <w:szCs w:val="23"/>
        </w:rPr>
        <w:t>(Unilever)</w:t>
      </w:r>
      <w:r>
        <w:rPr>
          <w:rFonts w:ascii="Helvetica" w:hAnsi="Helvetica" w:cs="Helvetica"/>
          <w:color w:val="333333"/>
          <w:sz w:val="23"/>
          <w:szCs w:val="23"/>
        </w:rPr>
        <w:t>这样的品牌控制，而余下的</w:t>
      </w:r>
      <w:r>
        <w:rPr>
          <w:rFonts w:ascii="Helvetica" w:hAnsi="Helvetica" w:cs="Helvetica"/>
          <w:color w:val="333333"/>
          <w:sz w:val="23"/>
          <w:szCs w:val="23"/>
        </w:rPr>
        <w:t>2</w:t>
      </w:r>
      <w:r>
        <w:rPr>
          <w:rFonts w:ascii="Helvetica" w:hAnsi="Helvetica" w:cs="Helvetica"/>
          <w:color w:val="333333"/>
          <w:sz w:val="23"/>
          <w:szCs w:val="23"/>
        </w:rPr>
        <w:t>亿公斤所面向的市场则亟需变革。</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制茶产业顾问阿伦</w:t>
      </w:r>
      <w:r>
        <w:rPr>
          <w:rFonts w:ascii="Helvetica" w:hAnsi="Helvetica" w:cs="Helvetica"/>
          <w:color w:val="333333"/>
          <w:sz w:val="23"/>
          <w:szCs w:val="23"/>
        </w:rPr>
        <w:t>·</w:t>
      </w:r>
      <w:r>
        <w:rPr>
          <w:rFonts w:ascii="Helvetica" w:hAnsi="Helvetica" w:cs="Helvetica"/>
          <w:color w:val="333333"/>
          <w:sz w:val="23"/>
          <w:szCs w:val="23"/>
        </w:rPr>
        <w:t>库马尔</w:t>
      </w:r>
      <w:r>
        <w:rPr>
          <w:rFonts w:ascii="Helvetica" w:hAnsi="Helvetica" w:cs="Helvetica"/>
          <w:color w:val="333333"/>
          <w:sz w:val="23"/>
          <w:szCs w:val="23"/>
        </w:rPr>
        <w:t>·</w:t>
      </w:r>
      <w:r>
        <w:rPr>
          <w:rFonts w:ascii="Helvetica" w:hAnsi="Helvetica" w:cs="Helvetica"/>
          <w:color w:val="333333"/>
          <w:sz w:val="23"/>
          <w:szCs w:val="23"/>
        </w:rPr>
        <w:t>戈穆登</w:t>
      </w:r>
      <w:r>
        <w:rPr>
          <w:rFonts w:ascii="Helvetica" w:hAnsi="Helvetica" w:cs="Helvetica"/>
          <w:color w:val="333333"/>
          <w:sz w:val="23"/>
          <w:szCs w:val="23"/>
        </w:rPr>
        <w:t>(Arun Kumar Gomden)</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我们种植的茶叶在全球名列前茅，但加工手段落后，也谈不上有什么营销，</w:t>
      </w:r>
      <w:r>
        <w:rPr>
          <w:rFonts w:ascii="Helvetica" w:hAnsi="Helvetica" w:cs="Helvetica"/>
          <w:color w:val="333333"/>
          <w:sz w:val="23"/>
          <w:szCs w:val="23"/>
        </w:rPr>
        <w:t>”</w:t>
      </w:r>
      <w:r>
        <w:rPr>
          <w:rFonts w:ascii="Helvetica" w:hAnsi="Helvetica" w:cs="Helvetica"/>
          <w:color w:val="333333"/>
          <w:sz w:val="23"/>
          <w:szCs w:val="23"/>
        </w:rPr>
        <w:t>戈穆登已有</w:t>
      </w:r>
      <w:r>
        <w:rPr>
          <w:rFonts w:ascii="Helvetica" w:hAnsi="Helvetica" w:cs="Helvetica"/>
          <w:color w:val="333333"/>
          <w:sz w:val="23"/>
          <w:szCs w:val="23"/>
        </w:rPr>
        <w:t>35</w:t>
      </w:r>
      <w:r>
        <w:rPr>
          <w:rFonts w:ascii="Helvetica" w:hAnsi="Helvetica" w:cs="Helvetica"/>
          <w:color w:val="333333"/>
          <w:sz w:val="23"/>
          <w:szCs w:val="23"/>
        </w:rPr>
        <w:t>年管理茶园的经验。与其他成功的电子商务网站一样，科技是</w:t>
      </w:r>
      <w:r>
        <w:rPr>
          <w:rFonts w:ascii="Helvetica" w:hAnsi="Helvetica" w:cs="Helvetica"/>
          <w:color w:val="333333"/>
          <w:sz w:val="23"/>
          <w:szCs w:val="23"/>
        </w:rPr>
        <w:t>Teabox</w:t>
      </w:r>
      <w:r>
        <w:rPr>
          <w:rFonts w:ascii="Helvetica" w:hAnsi="Helvetica" w:cs="Helvetica"/>
          <w:color w:val="333333"/>
          <w:sz w:val="23"/>
          <w:szCs w:val="23"/>
        </w:rPr>
        <w:t>网络运营的核心。该公司利用算法，根据价格、以往销量，以及内部对茶叶品种的评级等因素，来预测消费者的需求。消费者可以在网上查看茶叶的采摘日期、季节和产地等信息。</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借鉴葡萄酒行业的成功经验，邀请品酒师为网站编写引人入胜的产品介绍。那些辞藻华丽但晦涩难懂的描述不见了，例如</w:t>
      </w:r>
      <w:r>
        <w:rPr>
          <w:rFonts w:ascii="Helvetica" w:hAnsi="Helvetica" w:cs="Helvetica"/>
          <w:color w:val="333333"/>
          <w:sz w:val="23"/>
          <w:szCs w:val="23"/>
        </w:rPr>
        <w:t>“</w:t>
      </w:r>
      <w:r>
        <w:rPr>
          <w:rFonts w:ascii="Helvetica" w:hAnsi="Helvetica" w:cs="Helvetica"/>
          <w:color w:val="333333"/>
          <w:sz w:val="23"/>
          <w:szCs w:val="23"/>
        </w:rPr>
        <w:t>鲜明的高海拔种植特征</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有一丝出人意料的麦芽口感</w:t>
      </w:r>
      <w:r>
        <w:rPr>
          <w:rFonts w:ascii="Helvetica" w:hAnsi="Helvetica" w:cs="Helvetica"/>
          <w:color w:val="333333"/>
          <w:sz w:val="23"/>
          <w:szCs w:val="23"/>
        </w:rPr>
        <w:t>”</w:t>
      </w:r>
      <w:r>
        <w:rPr>
          <w:rFonts w:ascii="Helvetica" w:hAnsi="Helvetica" w:cs="Helvetica"/>
          <w:color w:val="333333"/>
          <w:sz w:val="23"/>
          <w:szCs w:val="23"/>
        </w:rPr>
        <w:t>。取而代之的是一些读者比较容易明白的措辞，例如</w:t>
      </w:r>
      <w:r>
        <w:rPr>
          <w:rFonts w:ascii="Helvetica" w:hAnsi="Helvetica" w:cs="Helvetica"/>
          <w:color w:val="333333"/>
          <w:sz w:val="23"/>
          <w:szCs w:val="23"/>
        </w:rPr>
        <w:t>“</w:t>
      </w:r>
      <w:r>
        <w:rPr>
          <w:rFonts w:ascii="Helvetica" w:hAnsi="Helvetica" w:cs="Helvetica"/>
          <w:color w:val="333333"/>
          <w:sz w:val="23"/>
          <w:szCs w:val="23"/>
        </w:rPr>
        <w:t>含有一丝木头清香的淡茶</w:t>
      </w:r>
      <w:r>
        <w:rPr>
          <w:rFonts w:ascii="Helvetica" w:hAnsi="Helvetica" w:cs="Helvetica"/>
          <w:color w:val="333333"/>
          <w:sz w:val="23"/>
          <w:szCs w:val="23"/>
        </w:rPr>
        <w:t>”</w:t>
      </w:r>
      <w:r>
        <w:rPr>
          <w:rFonts w:ascii="Helvetica" w:hAnsi="Helvetica" w:cs="Helvetica"/>
          <w:color w:val="333333"/>
          <w:sz w:val="23"/>
          <w:szCs w:val="23"/>
        </w:rPr>
        <w:t>，还附有详细的冲泡说明。</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1" name="Picture 61" descr="在Teabox的供应商Goomtee茶庄品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Teabox的供应商Goomtee茶庄品茶。"/>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在</w:t>
      </w:r>
      <w:r>
        <w:rPr>
          <w:rFonts w:ascii="Helvetica" w:hAnsi="Helvetica" w:cs="Helvetica"/>
          <w:color w:val="666666"/>
          <w:sz w:val="18"/>
          <w:szCs w:val="18"/>
        </w:rPr>
        <w:t>Teabox</w:t>
      </w:r>
      <w:r>
        <w:rPr>
          <w:rFonts w:ascii="Helvetica" w:hAnsi="Helvetica" w:cs="Helvetica"/>
          <w:color w:val="666666"/>
          <w:sz w:val="18"/>
          <w:szCs w:val="18"/>
        </w:rPr>
        <w:t>的供应商</w:t>
      </w:r>
      <w:r>
        <w:rPr>
          <w:rFonts w:ascii="Helvetica" w:hAnsi="Helvetica" w:cs="Helvetica"/>
          <w:color w:val="666666"/>
          <w:sz w:val="18"/>
          <w:szCs w:val="18"/>
        </w:rPr>
        <w:t>Goomtee</w:t>
      </w:r>
      <w:r>
        <w:rPr>
          <w:rFonts w:ascii="Helvetica" w:hAnsi="Helvetica" w:cs="Helvetica"/>
          <w:color w:val="666666"/>
          <w:sz w:val="18"/>
          <w:szCs w:val="18"/>
        </w:rPr>
        <w:t>茶庄品茶。</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创立于</w:t>
      </w:r>
      <w:r>
        <w:rPr>
          <w:rFonts w:ascii="Helvetica" w:hAnsi="Helvetica" w:cs="Helvetica"/>
          <w:color w:val="333333"/>
          <w:sz w:val="23"/>
          <w:szCs w:val="23"/>
        </w:rPr>
        <w:t>2012</w:t>
      </w:r>
      <w:r>
        <w:rPr>
          <w:rFonts w:ascii="Helvetica" w:hAnsi="Helvetica" w:cs="Helvetica"/>
          <w:color w:val="333333"/>
          <w:sz w:val="23"/>
          <w:szCs w:val="23"/>
        </w:rPr>
        <w:t>年中期的</w:t>
      </w:r>
      <w:r>
        <w:rPr>
          <w:rFonts w:ascii="Helvetica" w:hAnsi="Helvetica" w:cs="Helvetica"/>
          <w:color w:val="333333"/>
          <w:sz w:val="23"/>
          <w:szCs w:val="23"/>
        </w:rPr>
        <w:t>Teabox</w:t>
      </w:r>
      <w:r>
        <w:rPr>
          <w:rFonts w:ascii="Helvetica" w:hAnsi="Helvetica" w:cs="Helvetica"/>
          <w:color w:val="333333"/>
          <w:sz w:val="23"/>
          <w:szCs w:val="23"/>
        </w:rPr>
        <w:t>，还效仿销售葡萄酒、剃须刀片、化妆品和有机产品的网站的成功做法，推出了一套提供个性化选择的订购模式。</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这些举措的目的是从俄罗斯、美国等国家，吸引新一代的顾客。对新近流行的小众饮食趋之若鹜的消费者们，现在开始在高档沙龙或茶吧里喝茶，因此印度茶有望打入全球商机巨大的潜在市场，其规模估计高达</w:t>
      </w:r>
      <w:r>
        <w:rPr>
          <w:rFonts w:ascii="Helvetica" w:hAnsi="Helvetica" w:cs="Helvetica"/>
          <w:color w:val="333333"/>
          <w:sz w:val="23"/>
          <w:szCs w:val="23"/>
        </w:rPr>
        <w:t>900</w:t>
      </w:r>
      <w:r>
        <w:rPr>
          <w:rFonts w:ascii="Helvetica" w:hAnsi="Helvetica" w:cs="Helvetica"/>
          <w:color w:val="333333"/>
          <w:sz w:val="23"/>
          <w:szCs w:val="23"/>
        </w:rPr>
        <w:t>亿美元（约合</w:t>
      </w:r>
      <w:r>
        <w:rPr>
          <w:rFonts w:ascii="Helvetica" w:hAnsi="Helvetica" w:cs="Helvetica"/>
          <w:color w:val="333333"/>
          <w:sz w:val="23"/>
          <w:szCs w:val="23"/>
        </w:rPr>
        <w:t>5500</w:t>
      </w:r>
      <w:r>
        <w:rPr>
          <w:rFonts w:ascii="Helvetica" w:hAnsi="Helvetica" w:cs="Helvetica"/>
          <w:color w:val="333333"/>
          <w:sz w:val="23"/>
          <w:szCs w:val="23"/>
        </w:rPr>
        <w:t>亿元人民币）。</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阿克塞尔印度公司的合伙人普拉申特</w:t>
      </w:r>
      <w:r>
        <w:rPr>
          <w:rFonts w:ascii="Helvetica" w:hAnsi="Helvetica" w:cs="Helvetica"/>
          <w:color w:val="333333"/>
          <w:sz w:val="23"/>
          <w:szCs w:val="23"/>
        </w:rPr>
        <w:t>·</w:t>
      </w:r>
      <w:r>
        <w:rPr>
          <w:rFonts w:ascii="Helvetica" w:hAnsi="Helvetica" w:cs="Helvetica"/>
          <w:color w:val="333333"/>
          <w:sz w:val="23"/>
          <w:szCs w:val="23"/>
        </w:rPr>
        <w:t>普拉卡什</w:t>
      </w:r>
      <w:r>
        <w:rPr>
          <w:rFonts w:ascii="Helvetica" w:hAnsi="Helvetica" w:cs="Helvetica"/>
          <w:color w:val="333333"/>
          <w:sz w:val="23"/>
          <w:szCs w:val="23"/>
        </w:rPr>
        <w:t>(Prashanth Prakash)</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茶这种产品对时间很敏感，但业内的供应链相当低效，而且涉及过多中间环节。</w:t>
      </w:r>
      <w:r>
        <w:rPr>
          <w:rFonts w:ascii="Helvetica" w:hAnsi="Helvetica" w:cs="Helvetica"/>
          <w:color w:val="333333"/>
          <w:sz w:val="23"/>
          <w:szCs w:val="23"/>
        </w:rPr>
        <w:t>”</w:t>
      </w:r>
      <w:r>
        <w:rPr>
          <w:rFonts w:ascii="Helvetica" w:hAnsi="Helvetica" w:cs="Helvetica"/>
          <w:color w:val="333333"/>
          <w:sz w:val="23"/>
          <w:szCs w:val="23"/>
        </w:rPr>
        <w:t>这家公司连同新加坡的</w:t>
      </w:r>
      <w:r>
        <w:rPr>
          <w:rFonts w:ascii="Helvetica" w:hAnsi="Helvetica" w:cs="Helvetica"/>
          <w:color w:val="333333"/>
          <w:sz w:val="23"/>
          <w:szCs w:val="23"/>
        </w:rPr>
        <w:t>Horizon Ventures</w:t>
      </w:r>
      <w:r>
        <w:rPr>
          <w:rFonts w:ascii="Helvetica" w:hAnsi="Helvetica" w:cs="Helvetica"/>
          <w:color w:val="333333"/>
          <w:sz w:val="23"/>
          <w:szCs w:val="23"/>
        </w:rPr>
        <w:t>为</w:t>
      </w:r>
      <w:r>
        <w:rPr>
          <w:rFonts w:ascii="Helvetica" w:hAnsi="Helvetica" w:cs="Helvetica"/>
          <w:color w:val="333333"/>
          <w:sz w:val="23"/>
          <w:szCs w:val="23"/>
        </w:rPr>
        <w:t>Teabox</w:t>
      </w:r>
      <w:r>
        <w:rPr>
          <w:rFonts w:ascii="Helvetica" w:hAnsi="Helvetica" w:cs="Helvetica"/>
          <w:color w:val="333333"/>
          <w:sz w:val="23"/>
          <w:szCs w:val="23"/>
        </w:rPr>
        <w:t>提供了</w:t>
      </w:r>
      <w:r>
        <w:rPr>
          <w:rFonts w:ascii="Helvetica" w:hAnsi="Helvetica" w:cs="Helvetica"/>
          <w:color w:val="333333"/>
          <w:sz w:val="23"/>
          <w:szCs w:val="23"/>
        </w:rPr>
        <w:t>100</w:t>
      </w:r>
      <w:r>
        <w:rPr>
          <w:rFonts w:ascii="Helvetica" w:hAnsi="Helvetica" w:cs="Helvetica"/>
          <w:color w:val="333333"/>
          <w:sz w:val="23"/>
          <w:szCs w:val="23"/>
        </w:rPr>
        <w:t>万美元的前期资助。他说，</w:t>
      </w:r>
      <w:r>
        <w:rPr>
          <w:rFonts w:ascii="Helvetica" w:hAnsi="Helvetica" w:cs="Helvetica"/>
          <w:color w:val="333333"/>
          <w:sz w:val="23"/>
          <w:szCs w:val="23"/>
        </w:rPr>
        <w:t>“</w:t>
      </w:r>
      <w:r>
        <w:rPr>
          <w:rFonts w:ascii="Helvetica" w:hAnsi="Helvetica" w:cs="Helvetica"/>
          <w:color w:val="333333"/>
          <w:sz w:val="23"/>
          <w:szCs w:val="23"/>
        </w:rPr>
        <w:t>从价格和质量两方面而言，颠覆这个行业的时机都已经成熟。</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风险投资的支持，帮助</w:t>
      </w:r>
      <w:r>
        <w:rPr>
          <w:rFonts w:ascii="Helvetica" w:hAnsi="Helvetica" w:cs="Helvetica"/>
          <w:color w:val="333333"/>
          <w:sz w:val="23"/>
          <w:szCs w:val="23"/>
        </w:rPr>
        <w:t>Teabox</w:t>
      </w:r>
      <w:r>
        <w:rPr>
          <w:rFonts w:ascii="Helvetica" w:hAnsi="Helvetica" w:cs="Helvetica"/>
          <w:color w:val="333333"/>
          <w:sz w:val="23"/>
          <w:szCs w:val="23"/>
        </w:rPr>
        <w:t>改变了经营模式。正是阿克塞尔建议采用葡萄酒行业的</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手段。</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是指帮助顾客在网站上查看和选择产品的过程。</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杜伽尔表示，</w:t>
      </w:r>
      <w:r>
        <w:rPr>
          <w:rFonts w:ascii="Helvetica" w:hAnsi="Helvetica" w:cs="Helvetica"/>
          <w:color w:val="333333"/>
          <w:sz w:val="23"/>
          <w:szCs w:val="23"/>
        </w:rPr>
        <w:t>“</w:t>
      </w:r>
      <w:r>
        <w:rPr>
          <w:rFonts w:ascii="Helvetica" w:hAnsi="Helvetica" w:cs="Helvetica"/>
          <w:color w:val="333333"/>
          <w:sz w:val="23"/>
          <w:szCs w:val="23"/>
        </w:rPr>
        <w:t>通过使用葡萄酒行业的手法，我们想让茶在顾客眼中不再陌生，以更容易领会的方式推介茶，并且给出冲泡指示，这样一来顾客就能探究茶的品种、产地和口味。</w:t>
      </w:r>
      <w:r>
        <w:rPr>
          <w:rFonts w:ascii="Helvetica" w:hAnsi="Helvetica" w:cs="Helvetica"/>
          <w:color w:val="333333"/>
          <w:sz w:val="23"/>
          <w:szCs w:val="23"/>
        </w:rPr>
        <w:t>”31</w:t>
      </w:r>
      <w:r>
        <w:rPr>
          <w:rFonts w:ascii="Helvetica" w:hAnsi="Helvetica" w:cs="Helvetica"/>
          <w:color w:val="333333"/>
          <w:sz w:val="23"/>
          <w:szCs w:val="23"/>
        </w:rPr>
        <w:t>岁的杜伽尔是</w:t>
      </w:r>
      <w:r>
        <w:rPr>
          <w:rFonts w:ascii="Helvetica" w:hAnsi="Helvetica" w:cs="Helvetica"/>
          <w:color w:val="333333"/>
          <w:sz w:val="23"/>
          <w:szCs w:val="23"/>
        </w:rPr>
        <w:t>Teabox</w:t>
      </w:r>
      <w:r>
        <w:rPr>
          <w:rFonts w:ascii="Helvetica" w:hAnsi="Helvetica" w:cs="Helvetica"/>
          <w:color w:val="333333"/>
          <w:sz w:val="23"/>
          <w:szCs w:val="23"/>
        </w:rPr>
        <w:t>的创始人和首席执行官。这家公司的总部位于印度产茶区域的中心，大吉岭的西里古里</w:t>
      </w:r>
      <w:r>
        <w:rPr>
          <w:rFonts w:ascii="Helvetica" w:hAnsi="Helvetica" w:cs="Helvetica"/>
          <w:color w:val="333333"/>
          <w:sz w:val="23"/>
          <w:szCs w:val="23"/>
        </w:rPr>
        <w:t>(Siliguri)</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杜伽尔家族与茶的渊源已有</w:t>
      </w:r>
      <w:r>
        <w:rPr>
          <w:rFonts w:ascii="Helvetica" w:hAnsi="Helvetica" w:cs="Helvetica"/>
          <w:color w:val="333333"/>
          <w:sz w:val="23"/>
          <w:szCs w:val="23"/>
        </w:rPr>
        <w:t>40</w:t>
      </w:r>
      <w:r>
        <w:rPr>
          <w:rFonts w:ascii="Helvetica" w:hAnsi="Helvetica" w:cs="Helvetica"/>
          <w:color w:val="333333"/>
          <w:sz w:val="23"/>
          <w:szCs w:val="23"/>
        </w:rPr>
        <w:t>年了，这也让他在栽种阿萨姆茶和大吉岭茶的茶园里，品尝到了优质的茶叶。杜伽尔童年时，夏天会在茶园里度过。他回忆起当时情景说，采茶工摘下两片叶子和一朵花蕾，几个小时后就变成了沏好的茶。</w:t>
      </w:r>
      <w:r>
        <w:rPr>
          <w:rFonts w:ascii="Helvetica" w:hAnsi="Helvetica" w:cs="Helvetica"/>
          <w:color w:val="333333"/>
          <w:sz w:val="23"/>
          <w:szCs w:val="23"/>
        </w:rPr>
        <w:t>“</w:t>
      </w:r>
      <w:r>
        <w:rPr>
          <w:rFonts w:ascii="Helvetica" w:hAnsi="Helvetica" w:cs="Helvetica"/>
          <w:color w:val="333333"/>
          <w:sz w:val="23"/>
          <w:szCs w:val="23"/>
        </w:rPr>
        <w:t>我觉得茶园里的工人都是魔法师。</w:t>
      </w:r>
      <w:r>
        <w:rPr>
          <w:rFonts w:ascii="Helvetica" w:hAnsi="Helvetica" w:cs="Helvetica"/>
          <w:color w:val="333333"/>
          <w:sz w:val="23"/>
          <w:szCs w:val="23"/>
        </w:rPr>
        <w:t>”</w:t>
      </w:r>
      <w:r>
        <w:rPr>
          <w:rFonts w:ascii="Helvetica" w:hAnsi="Helvetica" w:cs="Helvetica"/>
          <w:color w:val="333333"/>
          <w:sz w:val="23"/>
          <w:szCs w:val="23"/>
        </w:rPr>
        <w:t>杜伽尔曾在咨询公司毕马威</w:t>
      </w:r>
      <w:r>
        <w:rPr>
          <w:rFonts w:ascii="Helvetica" w:hAnsi="Helvetica" w:cs="Helvetica"/>
          <w:color w:val="333333"/>
          <w:sz w:val="23"/>
          <w:szCs w:val="23"/>
        </w:rPr>
        <w:t>(KPMG)</w:t>
      </w:r>
      <w:r>
        <w:rPr>
          <w:rFonts w:ascii="Helvetica" w:hAnsi="Helvetica" w:cs="Helvetica"/>
          <w:color w:val="333333"/>
          <w:sz w:val="23"/>
          <w:szCs w:val="23"/>
        </w:rPr>
        <w:t>的新加坡分公司工作数年，担任企业财务分析师，后来返回印度开始创业。他和投资人很快就发现，这个大约</w:t>
      </w:r>
      <w:r>
        <w:rPr>
          <w:rFonts w:ascii="Helvetica" w:hAnsi="Helvetica" w:cs="Helvetica"/>
          <w:color w:val="333333"/>
          <w:sz w:val="23"/>
          <w:szCs w:val="23"/>
        </w:rPr>
        <w:t>200</w:t>
      </w:r>
      <w:r>
        <w:rPr>
          <w:rFonts w:ascii="Helvetica" w:hAnsi="Helvetica" w:cs="Helvetica"/>
          <w:color w:val="333333"/>
          <w:sz w:val="23"/>
          <w:szCs w:val="23"/>
        </w:rPr>
        <w:t>年前由英国殖民者组织起来的产业，至今仍然没有任何改变。很多茶园都是由第三或第四代老板经营，他们所用的机器已有至少半个世纪甚至更长的历史。</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阿马尔</w:t>
      </w:r>
      <w:r>
        <w:rPr>
          <w:rFonts w:ascii="Helvetica" w:hAnsi="Helvetica" w:cs="Helvetica"/>
          <w:color w:val="333333"/>
          <w:sz w:val="23"/>
          <w:szCs w:val="23"/>
        </w:rPr>
        <w:t>·</w:t>
      </w:r>
      <w:r>
        <w:rPr>
          <w:rFonts w:ascii="Helvetica" w:hAnsi="Helvetica" w:cs="Helvetica"/>
          <w:color w:val="333333"/>
          <w:sz w:val="23"/>
          <w:szCs w:val="23"/>
        </w:rPr>
        <w:t>纳特</w:t>
      </w:r>
      <w:r>
        <w:rPr>
          <w:rFonts w:ascii="Helvetica" w:hAnsi="Helvetica" w:cs="Helvetica"/>
          <w:color w:val="333333"/>
          <w:sz w:val="23"/>
          <w:szCs w:val="23"/>
        </w:rPr>
        <w:t>·</w:t>
      </w:r>
      <w:r>
        <w:rPr>
          <w:rFonts w:ascii="Helvetica" w:hAnsi="Helvetica" w:cs="Helvetica"/>
          <w:color w:val="333333"/>
          <w:sz w:val="23"/>
          <w:szCs w:val="23"/>
        </w:rPr>
        <w:t>杰哈</w:t>
      </w:r>
      <w:r>
        <w:rPr>
          <w:rFonts w:ascii="Helvetica" w:hAnsi="Helvetica" w:cs="Helvetica"/>
          <w:color w:val="333333"/>
          <w:sz w:val="23"/>
          <w:szCs w:val="23"/>
        </w:rPr>
        <w:t>(Amar Nath Jha)</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传统的制茶工序，例如萎凋、揉捻、干燥都是人手处理，就像很多个世纪以前，这个产业刚刚在这里形成时一样。</w:t>
      </w:r>
      <w:r>
        <w:rPr>
          <w:rFonts w:ascii="Helvetica" w:hAnsi="Helvetica" w:cs="Helvetica"/>
          <w:color w:val="333333"/>
          <w:sz w:val="23"/>
          <w:szCs w:val="23"/>
        </w:rPr>
        <w:t>”</w:t>
      </w:r>
      <w:r>
        <w:rPr>
          <w:rFonts w:ascii="Helvetica" w:hAnsi="Helvetica" w:cs="Helvetica"/>
          <w:color w:val="333333"/>
          <w:sz w:val="23"/>
          <w:szCs w:val="23"/>
        </w:rPr>
        <w:t>杰哈在大吉岭已有</w:t>
      </w:r>
      <w:r>
        <w:rPr>
          <w:rFonts w:ascii="Helvetica" w:hAnsi="Helvetica" w:cs="Helvetica"/>
          <w:color w:val="333333"/>
          <w:sz w:val="23"/>
          <w:szCs w:val="23"/>
        </w:rPr>
        <w:t>162</w:t>
      </w:r>
      <w:r>
        <w:rPr>
          <w:rFonts w:ascii="Helvetica" w:hAnsi="Helvetica" w:cs="Helvetica"/>
          <w:color w:val="333333"/>
          <w:sz w:val="23"/>
          <w:szCs w:val="23"/>
        </w:rPr>
        <w:t>年历史的斯坦塔茶园</w:t>
      </w:r>
      <w:r>
        <w:rPr>
          <w:rFonts w:ascii="Helvetica" w:hAnsi="Helvetica" w:cs="Helvetica"/>
          <w:color w:val="333333"/>
          <w:sz w:val="23"/>
          <w:szCs w:val="23"/>
        </w:rPr>
        <w:t>(Steinthal Tea Estate)</w:t>
      </w:r>
      <w:r>
        <w:rPr>
          <w:rFonts w:ascii="Helvetica" w:hAnsi="Helvetica" w:cs="Helvetica"/>
          <w:color w:val="333333"/>
          <w:sz w:val="23"/>
          <w:szCs w:val="23"/>
        </w:rPr>
        <w:t>担任高级经理，这家茶园也是</w:t>
      </w:r>
      <w:r>
        <w:rPr>
          <w:rFonts w:ascii="Helvetica" w:hAnsi="Helvetica" w:cs="Helvetica"/>
          <w:color w:val="333333"/>
          <w:sz w:val="23"/>
          <w:szCs w:val="23"/>
        </w:rPr>
        <w:t>Teabox</w:t>
      </w:r>
      <w:r>
        <w:rPr>
          <w:rFonts w:ascii="Helvetica" w:hAnsi="Helvetica" w:cs="Helvetica"/>
          <w:color w:val="333333"/>
          <w:sz w:val="23"/>
          <w:szCs w:val="23"/>
        </w:rPr>
        <w:t>的供应商。</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0" name="Picture 60" descr="Teabox创始人兼首席执行官考沙尔·杜伽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box创始人兼首席执行官考沙尔·杜伽尔。"/>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Teabox</w:t>
      </w:r>
      <w:r>
        <w:rPr>
          <w:rFonts w:ascii="Helvetica" w:hAnsi="Helvetica" w:cs="Helvetica"/>
          <w:color w:val="666666"/>
          <w:sz w:val="18"/>
          <w:szCs w:val="18"/>
        </w:rPr>
        <w:t>创始人兼首席执行官考沙尔</w:t>
      </w:r>
      <w:r>
        <w:rPr>
          <w:rFonts w:ascii="Helvetica" w:hAnsi="Helvetica" w:cs="Helvetica"/>
          <w:color w:val="666666"/>
          <w:sz w:val="18"/>
          <w:szCs w:val="18"/>
        </w:rPr>
        <w:t>·</w:t>
      </w:r>
      <w:r>
        <w:rPr>
          <w:rFonts w:ascii="Helvetica" w:hAnsi="Helvetica" w:cs="Helvetica"/>
          <w:color w:val="666666"/>
          <w:sz w:val="18"/>
          <w:szCs w:val="18"/>
        </w:rPr>
        <w:t>杜伽尔。</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由于拍卖和分销茶叶所需时间很长，因此可能需要长达六个月的时间才能到达海外消费者手上。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制茶产业顾问戈穆登表示，</w:t>
      </w:r>
      <w:r>
        <w:rPr>
          <w:rFonts w:ascii="Helvetica" w:hAnsi="Helvetica" w:cs="Helvetica"/>
          <w:color w:val="333333"/>
          <w:sz w:val="23"/>
          <w:szCs w:val="23"/>
        </w:rPr>
        <w:t>“</w:t>
      </w:r>
      <w:r>
        <w:rPr>
          <w:rFonts w:ascii="Helvetica" w:hAnsi="Helvetica" w:cs="Helvetica"/>
          <w:color w:val="333333"/>
          <w:sz w:val="23"/>
          <w:szCs w:val="23"/>
        </w:rPr>
        <w:t>在整个过程中，由于缺乏现代化的设施，茶叶的质量会下降，茶香也会流失。</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为了改变这种情况，</w:t>
      </w:r>
      <w:r>
        <w:rPr>
          <w:rFonts w:ascii="Helvetica" w:hAnsi="Helvetica" w:cs="Helvetica"/>
          <w:color w:val="333333"/>
          <w:sz w:val="23"/>
          <w:szCs w:val="23"/>
        </w:rPr>
        <w:t>Teabox</w:t>
      </w:r>
      <w:r>
        <w:rPr>
          <w:rFonts w:ascii="Helvetica" w:hAnsi="Helvetica" w:cs="Helvetica"/>
          <w:color w:val="333333"/>
          <w:sz w:val="23"/>
          <w:szCs w:val="23"/>
        </w:rPr>
        <w:t>在大吉岭和阿萨姆邦设立了采购中心，距离采摘和加工的茶园只有数小时路程。（其他买家也开始跳过拍卖体系，直接通过生产商采购优质茶叶。）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从生产中心将新鲜的茶叶采购到手，就会立即储存在能够调节温度和湿度的仓库里。然后在</w:t>
      </w:r>
      <w:r>
        <w:rPr>
          <w:rFonts w:ascii="Helvetica" w:hAnsi="Helvetica" w:cs="Helvetica"/>
          <w:color w:val="333333"/>
          <w:sz w:val="23"/>
          <w:szCs w:val="23"/>
        </w:rPr>
        <w:t>48</w:t>
      </w:r>
      <w:r>
        <w:rPr>
          <w:rFonts w:ascii="Helvetica" w:hAnsi="Helvetica" w:cs="Helvetica"/>
          <w:color w:val="333333"/>
          <w:sz w:val="23"/>
          <w:szCs w:val="23"/>
        </w:rPr>
        <w:t>小时以内，茶叶就会经过检查和真空包装，发往俄罗斯、美国、澳大利亚等主要市场的配送中心。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数据分析也很有帮助。买家登录之后，网站便会依据</w:t>
      </w:r>
      <w:r>
        <w:rPr>
          <w:rFonts w:ascii="Helvetica" w:hAnsi="Helvetica" w:cs="Helvetica"/>
          <w:color w:val="333333"/>
          <w:sz w:val="23"/>
          <w:szCs w:val="23"/>
        </w:rPr>
        <w:t>Teabox</w:t>
      </w:r>
      <w:r>
        <w:rPr>
          <w:rFonts w:ascii="Helvetica" w:hAnsi="Helvetica" w:cs="Helvetica"/>
          <w:color w:val="333333"/>
          <w:sz w:val="23"/>
          <w:szCs w:val="23"/>
        </w:rPr>
        <w:t>供应的</w:t>
      </w:r>
      <w:r>
        <w:rPr>
          <w:rFonts w:ascii="Helvetica" w:hAnsi="Helvetica" w:cs="Helvetica"/>
          <w:color w:val="333333"/>
          <w:sz w:val="23"/>
          <w:szCs w:val="23"/>
        </w:rPr>
        <w:t>53</w:t>
      </w:r>
      <w:r>
        <w:rPr>
          <w:rFonts w:ascii="Helvetica" w:hAnsi="Helvetica" w:cs="Helvetica"/>
          <w:color w:val="333333"/>
          <w:sz w:val="23"/>
          <w:szCs w:val="23"/>
        </w:rPr>
        <w:t>种茶叶的特征，给出个性化的推荐。</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生产商很快就能收到顾客的反馈。比如，由于有顾客投诉称，包装容量太大以致茶香流失，</w:t>
      </w:r>
      <w:r>
        <w:rPr>
          <w:rFonts w:ascii="Helvetica" w:hAnsi="Helvetica" w:cs="Helvetica"/>
          <w:color w:val="333333"/>
          <w:sz w:val="23"/>
          <w:szCs w:val="23"/>
        </w:rPr>
        <w:t>Teabox</w:t>
      </w:r>
      <w:r>
        <w:rPr>
          <w:rFonts w:ascii="Helvetica" w:hAnsi="Helvetica" w:cs="Helvetica"/>
          <w:color w:val="333333"/>
          <w:sz w:val="23"/>
          <w:szCs w:val="23"/>
        </w:rPr>
        <w:t>现在只出售</w:t>
      </w:r>
      <w:r>
        <w:rPr>
          <w:rFonts w:ascii="Helvetica" w:hAnsi="Helvetica" w:cs="Helvetica"/>
          <w:color w:val="333333"/>
          <w:sz w:val="23"/>
          <w:szCs w:val="23"/>
        </w:rPr>
        <w:t>100</w:t>
      </w:r>
      <w:r>
        <w:rPr>
          <w:rFonts w:ascii="Helvetica" w:hAnsi="Helvetica" w:cs="Helvetica"/>
          <w:color w:val="333333"/>
          <w:sz w:val="23"/>
          <w:szCs w:val="23"/>
        </w:rPr>
        <w:t>克真空包装的茶叶。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试图通过以优惠价格出售川宁</w:t>
      </w:r>
      <w:r>
        <w:rPr>
          <w:rFonts w:ascii="Helvetica" w:hAnsi="Helvetica" w:cs="Helvetica"/>
          <w:color w:val="333333"/>
          <w:sz w:val="23"/>
          <w:szCs w:val="23"/>
        </w:rPr>
        <w:t>(Twinings)</w:t>
      </w:r>
      <w:r>
        <w:rPr>
          <w:rFonts w:ascii="Helvetica" w:hAnsi="Helvetica" w:cs="Helvetica"/>
          <w:color w:val="333333"/>
          <w:sz w:val="23"/>
          <w:szCs w:val="23"/>
        </w:rPr>
        <w:t>等知名公司，以及欧洲、亚洲和美洲的高档茶店所出售的茶叶，来吸引消费者。这些产品都在网上出售。（</w:t>
      </w:r>
      <w:r>
        <w:rPr>
          <w:rFonts w:ascii="Helvetica" w:hAnsi="Helvetica" w:cs="Helvetica"/>
          <w:color w:val="333333"/>
          <w:sz w:val="23"/>
          <w:szCs w:val="23"/>
        </w:rPr>
        <w:t>Teabox</w:t>
      </w:r>
      <w:r>
        <w:rPr>
          <w:rFonts w:ascii="Helvetica" w:hAnsi="Helvetica" w:cs="Helvetica"/>
          <w:color w:val="333333"/>
          <w:sz w:val="23"/>
          <w:szCs w:val="23"/>
        </w:rPr>
        <w:t>产品的售价每公斤可高达</w:t>
      </w:r>
      <w:r>
        <w:rPr>
          <w:rFonts w:ascii="Helvetica" w:hAnsi="Helvetica" w:cs="Helvetica"/>
          <w:color w:val="333333"/>
          <w:sz w:val="23"/>
          <w:szCs w:val="23"/>
        </w:rPr>
        <w:t>1099</w:t>
      </w:r>
      <w:r>
        <w:rPr>
          <w:rFonts w:ascii="Helvetica" w:hAnsi="Helvetica" w:cs="Helvetica"/>
          <w:color w:val="333333"/>
          <w:sz w:val="23"/>
          <w:szCs w:val="23"/>
        </w:rPr>
        <w:t>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例如，一家名为茶宫</w:t>
      </w:r>
      <w:r>
        <w:rPr>
          <w:rFonts w:ascii="Helvetica" w:hAnsi="Helvetica" w:cs="Helvetica"/>
          <w:color w:val="333333"/>
          <w:sz w:val="23"/>
          <w:szCs w:val="23"/>
        </w:rPr>
        <w:t>(Palais des Thés)</w:t>
      </w:r>
      <w:r>
        <w:rPr>
          <w:rFonts w:ascii="Helvetica" w:hAnsi="Helvetica" w:cs="Helvetica"/>
          <w:color w:val="333333"/>
          <w:sz w:val="23"/>
          <w:szCs w:val="23"/>
        </w:rPr>
        <w:t>的法国茶庄以每公斤</w:t>
      </w:r>
      <w:r>
        <w:rPr>
          <w:rFonts w:ascii="Helvetica" w:hAnsi="Helvetica" w:cs="Helvetica"/>
          <w:color w:val="333333"/>
          <w:sz w:val="23"/>
          <w:szCs w:val="23"/>
        </w:rPr>
        <w:t>340</w:t>
      </w:r>
      <w:r>
        <w:rPr>
          <w:rFonts w:ascii="Helvetica" w:hAnsi="Helvetica" w:cs="Helvetica"/>
          <w:color w:val="333333"/>
          <w:sz w:val="23"/>
          <w:szCs w:val="23"/>
        </w:rPr>
        <w:t>美元的价格销售</w:t>
      </w:r>
      <w:r>
        <w:rPr>
          <w:rFonts w:ascii="Helvetica" w:hAnsi="Helvetica" w:cs="Helvetica"/>
          <w:color w:val="333333"/>
          <w:sz w:val="23"/>
          <w:szCs w:val="23"/>
        </w:rPr>
        <w:t>Mission Hill</w:t>
      </w:r>
      <w:r>
        <w:rPr>
          <w:rFonts w:ascii="Helvetica" w:hAnsi="Helvetica" w:cs="Helvetica"/>
          <w:color w:val="333333"/>
          <w:sz w:val="23"/>
          <w:szCs w:val="23"/>
        </w:rPr>
        <w:t>的茶叶，而</w:t>
      </w:r>
      <w:r>
        <w:rPr>
          <w:rFonts w:ascii="Helvetica" w:hAnsi="Helvetica" w:cs="Helvetica"/>
          <w:color w:val="333333"/>
          <w:sz w:val="23"/>
          <w:szCs w:val="23"/>
        </w:rPr>
        <w:t>Teabox</w:t>
      </w:r>
      <w:r>
        <w:rPr>
          <w:rFonts w:ascii="Helvetica" w:hAnsi="Helvetica" w:cs="Helvetica"/>
          <w:color w:val="333333"/>
          <w:sz w:val="23"/>
          <w:szCs w:val="23"/>
        </w:rPr>
        <w:t>的售价是每公斤</w:t>
      </w:r>
      <w:r>
        <w:rPr>
          <w:rFonts w:ascii="Helvetica" w:hAnsi="Helvetica" w:cs="Helvetica"/>
          <w:color w:val="333333"/>
          <w:sz w:val="23"/>
          <w:szCs w:val="23"/>
        </w:rPr>
        <w:t>126</w:t>
      </w:r>
      <w:r>
        <w:rPr>
          <w:rFonts w:ascii="Helvetica" w:hAnsi="Helvetica" w:cs="Helvetica"/>
          <w:color w:val="333333"/>
          <w:sz w:val="23"/>
          <w:szCs w:val="23"/>
        </w:rPr>
        <w:t>美元，价格低近六成。新加坡的高级茶吧</w:t>
      </w:r>
      <w:r>
        <w:rPr>
          <w:rFonts w:ascii="Helvetica" w:hAnsi="Helvetica" w:cs="Helvetica"/>
          <w:color w:val="333333"/>
          <w:sz w:val="23"/>
          <w:szCs w:val="23"/>
        </w:rPr>
        <w:t>TWG</w:t>
      </w:r>
      <w:r>
        <w:rPr>
          <w:rFonts w:ascii="Helvetica" w:hAnsi="Helvetica" w:cs="Helvetica"/>
          <w:color w:val="333333"/>
          <w:sz w:val="23"/>
          <w:szCs w:val="23"/>
        </w:rPr>
        <w:t>以每公斤</w:t>
      </w:r>
      <w:r>
        <w:rPr>
          <w:rFonts w:ascii="Helvetica" w:hAnsi="Helvetica" w:cs="Helvetica"/>
          <w:color w:val="333333"/>
          <w:sz w:val="23"/>
          <w:szCs w:val="23"/>
        </w:rPr>
        <w:t>390</w:t>
      </w:r>
      <w:r>
        <w:rPr>
          <w:rFonts w:ascii="Helvetica" w:hAnsi="Helvetica" w:cs="Helvetica"/>
          <w:color w:val="333333"/>
          <w:sz w:val="23"/>
          <w:szCs w:val="23"/>
        </w:rPr>
        <w:t>美元的价格出售欧凯帝</w:t>
      </w:r>
      <w:r>
        <w:rPr>
          <w:rFonts w:ascii="Helvetica" w:hAnsi="Helvetica" w:cs="Helvetica"/>
          <w:color w:val="333333"/>
          <w:sz w:val="23"/>
          <w:szCs w:val="23"/>
        </w:rPr>
        <w:t>(Okayti)</w:t>
      </w:r>
      <w:r>
        <w:rPr>
          <w:rFonts w:ascii="Helvetica" w:hAnsi="Helvetica" w:cs="Helvetica"/>
          <w:color w:val="333333"/>
          <w:sz w:val="23"/>
          <w:szCs w:val="23"/>
        </w:rPr>
        <w:t>茶园的茶叶，而</w:t>
      </w:r>
      <w:r>
        <w:rPr>
          <w:rFonts w:ascii="Helvetica" w:hAnsi="Helvetica" w:cs="Helvetica"/>
          <w:color w:val="333333"/>
          <w:sz w:val="23"/>
          <w:szCs w:val="23"/>
        </w:rPr>
        <w:t>Teabox</w:t>
      </w:r>
      <w:r>
        <w:rPr>
          <w:rFonts w:ascii="Helvetica" w:hAnsi="Helvetica" w:cs="Helvetica"/>
          <w:color w:val="333333"/>
          <w:sz w:val="23"/>
          <w:szCs w:val="23"/>
        </w:rPr>
        <w:t>则只售</w:t>
      </w:r>
      <w:r>
        <w:rPr>
          <w:rFonts w:ascii="Helvetica" w:hAnsi="Helvetica" w:cs="Helvetica"/>
          <w:color w:val="333333"/>
          <w:sz w:val="23"/>
          <w:szCs w:val="23"/>
        </w:rPr>
        <w:t>180</w:t>
      </w:r>
      <w:r>
        <w:rPr>
          <w:rFonts w:ascii="Helvetica" w:hAnsi="Helvetica" w:cs="Helvetica"/>
          <w:color w:val="333333"/>
          <w:sz w:val="23"/>
          <w:szCs w:val="23"/>
        </w:rPr>
        <w:t>美元，低于其价格的一半。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在茶叶产业中仍然是个小角色。迄今为止，它已向</w:t>
      </w:r>
      <w:r>
        <w:rPr>
          <w:rFonts w:ascii="Helvetica" w:hAnsi="Helvetica" w:cs="Helvetica"/>
          <w:color w:val="333333"/>
          <w:sz w:val="23"/>
          <w:szCs w:val="23"/>
        </w:rPr>
        <w:t>65</w:t>
      </w:r>
      <w:r>
        <w:rPr>
          <w:rFonts w:ascii="Helvetica" w:hAnsi="Helvetica" w:cs="Helvetica"/>
          <w:color w:val="333333"/>
          <w:sz w:val="23"/>
          <w:szCs w:val="23"/>
        </w:rPr>
        <w:t>个国家的顾客出售了相当于</w:t>
      </w:r>
      <w:r>
        <w:rPr>
          <w:rFonts w:ascii="Helvetica" w:hAnsi="Helvetica" w:cs="Helvetica"/>
          <w:color w:val="333333"/>
          <w:sz w:val="23"/>
          <w:szCs w:val="23"/>
        </w:rPr>
        <w:t>1000</w:t>
      </w:r>
      <w:r>
        <w:rPr>
          <w:rFonts w:ascii="Helvetica" w:hAnsi="Helvetica" w:cs="Helvetica"/>
          <w:color w:val="333333"/>
          <w:sz w:val="23"/>
          <w:szCs w:val="23"/>
        </w:rPr>
        <w:t>万杯的茶。该公司面临很多挑战：传统分销商阻挠他们接触茶园，竞争对手造谣称他们是个不可靠的买家，</w:t>
      </w:r>
      <w:r>
        <w:rPr>
          <w:rFonts w:ascii="Helvetica" w:hAnsi="Helvetica" w:cs="Helvetica"/>
          <w:color w:val="333333"/>
          <w:sz w:val="23"/>
          <w:szCs w:val="23"/>
        </w:rPr>
        <w:t>Teabox</w:t>
      </w:r>
      <w:r>
        <w:rPr>
          <w:rFonts w:ascii="Helvetica" w:hAnsi="Helvetica" w:cs="Helvetica"/>
          <w:color w:val="333333"/>
          <w:sz w:val="23"/>
          <w:szCs w:val="23"/>
        </w:rPr>
        <w:t>需要进行反驳。</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w:t>
      </w:r>
      <w:r>
        <w:rPr>
          <w:rFonts w:ascii="Helvetica" w:hAnsi="Helvetica" w:cs="Helvetica"/>
          <w:color w:val="333333"/>
          <w:sz w:val="23"/>
          <w:szCs w:val="23"/>
        </w:rPr>
        <w:t>(Raghunath Exports)</w:t>
      </w:r>
      <w:r>
        <w:rPr>
          <w:rFonts w:ascii="Helvetica" w:hAnsi="Helvetica" w:cs="Helvetica"/>
          <w:color w:val="333333"/>
          <w:sz w:val="23"/>
          <w:szCs w:val="23"/>
        </w:rPr>
        <w:t>向星巴克</w:t>
      </w:r>
      <w:r>
        <w:rPr>
          <w:rFonts w:ascii="Helvetica" w:hAnsi="Helvetica" w:cs="Helvetica"/>
          <w:color w:val="333333"/>
          <w:sz w:val="23"/>
          <w:szCs w:val="23"/>
        </w:rPr>
        <w:t>(Starbucks)</w:t>
      </w:r>
      <w:r>
        <w:rPr>
          <w:rFonts w:ascii="Helvetica" w:hAnsi="Helvetica" w:cs="Helvetica"/>
          <w:color w:val="333333"/>
          <w:sz w:val="23"/>
          <w:szCs w:val="23"/>
        </w:rPr>
        <w:t>以及全球</w:t>
      </w:r>
      <w:r>
        <w:rPr>
          <w:rFonts w:ascii="Helvetica" w:hAnsi="Helvetica" w:cs="Helvetica"/>
          <w:color w:val="333333"/>
          <w:sz w:val="23"/>
          <w:szCs w:val="23"/>
        </w:rPr>
        <w:t>30</w:t>
      </w:r>
      <w:r>
        <w:rPr>
          <w:rFonts w:ascii="Helvetica" w:hAnsi="Helvetica" w:cs="Helvetica"/>
          <w:color w:val="333333"/>
          <w:sz w:val="23"/>
          <w:szCs w:val="23"/>
        </w:rPr>
        <w:t>个国家的零售商和超市供货。该公司现年</w:t>
      </w:r>
      <w:r>
        <w:rPr>
          <w:rFonts w:ascii="Helvetica" w:hAnsi="Helvetica" w:cs="Helvetica"/>
          <w:color w:val="333333"/>
          <w:sz w:val="23"/>
          <w:szCs w:val="23"/>
        </w:rPr>
        <w:t>53</w:t>
      </w:r>
      <w:r>
        <w:rPr>
          <w:rFonts w:ascii="Helvetica" w:hAnsi="Helvetica" w:cs="Helvetica"/>
          <w:color w:val="333333"/>
          <w:sz w:val="23"/>
          <w:szCs w:val="23"/>
        </w:rPr>
        <w:t>岁创始人莫汉</w:t>
      </w:r>
      <w:r>
        <w:rPr>
          <w:rFonts w:ascii="Helvetica" w:hAnsi="Helvetica" w:cs="Helvetica"/>
          <w:color w:val="333333"/>
          <w:sz w:val="23"/>
          <w:szCs w:val="23"/>
        </w:rPr>
        <w:t>·</w:t>
      </w:r>
      <w:r>
        <w:rPr>
          <w:rFonts w:ascii="Helvetica" w:hAnsi="Helvetica" w:cs="Helvetica"/>
          <w:color w:val="333333"/>
          <w:sz w:val="23"/>
          <w:szCs w:val="23"/>
        </w:rPr>
        <w:t>其利马</w:t>
      </w:r>
      <w:r>
        <w:rPr>
          <w:rFonts w:ascii="Helvetica" w:hAnsi="Helvetica" w:cs="Helvetica"/>
          <w:color w:val="333333"/>
          <w:sz w:val="23"/>
          <w:szCs w:val="23"/>
        </w:rPr>
        <w:t>(Mohan Chirimar)</w:t>
      </w:r>
      <w:r>
        <w:rPr>
          <w:rFonts w:ascii="Helvetica" w:hAnsi="Helvetica" w:cs="Helvetica"/>
          <w:color w:val="333333"/>
          <w:sz w:val="23"/>
          <w:szCs w:val="23"/>
        </w:rPr>
        <w:t>说，</w:t>
      </w:r>
      <w:r>
        <w:rPr>
          <w:rFonts w:ascii="Helvetica" w:hAnsi="Helvetica" w:cs="Helvetica"/>
          <w:color w:val="333333"/>
          <w:sz w:val="23"/>
          <w:szCs w:val="23"/>
        </w:rPr>
        <w:t>Teabox</w:t>
      </w:r>
      <w:r>
        <w:rPr>
          <w:rFonts w:ascii="Helvetica" w:hAnsi="Helvetica" w:cs="Helvetica"/>
          <w:color w:val="333333"/>
          <w:sz w:val="23"/>
          <w:szCs w:val="23"/>
        </w:rPr>
        <w:t>正在追求的这个巨大商机，其他企业也可以参与其中。</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拉古拿夫出口公司正准备参与网上竞争。其利马</w:t>
      </w:r>
      <w:r>
        <w:rPr>
          <w:rFonts w:ascii="Helvetica" w:hAnsi="Helvetica" w:cs="Helvetica"/>
          <w:color w:val="333333"/>
          <w:sz w:val="23"/>
          <w:szCs w:val="23"/>
        </w:rPr>
        <w:t>23</w:t>
      </w:r>
      <w:r>
        <w:rPr>
          <w:rFonts w:ascii="Helvetica" w:hAnsi="Helvetica" w:cs="Helvetica"/>
          <w:color w:val="333333"/>
          <w:sz w:val="23"/>
          <w:szCs w:val="23"/>
        </w:rPr>
        <w:t>岁的儿子阿迪蒂亚</w:t>
      </w:r>
      <w:r>
        <w:rPr>
          <w:rFonts w:ascii="Helvetica" w:hAnsi="Helvetica" w:cs="Helvetica"/>
          <w:color w:val="333333"/>
          <w:sz w:val="23"/>
          <w:szCs w:val="23"/>
        </w:rPr>
        <w:t>(Aditya)</w:t>
      </w:r>
      <w:r>
        <w:rPr>
          <w:rFonts w:ascii="Helvetica" w:hAnsi="Helvetica" w:cs="Helvetica"/>
          <w:color w:val="333333"/>
          <w:sz w:val="23"/>
          <w:szCs w:val="23"/>
        </w:rPr>
        <w:t>最近刚从康奈尔大学</w:t>
      </w:r>
      <w:r>
        <w:rPr>
          <w:rFonts w:ascii="Helvetica" w:hAnsi="Helvetica" w:cs="Helvetica"/>
          <w:color w:val="333333"/>
          <w:sz w:val="23"/>
          <w:szCs w:val="23"/>
        </w:rPr>
        <w:t>(Cornell University)</w:t>
      </w:r>
      <w:r>
        <w:rPr>
          <w:rFonts w:ascii="Helvetica" w:hAnsi="Helvetica" w:cs="Helvetica"/>
          <w:color w:val="333333"/>
          <w:sz w:val="23"/>
          <w:szCs w:val="23"/>
        </w:rPr>
        <w:t>毕业，并于本月回国参与公司经营。其利马说，</w:t>
      </w:r>
      <w:r>
        <w:rPr>
          <w:rFonts w:ascii="Helvetica" w:hAnsi="Helvetica" w:cs="Helvetica"/>
          <w:color w:val="333333"/>
          <w:sz w:val="23"/>
          <w:szCs w:val="23"/>
        </w:rPr>
        <w:t>“</w:t>
      </w:r>
      <w:r>
        <w:rPr>
          <w:rFonts w:ascii="Helvetica" w:hAnsi="Helvetica" w:cs="Helvetica"/>
          <w:color w:val="333333"/>
          <w:sz w:val="23"/>
          <w:szCs w:val="23"/>
        </w:rPr>
        <w:t>他将会扩展网上业务，这能给我们提供更多机会，加快业务增长。</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的确有率先进入这一市场的优势，但它现在必须建立自己的品牌。定期融资能帮助</w:t>
      </w:r>
      <w:r>
        <w:rPr>
          <w:rFonts w:ascii="Helvetica" w:hAnsi="Helvetica" w:cs="Helvetica"/>
          <w:color w:val="333333"/>
          <w:sz w:val="23"/>
          <w:szCs w:val="23"/>
        </w:rPr>
        <w:t>Teabox</w:t>
      </w:r>
      <w:r>
        <w:rPr>
          <w:rFonts w:ascii="Helvetica" w:hAnsi="Helvetica" w:cs="Helvetica"/>
          <w:color w:val="333333"/>
          <w:sz w:val="23"/>
          <w:szCs w:val="23"/>
        </w:rPr>
        <w:t>加速进军美国等重要市场，美国的茶叶消耗增长率正在赶超咖啡。这家初创公司明年的业务增长目标是</w:t>
      </w:r>
      <w:r>
        <w:rPr>
          <w:rFonts w:ascii="Helvetica" w:hAnsi="Helvetica" w:cs="Helvetica"/>
          <w:color w:val="333333"/>
          <w:sz w:val="23"/>
          <w:szCs w:val="23"/>
        </w:rPr>
        <w:t>300%</w:t>
      </w:r>
      <w:r>
        <w:rPr>
          <w:rFonts w:ascii="Helvetica" w:hAnsi="Helvetica" w:cs="Helvetica"/>
          <w:color w:val="333333"/>
          <w:sz w:val="23"/>
          <w:szCs w:val="23"/>
        </w:rPr>
        <w:t>到</w:t>
      </w:r>
      <w:r>
        <w:rPr>
          <w:rFonts w:ascii="Helvetica" w:hAnsi="Helvetica" w:cs="Helvetica"/>
          <w:color w:val="333333"/>
          <w:sz w:val="23"/>
          <w:szCs w:val="23"/>
        </w:rPr>
        <w:t>500%</w:t>
      </w:r>
      <w:r>
        <w:rPr>
          <w:rFonts w:ascii="Helvetica" w:hAnsi="Helvetica" w:cs="Helvetica"/>
          <w:color w:val="333333"/>
          <w:sz w:val="23"/>
          <w:szCs w:val="23"/>
        </w:rPr>
        <w:t>，年收入超过</w:t>
      </w:r>
      <w:r>
        <w:rPr>
          <w:rFonts w:ascii="Helvetica" w:hAnsi="Helvetica" w:cs="Helvetica"/>
          <w:color w:val="333333"/>
          <w:sz w:val="23"/>
          <w:szCs w:val="23"/>
        </w:rPr>
        <w:t>100</w:t>
      </w:r>
      <w:r>
        <w:rPr>
          <w:rFonts w:ascii="Helvetica" w:hAnsi="Helvetica" w:cs="Helvetica"/>
          <w:color w:val="333333"/>
          <w:sz w:val="23"/>
          <w:szCs w:val="23"/>
        </w:rPr>
        <w:t>万美元。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杜伽尔说，</w:t>
      </w:r>
      <w:r>
        <w:rPr>
          <w:rFonts w:ascii="Helvetica" w:hAnsi="Helvetica" w:cs="Helvetica"/>
          <w:color w:val="333333"/>
          <w:sz w:val="23"/>
          <w:szCs w:val="23"/>
        </w:rPr>
        <w:t>“</w:t>
      </w:r>
      <w:r>
        <w:rPr>
          <w:rFonts w:ascii="Helvetica" w:hAnsi="Helvetica" w:cs="Helvetica"/>
          <w:color w:val="333333"/>
          <w:sz w:val="23"/>
          <w:szCs w:val="23"/>
        </w:rPr>
        <w:t>利用银行里的现金和投资者的支持，我们希望可以迅速建立一个价值十亿美元的印度茶叶品牌，以前没人尝试做过这些。</w:t>
      </w:r>
      <w:r>
        <w:rPr>
          <w:rFonts w:ascii="Helvetica" w:hAnsi="Helvetica" w:cs="Helvetica"/>
          <w:color w:val="333333"/>
          <w:sz w:val="23"/>
          <w:szCs w:val="23"/>
        </w:rPr>
        <w:t>”</w:t>
      </w:r>
    </w:p>
    <w:p w:rsidR="00FD1B3F" w:rsidRDefault="00FD1B3F" w:rsidP="00FD1B3F">
      <w:pPr>
        <w:pStyle w:val="Heading2"/>
        <w:spacing w:before="150" w:after="225"/>
        <w:textAlignment w:val="baseline"/>
        <w:rPr>
          <w:color w:val="003366"/>
          <w:sz w:val="30"/>
          <w:szCs w:val="30"/>
        </w:rPr>
      </w:pPr>
      <w:r>
        <w:rPr>
          <w:color w:val="003366"/>
          <w:sz w:val="30"/>
          <w:szCs w:val="30"/>
        </w:rPr>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13"/>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3" w:history="1">
        <w:r>
          <w:rPr>
            <w:rStyle w:val="Hyperlink"/>
            <w:color w:val="003366"/>
            <w:sz w:val="18"/>
            <w:szCs w:val="18"/>
          </w:rPr>
          <w:t>搜狐IT</w:t>
        </w:r>
      </w:hyperlink>
      <w:r>
        <w:rPr>
          <w:rStyle w:val="apple-converted-space"/>
          <w:color w:val="7E7E7E"/>
          <w:sz w:val="18"/>
          <w:szCs w:val="18"/>
        </w:rPr>
        <w:t> </w:t>
      </w:r>
      <w:hyperlink r:id="rId64"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8" w:history="1">
        <w:r>
          <w:rPr>
            <w:rStyle w:val="Hyperlink"/>
            <w:color w:val="003366"/>
            <w:sz w:val="18"/>
            <w:szCs w:val="18"/>
          </w:rPr>
          <w:t>DoNews</w:t>
        </w:r>
      </w:hyperlink>
      <w:r>
        <w:rPr>
          <w:rStyle w:val="apple-converted-space"/>
          <w:color w:val="7E7E7E"/>
          <w:sz w:val="18"/>
          <w:szCs w:val="18"/>
        </w:rPr>
        <w:t> </w:t>
      </w:r>
      <w:hyperlink r:id="rId69"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4" w:history="1">
        <w:r>
          <w:rPr>
            <w:rStyle w:val="Hyperlink"/>
            <w:color w:val="003366"/>
            <w:sz w:val="18"/>
            <w:szCs w:val="18"/>
          </w:rPr>
          <w:t>新浪科技</w:t>
        </w:r>
      </w:hyperlink>
      <w:r>
        <w:rPr>
          <w:rStyle w:val="apple-converted-space"/>
          <w:color w:val="7E7E7E"/>
          <w:sz w:val="18"/>
          <w:szCs w:val="18"/>
        </w:rPr>
        <w:t> </w:t>
      </w:r>
      <w:hyperlink r:id="rId75"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drawing>
          <wp:inline distT="0" distB="0" distL="0" distR="0">
            <wp:extent cx="857250" cy="514350"/>
            <wp:effectExtent l="0" t="0" r="0" b="0"/>
            <wp:docPr id="54" name="Picture 54" descr="http://static.cnbetacdn.com/topics/2010-4-9%209-50-50.gif">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t>帕尔说：“制造商应致力于研究USB上运行软件的更难以变更性。”</w:t>
      </w:r>
    </w:p>
    <w:p w:rsidR="002072A2" w:rsidRDefault="009123B0" w:rsidP="002072A2">
      <w:pPr>
        <w:spacing w:line="360" w:lineRule="atLeast"/>
        <w:jc w:val="center"/>
        <w:rPr>
          <w:rFonts w:ascii="黑体" w:eastAsia="黑体" w:hAnsi="黑体"/>
          <w:b/>
          <w:bCs/>
          <w:color w:val="494949"/>
          <w:sz w:val="30"/>
          <w:szCs w:val="30"/>
        </w:rPr>
      </w:pPr>
      <w:hyperlink r:id="rId79"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80"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81"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82"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83"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84"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85"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完美其实是所有优秀的敌人，别再奢求完美了！</w:t>
      </w:r>
    </w:p>
    <w:p w:rsidR="00FF52C1" w:rsidRDefault="009123B0" w:rsidP="00FF52C1">
      <w:pPr>
        <w:spacing w:line="360" w:lineRule="atLeast"/>
        <w:jc w:val="center"/>
        <w:rPr>
          <w:rFonts w:ascii="黑体" w:eastAsia="黑体" w:hAnsi="黑体"/>
          <w:b/>
          <w:bCs/>
          <w:color w:val="494949"/>
          <w:sz w:val="30"/>
          <w:szCs w:val="30"/>
        </w:rPr>
      </w:pPr>
      <w:hyperlink r:id="rId87"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88"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89"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90"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91"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92"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93"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95"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102"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103"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106"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107"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108"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0" w:history="1">
        <w:r>
          <w:rPr>
            <w:rStyle w:val="Hyperlink"/>
            <w:color w:val="003366"/>
            <w:sz w:val="18"/>
            <w:szCs w:val="18"/>
          </w:rPr>
          <w:t>cnBeta.COM</w:t>
        </w:r>
      </w:hyperlink>
      <w:r>
        <w:rPr>
          <w:rStyle w:val="apple-converted-space"/>
          <w:color w:val="7E7E7E"/>
          <w:sz w:val="18"/>
          <w:szCs w:val="18"/>
        </w:rPr>
        <w:t> </w:t>
      </w:r>
      <w:hyperlink r:id="rId111"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6" w:history="1">
        <w:r>
          <w:rPr>
            <w:rStyle w:val="Hyperlink"/>
            <w:color w:val="003366"/>
            <w:sz w:val="18"/>
            <w:szCs w:val="18"/>
          </w:rPr>
          <w:t>typeisbeautiful</w:t>
        </w:r>
      </w:hyperlink>
      <w:r>
        <w:rPr>
          <w:rStyle w:val="apple-converted-space"/>
          <w:color w:val="7E7E7E"/>
          <w:sz w:val="18"/>
          <w:szCs w:val="18"/>
        </w:rPr>
        <w:t> </w:t>
      </w:r>
      <w:hyperlink r:id="rId117"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事实上，原有的 Source Sans 字体家族（font family）乃 Adobe 响应 Google Font「字体开源」主张下一项充满野心的字体案。初由著名字体设计师 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7" w:history="1">
        <w:r>
          <w:rPr>
            <w:rStyle w:val="Hyperlink"/>
            <w:color w:val="003366"/>
            <w:sz w:val="18"/>
            <w:szCs w:val="18"/>
          </w:rPr>
          <w:t>IT经理网</w:t>
        </w:r>
      </w:hyperlink>
      <w:r>
        <w:rPr>
          <w:rStyle w:val="apple-converted-space"/>
          <w:color w:val="7E7E7E"/>
          <w:sz w:val="18"/>
          <w:szCs w:val="18"/>
        </w:rPr>
        <w:t> </w:t>
      </w:r>
      <w:hyperlink r:id="rId128"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131"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143"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44"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45"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46" w:tgtFrame="_blank" w:history="1">
        <w:r>
          <w:rPr>
            <w:rStyle w:val="Hyperlink"/>
            <w:rFonts w:ascii="Helvetica" w:hAnsi="Helvetica" w:cs="Helvetica"/>
            <w:color w:val="CC2222"/>
            <w:sz w:val="23"/>
            <w:szCs w:val="23"/>
          </w:rPr>
          <w:t>自己的微生物</w:t>
        </w:r>
      </w:hyperlink>
      <w:hyperlink r:id="rId147"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48" w:history="1">
        <w:r>
          <w:rPr>
            <w:rStyle w:val="Hyperlink"/>
            <w:color w:val="003366"/>
            <w:sz w:val="18"/>
            <w:szCs w:val="18"/>
          </w:rPr>
          <w:t>参考消息网</w:t>
        </w:r>
      </w:hyperlink>
      <w:r>
        <w:rPr>
          <w:rStyle w:val="apple-converted-space"/>
          <w:color w:val="7E7E7E"/>
          <w:sz w:val="18"/>
          <w:szCs w:val="18"/>
        </w:rPr>
        <w:t> </w:t>
      </w:r>
      <w:hyperlink r:id="rId149"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尽管如此，滥用漏洞的可能性却切实存在。零日漏洞可不管你侵入的是谁的计算机，或者为什么侵入？今年4月28日，卡巴斯基实验室的研究人员透露，Adobe 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53" w:history="1">
        <w:r>
          <w:rPr>
            <w:rStyle w:val="Hyperlink"/>
            <w:color w:val="003366"/>
            <w:sz w:val="18"/>
            <w:szCs w:val="18"/>
          </w:rPr>
          <w:t>cnBeta.COM</w:t>
        </w:r>
      </w:hyperlink>
      <w:r>
        <w:rPr>
          <w:rStyle w:val="apple-converted-space"/>
          <w:color w:val="7E7E7E"/>
          <w:sz w:val="18"/>
          <w:szCs w:val="18"/>
        </w:rPr>
        <w:t> </w:t>
      </w:r>
      <w:hyperlink r:id="rId154"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57"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60" w:history="1">
        <w:r>
          <w:rPr>
            <w:rStyle w:val="Hyperlink"/>
            <w:color w:val="003366"/>
            <w:sz w:val="18"/>
            <w:szCs w:val="18"/>
          </w:rPr>
          <w:t>cnBeta.COM</w:t>
        </w:r>
      </w:hyperlink>
      <w:r>
        <w:rPr>
          <w:rStyle w:val="apple-converted-space"/>
          <w:color w:val="7E7E7E"/>
          <w:sz w:val="18"/>
          <w:szCs w:val="18"/>
        </w:rPr>
        <w:t> </w:t>
      </w:r>
      <w:hyperlink r:id="rId161"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t>今天，TaskRabbit推出了一个</w:t>
      </w:r>
      <w:hyperlink r:id="rId163"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t>相关新闻：</w:t>
      </w:r>
    </w:p>
    <w:p w:rsidR="00CB1089" w:rsidRDefault="009123B0" w:rsidP="00CB1089">
      <w:pPr>
        <w:pStyle w:val="NormalWeb"/>
        <w:spacing w:before="120" w:beforeAutospacing="0" w:after="0" w:afterAutospacing="0" w:line="390" w:lineRule="atLeast"/>
        <w:ind w:firstLine="480"/>
        <w:textAlignment w:val="baseline"/>
      </w:pPr>
      <w:hyperlink r:id="rId165"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66"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67" w:history="1">
        <w:r>
          <w:rPr>
            <w:rStyle w:val="Hyperlink"/>
            <w:color w:val="003366"/>
            <w:sz w:val="18"/>
            <w:szCs w:val="18"/>
          </w:rPr>
          <w:t>新浪科技</w:t>
        </w:r>
      </w:hyperlink>
      <w:r>
        <w:rPr>
          <w:rStyle w:val="apple-converted-space"/>
          <w:color w:val="7E7E7E"/>
          <w:sz w:val="18"/>
          <w:szCs w:val="18"/>
        </w:rPr>
        <w:t> </w:t>
      </w:r>
      <w:hyperlink r:id="rId168"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69" tgtFrame="&quot;_blank&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74"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9123B0"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75"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9123B0" w:rsidP="00501F4A">
      <w:pPr>
        <w:numPr>
          <w:ilvl w:val="0"/>
          <w:numId w:val="2"/>
        </w:numPr>
        <w:spacing w:line="255" w:lineRule="atLeast"/>
        <w:ind w:left="0"/>
        <w:jc w:val="right"/>
        <w:textAlignment w:val="center"/>
        <w:rPr>
          <w:rFonts w:ascii="Arial" w:hAnsi="Arial" w:cs="Arial"/>
          <w:color w:val="464646"/>
          <w:sz w:val="17"/>
          <w:szCs w:val="17"/>
        </w:rPr>
      </w:pPr>
      <w:hyperlink r:id="rId176"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9123B0"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77"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r w:rsidR="00501F4A">
          <w:rPr>
            <w:rStyle w:val="Hyperlink"/>
            <w:rFonts w:ascii="Arial" w:hAnsi="Arial" w:cs="Arial"/>
            <w:color w:val="000000"/>
            <w:sz w:val="17"/>
            <w:szCs w:val="17"/>
          </w:rPr>
          <w:t>Be the first to Tweet this!</w:t>
        </w:r>
      </w:hyperlink>
    </w:p>
    <w:p w:rsidR="00501F4A" w:rsidRDefault="009123B0"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78" w:history="1">
        <w:r w:rsidR="00501F4A">
          <w:rPr>
            <w:rStyle w:val="Hyperlink"/>
            <w:rFonts w:ascii="Arial" w:hAnsi="Arial" w:cs="Arial"/>
            <w:color w:val="45569C"/>
            <w:sz w:val="17"/>
            <w:szCs w:val="17"/>
          </w:rPr>
          <w:t>Yahoo! Buzz</w:t>
        </w:r>
      </w:hyperlink>
      <w:hyperlink r:id="rId179"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make this error, thinking that being alone means being lonely, and not being alone means being with other people,” Cacioppo said. “You need to be able to 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81"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82" w:history="1">
        <w:r w:rsidRPr="00CB34A6">
          <w:rPr>
            <w:rFonts w:ascii="微软雅黑" w:eastAsia="微软雅黑" w:hAnsi="微软雅黑" w:hint="eastAsia"/>
            <w:color w:val="018D8E"/>
            <w:bdr w:val="none" w:sz="0" w:space="0" w:color="auto" w:frame="1"/>
          </w:rPr>
          <w:t>精良</w:t>
        </w:r>
      </w:hyperlink>
      <w:hyperlink r:id="rId183"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84"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86"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87"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88"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89"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90" w:history="1">
        <w:r>
          <w:rPr>
            <w:rStyle w:val="Hyperlink"/>
            <w:rFonts w:ascii="微软雅黑" w:eastAsia="微软雅黑" w:hAnsi="微软雅黑" w:hint="eastAsia"/>
            <w:color w:val="018D8E"/>
            <w:bdr w:val="none" w:sz="0" w:space="0" w:color="auto" w:frame="1"/>
          </w:rPr>
          <w:t>I was making enough 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91"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9123B0"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93"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194"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ahoma"/>
    <w:panose1 w:val="02010600030101010101"/>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CCC"/>
    <w:multiLevelType w:val="multilevel"/>
    <w:tmpl w:val="260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709A4"/>
    <w:multiLevelType w:val="multilevel"/>
    <w:tmpl w:val="F27C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427B08"/>
    <w:multiLevelType w:val="multilevel"/>
    <w:tmpl w:val="69C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280570"/>
    <w:multiLevelType w:val="multilevel"/>
    <w:tmpl w:val="9A8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2E4921"/>
    <w:multiLevelType w:val="multilevel"/>
    <w:tmpl w:val="7DD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4"/>
  </w:num>
  <w:num w:numId="4">
    <w:abstractNumId w:val="3"/>
  </w:num>
  <w:num w:numId="5">
    <w:abstractNumId w:val="0"/>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80271"/>
    <w:rsid w:val="000A1920"/>
    <w:rsid w:val="002072A2"/>
    <w:rsid w:val="00290634"/>
    <w:rsid w:val="003545E3"/>
    <w:rsid w:val="00396CC7"/>
    <w:rsid w:val="003C1854"/>
    <w:rsid w:val="0045579E"/>
    <w:rsid w:val="004A1093"/>
    <w:rsid w:val="00501F4A"/>
    <w:rsid w:val="005203C6"/>
    <w:rsid w:val="00570941"/>
    <w:rsid w:val="006A5155"/>
    <w:rsid w:val="006B2881"/>
    <w:rsid w:val="008856DB"/>
    <w:rsid w:val="009123B0"/>
    <w:rsid w:val="00955461"/>
    <w:rsid w:val="009C4DD8"/>
    <w:rsid w:val="00A00556"/>
    <w:rsid w:val="00A8074A"/>
    <w:rsid w:val="00B37BB8"/>
    <w:rsid w:val="00B37E66"/>
    <w:rsid w:val="00C0146B"/>
    <w:rsid w:val="00C14BD1"/>
    <w:rsid w:val="00CB1089"/>
    <w:rsid w:val="00CB34A6"/>
    <w:rsid w:val="00D92950"/>
    <w:rsid w:val="00D97FF9"/>
    <w:rsid w:val="00DA5DF3"/>
    <w:rsid w:val="00E56503"/>
    <w:rsid w:val="00ED402D"/>
    <w:rsid w:val="00F83733"/>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82198645">
      <w:bodyDiv w:val="1"/>
      <w:marLeft w:val="0"/>
      <w:marRight w:val="0"/>
      <w:marTop w:val="0"/>
      <w:marBottom w:val="0"/>
      <w:divBdr>
        <w:top w:val="none" w:sz="0" w:space="0" w:color="auto"/>
        <w:left w:val="none" w:sz="0" w:space="0" w:color="auto"/>
        <w:bottom w:val="none" w:sz="0" w:space="0" w:color="auto"/>
        <w:right w:val="none" w:sz="0" w:space="0" w:color="auto"/>
      </w:divBdr>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976689760">
      <w:bodyDiv w:val="1"/>
      <w:marLeft w:val="0"/>
      <w:marRight w:val="0"/>
      <w:marTop w:val="0"/>
      <w:marBottom w:val="0"/>
      <w:divBdr>
        <w:top w:val="none" w:sz="0" w:space="0" w:color="auto"/>
        <w:left w:val="none" w:sz="0" w:space="0" w:color="auto"/>
        <w:bottom w:val="none" w:sz="0" w:space="0" w:color="auto"/>
        <w:right w:val="none" w:sz="0" w:space="0" w:color="auto"/>
      </w:divBdr>
      <w:divsChild>
        <w:div w:id="1304501230">
          <w:marLeft w:val="0"/>
          <w:marRight w:val="0"/>
          <w:marTop w:val="0"/>
          <w:marBottom w:val="225"/>
          <w:divBdr>
            <w:top w:val="none" w:sz="0" w:space="0" w:color="auto"/>
            <w:left w:val="none" w:sz="0" w:space="0" w:color="auto"/>
            <w:bottom w:val="none" w:sz="0" w:space="0" w:color="auto"/>
            <w:right w:val="none" w:sz="0" w:space="0" w:color="auto"/>
          </w:divBdr>
          <w:divsChild>
            <w:div w:id="1218861911">
              <w:marLeft w:val="0"/>
              <w:marRight w:val="0"/>
              <w:marTop w:val="30"/>
              <w:marBottom w:val="0"/>
              <w:divBdr>
                <w:top w:val="none" w:sz="0" w:space="0" w:color="auto"/>
                <w:left w:val="none" w:sz="0" w:space="0" w:color="auto"/>
                <w:bottom w:val="none" w:sz="0" w:space="0" w:color="auto"/>
                <w:right w:val="none" w:sz="0" w:space="0" w:color="auto"/>
              </w:divBdr>
            </w:div>
          </w:divsChild>
        </w:div>
        <w:div w:id="256597360">
          <w:marLeft w:val="0"/>
          <w:marRight w:val="0"/>
          <w:marTop w:val="0"/>
          <w:marBottom w:val="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136410443">
      <w:bodyDiv w:val="1"/>
      <w:marLeft w:val="0"/>
      <w:marRight w:val="0"/>
      <w:marTop w:val="0"/>
      <w:marBottom w:val="0"/>
      <w:divBdr>
        <w:top w:val="none" w:sz="0" w:space="0" w:color="auto"/>
        <w:left w:val="none" w:sz="0" w:space="0" w:color="auto"/>
        <w:bottom w:val="none" w:sz="0" w:space="0" w:color="auto"/>
        <w:right w:val="none" w:sz="0" w:space="0" w:color="auto"/>
      </w:divBdr>
      <w:divsChild>
        <w:div w:id="1260524686">
          <w:marLeft w:val="0"/>
          <w:marRight w:val="0"/>
          <w:marTop w:val="375"/>
          <w:marBottom w:val="225"/>
          <w:divBdr>
            <w:top w:val="none" w:sz="0" w:space="0" w:color="auto"/>
            <w:left w:val="none" w:sz="0" w:space="0" w:color="auto"/>
            <w:bottom w:val="none" w:sz="0" w:space="0" w:color="auto"/>
            <w:right w:val="none" w:sz="0" w:space="0" w:color="auto"/>
          </w:divBdr>
        </w:div>
        <w:div w:id="590627973">
          <w:marLeft w:val="0"/>
          <w:marRight w:val="0"/>
          <w:marTop w:val="0"/>
          <w:marBottom w:val="150"/>
          <w:divBdr>
            <w:top w:val="none" w:sz="0" w:space="0" w:color="auto"/>
            <w:left w:val="none" w:sz="0" w:space="0" w:color="auto"/>
            <w:bottom w:val="none" w:sz="0" w:space="0" w:color="auto"/>
            <w:right w:val="none" w:sz="0" w:space="0" w:color="auto"/>
          </w:divBdr>
          <w:divsChild>
            <w:div w:id="764762692">
              <w:marLeft w:val="0"/>
              <w:marRight w:val="0"/>
              <w:marTop w:val="30"/>
              <w:marBottom w:val="0"/>
              <w:divBdr>
                <w:top w:val="none" w:sz="0" w:space="0" w:color="auto"/>
                <w:left w:val="none" w:sz="0" w:space="0" w:color="auto"/>
                <w:bottom w:val="none" w:sz="0" w:space="0" w:color="auto"/>
                <w:right w:val="none" w:sz="0" w:space="0" w:color="auto"/>
              </w:divBdr>
            </w:div>
          </w:divsChild>
        </w:div>
        <w:div w:id="709187895">
          <w:marLeft w:val="0"/>
          <w:marRight w:val="0"/>
          <w:marTop w:val="0"/>
          <w:marBottom w:val="0"/>
          <w:divBdr>
            <w:top w:val="none" w:sz="0" w:space="0" w:color="auto"/>
            <w:left w:val="none" w:sz="0" w:space="0" w:color="auto"/>
            <w:bottom w:val="none" w:sz="0" w:space="0" w:color="auto"/>
            <w:right w:val="none" w:sz="0" w:space="0" w:color="auto"/>
          </w:divBdr>
          <w:divsChild>
            <w:div w:id="1952936231">
              <w:marLeft w:val="0"/>
              <w:marRight w:val="0"/>
              <w:marTop w:val="0"/>
              <w:marBottom w:val="0"/>
              <w:divBdr>
                <w:top w:val="none" w:sz="0" w:space="0" w:color="auto"/>
                <w:left w:val="none" w:sz="0" w:space="0" w:color="auto"/>
                <w:bottom w:val="none" w:sz="0" w:space="0" w:color="auto"/>
                <w:right w:val="none" w:sz="0" w:space="0" w:color="auto"/>
              </w:divBdr>
            </w:div>
            <w:div w:id="1011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3137">
      <w:bodyDiv w:val="1"/>
      <w:marLeft w:val="0"/>
      <w:marRight w:val="0"/>
      <w:marTop w:val="0"/>
      <w:marBottom w:val="0"/>
      <w:divBdr>
        <w:top w:val="none" w:sz="0" w:space="0" w:color="auto"/>
        <w:left w:val="none" w:sz="0" w:space="0" w:color="auto"/>
        <w:bottom w:val="none" w:sz="0" w:space="0" w:color="auto"/>
        <w:right w:val="none" w:sz="0" w:space="0" w:color="auto"/>
      </w:divBdr>
      <w:divsChild>
        <w:div w:id="1410033396">
          <w:marLeft w:val="0"/>
          <w:marRight w:val="0"/>
          <w:marTop w:val="0"/>
          <w:marBottom w:val="0"/>
          <w:divBdr>
            <w:top w:val="dashed" w:sz="6" w:space="8" w:color="D0D0D0"/>
            <w:left w:val="none" w:sz="0" w:space="0" w:color="auto"/>
            <w:bottom w:val="none" w:sz="0" w:space="0" w:color="auto"/>
            <w:right w:val="none" w:sz="0" w:space="0" w:color="auto"/>
          </w:divBdr>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688024309">
      <w:bodyDiv w:val="1"/>
      <w:marLeft w:val="0"/>
      <w:marRight w:val="0"/>
      <w:marTop w:val="0"/>
      <w:marBottom w:val="0"/>
      <w:divBdr>
        <w:top w:val="none" w:sz="0" w:space="0" w:color="auto"/>
        <w:left w:val="none" w:sz="0" w:space="0" w:color="auto"/>
        <w:bottom w:val="none" w:sz="0" w:space="0" w:color="auto"/>
        <w:right w:val="none" w:sz="0" w:space="0" w:color="auto"/>
      </w:divBdr>
      <w:divsChild>
        <w:div w:id="359235290">
          <w:marLeft w:val="0"/>
          <w:marRight w:val="0"/>
          <w:marTop w:val="0"/>
          <w:marBottom w:val="0"/>
          <w:divBdr>
            <w:top w:val="none" w:sz="0" w:space="0" w:color="auto"/>
            <w:left w:val="none" w:sz="0" w:space="0" w:color="auto"/>
            <w:bottom w:val="none" w:sz="0" w:space="0" w:color="auto"/>
            <w:right w:val="none" w:sz="0" w:space="0" w:color="auto"/>
          </w:divBdr>
        </w:div>
        <w:div w:id="1151022058">
          <w:marLeft w:val="0"/>
          <w:marRight w:val="0"/>
          <w:marTop w:val="0"/>
          <w:marBottom w:val="0"/>
          <w:divBdr>
            <w:top w:val="none" w:sz="0" w:space="0" w:color="auto"/>
            <w:left w:val="none" w:sz="0" w:space="0" w:color="auto"/>
            <w:bottom w:val="none" w:sz="0" w:space="0" w:color="auto"/>
            <w:right w:val="none" w:sz="0" w:space="0" w:color="auto"/>
          </w:divBdr>
        </w:div>
        <w:div w:id="542254331">
          <w:marLeft w:val="0"/>
          <w:marRight w:val="0"/>
          <w:marTop w:val="0"/>
          <w:marBottom w:val="0"/>
          <w:divBdr>
            <w:top w:val="none" w:sz="0" w:space="0" w:color="auto"/>
            <w:left w:val="none" w:sz="0" w:space="0" w:color="auto"/>
            <w:bottom w:val="none" w:sz="0" w:space="0" w:color="auto"/>
            <w:right w:val="none" w:sz="0" w:space="0" w:color="auto"/>
          </w:divBdr>
        </w:div>
        <w:div w:id="1450390294">
          <w:marLeft w:val="0"/>
          <w:marRight w:val="0"/>
          <w:marTop w:val="0"/>
          <w:marBottom w:val="0"/>
          <w:divBdr>
            <w:top w:val="none" w:sz="0" w:space="0" w:color="auto"/>
            <w:left w:val="none" w:sz="0" w:space="0" w:color="auto"/>
            <w:bottom w:val="none" w:sz="0" w:space="0" w:color="auto"/>
            <w:right w:val="none" w:sz="0" w:space="0" w:color="auto"/>
          </w:divBdr>
        </w:div>
        <w:div w:id="1861501881">
          <w:marLeft w:val="0"/>
          <w:marRight w:val="0"/>
          <w:marTop w:val="0"/>
          <w:marBottom w:val="0"/>
          <w:divBdr>
            <w:top w:val="none" w:sz="0" w:space="0" w:color="auto"/>
            <w:left w:val="none" w:sz="0" w:space="0" w:color="auto"/>
            <w:bottom w:val="none" w:sz="0" w:space="0" w:color="auto"/>
            <w:right w:val="none" w:sz="0" w:space="0" w:color="auto"/>
          </w:divBdr>
        </w:div>
        <w:div w:id="677386488">
          <w:marLeft w:val="0"/>
          <w:marRight w:val="0"/>
          <w:marTop w:val="0"/>
          <w:marBottom w:val="0"/>
          <w:divBdr>
            <w:top w:val="none" w:sz="0" w:space="0" w:color="auto"/>
            <w:left w:val="none" w:sz="0" w:space="0" w:color="auto"/>
            <w:bottom w:val="none" w:sz="0" w:space="0" w:color="auto"/>
            <w:right w:val="none" w:sz="0" w:space="0" w:color="auto"/>
          </w:divBdr>
        </w:div>
        <w:div w:id="1643073192">
          <w:marLeft w:val="0"/>
          <w:marRight w:val="0"/>
          <w:marTop w:val="0"/>
          <w:marBottom w:val="0"/>
          <w:divBdr>
            <w:top w:val="none" w:sz="0" w:space="0" w:color="auto"/>
            <w:left w:val="none" w:sz="0" w:space="0" w:color="auto"/>
            <w:bottom w:val="none" w:sz="0" w:space="0" w:color="auto"/>
            <w:right w:val="none" w:sz="0" w:space="0" w:color="auto"/>
          </w:divBdr>
        </w:div>
        <w:div w:id="309362285">
          <w:marLeft w:val="0"/>
          <w:marRight w:val="0"/>
          <w:marTop w:val="0"/>
          <w:marBottom w:val="0"/>
          <w:divBdr>
            <w:top w:val="none" w:sz="0" w:space="0" w:color="auto"/>
            <w:left w:val="none" w:sz="0" w:space="0" w:color="auto"/>
            <w:bottom w:val="none" w:sz="0" w:space="0" w:color="auto"/>
            <w:right w:val="none" w:sz="0" w:space="0" w:color="auto"/>
          </w:divBdr>
        </w:div>
        <w:div w:id="1112483256">
          <w:marLeft w:val="0"/>
          <w:marRight w:val="0"/>
          <w:marTop w:val="0"/>
          <w:marBottom w:val="0"/>
          <w:divBdr>
            <w:top w:val="none" w:sz="0" w:space="0" w:color="auto"/>
            <w:left w:val="none" w:sz="0" w:space="0" w:color="auto"/>
            <w:bottom w:val="none" w:sz="0" w:space="0" w:color="auto"/>
            <w:right w:val="none" w:sz="0" w:space="0" w:color="auto"/>
          </w:divBdr>
        </w:div>
        <w:div w:id="459805437">
          <w:marLeft w:val="0"/>
          <w:marRight w:val="0"/>
          <w:marTop w:val="0"/>
          <w:marBottom w:val="0"/>
          <w:divBdr>
            <w:top w:val="none" w:sz="0" w:space="0" w:color="auto"/>
            <w:left w:val="none" w:sz="0" w:space="0" w:color="auto"/>
            <w:bottom w:val="none" w:sz="0" w:space="0" w:color="auto"/>
            <w:right w:val="none" w:sz="0" w:space="0" w:color="auto"/>
          </w:divBdr>
        </w:div>
        <w:div w:id="1877111230">
          <w:marLeft w:val="0"/>
          <w:marRight w:val="0"/>
          <w:marTop w:val="0"/>
          <w:marBottom w:val="0"/>
          <w:divBdr>
            <w:top w:val="none" w:sz="0" w:space="0" w:color="auto"/>
            <w:left w:val="none" w:sz="0" w:space="0" w:color="auto"/>
            <w:bottom w:val="none" w:sz="0" w:space="0" w:color="auto"/>
            <w:right w:val="none" w:sz="0" w:space="0" w:color="auto"/>
          </w:divBdr>
        </w:div>
        <w:div w:id="1079596530">
          <w:marLeft w:val="0"/>
          <w:marRight w:val="0"/>
          <w:marTop w:val="0"/>
          <w:marBottom w:val="0"/>
          <w:divBdr>
            <w:top w:val="none" w:sz="0" w:space="0" w:color="auto"/>
            <w:left w:val="none" w:sz="0" w:space="0" w:color="auto"/>
            <w:bottom w:val="none" w:sz="0" w:space="0" w:color="auto"/>
            <w:right w:val="none" w:sz="0" w:space="0" w:color="auto"/>
          </w:divBdr>
        </w:div>
        <w:div w:id="1169444167">
          <w:marLeft w:val="0"/>
          <w:marRight w:val="0"/>
          <w:marTop w:val="0"/>
          <w:marBottom w:val="0"/>
          <w:divBdr>
            <w:top w:val="none" w:sz="0" w:space="0" w:color="auto"/>
            <w:left w:val="none" w:sz="0" w:space="0" w:color="auto"/>
            <w:bottom w:val="none" w:sz="0" w:space="0" w:color="auto"/>
            <w:right w:val="none" w:sz="0" w:space="0" w:color="auto"/>
          </w:divBdr>
        </w:div>
        <w:div w:id="910191736">
          <w:marLeft w:val="0"/>
          <w:marRight w:val="0"/>
          <w:marTop w:val="0"/>
          <w:marBottom w:val="0"/>
          <w:divBdr>
            <w:top w:val="none" w:sz="0" w:space="0" w:color="auto"/>
            <w:left w:val="none" w:sz="0" w:space="0" w:color="auto"/>
            <w:bottom w:val="none" w:sz="0" w:space="0" w:color="auto"/>
            <w:right w:val="none" w:sz="0" w:space="0" w:color="auto"/>
          </w:divBdr>
        </w:div>
        <w:div w:id="1339309254">
          <w:marLeft w:val="0"/>
          <w:marRight w:val="0"/>
          <w:marTop w:val="0"/>
          <w:marBottom w:val="0"/>
          <w:divBdr>
            <w:top w:val="none" w:sz="0" w:space="0" w:color="auto"/>
            <w:left w:val="none" w:sz="0" w:space="0" w:color="auto"/>
            <w:bottom w:val="none" w:sz="0" w:space="0" w:color="auto"/>
            <w:right w:val="none" w:sz="0" w:space="0" w:color="auto"/>
          </w:divBdr>
        </w:div>
        <w:div w:id="129370349">
          <w:marLeft w:val="0"/>
          <w:marRight w:val="0"/>
          <w:marTop w:val="0"/>
          <w:marBottom w:val="0"/>
          <w:divBdr>
            <w:top w:val="none" w:sz="0" w:space="0" w:color="auto"/>
            <w:left w:val="none" w:sz="0" w:space="0" w:color="auto"/>
            <w:bottom w:val="none" w:sz="0" w:space="0" w:color="auto"/>
            <w:right w:val="none" w:sz="0" w:space="0" w:color="auto"/>
          </w:divBdr>
          <w:divsChild>
            <w:div w:id="514078368">
              <w:marLeft w:val="0"/>
              <w:marRight w:val="0"/>
              <w:marTop w:val="0"/>
              <w:marBottom w:val="0"/>
              <w:divBdr>
                <w:top w:val="none" w:sz="0" w:space="0" w:color="auto"/>
                <w:left w:val="none" w:sz="0" w:space="0" w:color="auto"/>
                <w:bottom w:val="none" w:sz="0" w:space="0" w:color="auto"/>
                <w:right w:val="none" w:sz="0" w:space="0" w:color="auto"/>
              </w:divBdr>
            </w:div>
            <w:div w:id="770005230">
              <w:marLeft w:val="0"/>
              <w:marRight w:val="0"/>
              <w:marTop w:val="0"/>
              <w:marBottom w:val="0"/>
              <w:divBdr>
                <w:top w:val="none" w:sz="0" w:space="0" w:color="auto"/>
                <w:left w:val="none" w:sz="0" w:space="0" w:color="auto"/>
                <w:bottom w:val="none" w:sz="0" w:space="0" w:color="auto"/>
                <w:right w:val="none" w:sz="0" w:space="0" w:color="auto"/>
              </w:divBdr>
            </w:div>
            <w:div w:id="966198519">
              <w:marLeft w:val="0"/>
              <w:marRight w:val="0"/>
              <w:marTop w:val="0"/>
              <w:marBottom w:val="0"/>
              <w:divBdr>
                <w:top w:val="none" w:sz="0" w:space="0" w:color="auto"/>
                <w:left w:val="none" w:sz="0" w:space="0" w:color="auto"/>
                <w:bottom w:val="none" w:sz="0" w:space="0" w:color="auto"/>
                <w:right w:val="none" w:sz="0" w:space="0" w:color="auto"/>
              </w:divBdr>
            </w:div>
            <w:div w:id="305277209">
              <w:marLeft w:val="0"/>
              <w:marRight w:val="0"/>
              <w:marTop w:val="0"/>
              <w:marBottom w:val="0"/>
              <w:divBdr>
                <w:top w:val="none" w:sz="0" w:space="0" w:color="auto"/>
                <w:left w:val="none" w:sz="0" w:space="0" w:color="auto"/>
                <w:bottom w:val="none" w:sz="0" w:space="0" w:color="auto"/>
                <w:right w:val="none" w:sz="0" w:space="0" w:color="auto"/>
              </w:divBdr>
            </w:div>
            <w:div w:id="655377090">
              <w:marLeft w:val="0"/>
              <w:marRight w:val="0"/>
              <w:marTop w:val="0"/>
              <w:marBottom w:val="0"/>
              <w:divBdr>
                <w:top w:val="none" w:sz="0" w:space="0" w:color="auto"/>
                <w:left w:val="none" w:sz="0" w:space="0" w:color="auto"/>
                <w:bottom w:val="none" w:sz="0" w:space="0" w:color="auto"/>
                <w:right w:val="none" w:sz="0" w:space="0" w:color="auto"/>
              </w:divBdr>
            </w:div>
            <w:div w:id="689525167">
              <w:marLeft w:val="0"/>
              <w:marRight w:val="0"/>
              <w:marTop w:val="0"/>
              <w:marBottom w:val="0"/>
              <w:divBdr>
                <w:top w:val="none" w:sz="0" w:space="0" w:color="auto"/>
                <w:left w:val="none" w:sz="0" w:space="0" w:color="auto"/>
                <w:bottom w:val="none" w:sz="0" w:space="0" w:color="auto"/>
                <w:right w:val="none" w:sz="0" w:space="0" w:color="auto"/>
              </w:divBdr>
            </w:div>
            <w:div w:id="1456876120">
              <w:marLeft w:val="0"/>
              <w:marRight w:val="0"/>
              <w:marTop w:val="0"/>
              <w:marBottom w:val="0"/>
              <w:divBdr>
                <w:top w:val="none" w:sz="0" w:space="0" w:color="auto"/>
                <w:left w:val="none" w:sz="0" w:space="0" w:color="auto"/>
                <w:bottom w:val="none" w:sz="0" w:space="0" w:color="auto"/>
                <w:right w:val="none" w:sz="0" w:space="0" w:color="auto"/>
              </w:divBdr>
            </w:div>
            <w:div w:id="201720137">
              <w:marLeft w:val="0"/>
              <w:marRight w:val="0"/>
              <w:marTop w:val="0"/>
              <w:marBottom w:val="0"/>
              <w:divBdr>
                <w:top w:val="none" w:sz="0" w:space="0" w:color="auto"/>
                <w:left w:val="none" w:sz="0" w:space="0" w:color="auto"/>
                <w:bottom w:val="none" w:sz="0" w:space="0" w:color="auto"/>
                <w:right w:val="none" w:sz="0" w:space="0" w:color="auto"/>
              </w:divBdr>
            </w:div>
            <w:div w:id="1268197910">
              <w:marLeft w:val="0"/>
              <w:marRight w:val="0"/>
              <w:marTop w:val="0"/>
              <w:marBottom w:val="0"/>
              <w:divBdr>
                <w:top w:val="none" w:sz="0" w:space="0" w:color="auto"/>
                <w:left w:val="none" w:sz="0" w:space="0" w:color="auto"/>
                <w:bottom w:val="none" w:sz="0" w:space="0" w:color="auto"/>
                <w:right w:val="none" w:sz="0" w:space="0" w:color="auto"/>
              </w:divBdr>
            </w:div>
            <w:div w:id="382563408">
              <w:marLeft w:val="0"/>
              <w:marRight w:val="0"/>
              <w:marTop w:val="0"/>
              <w:marBottom w:val="0"/>
              <w:divBdr>
                <w:top w:val="none" w:sz="0" w:space="0" w:color="auto"/>
                <w:left w:val="none" w:sz="0" w:space="0" w:color="auto"/>
                <w:bottom w:val="none" w:sz="0" w:space="0" w:color="auto"/>
                <w:right w:val="none" w:sz="0" w:space="0" w:color="auto"/>
              </w:divBdr>
            </w:div>
            <w:div w:id="973605584">
              <w:marLeft w:val="0"/>
              <w:marRight w:val="0"/>
              <w:marTop w:val="0"/>
              <w:marBottom w:val="0"/>
              <w:divBdr>
                <w:top w:val="none" w:sz="0" w:space="0" w:color="auto"/>
                <w:left w:val="none" w:sz="0" w:space="0" w:color="auto"/>
                <w:bottom w:val="none" w:sz="0" w:space="0" w:color="auto"/>
                <w:right w:val="none" w:sz="0" w:space="0" w:color="auto"/>
              </w:divBdr>
            </w:div>
            <w:div w:id="16846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1982539004">
      <w:bodyDiv w:val="1"/>
      <w:marLeft w:val="0"/>
      <w:marRight w:val="0"/>
      <w:marTop w:val="0"/>
      <w:marBottom w:val="0"/>
      <w:divBdr>
        <w:top w:val="none" w:sz="0" w:space="0" w:color="auto"/>
        <w:left w:val="none" w:sz="0" w:space="0" w:color="auto"/>
        <w:bottom w:val="none" w:sz="0" w:space="0" w:color="auto"/>
        <w:right w:val="none" w:sz="0" w:space="0" w:color="auto"/>
      </w:divBdr>
      <w:divsChild>
        <w:div w:id="1929073376">
          <w:marLeft w:val="0"/>
          <w:marRight w:val="0"/>
          <w:marTop w:val="0"/>
          <w:marBottom w:val="0"/>
          <w:divBdr>
            <w:top w:val="none" w:sz="0" w:space="0" w:color="auto"/>
            <w:left w:val="none" w:sz="0" w:space="0" w:color="auto"/>
            <w:bottom w:val="none" w:sz="0" w:space="0" w:color="auto"/>
            <w:right w:val="none" w:sz="0" w:space="0" w:color="auto"/>
          </w:divBdr>
        </w:div>
        <w:div w:id="1152864315">
          <w:marLeft w:val="0"/>
          <w:marRight w:val="0"/>
          <w:marTop w:val="0"/>
          <w:marBottom w:val="45"/>
          <w:divBdr>
            <w:top w:val="single" w:sz="6" w:space="8" w:color="E5E5E5"/>
            <w:left w:val="none" w:sz="0" w:space="15" w:color="auto"/>
            <w:bottom w:val="single" w:sz="6" w:space="8" w:color="E5E5E5"/>
            <w:right w:val="none" w:sz="0" w:space="18" w:color="auto"/>
          </w:divBdr>
          <w:divsChild>
            <w:div w:id="145513150">
              <w:marLeft w:val="150"/>
              <w:marRight w:val="-300"/>
              <w:marTop w:val="75"/>
              <w:marBottom w:val="150"/>
              <w:divBdr>
                <w:top w:val="none" w:sz="0" w:space="0" w:color="auto"/>
                <w:left w:val="none" w:sz="0" w:space="0" w:color="auto"/>
                <w:bottom w:val="none" w:sz="0" w:space="0" w:color="auto"/>
                <w:right w:val="none" w:sz="0" w:space="0" w:color="auto"/>
              </w:divBdr>
            </w:div>
          </w:divsChild>
        </w:div>
        <w:div w:id="252709825">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void(0);" TargetMode="External"/><Relationship Id="rId21" Type="http://schemas.openxmlformats.org/officeDocument/2006/relationships/image" Target="media/image5.jpeg"/><Relationship Id="rId42" Type="http://schemas.openxmlformats.org/officeDocument/2006/relationships/hyperlink" Target="http://blog.sina.com.cn/s/articlelist_1314700261_12_1.html" TargetMode="External"/><Relationship Id="rId47" Type="http://schemas.openxmlformats.org/officeDocument/2006/relationships/hyperlink" Target="http://cn.nytimes.com/opinion/20140911/c11brooks/" TargetMode="External"/><Relationship Id="rId63" Type="http://schemas.openxmlformats.org/officeDocument/2006/relationships/hyperlink" Target="http://it.sohu.com/" TargetMode="External"/><Relationship Id="rId68" Type="http://schemas.openxmlformats.org/officeDocument/2006/relationships/hyperlink" Target="http://www.donews.com/" TargetMode="External"/><Relationship Id="rId84" Type="http://schemas.openxmlformats.org/officeDocument/2006/relationships/hyperlink" Target="http://news.cnblogs.com/n/214789/" TargetMode="External"/><Relationship Id="rId89" Type="http://schemas.openxmlformats.org/officeDocument/2006/relationships/hyperlink" Target="http://news.cnblogs.com/n/214599/" TargetMode="External"/><Relationship Id="rId112" Type="http://schemas.openxmlformats.org/officeDocument/2006/relationships/hyperlink" Target="http://www.cnbeta.com/topics/83.htm" TargetMode="External"/><Relationship Id="rId133" Type="http://schemas.openxmlformats.org/officeDocument/2006/relationships/image" Target="media/image45.png"/><Relationship Id="rId138" Type="http://schemas.openxmlformats.org/officeDocument/2006/relationships/image" Target="media/image49.jpeg"/><Relationship Id="rId154" Type="http://schemas.openxmlformats.org/officeDocument/2006/relationships/hyperlink" Target="javascript:void(0);" TargetMode="External"/><Relationship Id="rId159" Type="http://schemas.openxmlformats.org/officeDocument/2006/relationships/image" Target="media/image58.gif"/><Relationship Id="rId175" Type="http://schemas.openxmlformats.org/officeDocument/2006/relationships/hyperlink" Target="javascript:void(0)" TargetMode="External"/><Relationship Id="rId170" Type="http://schemas.openxmlformats.org/officeDocument/2006/relationships/image" Target="media/image61.gif"/><Relationship Id="rId191" Type="http://schemas.openxmlformats.org/officeDocument/2006/relationships/hyperlink" Target="http://techcrunch.com/2010/03/01/android-market-gets-a-13000-per-month-success-story-of-its-own/" TargetMode="External"/><Relationship Id="rId196" Type="http://schemas.openxmlformats.org/officeDocument/2006/relationships/theme" Target="theme/theme1.xml"/><Relationship Id="rId16" Type="http://schemas.openxmlformats.org/officeDocument/2006/relationships/hyperlink" Target="http://cms.csdnimg.cn/article/201409/16/5417d5c9b8211.jpg" TargetMode="External"/><Relationship Id="rId107" Type="http://schemas.openxmlformats.org/officeDocument/2006/relationships/hyperlink" Target="http://www.hellogames.org/" TargetMode="External"/><Relationship Id="rId11" Type="http://schemas.openxmlformats.org/officeDocument/2006/relationships/hyperlink" Target="http://ourcoders.com/user/name/%E5%B0%8F%E5%9D%8FEric/" TargetMode="External"/><Relationship Id="rId32" Type="http://schemas.openxmlformats.org/officeDocument/2006/relationships/hyperlink" Target="javascript:void(0);" TargetMode="External"/><Relationship Id="rId37" Type="http://schemas.openxmlformats.org/officeDocument/2006/relationships/hyperlink" Target="http://search.sina.com.cn/?c=blog&amp;q=%C5%DC%B2%BD%D0%AC&amp;by=tag" TargetMode="External"/><Relationship Id="rId53" Type="http://schemas.openxmlformats.org/officeDocument/2006/relationships/hyperlink" Target="http://cn.nytimes.com/opinion/20140902/c02nocera/" TargetMode="External"/><Relationship Id="rId58" Type="http://schemas.openxmlformats.org/officeDocument/2006/relationships/hyperlink" Target="http://cn.tmagazine.com/tools/r.html?url=http%3A%2F%2Fcn.tmagazine.com%2Feducation%2F20140306%2Ft06sat%2F" TargetMode="External"/><Relationship Id="rId74" Type="http://schemas.openxmlformats.org/officeDocument/2006/relationships/hyperlink" Target="http://tech.sina.com.cn/" TargetMode="External"/><Relationship Id="rId79" Type="http://schemas.openxmlformats.org/officeDocument/2006/relationships/hyperlink" Target="http://news.cnblogs.com/n/214780/" TargetMode="External"/><Relationship Id="rId102" Type="http://schemas.openxmlformats.org/officeDocument/2006/relationships/hyperlink" Target="http://count.chanet.com.cn/click.cgi?a=51684&amp;d=367496&amp;u=&amp;e=" TargetMode="External"/><Relationship Id="rId123" Type="http://schemas.openxmlformats.org/officeDocument/2006/relationships/image" Target="media/image39.png"/><Relationship Id="rId128" Type="http://schemas.openxmlformats.org/officeDocument/2006/relationships/hyperlink" Target="javascript:void(0);" TargetMode="External"/><Relationship Id="rId144" Type="http://schemas.openxmlformats.org/officeDocument/2006/relationships/hyperlink" Target="http://commonfund.nih.gov/hmp/index" TargetMode="External"/><Relationship Id="rId149" Type="http://schemas.openxmlformats.org/officeDocument/2006/relationships/hyperlink" Target="javascript:void(0);" TargetMode="External"/><Relationship Id="rId5" Type="http://schemas.openxmlformats.org/officeDocument/2006/relationships/webSettings" Target="webSettings.xml"/><Relationship Id="rId90" Type="http://schemas.openxmlformats.org/officeDocument/2006/relationships/hyperlink" Target="http://www.aiweibang.com/yuedu/tech/1038453.html" TargetMode="External"/><Relationship Id="rId95" Type="http://schemas.openxmlformats.org/officeDocument/2006/relationships/hyperlink" Target="http://www.dospy.com/" TargetMode="External"/><Relationship Id="rId160" Type="http://schemas.openxmlformats.org/officeDocument/2006/relationships/hyperlink" Target="http://www.cnbeta.com/" TargetMode="External"/><Relationship Id="rId165" Type="http://schemas.openxmlformats.org/officeDocument/2006/relationships/hyperlink" Target="http://www.cnbeta.com/articles/222251.htm" TargetMode="External"/><Relationship Id="rId181" Type="http://schemas.openxmlformats.org/officeDocument/2006/relationships/hyperlink" Target="http://t.cn/8FEM8JC" TargetMode="External"/><Relationship Id="rId186" Type="http://schemas.openxmlformats.org/officeDocument/2006/relationships/hyperlink" Target="https://zenpayroll.com/" TargetMode="External"/><Relationship Id="rId22" Type="http://schemas.openxmlformats.org/officeDocument/2006/relationships/hyperlink" Target="http://cms.csdnimg.cn/article/201409/16/5417d877df064.jpg" TargetMode="External"/><Relationship Id="rId27" Type="http://schemas.openxmlformats.org/officeDocument/2006/relationships/image" Target="media/image8.jpeg"/><Relationship Id="rId43" Type="http://schemas.openxmlformats.org/officeDocument/2006/relationships/hyperlink" Target="http://www.myprecisionfit.com/test/welcome?lang=zh_CN&amp;noAnswerSelected=" TargetMode="External"/><Relationship Id="rId48" Type="http://schemas.openxmlformats.org/officeDocument/2006/relationships/hyperlink" Target="http://cn.nytimes.com/opinion/20140911/c11brooks/" TargetMode="External"/><Relationship Id="rId64" Type="http://schemas.openxmlformats.org/officeDocument/2006/relationships/hyperlink" Target="javascript:void(0);" TargetMode="External"/><Relationship Id="rId69" Type="http://schemas.openxmlformats.org/officeDocument/2006/relationships/hyperlink" Target="javascript:void(0);" TargetMode="External"/><Relationship Id="rId113" Type="http://schemas.openxmlformats.org/officeDocument/2006/relationships/image" Target="media/image32.gif"/><Relationship Id="rId118" Type="http://schemas.openxmlformats.org/officeDocument/2006/relationships/hyperlink" Target="http://www.cnbeta.com/topics/52.htm" TargetMode="External"/><Relationship Id="rId134" Type="http://schemas.openxmlformats.org/officeDocument/2006/relationships/image" Target="media/image46.png"/><Relationship Id="rId139" Type="http://schemas.openxmlformats.org/officeDocument/2006/relationships/image" Target="media/image50.jpeg"/><Relationship Id="rId80" Type="http://schemas.openxmlformats.org/officeDocument/2006/relationships/hyperlink" Target="http://home.cnblogs.com/u/itwriter/" TargetMode="External"/><Relationship Id="rId85" Type="http://schemas.openxmlformats.org/officeDocument/2006/relationships/hyperlink" Target="http://news.cnblogs.com/n/214790/" TargetMode="External"/><Relationship Id="rId150" Type="http://schemas.openxmlformats.org/officeDocument/2006/relationships/hyperlink" Target="http://www.cnbeta.com/topics/45.htm" TargetMode="External"/><Relationship Id="rId155" Type="http://schemas.openxmlformats.org/officeDocument/2006/relationships/image" Target="media/image56.jpeg"/><Relationship Id="rId171" Type="http://schemas.openxmlformats.org/officeDocument/2006/relationships/image" Target="media/image62.jpeg"/><Relationship Id="rId176" Type="http://schemas.openxmlformats.org/officeDocument/2006/relationships/hyperlink" Target="http://reprints.bostonglobe.com/" TargetMode="External"/><Relationship Id="rId192" Type="http://schemas.openxmlformats.org/officeDocument/2006/relationships/image" Target="media/image67.png"/><Relationship Id="rId12" Type="http://schemas.openxmlformats.org/officeDocument/2006/relationships/hyperlink" Target="http://cms.csdnimg.cn/article/201409/16/5417d55166e29.jpg" TargetMode="External"/><Relationship Id="rId17" Type="http://schemas.openxmlformats.org/officeDocument/2006/relationships/image" Target="media/image3.jpeg"/><Relationship Id="rId33" Type="http://schemas.openxmlformats.org/officeDocument/2006/relationships/hyperlink" Target="http://www.cnbeta.com/topics/305.htm" TargetMode="External"/><Relationship Id="rId38" Type="http://schemas.openxmlformats.org/officeDocument/2006/relationships/hyperlink" Target="http://search.sina.com.cn/?c=blog&amp;q=ascis&amp;by=tag" TargetMode="External"/><Relationship Id="rId59" Type="http://schemas.openxmlformats.org/officeDocument/2006/relationships/image" Target="media/image14.jpeg"/><Relationship Id="rId103" Type="http://schemas.openxmlformats.org/officeDocument/2006/relationships/hyperlink" Target="javascript:void(0);" TargetMode="External"/><Relationship Id="rId108" Type="http://schemas.openxmlformats.org/officeDocument/2006/relationships/hyperlink" Target="http://www.technologyreview.com/news/529136/no-mans-sky-a-vast-game-crafted-by-algorithms/slide/2/" TargetMode="External"/><Relationship Id="rId124" Type="http://schemas.openxmlformats.org/officeDocument/2006/relationships/image" Target="media/image40.png"/><Relationship Id="rId129" Type="http://schemas.openxmlformats.org/officeDocument/2006/relationships/hyperlink" Target="http://www.cnbeta.com/topics/453.htm" TargetMode="External"/><Relationship Id="rId54" Type="http://schemas.openxmlformats.org/officeDocument/2006/relationships/hyperlink" Target="http://cn.nytimes.com/opinion/20140901/c01brooks/" TargetMode="External"/><Relationship Id="rId70" Type="http://schemas.openxmlformats.org/officeDocument/2006/relationships/hyperlink" Target="http://www.cnbeta.com/topics/353.htm" TargetMode="External"/><Relationship Id="rId75" Type="http://schemas.openxmlformats.org/officeDocument/2006/relationships/hyperlink" Target="javascript:void(0);" TargetMode="External"/><Relationship Id="rId91" Type="http://schemas.openxmlformats.org/officeDocument/2006/relationships/hyperlink" Target="http://news.cnblogs.com/n/214599/" TargetMode="External"/><Relationship Id="rId96" Type="http://schemas.openxmlformats.org/officeDocument/2006/relationships/hyperlink" Target="http://www.cnbeta.com/topics/487.htm" TargetMode="External"/><Relationship Id="rId140" Type="http://schemas.openxmlformats.org/officeDocument/2006/relationships/image" Target="media/image51.jpeg"/><Relationship Id="rId145" Type="http://schemas.openxmlformats.org/officeDocument/2006/relationships/hyperlink" Target="http://www.nytimes.com/2014/04/29/health/missing-microbes-how-antibiotics-can-do-harm.html" TargetMode="External"/><Relationship Id="rId161" Type="http://schemas.openxmlformats.org/officeDocument/2006/relationships/hyperlink" Target="javascript:void(0);" TargetMode="External"/><Relationship Id="rId166" Type="http://schemas.openxmlformats.org/officeDocument/2006/relationships/hyperlink" Target="http://www.techspot.com/news/57377-taskrabbit-changes-strategy-launches-on-demand-service-with-fixed-hourly-rates.html" TargetMode="External"/><Relationship Id="rId182" Type="http://schemas.openxmlformats.org/officeDocument/2006/relationships/hyperlink" Target="http://getcoldturkey.com/" TargetMode="External"/><Relationship Id="rId187" Type="http://schemas.openxmlformats.org/officeDocument/2006/relationships/hyperlink" Target="http://www.picwing.com/" TargetMode="External"/><Relationship Id="rId1" Type="http://schemas.openxmlformats.org/officeDocument/2006/relationships/numbering" Target="numbering.xml"/><Relationship Id="rId6" Type="http://schemas.openxmlformats.org/officeDocument/2006/relationships/hyperlink" Target="http://ourcoders.com/user/show/25623/Brownie/" TargetMode="External"/><Relationship Id="rId23" Type="http://schemas.openxmlformats.org/officeDocument/2006/relationships/image" Target="media/image6.jpeg"/><Relationship Id="rId28" Type="http://schemas.openxmlformats.org/officeDocument/2006/relationships/hyperlink" Target="http://cms.csdnimg.cn/article/201409/16/5417d8d751d82.jpg" TargetMode="External"/><Relationship Id="rId49" Type="http://schemas.openxmlformats.org/officeDocument/2006/relationships/hyperlink" Target="http://cn.nytimes.com/opinion/20140911/c11brooks/" TargetMode="External"/><Relationship Id="rId114" Type="http://schemas.openxmlformats.org/officeDocument/2006/relationships/image" Target="media/image33.jpeg"/><Relationship Id="rId119" Type="http://schemas.openxmlformats.org/officeDocument/2006/relationships/image" Target="media/image35.gif"/><Relationship Id="rId44" Type="http://schemas.openxmlformats.org/officeDocument/2006/relationships/hyperlink" Target="http://blog.sina.com.cn/s/blog_4e5cbbe501009tr9.html" TargetMode="External"/><Relationship Id="rId60" Type="http://schemas.openxmlformats.org/officeDocument/2006/relationships/hyperlink" Target="http://www.teabox.com/" TargetMode="External"/><Relationship Id="rId65" Type="http://schemas.openxmlformats.org/officeDocument/2006/relationships/hyperlink" Target="http://www.cnbeta.com/topics/444.htm" TargetMode="External"/><Relationship Id="rId81" Type="http://schemas.openxmlformats.org/officeDocument/2006/relationships/hyperlink" Target="http://news.cnblogs.com/n/214780/" TargetMode="External"/><Relationship Id="rId86" Type="http://schemas.openxmlformats.org/officeDocument/2006/relationships/image" Target="media/image24.jpeg"/><Relationship Id="rId130" Type="http://schemas.openxmlformats.org/officeDocument/2006/relationships/image" Target="media/image43.png"/><Relationship Id="rId135" Type="http://schemas.openxmlformats.org/officeDocument/2006/relationships/image" Target="media/image47.jpeg"/><Relationship Id="rId151" Type="http://schemas.openxmlformats.org/officeDocument/2006/relationships/image" Target="media/image54.gif"/><Relationship Id="rId156" Type="http://schemas.openxmlformats.org/officeDocument/2006/relationships/image" Target="media/image57.jpeg"/><Relationship Id="rId177" Type="http://schemas.openxmlformats.org/officeDocument/2006/relationships/hyperlink" Target="http://www.boston.com/newsprojects/widgets/twitter/retweet.php?bcom_url=http://www.boston.com/bostonglobe/ideas/articles/2011/03/06/the_power_of_lonely&amp;title=The%20power%20of%20lonely" TargetMode="External"/><Relationship Id="rId172" Type="http://schemas.openxmlformats.org/officeDocument/2006/relationships/image" Target="media/image63.jpeg"/><Relationship Id="rId193" Type="http://schemas.openxmlformats.org/officeDocument/2006/relationships/hyperlink" Target="https://zenpayroll.com/" TargetMode="External"/><Relationship Id="rId13" Type="http://schemas.openxmlformats.org/officeDocument/2006/relationships/image" Target="media/image1.jpeg"/><Relationship Id="rId18" Type="http://schemas.openxmlformats.org/officeDocument/2006/relationships/hyperlink" Target="http://cms.csdnimg.cn/article/201409/16/5417d60977d70.jpg" TargetMode="External"/><Relationship Id="rId39" Type="http://schemas.openxmlformats.org/officeDocument/2006/relationships/hyperlink" Target="http://search.sina.com.cn/?c=blog&amp;q=%C3%C0%BD%F2%C5%A8&amp;by=tag" TargetMode="External"/><Relationship Id="rId109" Type="http://schemas.openxmlformats.org/officeDocument/2006/relationships/image" Target="media/image31.jpeg"/><Relationship Id="rId34" Type="http://schemas.openxmlformats.org/officeDocument/2006/relationships/image" Target="media/image11.gif"/><Relationship Id="rId50" Type="http://schemas.openxmlformats.org/officeDocument/2006/relationships/hyperlink" Target="http://www.newrepublic.com/article/118747/ivy-league-schools-are-overrated-send-your-kids-elsewhere" TargetMode="External"/><Relationship Id="rId55" Type="http://schemas.openxmlformats.org/officeDocument/2006/relationships/hyperlink" Target="http://cn.tmagazine.com/tools/r.html?url=http%3A%2F%2Fcn.tmagazine.com%2Feducation%2F20140819%2Ft19porter%2F" TargetMode="External"/><Relationship Id="rId76" Type="http://schemas.openxmlformats.org/officeDocument/2006/relationships/hyperlink" Target="http://www.cnbeta.com/topics/446.htm" TargetMode="External"/><Relationship Id="rId97" Type="http://schemas.openxmlformats.org/officeDocument/2006/relationships/image" Target="media/image26.gif"/><Relationship Id="rId104" Type="http://schemas.openxmlformats.org/officeDocument/2006/relationships/hyperlink" Target="http://www.cnbeta.com/topics/39.htm" TargetMode="External"/><Relationship Id="rId120" Type="http://schemas.openxmlformats.org/officeDocument/2006/relationships/image" Target="media/image36.png"/><Relationship Id="rId125" Type="http://schemas.openxmlformats.org/officeDocument/2006/relationships/image" Target="media/image41.png"/><Relationship Id="rId141" Type="http://schemas.openxmlformats.org/officeDocument/2006/relationships/image" Target="media/image52.jpeg"/><Relationship Id="rId146" Type="http://schemas.openxmlformats.org/officeDocument/2006/relationships/hyperlink" Target="http://www.nytimes.com/2014/05/22/health/study-sees-bigger-role-for-placenta-in-newborns-health.html" TargetMode="External"/><Relationship Id="rId167" Type="http://schemas.openxmlformats.org/officeDocument/2006/relationships/hyperlink" Target="http://tech.sina.com.cn/" TargetMode="External"/><Relationship Id="rId188" Type="http://schemas.openxmlformats.org/officeDocument/2006/relationships/hyperlink" Target="http://techcrunch.com/2008/08/15/picwing-debuts-their-social-digital-picture-frame/" TargetMode="External"/><Relationship Id="rId7" Type="http://schemas.openxmlformats.org/officeDocument/2006/relationships/hyperlink" Target="http://ourcoders.com/user/show/2/" TargetMode="External"/><Relationship Id="rId71" Type="http://schemas.openxmlformats.org/officeDocument/2006/relationships/image" Target="media/image19.gif"/><Relationship Id="rId92" Type="http://schemas.openxmlformats.org/officeDocument/2006/relationships/hyperlink" Target="http://news.cnblogs.com/n/214598/" TargetMode="External"/><Relationship Id="rId162" Type="http://schemas.openxmlformats.org/officeDocument/2006/relationships/image" Target="media/image59.jpeg"/><Relationship Id="rId183" Type="http://schemas.openxmlformats.org/officeDocument/2006/relationships/hyperlink" Target="http://macfreedom.com/" TargetMode="Externa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hyperlink" Target="http://cms.csdnimg.cn/article/201409/16/5417d84ee8a96.jpg" TargetMode="External"/><Relationship Id="rId40" Type="http://schemas.openxmlformats.org/officeDocument/2006/relationships/hyperlink" Target="http://search.sina.com.cn/?c=blog&amp;q=%D0%C2%B0%D9%C2%D7&amp;by=tag" TargetMode="External"/><Relationship Id="rId45" Type="http://schemas.openxmlformats.org/officeDocument/2006/relationships/hyperlink" Target="http://blog.sina.com.cn/s/blog_4e5cbbe50100n89l.html" TargetMode="External"/><Relationship Id="rId66" Type="http://schemas.openxmlformats.org/officeDocument/2006/relationships/image" Target="media/image17.gif"/><Relationship Id="rId87" Type="http://schemas.openxmlformats.org/officeDocument/2006/relationships/hyperlink" Target="http://news.cnblogs.com/n/214599/" TargetMode="External"/><Relationship Id="rId110" Type="http://schemas.openxmlformats.org/officeDocument/2006/relationships/hyperlink" Target="http://www.cnbeta.com/" TargetMode="External"/><Relationship Id="rId115" Type="http://schemas.openxmlformats.org/officeDocument/2006/relationships/image" Target="media/image34.jpeg"/><Relationship Id="rId131" Type="http://schemas.openxmlformats.org/officeDocument/2006/relationships/hyperlink" Target="http://www.pu263.com/" TargetMode="External"/><Relationship Id="rId136" Type="http://schemas.openxmlformats.org/officeDocument/2006/relationships/hyperlink" Target="http://down.tech.sina.com.cn/3gsoft/soft.php?id=4447#softdownlist" TargetMode="External"/><Relationship Id="rId157" Type="http://schemas.openxmlformats.org/officeDocument/2006/relationships/hyperlink" Target="javascript:void(0);" TargetMode="External"/><Relationship Id="rId178" Type="http://schemas.openxmlformats.org/officeDocument/2006/relationships/hyperlink" Target="javascript:void(0);" TargetMode="External"/><Relationship Id="rId61" Type="http://schemas.openxmlformats.org/officeDocument/2006/relationships/image" Target="media/image15.jpeg"/><Relationship Id="rId82" Type="http://schemas.openxmlformats.org/officeDocument/2006/relationships/hyperlink" Target="http://www.techug.com/is-the-perfect-the-enemy-of-the-good" TargetMode="External"/><Relationship Id="rId152" Type="http://schemas.openxmlformats.org/officeDocument/2006/relationships/image" Target="media/image55.jpeg"/><Relationship Id="rId173" Type="http://schemas.openxmlformats.org/officeDocument/2006/relationships/image" Target="media/image64.gif"/><Relationship Id="rId194" Type="http://schemas.openxmlformats.org/officeDocument/2006/relationships/hyperlink" Target="http://blog.edward-kim.com/my-last-android-app-sales-figures-and-closing-thoughts-on-starting-an-android-app-business" TargetMode="External"/><Relationship Id="rId19" Type="http://schemas.openxmlformats.org/officeDocument/2006/relationships/image" Target="media/image4.jpeg"/><Relationship Id="rId14" Type="http://schemas.openxmlformats.org/officeDocument/2006/relationships/hyperlink" Target="http://cms.csdnimg.cn/article/201409/16/5417d58c31c23.jpg" TargetMode="External"/><Relationship Id="rId30" Type="http://schemas.openxmlformats.org/officeDocument/2006/relationships/hyperlink" Target="http://cms.csdnimg.cn/article/201409/16/5417d8fb137df.jpg" TargetMode="External"/><Relationship Id="rId35" Type="http://schemas.openxmlformats.org/officeDocument/2006/relationships/hyperlink" Target="javascript:;" TargetMode="External"/><Relationship Id="rId56" Type="http://schemas.openxmlformats.org/officeDocument/2006/relationships/hyperlink" Target="http://cn.tmagazine.com/tools/r.html?url=http%3A%2F%2Fcn.tmagazine.com%2Feducation%2F20140710%2Ft10up-college%2F" TargetMode="External"/><Relationship Id="rId77" Type="http://schemas.openxmlformats.org/officeDocument/2006/relationships/image" Target="media/image22.gif"/><Relationship Id="rId100" Type="http://schemas.openxmlformats.org/officeDocument/2006/relationships/image" Target="media/image28.jpeg"/><Relationship Id="rId105" Type="http://schemas.openxmlformats.org/officeDocument/2006/relationships/image" Target="media/image30.png"/><Relationship Id="rId126" Type="http://schemas.openxmlformats.org/officeDocument/2006/relationships/image" Target="media/image42.png"/><Relationship Id="rId147" Type="http://schemas.openxmlformats.org/officeDocument/2006/relationships/hyperlink" Target="http://www.nytimes.com/2014/05/22/health/study-sees-bigger-role-for-placenta-in-newborns-health.html" TargetMode="External"/><Relationship Id="rId168" Type="http://schemas.openxmlformats.org/officeDocument/2006/relationships/hyperlink" Target="javascript:void(0);" TargetMode="External"/><Relationship Id="rId8" Type="http://schemas.openxmlformats.org/officeDocument/2006/relationships/hyperlink" Target="http://ourcoders.com/user/show/22828/" TargetMode="External"/><Relationship Id="rId51" Type="http://schemas.openxmlformats.org/officeDocument/2006/relationships/image" Target="media/image13.jpeg"/><Relationship Id="rId72" Type="http://schemas.openxmlformats.org/officeDocument/2006/relationships/image" Target="media/image20.jpeg"/><Relationship Id="rId93" Type="http://schemas.openxmlformats.org/officeDocument/2006/relationships/hyperlink" Target="http://news.cnblogs.com/n/214600/" TargetMode="External"/><Relationship Id="rId98" Type="http://schemas.openxmlformats.org/officeDocument/2006/relationships/hyperlink" Target="http://static.cnbetacdn.com/newsimg/2014/0730/30_1jS6AenFE.jpg" TargetMode="External"/><Relationship Id="rId121" Type="http://schemas.openxmlformats.org/officeDocument/2006/relationships/image" Target="media/image37.png"/><Relationship Id="rId142" Type="http://schemas.openxmlformats.org/officeDocument/2006/relationships/image" Target="media/image53.jpeg"/><Relationship Id="rId163" Type="http://schemas.openxmlformats.org/officeDocument/2006/relationships/hyperlink" Target="http://blog.taskrabbit.com/2014/07/10/the-new-taskrabbit-is-here-with-new-ios-android-apps-for-clients-and-1m-insurance-policy-on-every-task/" TargetMode="External"/><Relationship Id="rId184" Type="http://schemas.openxmlformats.org/officeDocument/2006/relationships/hyperlink" Target="http://bookofhook.blogspot.ru/2013/03/smart-guy-productivity-pitfalls.html" TargetMode="External"/><Relationship Id="rId189" Type="http://schemas.openxmlformats.org/officeDocument/2006/relationships/hyperlink" Target="http://techcrunch.com/2010/04/29/picwing-reboots-iphone-mom/" TargetMode="External"/><Relationship Id="rId3" Type="http://schemas.microsoft.com/office/2007/relationships/stylesWithEffects" Target="stylesWithEffects.xml"/><Relationship Id="rId25" Type="http://schemas.openxmlformats.org/officeDocument/2006/relationships/image" Target="media/image7.jpeg"/><Relationship Id="rId46" Type="http://schemas.openxmlformats.org/officeDocument/2006/relationships/hyperlink" Target="http://cn.nytimes.com/opinion/20140911/c11brooks/print/" TargetMode="External"/><Relationship Id="rId67" Type="http://schemas.openxmlformats.org/officeDocument/2006/relationships/image" Target="media/image18.jpeg"/><Relationship Id="rId116" Type="http://schemas.openxmlformats.org/officeDocument/2006/relationships/hyperlink" Target="http://www.typeisbeautiful.com/" TargetMode="External"/><Relationship Id="rId137" Type="http://schemas.openxmlformats.org/officeDocument/2006/relationships/image" Target="media/image48.png"/><Relationship Id="rId158" Type="http://schemas.openxmlformats.org/officeDocument/2006/relationships/hyperlink" Target="http://www.cnbeta.com/topics/243.htm" TargetMode="External"/><Relationship Id="rId20" Type="http://schemas.openxmlformats.org/officeDocument/2006/relationships/hyperlink" Target="http://cms.csdnimg.cn/article/201409/16/5417d85f14f7a.jpg" TargetMode="External"/><Relationship Id="rId41" Type="http://schemas.openxmlformats.org/officeDocument/2006/relationships/hyperlink" Target="http://search.sina.com.cn/?c=blog&amp;q=%CC%E5%D3%FD&amp;by=tag" TargetMode="External"/><Relationship Id="rId62" Type="http://schemas.openxmlformats.org/officeDocument/2006/relationships/image" Target="media/image16.jpeg"/><Relationship Id="rId83" Type="http://schemas.openxmlformats.org/officeDocument/2006/relationships/hyperlink" Target="http://news.cnblogs.com/n/214780/" TargetMode="External"/><Relationship Id="rId88" Type="http://schemas.openxmlformats.org/officeDocument/2006/relationships/hyperlink" Target="http://home.cnblogs.com/u/itwriter/" TargetMode="External"/><Relationship Id="rId111" Type="http://schemas.openxmlformats.org/officeDocument/2006/relationships/hyperlink" Target="javascript:void(0);" TargetMode="External"/><Relationship Id="rId132" Type="http://schemas.openxmlformats.org/officeDocument/2006/relationships/image" Target="media/image44.png"/><Relationship Id="rId153" Type="http://schemas.openxmlformats.org/officeDocument/2006/relationships/hyperlink" Target="http://www.cnbeta.com/" TargetMode="External"/><Relationship Id="rId174" Type="http://schemas.openxmlformats.org/officeDocument/2006/relationships/hyperlink" Target="http://search.boston.com/local/Search.do?s.sm.query=Leon+Neyfakh&amp;camp=localsearch:on:byline:art" TargetMode="External"/><Relationship Id="rId179" Type="http://schemas.openxmlformats.org/officeDocument/2006/relationships/hyperlink" Target="javascript:void(0);" TargetMode="External"/><Relationship Id="rId195" Type="http://schemas.openxmlformats.org/officeDocument/2006/relationships/fontTable" Target="fontTable.xml"/><Relationship Id="rId190" Type="http://schemas.openxmlformats.org/officeDocument/2006/relationships/hyperlink" Target="http://blog.edward-kim.com/my-android-app-sales-figures" TargetMode="External"/><Relationship Id="rId15" Type="http://schemas.openxmlformats.org/officeDocument/2006/relationships/image" Target="media/image2.jpeg"/><Relationship Id="rId36" Type="http://schemas.openxmlformats.org/officeDocument/2006/relationships/image" Target="media/image12.gif"/><Relationship Id="rId57" Type="http://schemas.openxmlformats.org/officeDocument/2006/relationships/hyperlink" Target="http://cn.tmagazine.com/tools/r.html?url=http%3A%2F%2Fcn.tmagazine.com%2Feducation%2F20140429%2Ft29leonhardt%2F" TargetMode="External"/><Relationship Id="rId106" Type="http://schemas.openxmlformats.org/officeDocument/2006/relationships/hyperlink" Target="http://www.no-mans-sky.com/" TargetMode="External"/><Relationship Id="rId127" Type="http://schemas.openxmlformats.org/officeDocument/2006/relationships/hyperlink" Target="http://www.ctocio.com/ccnews/16062.html" TargetMode="External"/><Relationship Id="rId10" Type="http://schemas.openxmlformats.org/officeDocument/2006/relationships/hyperlink" Target="http://ourcoders.com/user/name/%E5%B0%8F%E5%9D%8FEric/" TargetMode="External"/><Relationship Id="rId31" Type="http://schemas.openxmlformats.org/officeDocument/2006/relationships/image" Target="media/image10.jpeg"/><Relationship Id="rId52" Type="http://schemas.openxmlformats.org/officeDocument/2006/relationships/hyperlink" Target="http://cn.nytimes.com/opinion/20140910/c10gao/" TargetMode="External"/><Relationship Id="rId73" Type="http://schemas.openxmlformats.org/officeDocument/2006/relationships/image" Target="media/image21.jpeg"/><Relationship Id="rId78" Type="http://schemas.openxmlformats.org/officeDocument/2006/relationships/image" Target="media/image23.jpeg"/><Relationship Id="rId94" Type="http://schemas.openxmlformats.org/officeDocument/2006/relationships/image" Target="media/image25.jpeg"/><Relationship Id="rId99" Type="http://schemas.openxmlformats.org/officeDocument/2006/relationships/image" Target="media/image27.jpeg"/><Relationship Id="rId101" Type="http://schemas.openxmlformats.org/officeDocument/2006/relationships/image" Target="media/image29.jpeg"/><Relationship Id="rId122" Type="http://schemas.openxmlformats.org/officeDocument/2006/relationships/image" Target="media/image38.png"/><Relationship Id="rId143" Type="http://schemas.openxmlformats.org/officeDocument/2006/relationships/hyperlink" Target="http://www.nytimes.com/2012/06/14/health/human-microbiome-project-decodes-our-100-trillion-good-bacteria.html?pagewanted=all" TargetMode="External"/><Relationship Id="rId148" Type="http://schemas.openxmlformats.org/officeDocument/2006/relationships/hyperlink" Target="http://news.ccidnet.com/art/1032/20140720/5541733_1.html" TargetMode="External"/><Relationship Id="rId164" Type="http://schemas.openxmlformats.org/officeDocument/2006/relationships/image" Target="media/image60.png"/><Relationship Id="rId169" Type="http://schemas.openxmlformats.org/officeDocument/2006/relationships/hyperlink" Target="http://www.cnbeta.com/topics/372.htm" TargetMode="External"/><Relationship Id="rId185"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hyperlink" Target="http://ourcoders.com/user/show/22986/" TargetMode="External"/><Relationship Id="rId180" Type="http://schemas.openxmlformats.org/officeDocument/2006/relationships/image" Target="media/image65.jpeg"/><Relationship Id="rId26" Type="http://schemas.openxmlformats.org/officeDocument/2006/relationships/hyperlink" Target="http://cms.csdnimg.cn/article/201409/16/5417d9291f168.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13</Pages>
  <Words>10308</Words>
  <Characters>58759</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31</cp:revision>
  <dcterms:created xsi:type="dcterms:W3CDTF">2014-07-09T04:51:00Z</dcterms:created>
  <dcterms:modified xsi:type="dcterms:W3CDTF">2014-10-22T05:37:00Z</dcterms:modified>
</cp:coreProperties>
</file>