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93" w:rsidRDefault="004A1093" w:rsidP="00501F4A">
      <w:pPr>
        <w:pStyle w:val="Heading1"/>
        <w:shd w:val="clear" w:color="auto" w:fill="FFFFFF"/>
        <w:spacing w:before="0" w:beforeAutospacing="0" w:after="75" w:afterAutospacing="0" w:line="345" w:lineRule="atLeast"/>
        <w:rPr>
          <w:rFonts w:ascii="Arial" w:hAnsi="Arial" w:cs="Arial" w:hint="eastAsia"/>
          <w:color w:val="000000"/>
          <w:sz w:val="33"/>
          <w:szCs w:val="33"/>
        </w:rPr>
      </w:pPr>
    </w:p>
    <w:p w:rsidR="004A1093" w:rsidRDefault="004A1093" w:rsidP="004A1093">
      <w:pPr>
        <w:pStyle w:val="Heading2"/>
        <w:spacing w:before="150" w:after="225"/>
        <w:textAlignment w:val="baseline"/>
        <w:rPr>
          <w:color w:val="003366"/>
          <w:sz w:val="30"/>
          <w:szCs w:val="30"/>
        </w:rPr>
      </w:pPr>
      <w:r>
        <w:rPr>
          <w:color w:val="003366"/>
          <w:sz w:val="30"/>
          <w:szCs w:val="30"/>
        </w:rPr>
        <w:t>手机淘宝、支付宝扫描药盒可辨别药品真伪</w:t>
      </w:r>
    </w:p>
    <w:p w:rsidR="004A1093" w:rsidRDefault="004A1093" w:rsidP="004A1093">
      <w:pPr>
        <w:spacing w:line="345" w:lineRule="atLeast"/>
        <w:textAlignment w:val="baseline"/>
        <w:rPr>
          <w:color w:val="7E7E7E"/>
          <w:sz w:val="18"/>
          <w:szCs w:val="18"/>
        </w:rPr>
      </w:pPr>
      <w:r>
        <w:rPr>
          <w:rStyle w:val="date"/>
          <w:color w:val="7E7E7E"/>
          <w:sz w:val="18"/>
          <w:szCs w:val="18"/>
        </w:rPr>
        <w:t>2014-07-10 16:20:12</w:t>
      </w:r>
      <w:r>
        <w:rPr>
          <w:rStyle w:val="apple-converted-space"/>
          <w:color w:val="7E7E7E"/>
          <w:sz w:val="18"/>
          <w:szCs w:val="18"/>
        </w:rPr>
        <w:t> </w:t>
      </w:r>
      <w:r>
        <w:rPr>
          <w:rStyle w:val="counter"/>
          <w:color w:val="7E7E7E"/>
          <w:sz w:val="18"/>
          <w:szCs w:val="18"/>
        </w:rPr>
        <w:t>5944</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hyperlink r:id="rId6" w:history="1">
        <w:r>
          <w:rPr>
            <w:rStyle w:val="Hyperlink"/>
            <w:color w:val="003366"/>
            <w:sz w:val="18"/>
            <w:szCs w:val="18"/>
          </w:rPr>
          <w:t>新浪科技</w:t>
        </w:r>
      </w:hyperlink>
      <w:r>
        <w:rPr>
          <w:rStyle w:val="apple-converted-space"/>
          <w:color w:val="7E7E7E"/>
          <w:sz w:val="18"/>
          <w:szCs w:val="18"/>
        </w:rPr>
        <w:t> </w:t>
      </w:r>
      <w:hyperlink r:id="rId7" w:history="1">
        <w:r>
          <w:rPr>
            <w:rStyle w:val="Hyperlink"/>
            <w:color w:val="CC0000"/>
            <w:sz w:val="18"/>
            <w:szCs w:val="18"/>
          </w:rPr>
          <w:t>19</w:t>
        </w:r>
      </w:hyperlink>
      <w:r>
        <w:rPr>
          <w:rStyle w:val="apple-converted-space"/>
          <w:color w:val="7E7E7E"/>
          <w:sz w:val="18"/>
          <w:szCs w:val="18"/>
        </w:rPr>
        <w:t> </w:t>
      </w:r>
      <w:r>
        <w:rPr>
          <w:rStyle w:val="discuss"/>
          <w:color w:val="7E7E7E"/>
          <w:sz w:val="18"/>
          <w:szCs w:val="18"/>
        </w:rPr>
        <w:t>条评论</w:t>
      </w:r>
    </w:p>
    <w:p w:rsidR="004A1093" w:rsidRDefault="004A1093" w:rsidP="004A1093">
      <w:pPr>
        <w:shd w:val="clear" w:color="auto" w:fill="FBFBFB"/>
        <w:spacing w:line="360" w:lineRule="atLeast"/>
        <w:textAlignment w:val="baseline"/>
        <w:rPr>
          <w:color w:val="434343"/>
        </w:rPr>
      </w:pPr>
      <w:r>
        <w:rPr>
          <w:noProof/>
          <w:color w:val="003366"/>
        </w:rPr>
        <w:drawing>
          <wp:inline distT="0" distB="0" distL="0" distR="0">
            <wp:extent cx="952500" cy="844550"/>
            <wp:effectExtent l="0" t="0" r="0" b="0"/>
            <wp:docPr id="7" name="Picture 7" descr="http://static.cnbetacdn.com/topics/carrier.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carrier.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844550"/>
                    </a:xfrm>
                    <a:prstGeom prst="rect">
                      <a:avLst/>
                    </a:prstGeom>
                    <a:noFill/>
                    <a:ln>
                      <a:noFill/>
                    </a:ln>
                  </pic:spPr>
                </pic:pic>
              </a:graphicData>
            </a:graphic>
          </wp:inline>
        </w:drawing>
      </w:r>
    </w:p>
    <w:p w:rsidR="004A1093" w:rsidRDefault="004A1093" w:rsidP="004A1093">
      <w:pPr>
        <w:pStyle w:val="NormalWeb"/>
        <w:shd w:val="clear" w:color="auto" w:fill="FBFBFB"/>
        <w:spacing w:before="0" w:beforeAutospacing="0" w:after="0" w:afterAutospacing="0" w:line="360" w:lineRule="atLeast"/>
        <w:textAlignment w:val="baseline"/>
        <w:rPr>
          <w:color w:val="434343"/>
        </w:rPr>
      </w:pPr>
      <w:r>
        <w:rPr>
          <w:rStyle w:val="Strong"/>
          <w:color w:val="434343"/>
        </w:rPr>
        <w:t>7月10日下午消息，阿里巴巴宣布，手机淘宝和支付宝钱包两款应用，启动“药品安全计划”。</w:t>
      </w:r>
      <w:r>
        <w:rPr>
          <w:color w:val="434343"/>
        </w:rPr>
        <w:t>只要使用这两个客户端扫描全国市面上任意一盒药品包装上的条形码和药品监管码，就能获得该药品的真伪提示、用法、禁忌、生产批次及流通过程等信息。</w:t>
      </w:r>
    </w:p>
    <w:p w:rsidR="004A1093" w:rsidRDefault="004A1093" w:rsidP="004A1093">
      <w:pPr>
        <w:pStyle w:val="NormalWeb"/>
        <w:spacing w:before="120" w:beforeAutospacing="0" w:after="0" w:afterAutospacing="0" w:line="390" w:lineRule="atLeast"/>
        <w:ind w:firstLine="480"/>
        <w:jc w:val="center"/>
        <w:textAlignment w:val="baseline"/>
      </w:pPr>
      <w:r>
        <w:rPr>
          <w:noProof/>
        </w:rPr>
        <w:drawing>
          <wp:inline distT="0" distB="0" distL="0" distR="0">
            <wp:extent cx="4483100" cy="2971800"/>
            <wp:effectExtent l="0" t="0" r="0" b="0"/>
            <wp:docPr id="6" name="Picture 6"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手机淘宝、支付宝扫描药盒可辨别药品真伪"/>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100" cy="29718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3003550" cy="5334000"/>
            <wp:effectExtent l="0" t="0" r="6350" b="0"/>
            <wp:docPr id="5" name="Picture 5"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手机淘宝、支付宝扫描药盒可辨别药品真伪"/>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3550" cy="53340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textAlignment w:val="baseline"/>
      </w:pPr>
      <w:r>
        <w:t>阿里“药品安全计划”上线，是阿里巴巴在健康产业的第一次尝试和布局。马云此前表示，未来十年，阿里巴巴将着眼于人们的身体健康和思想的快乐，并在医疗健康、文化娱乐等领域加快布局。</w:t>
      </w:r>
    </w:p>
    <w:p w:rsidR="004A1093" w:rsidRDefault="004A1093" w:rsidP="004A1093">
      <w:pPr>
        <w:pStyle w:val="NormalWeb"/>
        <w:spacing w:before="120" w:beforeAutospacing="0" w:after="0" w:afterAutospacing="0" w:line="390" w:lineRule="atLeast"/>
        <w:ind w:firstLine="480"/>
        <w:textAlignment w:val="baseline"/>
      </w:pPr>
      <w:r>
        <w:t>药品监管码是我国每一盒药品的“身份证”。由于每一盒药品的码都是独一无二的，通过扫码不仅可以分清真药与假药，还能清楚知晓药品的成分、功效、禁忌、流通过程、出厂日期等信息。</w:t>
      </w:r>
    </w:p>
    <w:p w:rsidR="004A1093" w:rsidRDefault="004A1093" w:rsidP="004A1093">
      <w:pPr>
        <w:pStyle w:val="NormalWeb"/>
        <w:spacing w:before="120" w:beforeAutospacing="0" w:after="0" w:afterAutospacing="0" w:line="390" w:lineRule="atLeast"/>
        <w:ind w:firstLine="480"/>
        <w:textAlignment w:val="baseline"/>
      </w:pPr>
      <w:r>
        <w:t>阿里“药品安全计划”的推出，将在一定程度上缓解消费者对药品真假和安全的担忧。拿到一瓶药，不放心就拿出手机淘宝，支付宝钱包扫一下，马上就能知道真伪。实际上，药品电子监管码实现了一码贯穿，全程监控的药品全周期监控。生</w:t>
      </w:r>
      <w:r>
        <w:lastRenderedPageBreak/>
        <w:t>产销售信息、流通环节、采购销售信息都通过这张码，流入云端的数据库中，形成了一个消费者用药的“保护网”。</w:t>
      </w:r>
    </w:p>
    <w:p w:rsidR="004A1093" w:rsidRDefault="004A1093" w:rsidP="004A1093">
      <w:pPr>
        <w:pStyle w:val="NormalWeb"/>
        <w:spacing w:before="120" w:beforeAutospacing="0" w:after="0" w:afterAutospacing="0" w:line="390" w:lineRule="atLeast"/>
        <w:ind w:firstLine="480"/>
        <w:textAlignment w:val="baseline"/>
      </w:pPr>
      <w:r>
        <w:t>阿里这一举动，再一次拓展了扫码的边界。一个月前，阿里巴巴刚刚通过其“码上淘”平台，开放了平台积累的十亿级商品数据库。</w:t>
      </w:r>
    </w:p>
    <w:p w:rsidR="004A1093" w:rsidRDefault="004A1093" w:rsidP="004A1093">
      <w:pPr>
        <w:pStyle w:val="NormalWeb"/>
        <w:spacing w:before="120" w:beforeAutospacing="0" w:after="0" w:afterAutospacing="0" w:line="390" w:lineRule="atLeast"/>
        <w:ind w:firstLine="480"/>
        <w:textAlignment w:val="baseline"/>
      </w:pPr>
      <w:r>
        <w:t>“医疗码”是继一个月前，阿里发布“商品码”、“服务码”、“码上店”、“互动码”、“媒体码”之后，阿里巴巴“码上淘”推出的第六个应用。</w:t>
      </w:r>
    </w:p>
    <w:p w:rsidR="004A1093" w:rsidRDefault="004A1093" w:rsidP="004A1093">
      <w:pPr>
        <w:pStyle w:val="NormalWeb"/>
        <w:spacing w:before="120" w:beforeAutospacing="0" w:after="0" w:afterAutospacing="0" w:line="390" w:lineRule="atLeast"/>
        <w:ind w:firstLine="480"/>
        <w:textAlignment w:val="baseline"/>
      </w:pPr>
      <w:r>
        <w:t>阿里巴巴方面表示，借助手机淘宝、支付宝等移动终端，“码”将被赋予新的价值——由识别信息走向提供服务。“码”将不再只单一承载名片的功能，还将连接更多的内容和服务，最终实现人和人、人和信息、人和实物的无缝互联，让信息和服务跟着人走。</w:t>
      </w:r>
    </w:p>
    <w:p w:rsidR="004A1093" w:rsidRPr="004A1093" w:rsidRDefault="004A1093" w:rsidP="00501F4A">
      <w:pPr>
        <w:pStyle w:val="Heading1"/>
        <w:shd w:val="clear" w:color="auto" w:fill="FFFFFF"/>
        <w:spacing w:before="0" w:beforeAutospacing="0" w:after="75" w:afterAutospacing="0" w:line="345" w:lineRule="atLeast"/>
        <w:rPr>
          <w:rFonts w:ascii="Arial" w:hAnsi="Arial" w:cs="Arial" w:hint="eastAsia"/>
          <w:color w:val="000000"/>
          <w:sz w:val="33"/>
          <w:szCs w:val="33"/>
        </w:rPr>
      </w:pPr>
      <w:bookmarkStart w:id="0" w:name="_GoBack"/>
      <w:bookmarkEnd w:id="0"/>
    </w:p>
    <w:p w:rsidR="004A1093" w:rsidRDefault="004A1093" w:rsidP="00501F4A">
      <w:pPr>
        <w:pStyle w:val="Heading1"/>
        <w:shd w:val="clear" w:color="auto" w:fill="FFFFFF"/>
        <w:spacing w:before="0" w:beforeAutospacing="0" w:after="75" w:afterAutospacing="0" w:line="345" w:lineRule="atLeast"/>
        <w:rPr>
          <w:rFonts w:ascii="Arial" w:hAnsi="Arial" w:cs="Arial" w:hint="eastAsia"/>
          <w:color w:val="000000"/>
          <w:sz w:val="33"/>
          <w:szCs w:val="33"/>
        </w:rPr>
      </w:pPr>
    </w:p>
    <w:p w:rsidR="00501F4A" w:rsidRDefault="00501F4A" w:rsidP="00501F4A">
      <w:pPr>
        <w:pStyle w:val="Heading1"/>
        <w:shd w:val="clear" w:color="auto" w:fill="FFFFFF"/>
        <w:spacing w:before="0" w:beforeAutospacing="0" w:after="75" w:afterAutospacing="0" w:line="345" w:lineRule="atLeast"/>
        <w:rPr>
          <w:rFonts w:ascii="Arial" w:hAnsi="Arial" w:cs="Arial"/>
          <w:color w:val="000000"/>
          <w:sz w:val="33"/>
          <w:szCs w:val="33"/>
        </w:rPr>
      </w:pPr>
      <w:r>
        <w:rPr>
          <w:rFonts w:ascii="Arial" w:hAnsi="Arial" w:cs="Arial"/>
          <w:color w:val="000000"/>
          <w:sz w:val="33"/>
          <w:szCs w:val="33"/>
        </w:rPr>
        <w:t>The power of lonely</w:t>
      </w:r>
    </w:p>
    <w:p w:rsidR="00501F4A" w:rsidRDefault="00501F4A" w:rsidP="00501F4A">
      <w:pPr>
        <w:pStyle w:val="Heading2"/>
        <w:shd w:val="clear" w:color="auto" w:fill="FFFFFF"/>
        <w:spacing w:before="0" w:after="150" w:line="255" w:lineRule="atLeast"/>
        <w:rPr>
          <w:rFonts w:ascii="Arial" w:hAnsi="Arial" w:cs="Arial"/>
          <w:b w:val="0"/>
          <w:bCs w:val="0"/>
          <w:color w:val="000000"/>
          <w:sz w:val="23"/>
          <w:szCs w:val="23"/>
        </w:rPr>
      </w:pPr>
      <w:r>
        <w:rPr>
          <w:rFonts w:ascii="Arial" w:hAnsi="Arial" w:cs="Arial"/>
          <w:b w:val="0"/>
          <w:bCs w:val="0"/>
          <w:color w:val="000000"/>
          <w:sz w:val="23"/>
          <w:szCs w:val="23"/>
        </w:rPr>
        <w:t>What we do better without other people around</w:t>
      </w:r>
    </w:p>
    <w:p w:rsidR="00501F4A" w:rsidRDefault="00501F4A" w:rsidP="00501F4A">
      <w:pPr>
        <w:shd w:val="clear" w:color="auto" w:fill="FFFFFF"/>
        <w:spacing w:line="315" w:lineRule="atLeast"/>
        <w:rPr>
          <w:rFonts w:ascii="Georgia" w:hAnsi="Georgia" w:cs="宋体"/>
          <w:color w:val="000000"/>
          <w:sz w:val="23"/>
          <w:szCs w:val="23"/>
        </w:rPr>
      </w:pPr>
      <w:r>
        <w:rPr>
          <w:rFonts w:ascii="Georgia" w:hAnsi="Georgia"/>
          <w:noProof/>
          <w:color w:val="000000"/>
          <w:sz w:val="23"/>
          <w:szCs w:val="23"/>
        </w:rPr>
        <w:drawing>
          <wp:inline distT="0" distB="0" distL="0" distR="0">
            <wp:extent cx="5137150" cy="3848100"/>
            <wp:effectExtent l="0" t="0" r="6350" b="0"/>
            <wp:docPr id="4" name="Picture 4" descr="http://cache.boston.com/bonzai-fba/Globe_Graphic/2011/03/04/0306ideas2_539__1299280255_1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boston.com/bonzai-fba/Globe_Graphic/2011/03/04/0306ideas2_539__1299280255_148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150" cy="3848100"/>
                    </a:xfrm>
                    <a:prstGeom prst="rect">
                      <a:avLst/>
                    </a:prstGeom>
                    <a:noFill/>
                    <a:ln>
                      <a:noFill/>
                    </a:ln>
                  </pic:spPr>
                </pic:pic>
              </a:graphicData>
            </a:graphic>
          </wp:inline>
        </w:drawing>
      </w:r>
      <w:r>
        <w:rPr>
          <w:rStyle w:val="attr"/>
          <w:rFonts w:ascii="Arial" w:hAnsi="Arial" w:cs="Arial"/>
          <w:color w:val="666666"/>
          <w:sz w:val="15"/>
          <w:szCs w:val="15"/>
        </w:rPr>
        <w:t xml:space="preserve">(Tim Gabor for </w:t>
      </w:r>
      <w:proofErr w:type="gramStart"/>
      <w:r>
        <w:rPr>
          <w:rStyle w:val="attr"/>
          <w:rFonts w:ascii="Arial" w:hAnsi="Arial" w:cs="Arial"/>
          <w:color w:val="666666"/>
          <w:sz w:val="15"/>
          <w:szCs w:val="15"/>
        </w:rPr>
        <w:t>The</w:t>
      </w:r>
      <w:proofErr w:type="gramEnd"/>
      <w:r>
        <w:rPr>
          <w:rStyle w:val="attr"/>
          <w:rFonts w:ascii="Arial" w:hAnsi="Arial" w:cs="Arial"/>
          <w:color w:val="666666"/>
          <w:sz w:val="15"/>
          <w:szCs w:val="15"/>
        </w:rPr>
        <w:t xml:space="preserve"> Boston Globe)</w:t>
      </w:r>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By</w:t>
      </w:r>
      <w:r>
        <w:rPr>
          <w:rStyle w:val="apple-converted-space"/>
          <w:rFonts w:ascii="Arial" w:hAnsi="Arial" w:cs="Arial"/>
          <w:color w:val="272727"/>
          <w:sz w:val="17"/>
          <w:szCs w:val="17"/>
        </w:rPr>
        <w:t> </w:t>
      </w:r>
      <w:hyperlink r:id="rId13" w:history="1">
        <w:r>
          <w:rPr>
            <w:rStyle w:val="Hyperlink"/>
            <w:rFonts w:ascii="Arial" w:hAnsi="Arial" w:cs="Arial"/>
            <w:color w:val="45569C"/>
            <w:sz w:val="17"/>
            <w:szCs w:val="17"/>
          </w:rPr>
          <w:t>Leon Neyfakh</w:t>
        </w:r>
      </w:hyperlink>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March 6, 2011</w:t>
      </w:r>
    </w:p>
    <w:p w:rsidR="00501F4A" w:rsidRDefault="004A1093"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hyperlink r:id="rId14" w:history="1">
        <w:r w:rsidR="00501F4A">
          <w:rPr>
            <w:rStyle w:val="Hyperlink"/>
            <w:rFonts w:ascii="Arial" w:hAnsi="Arial" w:cs="Arial"/>
            <w:color w:val="45569C"/>
            <w:sz w:val="17"/>
            <w:szCs w:val="17"/>
          </w:rPr>
          <w:t>E-mail</w:t>
        </w:r>
      </w:hyperlink>
      <w:r w:rsidR="00501F4A">
        <w:rPr>
          <w:rStyle w:val="listpipe"/>
          <w:rFonts w:ascii="Arial" w:hAnsi="Arial" w:cs="Arial"/>
          <w:color w:val="464646"/>
          <w:sz w:val="15"/>
          <w:szCs w:val="15"/>
        </w:rPr>
        <w:t>|</w:t>
      </w:r>
    </w:p>
    <w:bookmarkStart w:id="1" w:name="Print"/>
    <w:p w:rsidR="00501F4A" w:rsidRDefault="00501F4A"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r>
        <w:rPr>
          <w:rFonts w:ascii="Arial" w:hAnsi="Arial" w:cs="Arial"/>
          <w:color w:val="464646"/>
          <w:sz w:val="17"/>
          <w:szCs w:val="17"/>
        </w:rPr>
        <w:fldChar w:fldCharType="begin"/>
      </w:r>
      <w:r>
        <w:rPr>
          <w:rFonts w:ascii="Arial" w:hAnsi="Arial" w:cs="Arial"/>
          <w:color w:val="464646"/>
          <w:sz w:val="17"/>
          <w:szCs w:val="17"/>
        </w:rPr>
        <w:instrText xml:space="preserve"> HYPERLINK "http://www.boston.com/bostonglobe/ideas/articles/2011/03/06/the_power_of_lonely/?page=full" </w:instrText>
      </w:r>
      <w:r>
        <w:rPr>
          <w:rFonts w:ascii="Arial" w:hAnsi="Arial" w:cs="Arial"/>
          <w:color w:val="464646"/>
          <w:sz w:val="17"/>
          <w:szCs w:val="17"/>
        </w:rPr>
        <w:fldChar w:fldCharType="separate"/>
      </w:r>
      <w:r>
        <w:rPr>
          <w:rStyle w:val="Hyperlink"/>
          <w:rFonts w:ascii="Arial" w:hAnsi="Arial" w:cs="Arial"/>
          <w:color w:val="2851A2"/>
          <w:sz w:val="17"/>
          <w:szCs w:val="17"/>
        </w:rPr>
        <w:t>Print</w:t>
      </w:r>
      <w:r>
        <w:rPr>
          <w:rFonts w:ascii="Arial" w:hAnsi="Arial" w:cs="Arial"/>
          <w:color w:val="464646"/>
          <w:sz w:val="17"/>
          <w:szCs w:val="17"/>
        </w:rPr>
        <w:fldChar w:fldCharType="end"/>
      </w:r>
      <w:bookmarkEnd w:id="1"/>
      <w:r>
        <w:rPr>
          <w:rStyle w:val="listpipe"/>
          <w:rFonts w:ascii="Arial" w:hAnsi="Arial" w:cs="Arial"/>
          <w:color w:val="464646"/>
          <w:sz w:val="15"/>
          <w:szCs w:val="15"/>
        </w:rPr>
        <w:t>|</w:t>
      </w:r>
    </w:p>
    <w:p w:rsidR="00501F4A" w:rsidRDefault="004A1093" w:rsidP="00501F4A">
      <w:pPr>
        <w:numPr>
          <w:ilvl w:val="0"/>
          <w:numId w:val="2"/>
        </w:numPr>
        <w:spacing w:line="255" w:lineRule="atLeast"/>
        <w:ind w:left="0"/>
        <w:jc w:val="right"/>
        <w:textAlignment w:val="center"/>
        <w:rPr>
          <w:rFonts w:ascii="Arial" w:hAnsi="Arial" w:cs="Arial"/>
          <w:color w:val="464646"/>
          <w:sz w:val="17"/>
          <w:szCs w:val="17"/>
        </w:rPr>
      </w:pPr>
      <w:hyperlink r:id="rId15" w:tgtFrame="reprints" w:history="1">
        <w:r w:rsidR="00501F4A">
          <w:rPr>
            <w:rStyle w:val="Hyperlink"/>
            <w:rFonts w:ascii="Arial" w:hAnsi="Arial" w:cs="Arial"/>
            <w:color w:val="45569C"/>
            <w:sz w:val="17"/>
            <w:szCs w:val="17"/>
          </w:rPr>
          <w:t>Reprints</w:t>
        </w:r>
      </w:hyperlink>
      <w:r w:rsidR="00501F4A">
        <w:rPr>
          <w:rStyle w:val="listpipe"/>
          <w:rFonts w:ascii="Arial" w:hAnsi="Arial" w:cs="Arial"/>
          <w:color w:val="464646"/>
          <w:sz w:val="15"/>
          <w:szCs w:val="15"/>
        </w:rPr>
        <w:t>|</w:t>
      </w:r>
    </w:p>
    <w:p w:rsidR="00501F4A" w:rsidRDefault="00501F4A" w:rsidP="00501F4A">
      <w:pPr>
        <w:shd w:val="clear" w:color="auto" w:fill="FFFFFF"/>
        <w:spacing w:line="255" w:lineRule="atLeast"/>
        <w:rPr>
          <w:rFonts w:ascii="Arial" w:hAnsi="Arial" w:cs="Arial"/>
          <w:color w:val="464646"/>
          <w:sz w:val="17"/>
          <w:szCs w:val="17"/>
        </w:rPr>
      </w:pPr>
      <w:r>
        <w:rPr>
          <w:rStyle w:val="articletextsize"/>
          <w:rFonts w:ascii="Arial" w:hAnsi="Arial" w:cs="Arial"/>
          <w:color w:val="464646"/>
          <w:sz w:val="17"/>
          <w:szCs w:val="17"/>
        </w:rPr>
        <w:t>Text size</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You hear it all the time: We humans are social animals. We need to spend time together to be happy and functional, and we extract a vast array of benefits from maintaining intimate relationships and associating with groups. Collaborating on projects at work makes us smarter and more creative. Hanging out with friends makes us more emotionally mature and better able to deal with grief and stress.</w:t>
      </w:r>
    </w:p>
    <w:p w:rsidR="00501F4A" w:rsidRDefault="004A1093" w:rsidP="00501F4A">
      <w:pPr>
        <w:numPr>
          <w:ilvl w:val="0"/>
          <w:numId w:val="3"/>
        </w:numPr>
        <w:pBdr>
          <w:top w:val="dotted" w:sz="6" w:space="5" w:color="999999"/>
          <w:bottom w:val="dotted" w:sz="6" w:space="6" w:color="999999"/>
        </w:pBdr>
        <w:shd w:val="clear" w:color="auto" w:fill="FFFFFF"/>
        <w:spacing w:line="225" w:lineRule="atLeast"/>
        <w:ind w:left="0"/>
        <w:rPr>
          <w:rFonts w:ascii="Arial" w:hAnsi="Arial" w:cs="Arial"/>
          <w:color w:val="000000"/>
          <w:sz w:val="17"/>
          <w:szCs w:val="17"/>
        </w:rPr>
      </w:pPr>
      <w:hyperlink r:id="rId16" w:tgtFrame="_blank" w:history="1">
        <w:r w:rsidR="00501F4A">
          <w:rPr>
            <w:rStyle w:val="Hyperlink"/>
            <w:rFonts w:ascii="Arial" w:hAnsi="Arial" w:cs="Arial"/>
            <w:color w:val="2851A2"/>
            <w:sz w:val="17"/>
            <w:szCs w:val="17"/>
          </w:rPr>
          <w:t>Tweet</w:t>
        </w:r>
        <w:r w:rsidR="00501F4A">
          <w:rPr>
            <w:rStyle w:val="apple-converted-space"/>
            <w:rFonts w:ascii="Arial" w:hAnsi="Arial" w:cs="Arial"/>
            <w:color w:val="2851A2"/>
            <w:sz w:val="17"/>
            <w:szCs w:val="17"/>
          </w:rPr>
          <w:t> </w:t>
        </w:r>
        <w:proofErr w:type="gramStart"/>
        <w:r w:rsidR="00501F4A">
          <w:rPr>
            <w:rStyle w:val="Hyperlink"/>
            <w:rFonts w:ascii="Arial" w:hAnsi="Arial" w:cs="Arial"/>
            <w:color w:val="000000"/>
            <w:sz w:val="17"/>
            <w:szCs w:val="17"/>
          </w:rPr>
          <w:t>Be</w:t>
        </w:r>
        <w:proofErr w:type="gramEnd"/>
        <w:r w:rsidR="00501F4A">
          <w:rPr>
            <w:rStyle w:val="Hyperlink"/>
            <w:rFonts w:ascii="Arial" w:hAnsi="Arial" w:cs="Arial"/>
            <w:color w:val="000000"/>
            <w:sz w:val="17"/>
            <w:szCs w:val="17"/>
          </w:rPr>
          <w:t xml:space="preserve"> the first to Tweet this!</w:t>
        </w:r>
      </w:hyperlink>
    </w:p>
    <w:p w:rsidR="00501F4A" w:rsidRDefault="004A1093" w:rsidP="00501F4A">
      <w:pPr>
        <w:numPr>
          <w:ilvl w:val="0"/>
          <w:numId w:val="3"/>
        </w:numPr>
        <w:pBdr>
          <w:top w:val="dotted" w:sz="6" w:space="5" w:color="999999"/>
        </w:pBdr>
        <w:shd w:val="clear" w:color="auto" w:fill="FFFFFF"/>
        <w:spacing w:line="225" w:lineRule="atLeast"/>
        <w:ind w:left="0"/>
        <w:rPr>
          <w:rFonts w:ascii="Arial" w:hAnsi="Arial" w:cs="Arial"/>
          <w:color w:val="000000"/>
          <w:sz w:val="17"/>
          <w:szCs w:val="17"/>
        </w:rPr>
      </w:pPr>
      <w:hyperlink r:id="rId17" w:history="1">
        <w:r w:rsidR="00501F4A">
          <w:rPr>
            <w:rStyle w:val="Hyperlink"/>
            <w:rFonts w:ascii="Arial" w:hAnsi="Arial" w:cs="Arial"/>
            <w:color w:val="45569C"/>
            <w:sz w:val="17"/>
            <w:szCs w:val="17"/>
          </w:rPr>
          <w:t>Yahoo! Buzz</w:t>
        </w:r>
      </w:hyperlink>
      <w:hyperlink r:id="rId18" w:history="1">
        <w:r w:rsidR="00501F4A">
          <w:rPr>
            <w:rStyle w:val="Hyperlink"/>
            <w:rFonts w:ascii="Arial" w:hAnsi="Arial" w:cs="Arial"/>
            <w:color w:val="45569C"/>
            <w:sz w:val="17"/>
            <w:szCs w:val="17"/>
          </w:rPr>
          <w:t>ShareThis</w:t>
        </w:r>
      </w:hyperlink>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Spending time alone, by contrast, can look a little suspect. In a world gone wild for wikis and interdisciplinary collaboration, those who prefer solitude and private noodling are seen as eccentric at best and defective at worst, and are often presumed to be suffering from social anxiety, boredom, and alienation.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an emerging body of research is suggesting that spending time alone, if done right, can be good for us — that certain tasks and thought processes are best carried out without anyone else around, and that even the most socially motivated among us should regularly be taking time to ourselves if we want to have fully developed personalities, and be capable of focus and creative thinking. There is even research to suggest that blocking off enough alone time is an important component of a well-functioning social life — that if we want to get the most out of the time we spend with people, we should make sure we’re spending enough of it away from them. Just as regular exercise and healthy eating make our minds and bodies work better, solitude experts say, so can being alone.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One ongoing Harvard study indicates that people </w:t>
      </w:r>
      <w:proofErr w:type="gramStart"/>
      <w:r>
        <w:rPr>
          <w:rFonts w:ascii="Georgia" w:hAnsi="Georgia"/>
          <w:color w:val="000000"/>
          <w:sz w:val="23"/>
          <w:szCs w:val="23"/>
        </w:rPr>
        <w:t>form</w:t>
      </w:r>
      <w:proofErr w:type="gramEnd"/>
      <w:r>
        <w:rPr>
          <w:rFonts w:ascii="Georgia" w:hAnsi="Georgia"/>
          <w:color w:val="000000"/>
          <w:sz w:val="23"/>
          <w:szCs w:val="23"/>
        </w:rPr>
        <w:t xml:space="preserve"> more lasting and accurate memories if they believe they’re experiencing something alone. Another indicates that a certain amount of solitude can make a person more capable of empathy towards others. And while no one would dispute that too much isolation early in life can be unhealthy, a certain amount of solitude has been shown to help teenagers improve their moods and earn good grades in school.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“There’s so much cultural anxiety about isolation in our country that we often fail to appreciate the benefits of solitude,” said Eric Klinenberg, a sociologist at New York University whose book “Alone in America,” in which he argues for a reevaluation of solitude, will be published next year. “There is something very liberating for people </w:t>
      </w:r>
      <w:r>
        <w:rPr>
          <w:rFonts w:ascii="Georgia" w:hAnsi="Georgia"/>
          <w:color w:val="000000"/>
          <w:sz w:val="23"/>
          <w:szCs w:val="23"/>
        </w:rPr>
        <w:lastRenderedPageBreak/>
        <w:t>about being on their own. They’re able to establish some control over the way they spend their time. They’re able to decompress at the end of a busy day in a city...and experience a feeling of freedom.”</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Figuring out what solitude is and how it affects our thoughts and feelings has never been more crucial. The latest Census figures indicate there are some 31 million Americans living alone, which accounts for more than a quarter of all US households. And at the same time, the experience of being alone is being transformed dramatically, as more and more people spend their days and nights permanently connected to the outside world through cellphones and computers. In an age when no one is ever more than a text message or an e-mail away from other people, the distinction between “alone” and “together” has become hopelessly blurry, even as the potential benefits of true solitude are starting to become clearer.</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Solitude has long been linked with creativity, spirituality, and intellectual might. The leaders of the world’s great religions — Jesus, Buddha, Mohammed, Moses — all had crucial revelations during periods of solitude. The poet James Russell Lowell identified solitude as “needful to the imagination;” in the 1988 book “Solitude: A Return to the Self,” the British psychiatrist Anthony Storr invoked Beethoven, Kafka, and Newton as examples of solitary genius.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what actually happens to people’s minds when they are alone? As much as it’s been exalted, our understanding of how solitude actually works has remained rather abstract, and modern psychology — where you might expect the answers to lie — has tended to treat aloneness more as a problem than a solution. That was what Christopher Long found back in 1999, when as a graduate student at the University of Massachusetts Amherst he started working on a project to precisely define solitude and isolate ways in which it could be experienced constructively. The project’s funding came from, of all places, the US Forest Service, an agency with a deep interest in figuring out once and for all what is meant by “solitude” and how the concept could be used to promote America’s wilderness preserves.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With his graduate adviser and a researcher from the Forest Service at his side, </w:t>
      </w:r>
      <w:proofErr w:type="gramStart"/>
      <w:r>
        <w:rPr>
          <w:rFonts w:ascii="Georgia" w:hAnsi="Georgia"/>
          <w:color w:val="000000"/>
          <w:sz w:val="23"/>
          <w:szCs w:val="23"/>
        </w:rPr>
        <w:t>Long</w:t>
      </w:r>
      <w:proofErr w:type="gramEnd"/>
      <w:r>
        <w:rPr>
          <w:rFonts w:ascii="Georgia" w:hAnsi="Georgia"/>
          <w:color w:val="000000"/>
          <w:sz w:val="23"/>
          <w:szCs w:val="23"/>
        </w:rPr>
        <w:t xml:space="preserve"> identified a number of different ways a person might experience solitude and undertook a series of studies to measure how common they were and how much people valued them. A 2003 survey of 320 UMass undergraduates led Long and his coauthors to conclude that people felt good about being alone more often than they felt bad about it, and that psychology’s conventional approach to solitude — an “almost exclusive emphasis on loneliness” — represented an artificially narrow view of what being alone was all about.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“Aloneness doesn’t have to be bad,” Long said by phone recently from Ouachita Baptist University, where he is an assistant professor. “There’s all this research on solitary confinement and sensory deprivation and astronauts and people in Antarctica — and we wanted to say, look, it’s not just about loneliness!”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Today other researchers are eagerly diving into that gap. Robert Coplan of Carleton University, who studies children who play alone, is so bullish on the emergence of solitude studies that he’s hoping to collect the best contemporary research into a book. Harvard professor Daniel Gilbert, a leader in the world of positive psychology, has recently overseen an intriguing study that suggests memories are formed more effectively when people think they’re experiencing something individually.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That study, led by graduate student Bethany Burum, started with a simple experiment: Burum placed two individuals in a room and had them spend a few minutes getting to know each other. They then sat back to back, each facing a computer screen the other could not see. In some cases they were told they’d both be doing the same task, in other cases they were told they’d be doing different things. The computer screen scrolled through a set of drawings of common objects, such as a guitar, a clock, and a log. A few days later the participants returned and were asked to recall which drawings they’d been shown. Burum found that the participants who had been told the person behind them was doing a different task — namely, identifying sounds rather than looking at pictures — did a better job of remembering the pictures. In other words, they formed more solid memories when they believed they were the only ones doing the task.</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The results, which Burum cautions are preliminary, are now part of a paper on “the coexperiencing mind” that was recently presented at the Society for Personality and Social Psychology conference. In the paper, Burum offers two possible theories to explain what she and Gilbert found in the study. The first invokes a well-known concept from social psychology called “social loafing,” which says that people tend not to try as hard if they think they can rely on others to pick up their slack. (If two people are pulling a rope, for example, neither will pull quite as hard as they would if they were pulling it alone.) But Burum leans toward a different explanation, which is that sharing an experience with someone is inherently distracting, because it compels us to expend energy on imagining what the other person is going through and how they’re reacting to it.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“People tend to engage quite automatically with thinking about the minds of other people,” Burum said in an interview. “We’re multitasking when we’re with other people in a way that we’re not when we just have an experience by ourselves.”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Perhaps this explains why seeing a movie alone feels so radically different than seeing it with friends: Sitting there in the theater with nobody next to you, you’re not wondering what anyone else thinks of it; you’re not anticipating the discussion that you’ll be having about it on the way home. All your mental energy can be directed at what’s happening on the screen. According to Greg Feist, an associate professor of psychology at the San Jose State University who has written about the connection between creativity and solitude, some version of that principle may also be at work when we simply let our minds wander: When we let our focus shift away from the people and things around us, we are better able to engage in what’s called meta-cognition, or the process of thinking critically and reflectively about our own thoughts.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Other psychologists have looked at what happens when other people’s minds don’t just take up our bandwidth, but actually influence our judgment. It’s well known that we’re prone to absorb or mimic the opinions and body language of others in all sorts of situations, including those that might seem the most intensely individual, such as who we’re attracted to. While psychologists don’t necessarily think of that sort of influence as “clouding” one’s judgment — most would say it’s a mechanism for learning, allowing us to benefit from information other people have access to that we don’t — it’s easy to see how being surrounded by other people could hamper a person’s efforts to figure out what he or she really thinks of something.</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Teenagers, especially, whose personalities have not yet fully formed, have been shown to benefit from time spent apart from others, in part because it allows for a kind of introspection — and freedom from self-consciousness — that strengthens their sense of identity. Reed Larson, a professor of human development at the University of Illinois, conducted a study in the 1990s in which adolescents outfitted with beepers were prompted at irregular intervals to write down answers to questions about </w:t>
      </w:r>
      <w:proofErr w:type="gramStart"/>
      <w:r>
        <w:rPr>
          <w:rFonts w:ascii="Georgia" w:hAnsi="Georgia"/>
          <w:color w:val="000000"/>
          <w:sz w:val="23"/>
          <w:szCs w:val="23"/>
        </w:rPr>
        <w:t>who</w:t>
      </w:r>
      <w:proofErr w:type="gramEnd"/>
      <w:r>
        <w:rPr>
          <w:rFonts w:ascii="Georgia" w:hAnsi="Georgia"/>
          <w:color w:val="000000"/>
          <w:sz w:val="23"/>
          <w:szCs w:val="23"/>
        </w:rPr>
        <w:t xml:space="preserve"> they were with, what they were doing, and how they were feeling. Perhaps not surprisingly, he found that when the teens in his sample were alone, they reported feeling a lot less self-conscious. “They want to be in their bedrooms because they want to get away from the gaze of other people,” he said.</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The teenagers weren’t necessarily happier when they were alone; adolescence, after all, can be a particularly tough time to be separated from the group. But Larson found something interesting: On average, the kids in his sample felt better after they spent some time alone than they did before. Furthermore, he found that kids who spent between 25 and 45 percent of their nonclass time alone tended to have more positive emotions over the course of the weeklong study than their more socially active peers, were more successful in school and were less likely to self-report depression.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“The paradox was that being alone was not a particularly happy state,” Larson said. “But there seemed to be kind of a rebound effect. It’s kind of like a bitter medicine.”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nice thing about medicine is it comes with instructions. Not so with solitude, </w:t>
      </w:r>
      <w:proofErr w:type="gramStart"/>
      <w:r>
        <w:rPr>
          <w:rFonts w:ascii="Georgia" w:hAnsi="Georgia"/>
          <w:color w:val="000000"/>
          <w:sz w:val="23"/>
          <w:szCs w:val="23"/>
        </w:rPr>
        <w:t>which may be tremendously good for one’s health when taken in the right doses, but is about as user-friendly as an unmarked white pill.</w:t>
      </w:r>
      <w:proofErr w:type="gramEnd"/>
      <w:r>
        <w:rPr>
          <w:rFonts w:ascii="Georgia" w:hAnsi="Georgia"/>
          <w:color w:val="000000"/>
          <w:sz w:val="23"/>
          <w:szCs w:val="23"/>
        </w:rPr>
        <w:t xml:space="preserve"> Too much solitude is unequivocally harmful and broadly debilitating, decades of research show. But one person’s “too much” might be someone else’s “just enough,” and eyeballing the difference with any precision is next to impossible.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Research is still far from offering any concrete guidelines. Insofar as there is a consensus among solitude researchers, it’s that in order to get anything positive out of spending time alone, solitude should be a choice: People must feel like they’ve actively decided to take time apart from people, rather than being forced into it against their will.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Overextended parents might not need any encouragement to see time alone as a desirable luxury; the question for them is only how to build it into their frenzied lives. But for the millions of people living by themselves, making time spent alone time productive may require a different kind of effort. Sherry Turkle, director of the MIT Initiative on Technology and Self, argues in her new book, “Alone, Together,” that people should be mindfully setting aside chunks of every day when they are not engaged in so-called social snacking activities like texting, g-chatting, and talking on the phone. For teenagers, it may help to understand that feeling a little lonely at times may simply be the price of forging a clearer identity.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John Cacioppo of the University of Chicago, whose 2008 book “Loneliness” with William Patrick summarized a career’s worth of research on all the negative things that happen to people who can’t establish connections with others, said recently that as long as it’s not motivated by fear or social anxiety, then spending time alone can be a crucially nourishing component of life. And it can have some counterintuitive effects: Adam Waytz in the Harvard psychology department, one of Cacioppo’s former students, recently completed a study indicating that people who are socially connected with others can have a hard time identifying with people who are more distant from them. Spending a certain amount of time alone, the study suggests, can make us less closed off from others and more capable of empathy — in other words, better social animals.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“People make this error, thinking that being alone means being lonely, and not being alone means being with other people,” Cacioppo said. “You need to be able to recharge on your own sometimes. Part of being able to connect is being available to other people, and no one can do that without a break.”</w:t>
      </w:r>
    </w:p>
    <w:p w:rsidR="00396CC7" w:rsidRPr="00501F4A"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501F4A" w:rsidRDefault="00501F4A"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396CC7"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CB34A6" w:rsidRPr="00CB34A6" w:rsidRDefault="00CB34A6"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r w:rsidRPr="00CB34A6">
        <w:rPr>
          <w:rFonts w:ascii="微软雅黑" w:eastAsia="微软雅黑" w:hAnsi="微软雅黑" w:cs="宋体" w:hint="eastAsia"/>
          <w:b/>
          <w:bCs/>
          <w:color w:val="000000"/>
          <w:kern w:val="36"/>
          <w:sz w:val="60"/>
          <w:szCs w:val="60"/>
        </w:rPr>
        <w:lastRenderedPageBreak/>
        <w:t>程序员和绘画</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今天，我打算说一说绘画是如何帮助我更好的编程的故事。</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在一年半之前，如果让我绘画，我除了能用5条线和一个圈画出一个人的形状外，画不出更复杂的图案。我既不认为曾经会过，也不认为以后可能会。但我错了。</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2032000" cy="2946400"/>
            <wp:effectExtent l="0" t="0" r="6350" b="6350"/>
            <wp:docPr id="2" name="Picture 2" descr="简单绘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简单绘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29464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如果你能画出这个，就能画出一切。</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有一天，我在Hacker News上看到一篇有趣的文章，里面介绍了一些能够帮助我们通过自学来提高自己的书籍，这些书的特点是虽是自学，但不会让你感觉到是一种学习任务。涉及到很多方面，而最有价值的就是这本《</w:t>
      </w:r>
      <w:hyperlink r:id="rId20" w:history="1">
        <w:r w:rsidRPr="00CB34A6">
          <w:rPr>
            <w:rFonts w:ascii="微软雅黑" w:eastAsia="微软雅黑" w:hAnsi="微软雅黑" w:cs="宋体" w:hint="eastAsia"/>
            <w:color w:val="018D8E"/>
            <w:bdr w:val="none" w:sz="0" w:space="0" w:color="auto" w:frame="1"/>
          </w:rPr>
          <w:t>像艺术家一样思考(Drawing on the Right Side of the Brain)</w:t>
        </w:r>
      </w:hyperlink>
      <w:r w:rsidRPr="00CB34A6">
        <w:rPr>
          <w:rFonts w:ascii="微软雅黑" w:eastAsia="微软雅黑" w:hAnsi="微软雅黑" w:cs="宋体" w:hint="eastAsia"/>
          <w:color w:val="333333"/>
        </w:rPr>
        <w:t>》，因为它里面提到的方法非常简单，正中我的下怀。</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当我最终把它拿到手，开始阅读时….奇迹发生了。这本书是我见到的最好的一本“how-to”书籍，它用非常奇特的方法教你绘画。它并不告诉你绘画技巧知识，它也不推荐你去画一些简单的图形、像学生那样练基本功。它一开始就通过一些简单的练习让你相信你可以绘画，增强你的自信。而这正是我最需要的。</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lastRenderedPageBreak/>
        <w:t>这真是一个意外的礼物。</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通读了这本书，完成了里面每个练习，然后停了下。我停下来是因为这本书已经让我实现心愿——想去证实我不是一个在绘画领域毫无希望的人。我不知道拿我的这些新学的本领去干什么，于是我又恢复了以前业余时间所干的事情——开发游戏，写关于编程的博客。停止了绘画，直到3个月前。</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你应该明白，当一个人在开发视频游戏时，他很自然的需要去体验和分析大量的其它种视频游戏，尤其是那些个人独立出品的，你的脑子里经常会出现这样的声音：“喔欧，太漂亮的了，真希望我也能画出这样的场景”，但马上又会想：“没有什么能难倒我的，因为我读了那本书，我也会绘画。”于是，经过了几次这样的刺激后，我再也忍不住要拿起铅笔和纸了。</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又开始了素描。起初，我是在工作之余做这些事情，但很快发现，在具备了一些基本技巧后，我能非常迅速的完成简单的素描，于是我开始尝试在每当遇到新的编程问题、思路卡住的时候画画。让我吃惊的是，我的开发效率大幅提高。</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每个程序员都应该深知这一点：编程中更重要的是思考，而不是敲代码(如果你不认同这一点，那你应该改行做打字员)。当在研究一个麻烦问题时，你思考，思考，思考，阅读关于你的问题的文章，思考，也许做一些盲目的实验，再思考，终于赢来了“哦”的时刻，然后，剩下的就是敲代码了。</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但这里会出现一些小问题，至少对我是这样。我有拖延症，它会出现在我思考的间隔中。因为专注思考是一件很难的事，收邮件、看微博却是很容易的事。这个毛病在程序员中很普遍，我就是一个永远都在同自己的消极怠工做斗争的人，使用了各种</w:t>
      </w:r>
      <w:hyperlink r:id="rId21" w:history="1">
        <w:r w:rsidRPr="00CB34A6">
          <w:rPr>
            <w:rFonts w:ascii="微软雅黑" w:eastAsia="微软雅黑" w:hAnsi="微软雅黑" w:cs="宋体" w:hint="eastAsia"/>
            <w:color w:val="018D8E"/>
            <w:bdr w:val="none" w:sz="0" w:space="0" w:color="auto" w:frame="1"/>
          </w:rPr>
          <w:t>精良</w:t>
        </w:r>
      </w:hyperlink>
      <w:hyperlink r:id="rId22" w:history="1">
        <w:r w:rsidRPr="00CB34A6">
          <w:rPr>
            <w:rFonts w:ascii="微软雅黑" w:eastAsia="微软雅黑" w:hAnsi="微软雅黑" w:cs="宋体" w:hint="eastAsia"/>
            <w:color w:val="018D8E"/>
            <w:bdr w:val="none" w:sz="0" w:space="0" w:color="auto" w:frame="1"/>
          </w:rPr>
          <w:t>武器</w:t>
        </w:r>
      </w:hyperlink>
      <w:r w:rsidRPr="00CB34A6">
        <w:rPr>
          <w:rFonts w:ascii="微软雅黑" w:eastAsia="微软雅黑" w:hAnsi="微软雅黑" w:cs="宋体" w:hint="eastAsia"/>
          <w:color w:val="333333"/>
        </w:rPr>
        <w:t>，但很遗憾，都没有解决</w:t>
      </w:r>
      <w:hyperlink r:id="rId23" w:history="1">
        <w:r w:rsidRPr="00CB34A6">
          <w:rPr>
            <w:rFonts w:ascii="微软雅黑" w:eastAsia="微软雅黑" w:hAnsi="微软雅黑" w:cs="宋体" w:hint="eastAsia"/>
            <w:color w:val="018D8E"/>
            <w:bdr w:val="none" w:sz="0" w:space="0" w:color="auto" w:frame="1"/>
          </w:rPr>
          <w:t>核心问题</w:t>
        </w:r>
      </w:hyperlink>
      <w:r w:rsidRPr="00CB34A6">
        <w:rPr>
          <w:rFonts w:ascii="微软雅黑" w:eastAsia="微软雅黑" w:hAnsi="微软雅黑" w:cs="宋体" w:hint="eastAsia"/>
          <w:color w:val="333333"/>
        </w:rPr>
        <w:t>，而是让我更分心。绘画是我的武器库里最后一种武器。</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于是，现在我会每天拿出一到两个休息时间来绘画——当我感觉累了或需要大脑放松时。画简单的素描，临摹名画，或完全涂鸦。每次最多20分钟，大多时候这些时间是够用的。绘画后我感觉非常好。</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lastRenderedPageBreak/>
        <w:drawing>
          <wp:inline distT="0" distB="0" distL="0" distR="0">
            <wp:extent cx="5334000" cy="4000500"/>
            <wp:effectExtent l="0" t="0" r="0" b="0"/>
            <wp:docPr id="1" name="Picture 1" descr="素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素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2次休息 x 20分钟 = 这幅画和放松的大脑</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我不知道为什么绘画能帮助我编程，我想可能有两个主要原因：</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绘画不会中断工作状态。</w:t>
      </w:r>
      <w:r w:rsidRPr="00CB34A6">
        <w:rPr>
          <w:rFonts w:ascii="微软雅黑" w:eastAsia="微软雅黑" w:hAnsi="微软雅黑" w:cs="宋体" w:hint="eastAsia"/>
          <w:color w:val="333333"/>
        </w:rPr>
        <w:t> 绘画也是在工作，只是形式不同。也许正好和逻辑思维工作的编程补充。而看微博会很快打断你的工作状态，比大锤敲脑袋更具破坏力。</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绘画跟编程不一样，它使用的是另外一半大脑，绘画时，大脑在整理你之前的思维。</w:t>
      </w:r>
      <w:r w:rsidRPr="00CB34A6">
        <w:rPr>
          <w:rFonts w:ascii="微软雅黑" w:eastAsia="微软雅黑" w:hAnsi="微软雅黑" w:cs="宋体" w:hint="eastAsia"/>
          <w:color w:val="333333"/>
        </w:rPr>
        <w:t>这纯属个人观察，没有科学论据，你也不必相信我。但我认为就是这样的。</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放松并不是我要绘画的唯一原因，但的确是很重要的原因之一。并且它有助我做其它事情。希望你能喜欢这篇文章！</w:t>
      </w:r>
    </w:p>
    <w:p w:rsidR="00396CC7" w:rsidRDefault="00396CC7" w:rsidP="00396CC7">
      <w:pPr>
        <w:pStyle w:val="Heading1"/>
        <w:shd w:val="clear" w:color="auto" w:fill="F7F7F7"/>
        <w:spacing w:before="150" w:beforeAutospacing="0" w:after="0" w:afterAutospacing="0" w:line="312" w:lineRule="atLeast"/>
        <w:textAlignment w:val="baseline"/>
        <w:rPr>
          <w:rFonts w:ascii="微软雅黑" w:eastAsia="微软雅黑" w:hAnsi="微软雅黑"/>
          <w:color w:val="000000"/>
          <w:sz w:val="60"/>
          <w:szCs w:val="60"/>
        </w:rPr>
      </w:pPr>
      <w:r>
        <w:rPr>
          <w:rFonts w:ascii="微软雅黑" w:eastAsia="微软雅黑" w:hAnsi="微软雅黑" w:hint="eastAsia"/>
          <w:color w:val="000000"/>
          <w:sz w:val="60"/>
          <w:szCs w:val="60"/>
        </w:rPr>
        <w:lastRenderedPageBreak/>
        <w:t>我的上一个安卓应用销售业绩，以及为什么你应该开发自己的移动应用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开发安卓应用并在安卓市场上销售，挣了一大笔钱，最高时每月5万7千美元(请看下面的图表)。最终，销售量下滑，但这种扶摇直上的感觉还是很爽快的——只是太短暂。销量回落后，我转身开启了一个新的创业，</w:t>
      </w:r>
      <w:hyperlink r:id="rId25" w:tooltip="Link: https://zenpayroll.com/" w:history="1">
        <w:r>
          <w:rPr>
            <w:rStyle w:val="Hyperlink"/>
            <w:rFonts w:ascii="微软雅黑" w:eastAsia="微软雅黑" w:hAnsi="微软雅黑" w:hint="eastAsia"/>
            <w:color w:val="018D8E"/>
            <w:bdr w:val="none" w:sz="0" w:space="0" w:color="auto" w:frame="1"/>
          </w:rPr>
          <w:t>ZenPayroll</w:t>
        </w:r>
      </w:hyperlink>
      <w:r>
        <w:rPr>
          <w:rFonts w:ascii="微软雅黑" w:eastAsia="微软雅黑" w:hAnsi="微软雅黑" w:hint="eastAsia"/>
          <w:color w:val="333333"/>
        </w:rPr>
        <w:t>，想以此获得同样的快感并持续时间更长。如果你想知道创业是什么感觉，但不想去花数年时间和所有积蓄去体验，做一个移动应用是个不错的选择，它能让你低成本、快速的品尝到创业是什么滋味，或不是什么滋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2008年，我从YCombinator投资公司拿到了1万5千美元，开始开发</w:t>
      </w:r>
      <w:hyperlink r:id="rId26" w:history="1">
        <w:r>
          <w:rPr>
            <w:rStyle w:val="Hyperlink"/>
            <w:rFonts w:ascii="微软雅黑" w:eastAsia="微软雅黑" w:hAnsi="微软雅黑" w:hint="eastAsia"/>
            <w:color w:val="018D8E"/>
            <w:bdr w:val="none" w:sz="0" w:space="0" w:color="auto" w:frame="1"/>
          </w:rPr>
          <w:t>Picwing</w:t>
        </w:r>
      </w:hyperlink>
      <w:r>
        <w:rPr>
          <w:rFonts w:ascii="微软雅黑" w:eastAsia="微软雅黑" w:hAnsi="微软雅黑" w:hint="eastAsia"/>
          <w:color w:val="333333"/>
        </w:rPr>
        <w:t>。我们开发了一些</w:t>
      </w:r>
      <w:hyperlink r:id="rId27" w:history="1">
        <w:r>
          <w:rPr>
            <w:rStyle w:val="Hyperlink"/>
            <w:rFonts w:ascii="微软雅黑" w:eastAsia="微软雅黑" w:hAnsi="微软雅黑" w:hint="eastAsia"/>
            <w:color w:val="018D8E"/>
            <w:bdr w:val="none" w:sz="0" w:space="0" w:color="auto" w:frame="1"/>
          </w:rPr>
          <w:t>硬件</w:t>
        </w:r>
      </w:hyperlink>
      <w:r>
        <w:rPr>
          <w:rFonts w:ascii="微软雅黑" w:eastAsia="微软雅黑" w:hAnsi="微软雅黑" w:hint="eastAsia"/>
          <w:color w:val="333333"/>
        </w:rPr>
        <w:t>，随后重点是</w:t>
      </w:r>
      <w:hyperlink r:id="rId28" w:history="1">
        <w:r>
          <w:rPr>
            <w:rStyle w:val="Hyperlink"/>
            <w:rFonts w:ascii="微软雅黑" w:eastAsia="微软雅黑" w:hAnsi="微软雅黑" w:hint="eastAsia"/>
            <w:color w:val="018D8E"/>
            <w:bdr w:val="none" w:sz="0" w:space="0" w:color="auto" w:frame="1"/>
          </w:rPr>
          <w:t>软件</w:t>
        </w:r>
      </w:hyperlink>
      <w:r>
        <w:rPr>
          <w:rFonts w:ascii="微软雅黑" w:eastAsia="微软雅黑" w:hAnsi="微软雅黑" w:hint="eastAsia"/>
          <w:color w:val="333333"/>
        </w:rPr>
        <w:t>，这个业务我们经营了2年多。那是我和我的合伙人的一段辛苦磨练的经历，一年多的流汗、流血及流泪，换来的只是一点点的小成功。但最终，我们在经验上却获得坚实的回报。在一次并购后，我最终选择离开，我计划去开发并销售安卓应用。我是这样想的，相对于Picwing——让我花了2年时间，我可以在几个月里开发出一个安卓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我的设想证明是正确的。相对于开创业公司，我开发安卓应用的过程要快的多。我真正的开始是写一个小的、叫做Car Locator的简单应用，大概是2009年8月。2个月后我就发布了它，我通过2009年9月的一篇叫做</w:t>
      </w:r>
      <w:hyperlink r:id="rId29" w:history="1">
        <w:r>
          <w:rPr>
            <w:rStyle w:val="Hyperlink"/>
            <w:rFonts w:ascii="微软雅黑" w:eastAsia="微软雅黑" w:hAnsi="微软雅黑" w:hint="eastAsia"/>
            <w:color w:val="018D8E"/>
            <w:bdr w:val="none" w:sz="0" w:space="0" w:color="auto" w:frame="1"/>
          </w:rPr>
          <w:t>I was making enough money to pay for my lunch</w:t>
        </w:r>
      </w:hyperlink>
      <w:r>
        <w:rPr>
          <w:rFonts w:ascii="微软雅黑" w:eastAsia="微软雅黑" w:hAnsi="微软雅黑" w:hint="eastAsia"/>
          <w:color w:val="333333"/>
        </w:rPr>
        <w:t>的博客好好宣传了一下。销售业绩的起飞真正开始于2010年3月。你也知道，当时安卓还是一个很小的平台，很多人都在质疑它如何跟iPhone app store竞争，所以，当我分享了</w:t>
      </w:r>
      <w:hyperlink r:id="rId30" w:history="1">
        <w:r>
          <w:rPr>
            <w:rStyle w:val="Hyperlink"/>
            <w:rFonts w:ascii="微软雅黑" w:eastAsia="微软雅黑" w:hAnsi="微软雅黑" w:hint="eastAsia"/>
            <w:color w:val="018D8E"/>
            <w:bdr w:val="none" w:sz="0" w:space="0" w:color="auto" w:frame="1"/>
          </w:rPr>
          <w:t>success story of making $13,000/month in app sales</w:t>
        </w:r>
      </w:hyperlink>
      <w:r>
        <w:rPr>
          <w:rFonts w:ascii="微软雅黑" w:eastAsia="微软雅黑" w:hAnsi="微软雅黑" w:hint="eastAsia"/>
          <w:color w:val="333333"/>
        </w:rPr>
        <w:t>故事后，很多人都感到吃惊和欣喜。这个故事迅速风传进各这科技社区，Car Locator这个应用成为各种杂志、电台、博客、甚至Verizon TV的报道重点。所有的这一切只用了6个月。因为安卓平台在发展，所</w:t>
      </w:r>
      <w:r>
        <w:rPr>
          <w:rFonts w:ascii="微软雅黑" w:eastAsia="微软雅黑" w:hAnsi="微软雅黑" w:hint="eastAsia"/>
          <w:color w:val="333333"/>
        </w:rPr>
        <w:lastRenderedPageBreak/>
        <w:t>以我也乘势继续开发和发布了新的应用。在安卓市场卖出每月5万7千美元的销售额时我的事业达到了顶峰。</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noProof/>
          <w:color w:val="333333"/>
        </w:rPr>
        <w:drawing>
          <wp:inline distT="0" distB="0" distL="0" distR="0">
            <wp:extent cx="7620000" cy="4806950"/>
            <wp:effectExtent l="0" t="0" r="0" b="0"/>
            <wp:docPr id="3" name="Picture 3" descr="medium_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_Untitled-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4806950"/>
                    </a:xfrm>
                    <a:prstGeom prst="rect">
                      <a:avLst/>
                    </a:prstGeom>
                    <a:noFill/>
                    <a:ln>
                      <a:noFill/>
                    </a:ln>
                  </pic:spPr>
                </pic:pic>
              </a:graphicData>
            </a:graphic>
          </wp:inline>
        </w:drawing>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整个安卓应用市场经历让我收入颇丰。看着这些销售数字一周高过一周，我盘算如何能让这一切一直持续下去。在很多方面，安卓应用跟之前的Picwing创业都很相似，有起有伏，不同的是周期按周算，还是按月、年算。</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事情都是这样，起的快，落的也快。我的安卓业务也不例外。有趣的是一个安卓应用的繁荣期总不超过12个月，我在想，如何能让它们更长久些。</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Richard Foster的书，Creative Destruction，显示财富500强的公司平均寿命是15年左右。我怎么能祈望我的安卓应用能持续15年呢！不幸的是，因为官方</w:t>
      </w:r>
      <w:r>
        <w:rPr>
          <w:rFonts w:ascii="微软雅黑" w:eastAsia="微软雅黑" w:hAnsi="微软雅黑" w:hint="eastAsia"/>
          <w:color w:val="333333"/>
        </w:rPr>
        <w:lastRenderedPageBreak/>
        <w:t>的安卓应用评级——目的是激励开发人员推出“新的和有价值”的应用——成功的应用的生命期变得更短，也就12月左右。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我也逃不过此劫</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开发移动应用就跟做普通的创业公司一样，比如Picwing，只是从开始到结束的生命期严重缩水。你投资的金额也相当很少，所以，潜在的回报也是这样，但我认为，这其中的很多经验和教训是在Picwing需要花数年才能学到的。很多第一才创业的人通常会失败——问题是，如果要失败，最快的失败会最快的获得经验。移动应用开发是一个很好的方法让创业者去体验第一次创业的感觉，而不必冒着损失大量金钱和时间的风险。</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如果有一天你想跳入创业者的行列，在行动前你会十分好奇创业的感觉，我强烈的建议你去开发一个移动应用作为创业。你会从中学到大部分的经验——好的和不好的——在很短的时间里。如果你喜欢这段经历，你可能就应该开一个真的创业公司。</w:t>
      </w:r>
    </w:p>
    <w:p w:rsidR="00396CC7" w:rsidRDefault="004A1093" w:rsidP="00396CC7">
      <w:pPr>
        <w:pStyle w:val="NormalWeb"/>
        <w:spacing w:before="0" w:beforeAutospacing="0" w:after="0" w:afterAutospacing="0" w:line="432" w:lineRule="atLeast"/>
        <w:textAlignment w:val="baseline"/>
        <w:rPr>
          <w:rFonts w:ascii="微软雅黑" w:eastAsia="微软雅黑" w:hAnsi="微软雅黑"/>
          <w:color w:val="333333"/>
        </w:rPr>
      </w:pPr>
      <w:hyperlink r:id="rId32" w:history="1">
        <w:r w:rsidR="00396CC7">
          <w:rPr>
            <w:rStyle w:val="Hyperlink"/>
            <w:rFonts w:ascii="微软雅黑" w:eastAsia="微软雅黑" w:hAnsi="微软雅黑" w:hint="eastAsia"/>
            <w:color w:val="018D8E"/>
            <w:bdr w:val="none" w:sz="0" w:space="0" w:color="auto" w:frame="1"/>
          </w:rPr>
          <w:t>ZenPayroll</w:t>
        </w:r>
      </w:hyperlink>
      <w:r w:rsidR="00396CC7">
        <w:rPr>
          <w:rFonts w:ascii="微软雅黑" w:eastAsia="微软雅黑" w:hAnsi="微软雅黑" w:hint="eastAsia"/>
          <w:color w:val="333333"/>
        </w:rPr>
        <w:t>是我过去两年创业的高潮，也许是我这辈子最优秀的成绩。我希望每天都能开发出一些新东西，用它们来服务客户。但同时，我会经常充满感激和自豪的回顾在这2年的经历中学到的东西。</w:t>
      </w:r>
    </w:p>
    <w:p w:rsidR="00396CC7" w:rsidRDefault="00396CC7" w:rsidP="00396CC7">
      <w:pPr>
        <w:spacing w:line="408" w:lineRule="atLeast"/>
        <w:textAlignment w:val="baseline"/>
        <w:rPr>
          <w:rFonts w:ascii="微软雅黑" w:eastAsia="微软雅黑" w:hAnsi="微软雅黑"/>
          <w:color w:val="333333"/>
        </w:rPr>
      </w:pPr>
      <w:r>
        <w:rPr>
          <w:rFonts w:ascii="微软雅黑" w:eastAsia="微软雅黑" w:hAnsi="微软雅黑" w:hint="eastAsia"/>
          <w:color w:val="333333"/>
        </w:rPr>
        <w:t>[英文原文：</w:t>
      </w:r>
      <w:hyperlink r:id="rId33" w:history="1">
        <w:r>
          <w:rPr>
            <w:rStyle w:val="Hyperlink"/>
            <w:rFonts w:ascii="微软雅黑" w:eastAsia="微软雅黑" w:hAnsi="微软雅黑" w:hint="eastAsia"/>
            <w:color w:val="018D8E"/>
            <w:bdr w:val="none" w:sz="0" w:space="0" w:color="auto" w:frame="1"/>
          </w:rPr>
          <w:t>My last Android app sales figures, and why it's still great to start a mobile app business.</w:t>
        </w:r>
      </w:hyperlink>
      <w:r>
        <w:rPr>
          <w:rStyle w:val="apple-converted-space"/>
          <w:rFonts w:ascii="微软雅黑" w:eastAsia="微软雅黑" w:hAnsi="微软雅黑" w:hint="eastAsia"/>
          <w:color w:val="333333"/>
        </w:rPr>
        <w:t> </w:t>
      </w:r>
      <w:r>
        <w:rPr>
          <w:rFonts w:ascii="微软雅黑" w:eastAsia="微软雅黑" w:hAnsi="微软雅黑" w:hint="eastAsia"/>
          <w:color w:val="333333"/>
        </w:rPr>
        <w:t>]</w:t>
      </w:r>
    </w:p>
    <w:p w:rsidR="0045579E" w:rsidRPr="00396CC7" w:rsidRDefault="0045579E"/>
    <w:sectPr w:rsidR="0045579E" w:rsidRPr="00396C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26C8"/>
    <w:multiLevelType w:val="multilevel"/>
    <w:tmpl w:val="19F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E0A28"/>
    <w:multiLevelType w:val="multilevel"/>
    <w:tmpl w:val="999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861A40"/>
    <w:multiLevelType w:val="multilevel"/>
    <w:tmpl w:val="9F0A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41"/>
    <w:rsid w:val="00396CC7"/>
    <w:rsid w:val="0045579E"/>
    <w:rsid w:val="004A1093"/>
    <w:rsid w:val="00501F4A"/>
    <w:rsid w:val="00570941"/>
    <w:rsid w:val="00CB34A6"/>
    <w:rsid w:val="00FC5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
    <w:name w:val="date"/>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
    <w:name w:val="date"/>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1667">
      <w:bodyDiv w:val="1"/>
      <w:marLeft w:val="0"/>
      <w:marRight w:val="0"/>
      <w:marTop w:val="0"/>
      <w:marBottom w:val="0"/>
      <w:divBdr>
        <w:top w:val="none" w:sz="0" w:space="0" w:color="auto"/>
        <w:left w:val="none" w:sz="0" w:space="0" w:color="auto"/>
        <w:bottom w:val="none" w:sz="0" w:space="0" w:color="auto"/>
        <w:right w:val="none" w:sz="0" w:space="0" w:color="auto"/>
      </w:divBdr>
      <w:divsChild>
        <w:div w:id="1557356533">
          <w:marLeft w:val="0"/>
          <w:marRight w:val="0"/>
          <w:marTop w:val="0"/>
          <w:marBottom w:val="0"/>
          <w:divBdr>
            <w:top w:val="none" w:sz="0" w:space="0" w:color="auto"/>
            <w:left w:val="none" w:sz="0" w:space="0" w:color="auto"/>
            <w:bottom w:val="none" w:sz="0" w:space="0" w:color="auto"/>
            <w:right w:val="none" w:sz="0" w:space="0" w:color="auto"/>
          </w:divBdr>
        </w:div>
        <w:div w:id="325323339">
          <w:marLeft w:val="0"/>
          <w:marRight w:val="0"/>
          <w:marTop w:val="0"/>
          <w:marBottom w:val="45"/>
          <w:divBdr>
            <w:top w:val="single" w:sz="6" w:space="8" w:color="E5E5E5"/>
            <w:left w:val="none" w:sz="0" w:space="15" w:color="auto"/>
            <w:bottom w:val="single" w:sz="6" w:space="8" w:color="E5E5E5"/>
            <w:right w:val="none" w:sz="0" w:space="18" w:color="auto"/>
          </w:divBdr>
          <w:divsChild>
            <w:div w:id="1495032316">
              <w:marLeft w:val="150"/>
              <w:marRight w:val="-300"/>
              <w:marTop w:val="75"/>
              <w:marBottom w:val="150"/>
              <w:divBdr>
                <w:top w:val="none" w:sz="0" w:space="0" w:color="auto"/>
                <w:left w:val="none" w:sz="0" w:space="0" w:color="auto"/>
                <w:bottom w:val="none" w:sz="0" w:space="0" w:color="auto"/>
                <w:right w:val="none" w:sz="0" w:space="0" w:color="auto"/>
              </w:divBdr>
            </w:div>
          </w:divsChild>
        </w:div>
        <w:div w:id="1902475733">
          <w:marLeft w:val="150"/>
          <w:marRight w:val="150"/>
          <w:marTop w:val="0"/>
          <w:marBottom w:val="150"/>
          <w:divBdr>
            <w:top w:val="none" w:sz="0" w:space="0" w:color="auto"/>
            <w:left w:val="none" w:sz="0" w:space="0" w:color="auto"/>
            <w:bottom w:val="none" w:sz="0" w:space="0" w:color="auto"/>
            <w:right w:val="none" w:sz="0" w:space="0" w:color="auto"/>
          </w:divBdr>
        </w:div>
      </w:divsChild>
    </w:div>
    <w:div w:id="41365216">
      <w:bodyDiv w:val="1"/>
      <w:marLeft w:val="0"/>
      <w:marRight w:val="0"/>
      <w:marTop w:val="0"/>
      <w:marBottom w:val="0"/>
      <w:divBdr>
        <w:top w:val="none" w:sz="0" w:space="0" w:color="auto"/>
        <w:left w:val="none" w:sz="0" w:space="0" w:color="auto"/>
        <w:bottom w:val="none" w:sz="0" w:space="0" w:color="auto"/>
        <w:right w:val="none" w:sz="0" w:space="0" w:color="auto"/>
      </w:divBdr>
      <w:divsChild>
        <w:div w:id="179318474">
          <w:marLeft w:val="0"/>
          <w:marRight w:val="0"/>
          <w:marTop w:val="0"/>
          <w:marBottom w:val="0"/>
          <w:divBdr>
            <w:top w:val="none" w:sz="0" w:space="0" w:color="auto"/>
            <w:left w:val="none" w:sz="0" w:space="0" w:color="auto"/>
            <w:bottom w:val="none" w:sz="0" w:space="0" w:color="auto"/>
            <w:right w:val="none" w:sz="0" w:space="0" w:color="auto"/>
          </w:divBdr>
          <w:divsChild>
            <w:div w:id="1584072303">
              <w:marLeft w:val="0"/>
              <w:marRight w:val="0"/>
              <w:marTop w:val="225"/>
              <w:marBottom w:val="225"/>
              <w:divBdr>
                <w:top w:val="none" w:sz="0" w:space="0" w:color="auto"/>
                <w:left w:val="none" w:sz="0" w:space="0" w:color="auto"/>
                <w:bottom w:val="none" w:sz="0" w:space="0" w:color="auto"/>
                <w:right w:val="none" w:sz="0" w:space="0" w:color="auto"/>
              </w:divBdr>
              <w:divsChild>
                <w:div w:id="1800411891">
                  <w:marLeft w:val="0"/>
                  <w:marRight w:val="75"/>
                  <w:marTop w:val="0"/>
                  <w:marBottom w:val="0"/>
                  <w:divBdr>
                    <w:top w:val="none" w:sz="0" w:space="0" w:color="auto"/>
                    <w:left w:val="none" w:sz="0" w:space="0" w:color="auto"/>
                    <w:bottom w:val="none" w:sz="0" w:space="0" w:color="auto"/>
                    <w:right w:val="none" w:sz="0" w:space="0" w:color="auto"/>
                  </w:divBdr>
                </w:div>
              </w:divsChild>
            </w:div>
            <w:div w:id="154994959">
              <w:marLeft w:val="0"/>
              <w:marRight w:val="0"/>
              <w:marTop w:val="0"/>
              <w:marBottom w:val="0"/>
              <w:divBdr>
                <w:top w:val="none" w:sz="0" w:space="0" w:color="auto"/>
                <w:left w:val="none" w:sz="0" w:space="0" w:color="auto"/>
                <w:bottom w:val="none" w:sz="0" w:space="0" w:color="auto"/>
                <w:right w:val="none" w:sz="0" w:space="0" w:color="auto"/>
              </w:divBdr>
              <w:divsChild>
                <w:div w:id="1098142753">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665863438">
          <w:marLeft w:val="0"/>
          <w:marRight w:val="0"/>
          <w:marTop w:val="0"/>
          <w:marBottom w:val="0"/>
          <w:divBdr>
            <w:top w:val="none" w:sz="0" w:space="0" w:color="auto"/>
            <w:left w:val="none" w:sz="0" w:space="0" w:color="auto"/>
            <w:bottom w:val="none" w:sz="0" w:space="0" w:color="auto"/>
            <w:right w:val="none" w:sz="0" w:space="0" w:color="auto"/>
          </w:divBdr>
          <w:divsChild>
            <w:div w:id="321667408">
              <w:marLeft w:val="0"/>
              <w:marRight w:val="0"/>
              <w:marTop w:val="0"/>
              <w:marBottom w:val="0"/>
              <w:divBdr>
                <w:top w:val="none" w:sz="0" w:space="0" w:color="auto"/>
                <w:left w:val="none" w:sz="0" w:space="0" w:color="auto"/>
                <w:bottom w:val="none" w:sz="0" w:space="0" w:color="auto"/>
                <w:right w:val="none" w:sz="0" w:space="0" w:color="auto"/>
              </w:divBdr>
            </w:div>
            <w:div w:id="275917103">
              <w:marLeft w:val="0"/>
              <w:marRight w:val="0"/>
              <w:marTop w:val="0"/>
              <w:marBottom w:val="0"/>
              <w:divBdr>
                <w:top w:val="none" w:sz="0" w:space="0" w:color="auto"/>
                <w:left w:val="none" w:sz="0" w:space="0" w:color="auto"/>
                <w:bottom w:val="none" w:sz="0" w:space="0" w:color="auto"/>
                <w:right w:val="none" w:sz="0" w:space="0" w:color="auto"/>
              </w:divBdr>
              <w:divsChild>
                <w:div w:id="558707803">
                  <w:marLeft w:val="0"/>
                  <w:marRight w:val="0"/>
                  <w:marTop w:val="0"/>
                  <w:marBottom w:val="0"/>
                  <w:divBdr>
                    <w:top w:val="none" w:sz="0" w:space="0" w:color="auto"/>
                    <w:left w:val="none" w:sz="0" w:space="0" w:color="auto"/>
                    <w:bottom w:val="none" w:sz="0" w:space="0" w:color="auto"/>
                    <w:right w:val="none" w:sz="0" w:space="0" w:color="auto"/>
                  </w:divBdr>
                  <w:divsChild>
                    <w:div w:id="34743283">
                      <w:marLeft w:val="0"/>
                      <w:marRight w:val="315"/>
                      <w:marTop w:val="0"/>
                      <w:marBottom w:val="150"/>
                      <w:divBdr>
                        <w:top w:val="none" w:sz="0" w:space="0" w:color="auto"/>
                        <w:left w:val="none" w:sz="0" w:space="0" w:color="auto"/>
                        <w:bottom w:val="none" w:sz="0" w:space="0" w:color="auto"/>
                        <w:right w:val="none" w:sz="0" w:space="0" w:color="auto"/>
                      </w:divBdr>
                      <w:divsChild>
                        <w:div w:id="346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59048">
              <w:marLeft w:val="0"/>
              <w:marRight w:val="0"/>
              <w:marTop w:val="0"/>
              <w:marBottom w:val="0"/>
              <w:divBdr>
                <w:top w:val="none" w:sz="0" w:space="0" w:color="auto"/>
                <w:left w:val="none" w:sz="0" w:space="0" w:color="auto"/>
                <w:bottom w:val="none" w:sz="0" w:space="0" w:color="auto"/>
                <w:right w:val="none" w:sz="0" w:space="0" w:color="auto"/>
              </w:divBdr>
            </w:div>
            <w:div w:id="358509846">
              <w:marLeft w:val="0"/>
              <w:marRight w:val="0"/>
              <w:marTop w:val="0"/>
              <w:marBottom w:val="0"/>
              <w:divBdr>
                <w:top w:val="none" w:sz="0" w:space="0" w:color="auto"/>
                <w:left w:val="none" w:sz="0" w:space="0" w:color="auto"/>
                <w:bottom w:val="none" w:sz="0" w:space="0" w:color="auto"/>
                <w:right w:val="none" w:sz="0" w:space="0" w:color="auto"/>
              </w:divBdr>
            </w:div>
            <w:div w:id="2146313622">
              <w:marLeft w:val="0"/>
              <w:marRight w:val="0"/>
              <w:marTop w:val="0"/>
              <w:marBottom w:val="0"/>
              <w:divBdr>
                <w:top w:val="none" w:sz="0" w:space="0" w:color="auto"/>
                <w:left w:val="none" w:sz="0" w:space="0" w:color="auto"/>
                <w:bottom w:val="none" w:sz="0" w:space="0" w:color="auto"/>
                <w:right w:val="none" w:sz="0" w:space="0" w:color="auto"/>
              </w:divBdr>
            </w:div>
            <w:div w:id="1963726582">
              <w:marLeft w:val="0"/>
              <w:marRight w:val="0"/>
              <w:marTop w:val="0"/>
              <w:marBottom w:val="0"/>
              <w:divBdr>
                <w:top w:val="none" w:sz="0" w:space="0" w:color="auto"/>
                <w:left w:val="none" w:sz="0" w:space="0" w:color="auto"/>
                <w:bottom w:val="none" w:sz="0" w:space="0" w:color="auto"/>
                <w:right w:val="none" w:sz="0" w:space="0" w:color="auto"/>
              </w:divBdr>
            </w:div>
          </w:divsChild>
        </w:div>
        <w:div w:id="978799990">
          <w:marLeft w:val="0"/>
          <w:marRight w:val="0"/>
          <w:marTop w:val="0"/>
          <w:marBottom w:val="0"/>
          <w:divBdr>
            <w:top w:val="none" w:sz="0" w:space="0" w:color="auto"/>
            <w:left w:val="none" w:sz="0" w:space="0" w:color="auto"/>
            <w:bottom w:val="none" w:sz="0" w:space="0" w:color="auto"/>
            <w:right w:val="none" w:sz="0" w:space="0" w:color="auto"/>
          </w:divBdr>
          <w:divsChild>
            <w:div w:id="152961332">
              <w:marLeft w:val="0"/>
              <w:marRight w:val="0"/>
              <w:marTop w:val="0"/>
              <w:marBottom w:val="0"/>
              <w:divBdr>
                <w:top w:val="none" w:sz="0" w:space="0" w:color="auto"/>
                <w:left w:val="none" w:sz="0" w:space="0" w:color="auto"/>
                <w:bottom w:val="none" w:sz="0" w:space="0" w:color="auto"/>
                <w:right w:val="none" w:sz="0" w:space="0" w:color="auto"/>
              </w:divBdr>
            </w:div>
            <w:div w:id="541207132">
              <w:marLeft w:val="0"/>
              <w:marRight w:val="0"/>
              <w:marTop w:val="0"/>
              <w:marBottom w:val="0"/>
              <w:divBdr>
                <w:top w:val="none" w:sz="0" w:space="0" w:color="auto"/>
                <w:left w:val="none" w:sz="0" w:space="0" w:color="auto"/>
                <w:bottom w:val="none" w:sz="0" w:space="0" w:color="auto"/>
                <w:right w:val="none" w:sz="0" w:space="0" w:color="auto"/>
              </w:divBdr>
            </w:div>
            <w:div w:id="462315057">
              <w:marLeft w:val="0"/>
              <w:marRight w:val="0"/>
              <w:marTop w:val="0"/>
              <w:marBottom w:val="0"/>
              <w:divBdr>
                <w:top w:val="none" w:sz="0" w:space="0" w:color="auto"/>
                <w:left w:val="none" w:sz="0" w:space="0" w:color="auto"/>
                <w:bottom w:val="none" w:sz="0" w:space="0" w:color="auto"/>
                <w:right w:val="none" w:sz="0" w:space="0" w:color="auto"/>
              </w:divBdr>
            </w:div>
            <w:div w:id="627787293">
              <w:marLeft w:val="0"/>
              <w:marRight w:val="0"/>
              <w:marTop w:val="0"/>
              <w:marBottom w:val="0"/>
              <w:divBdr>
                <w:top w:val="none" w:sz="0" w:space="0" w:color="auto"/>
                <w:left w:val="none" w:sz="0" w:space="0" w:color="auto"/>
                <w:bottom w:val="none" w:sz="0" w:space="0" w:color="auto"/>
                <w:right w:val="none" w:sz="0" w:space="0" w:color="auto"/>
              </w:divBdr>
            </w:div>
            <w:div w:id="1434744501">
              <w:marLeft w:val="0"/>
              <w:marRight w:val="0"/>
              <w:marTop w:val="0"/>
              <w:marBottom w:val="0"/>
              <w:divBdr>
                <w:top w:val="none" w:sz="0" w:space="0" w:color="auto"/>
                <w:left w:val="none" w:sz="0" w:space="0" w:color="auto"/>
                <w:bottom w:val="none" w:sz="0" w:space="0" w:color="auto"/>
                <w:right w:val="none" w:sz="0" w:space="0" w:color="auto"/>
              </w:divBdr>
            </w:div>
            <w:div w:id="678196097">
              <w:marLeft w:val="0"/>
              <w:marRight w:val="0"/>
              <w:marTop w:val="0"/>
              <w:marBottom w:val="0"/>
              <w:divBdr>
                <w:top w:val="none" w:sz="0" w:space="0" w:color="auto"/>
                <w:left w:val="none" w:sz="0" w:space="0" w:color="auto"/>
                <w:bottom w:val="none" w:sz="0" w:space="0" w:color="auto"/>
                <w:right w:val="none" w:sz="0" w:space="0" w:color="auto"/>
              </w:divBdr>
            </w:div>
          </w:divsChild>
        </w:div>
        <w:div w:id="264730945">
          <w:marLeft w:val="0"/>
          <w:marRight w:val="0"/>
          <w:marTop w:val="0"/>
          <w:marBottom w:val="0"/>
          <w:divBdr>
            <w:top w:val="none" w:sz="0" w:space="0" w:color="auto"/>
            <w:left w:val="none" w:sz="0" w:space="0" w:color="auto"/>
            <w:bottom w:val="none" w:sz="0" w:space="0" w:color="auto"/>
            <w:right w:val="none" w:sz="0" w:space="0" w:color="auto"/>
          </w:divBdr>
          <w:divsChild>
            <w:div w:id="1453401171">
              <w:marLeft w:val="0"/>
              <w:marRight w:val="0"/>
              <w:marTop w:val="0"/>
              <w:marBottom w:val="0"/>
              <w:divBdr>
                <w:top w:val="none" w:sz="0" w:space="0" w:color="auto"/>
                <w:left w:val="none" w:sz="0" w:space="0" w:color="auto"/>
                <w:bottom w:val="none" w:sz="0" w:space="0" w:color="auto"/>
                <w:right w:val="none" w:sz="0" w:space="0" w:color="auto"/>
              </w:divBdr>
            </w:div>
            <w:div w:id="324361828">
              <w:marLeft w:val="0"/>
              <w:marRight w:val="0"/>
              <w:marTop w:val="0"/>
              <w:marBottom w:val="0"/>
              <w:divBdr>
                <w:top w:val="none" w:sz="0" w:space="0" w:color="auto"/>
                <w:left w:val="none" w:sz="0" w:space="0" w:color="auto"/>
                <w:bottom w:val="none" w:sz="0" w:space="0" w:color="auto"/>
                <w:right w:val="none" w:sz="0" w:space="0" w:color="auto"/>
              </w:divBdr>
            </w:div>
            <w:div w:id="1430085240">
              <w:marLeft w:val="0"/>
              <w:marRight w:val="0"/>
              <w:marTop w:val="0"/>
              <w:marBottom w:val="0"/>
              <w:divBdr>
                <w:top w:val="none" w:sz="0" w:space="0" w:color="auto"/>
                <w:left w:val="none" w:sz="0" w:space="0" w:color="auto"/>
                <w:bottom w:val="none" w:sz="0" w:space="0" w:color="auto"/>
                <w:right w:val="none" w:sz="0" w:space="0" w:color="auto"/>
              </w:divBdr>
            </w:div>
            <w:div w:id="1215238713">
              <w:marLeft w:val="0"/>
              <w:marRight w:val="0"/>
              <w:marTop w:val="0"/>
              <w:marBottom w:val="0"/>
              <w:divBdr>
                <w:top w:val="none" w:sz="0" w:space="0" w:color="auto"/>
                <w:left w:val="none" w:sz="0" w:space="0" w:color="auto"/>
                <w:bottom w:val="none" w:sz="0" w:space="0" w:color="auto"/>
                <w:right w:val="none" w:sz="0" w:space="0" w:color="auto"/>
              </w:divBdr>
            </w:div>
          </w:divsChild>
        </w:div>
        <w:div w:id="1342855344">
          <w:marLeft w:val="0"/>
          <w:marRight w:val="0"/>
          <w:marTop w:val="0"/>
          <w:marBottom w:val="0"/>
          <w:divBdr>
            <w:top w:val="none" w:sz="0" w:space="0" w:color="auto"/>
            <w:left w:val="none" w:sz="0" w:space="0" w:color="auto"/>
            <w:bottom w:val="none" w:sz="0" w:space="0" w:color="auto"/>
            <w:right w:val="none" w:sz="0" w:space="0" w:color="auto"/>
          </w:divBdr>
          <w:divsChild>
            <w:div w:id="1683124060">
              <w:marLeft w:val="0"/>
              <w:marRight w:val="0"/>
              <w:marTop w:val="0"/>
              <w:marBottom w:val="0"/>
              <w:divBdr>
                <w:top w:val="none" w:sz="0" w:space="0" w:color="auto"/>
                <w:left w:val="none" w:sz="0" w:space="0" w:color="auto"/>
                <w:bottom w:val="none" w:sz="0" w:space="0" w:color="auto"/>
                <w:right w:val="none" w:sz="0" w:space="0" w:color="auto"/>
              </w:divBdr>
            </w:div>
            <w:div w:id="1260217092">
              <w:marLeft w:val="0"/>
              <w:marRight w:val="0"/>
              <w:marTop w:val="0"/>
              <w:marBottom w:val="0"/>
              <w:divBdr>
                <w:top w:val="none" w:sz="0" w:space="0" w:color="auto"/>
                <w:left w:val="none" w:sz="0" w:space="0" w:color="auto"/>
                <w:bottom w:val="none" w:sz="0" w:space="0" w:color="auto"/>
                <w:right w:val="none" w:sz="0" w:space="0" w:color="auto"/>
              </w:divBdr>
            </w:div>
            <w:div w:id="732774997">
              <w:marLeft w:val="0"/>
              <w:marRight w:val="0"/>
              <w:marTop w:val="0"/>
              <w:marBottom w:val="0"/>
              <w:divBdr>
                <w:top w:val="none" w:sz="0" w:space="0" w:color="auto"/>
                <w:left w:val="none" w:sz="0" w:space="0" w:color="auto"/>
                <w:bottom w:val="none" w:sz="0" w:space="0" w:color="auto"/>
                <w:right w:val="none" w:sz="0" w:space="0" w:color="auto"/>
              </w:divBdr>
            </w:div>
            <w:div w:id="1412972689">
              <w:marLeft w:val="0"/>
              <w:marRight w:val="0"/>
              <w:marTop w:val="0"/>
              <w:marBottom w:val="0"/>
              <w:divBdr>
                <w:top w:val="none" w:sz="0" w:space="0" w:color="auto"/>
                <w:left w:val="none" w:sz="0" w:space="0" w:color="auto"/>
                <w:bottom w:val="none" w:sz="0" w:space="0" w:color="auto"/>
                <w:right w:val="none" w:sz="0" w:space="0" w:color="auto"/>
              </w:divBdr>
            </w:div>
            <w:div w:id="237400304">
              <w:marLeft w:val="0"/>
              <w:marRight w:val="0"/>
              <w:marTop w:val="0"/>
              <w:marBottom w:val="0"/>
              <w:divBdr>
                <w:top w:val="none" w:sz="0" w:space="0" w:color="auto"/>
                <w:left w:val="none" w:sz="0" w:space="0" w:color="auto"/>
                <w:bottom w:val="none" w:sz="0" w:space="0" w:color="auto"/>
                <w:right w:val="none" w:sz="0" w:space="0" w:color="auto"/>
              </w:divBdr>
            </w:div>
            <w:div w:id="1455707164">
              <w:marLeft w:val="0"/>
              <w:marRight w:val="0"/>
              <w:marTop w:val="0"/>
              <w:marBottom w:val="0"/>
              <w:divBdr>
                <w:top w:val="none" w:sz="0" w:space="0" w:color="auto"/>
                <w:left w:val="none" w:sz="0" w:space="0" w:color="auto"/>
                <w:bottom w:val="none" w:sz="0" w:space="0" w:color="auto"/>
                <w:right w:val="none" w:sz="0" w:space="0" w:color="auto"/>
              </w:divBdr>
            </w:div>
            <w:div w:id="1445808622">
              <w:marLeft w:val="0"/>
              <w:marRight w:val="0"/>
              <w:marTop w:val="0"/>
              <w:marBottom w:val="0"/>
              <w:divBdr>
                <w:top w:val="none" w:sz="0" w:space="0" w:color="auto"/>
                <w:left w:val="none" w:sz="0" w:space="0" w:color="auto"/>
                <w:bottom w:val="none" w:sz="0" w:space="0" w:color="auto"/>
                <w:right w:val="none" w:sz="0" w:space="0" w:color="auto"/>
              </w:divBdr>
            </w:div>
            <w:div w:id="15089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8714">
      <w:bodyDiv w:val="1"/>
      <w:marLeft w:val="0"/>
      <w:marRight w:val="0"/>
      <w:marTop w:val="0"/>
      <w:marBottom w:val="0"/>
      <w:divBdr>
        <w:top w:val="none" w:sz="0" w:space="0" w:color="auto"/>
        <w:left w:val="none" w:sz="0" w:space="0" w:color="auto"/>
        <w:bottom w:val="none" w:sz="0" w:space="0" w:color="auto"/>
        <w:right w:val="none" w:sz="0" w:space="0" w:color="auto"/>
      </w:divBdr>
      <w:divsChild>
        <w:div w:id="1571428844">
          <w:marLeft w:val="0"/>
          <w:marRight w:val="0"/>
          <w:marTop w:val="0"/>
          <w:marBottom w:val="0"/>
          <w:divBdr>
            <w:top w:val="none" w:sz="0" w:space="0" w:color="auto"/>
            <w:left w:val="none" w:sz="0" w:space="0" w:color="auto"/>
            <w:bottom w:val="none" w:sz="0" w:space="0" w:color="auto"/>
            <w:right w:val="none" w:sz="0" w:space="0" w:color="auto"/>
          </w:divBdr>
        </w:div>
      </w:divsChild>
    </w:div>
    <w:div w:id="2005429002">
      <w:bodyDiv w:val="1"/>
      <w:marLeft w:val="0"/>
      <w:marRight w:val="0"/>
      <w:marTop w:val="0"/>
      <w:marBottom w:val="0"/>
      <w:divBdr>
        <w:top w:val="none" w:sz="0" w:space="0" w:color="auto"/>
        <w:left w:val="none" w:sz="0" w:space="0" w:color="auto"/>
        <w:bottom w:val="none" w:sz="0" w:space="0" w:color="auto"/>
        <w:right w:val="none" w:sz="0" w:space="0" w:color="auto"/>
      </w:divBdr>
      <w:divsChild>
        <w:div w:id="573130960">
          <w:marLeft w:val="0"/>
          <w:marRight w:val="0"/>
          <w:marTop w:val="0"/>
          <w:marBottom w:val="0"/>
          <w:divBdr>
            <w:top w:val="none" w:sz="0" w:space="0" w:color="auto"/>
            <w:left w:val="none" w:sz="0" w:space="0" w:color="auto"/>
            <w:bottom w:val="none" w:sz="0" w:space="0" w:color="auto"/>
            <w:right w:val="none" w:sz="0" w:space="0" w:color="auto"/>
          </w:divBdr>
          <w:divsChild>
            <w:div w:id="13534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eta.com/topics/372.htm" TargetMode="External"/><Relationship Id="rId13" Type="http://schemas.openxmlformats.org/officeDocument/2006/relationships/hyperlink" Target="http://search.boston.com/local/Search.do?s.sm.query=Leon+Neyfakh&amp;camp=localsearch:on:byline:art" TargetMode="External"/><Relationship Id="rId18" Type="http://schemas.openxmlformats.org/officeDocument/2006/relationships/hyperlink" Target="javascript:void(0);" TargetMode="External"/><Relationship Id="rId26" Type="http://schemas.openxmlformats.org/officeDocument/2006/relationships/hyperlink" Target="http://www.picwing.com/" TargetMode="External"/><Relationship Id="rId3" Type="http://schemas.microsoft.com/office/2007/relationships/stylesWithEffects" Target="stylesWithEffects.xml"/><Relationship Id="rId21" Type="http://schemas.openxmlformats.org/officeDocument/2006/relationships/hyperlink" Target="http://getcoldturkey.com/" TargetMode="External"/><Relationship Id="rId34"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image" Target="media/image4.gif"/><Relationship Id="rId17" Type="http://schemas.openxmlformats.org/officeDocument/2006/relationships/hyperlink" Target="javascript:void(0);" TargetMode="External"/><Relationship Id="rId25" Type="http://schemas.openxmlformats.org/officeDocument/2006/relationships/hyperlink" Target="https://zenpayroll.com/" TargetMode="External"/><Relationship Id="rId33" Type="http://schemas.openxmlformats.org/officeDocument/2006/relationships/hyperlink" Target="http://blog.edward-kim.com/my-last-android-app-sales-figures-and-closing-thoughts-on-starting-an-android-app-business" TargetMode="External"/><Relationship Id="rId2" Type="http://schemas.openxmlformats.org/officeDocument/2006/relationships/styles" Target="styles.xml"/><Relationship Id="rId16" Type="http://schemas.openxmlformats.org/officeDocument/2006/relationships/hyperlink" Target="http://www.boston.com/newsprojects/widgets/twitter/retweet.php?bcom_url=http://www.boston.com/bostonglobe/ideas/articles/2011/03/06/the_power_of_lonely&amp;title=The%20power%20of%20lonely" TargetMode="External"/><Relationship Id="rId20" Type="http://schemas.openxmlformats.org/officeDocument/2006/relationships/hyperlink" Target="http://t.cn/8FEM8JC" TargetMode="External"/><Relationship Id="rId29" Type="http://schemas.openxmlformats.org/officeDocument/2006/relationships/hyperlink" Target="http://blog.edward-kim.com/my-android-app-sales-figures" TargetMode="External"/><Relationship Id="rId1" Type="http://schemas.openxmlformats.org/officeDocument/2006/relationships/numbering" Target="numbering.xml"/><Relationship Id="rId6" Type="http://schemas.openxmlformats.org/officeDocument/2006/relationships/hyperlink" Target="http://tech.sina.com.cn/" TargetMode="External"/><Relationship Id="rId11" Type="http://schemas.openxmlformats.org/officeDocument/2006/relationships/image" Target="media/image3.jpeg"/><Relationship Id="rId24" Type="http://schemas.openxmlformats.org/officeDocument/2006/relationships/image" Target="media/image6.jpeg"/><Relationship Id="rId32" Type="http://schemas.openxmlformats.org/officeDocument/2006/relationships/hyperlink" Target="https://zenpayroll.com/" TargetMode="External"/><Relationship Id="rId5" Type="http://schemas.openxmlformats.org/officeDocument/2006/relationships/webSettings" Target="webSettings.xml"/><Relationship Id="rId15" Type="http://schemas.openxmlformats.org/officeDocument/2006/relationships/hyperlink" Target="http://reprints.bostonglobe.com/" TargetMode="External"/><Relationship Id="rId23" Type="http://schemas.openxmlformats.org/officeDocument/2006/relationships/hyperlink" Target="http://bookofhook.blogspot.ru/2013/03/smart-guy-productivity-pitfalls.html" TargetMode="External"/><Relationship Id="rId28" Type="http://schemas.openxmlformats.org/officeDocument/2006/relationships/hyperlink" Target="http://techcrunch.com/2010/04/29/picwing-reboots-iphone-mom/" TargetMode="Externa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javascript:void(0)" TargetMode="External"/><Relationship Id="rId22" Type="http://schemas.openxmlformats.org/officeDocument/2006/relationships/hyperlink" Target="http://macfreedom.com/" TargetMode="External"/><Relationship Id="rId27" Type="http://schemas.openxmlformats.org/officeDocument/2006/relationships/hyperlink" Target="http://techcrunch.com/2008/08/15/picwing-debuts-their-social-digital-picture-frame/" TargetMode="External"/><Relationship Id="rId30" Type="http://schemas.openxmlformats.org/officeDocument/2006/relationships/hyperlink" Target="http://techcrunch.com/2010/03/01/android-market-gets-a-13000-per-month-success-story-of-its-ow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2907</Words>
  <Characters>16572</Characters>
  <Application>Microsoft Office Word</Application>
  <DocSecurity>0</DocSecurity>
  <Lines>138</Lines>
  <Paragraphs>38</Paragraphs>
  <ScaleCrop>false</ScaleCrop>
  <Company>Microsoft</Company>
  <LinksUpToDate>false</LinksUpToDate>
  <CharactersWithSpaces>19441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Bao</dc:creator>
  <cp:keywords/>
  <dc:description/>
  <cp:lastModifiedBy>Chen, Bao</cp:lastModifiedBy>
  <cp:revision>5</cp:revision>
  <dcterms:created xsi:type="dcterms:W3CDTF">2014-07-09T04:51:00Z</dcterms:created>
  <dcterms:modified xsi:type="dcterms:W3CDTF">2014-07-11T04:40:00Z</dcterms:modified>
</cp:coreProperties>
</file>