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08BA217C"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w:t>
      </w:r>
      <w:r w:rsidR="00E17096">
        <w:rPr>
          <w:rFonts w:ascii="Times New Roman" w:hAnsi="Times New Roman" w:cs="Times New Roman"/>
          <w:bCs/>
          <w:noProof/>
          <w:color w:val="000000" w:themeColor="text1"/>
          <w:sz w:val="24"/>
          <w:szCs w:val="24"/>
          <w:lang w:val="en-US"/>
        </w:rPr>
        <w:t xml:space="preserve"> pemrograman</w:t>
      </w:r>
      <w:r w:rsidRPr="002F1121">
        <w:rPr>
          <w:rFonts w:ascii="Times New Roman" w:hAnsi="Times New Roman" w:cs="Times New Roman"/>
          <w:bCs/>
          <w:noProof/>
          <w:color w:val="000000" w:themeColor="text1"/>
          <w:sz w:val="24"/>
          <w:szCs w:val="24"/>
        </w:rPr>
        <w:t xml:space="preserve">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42274DB2"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Seiring dengan perkembangan teknologi, banyak bahasa pemrograman bermunculan sesuai dengan makin dibutuhkannya suatu bidang IT, namun hal ini malah menyebabkan </w:t>
      </w:r>
      <w:r w:rsidR="00061989">
        <w:rPr>
          <w:rFonts w:ascii="Times New Roman" w:hAnsi="Times New Roman" w:cs="Times New Roman"/>
          <w:bCs/>
          <w:noProof/>
          <w:color w:val="000000" w:themeColor="text1"/>
          <w:sz w:val="24"/>
          <w:szCs w:val="24"/>
          <w:lang w:val="en-US"/>
        </w:rPr>
        <w:t>kebutuhan</w:t>
      </w:r>
      <w:r w:rsidRPr="002F1121">
        <w:rPr>
          <w:rFonts w:ascii="Times New Roman" w:hAnsi="Times New Roman" w:cs="Times New Roman"/>
          <w:bCs/>
          <w:noProof/>
          <w:color w:val="000000" w:themeColor="text1"/>
          <w:sz w:val="24"/>
          <w:szCs w:val="24"/>
        </w:rPr>
        <w:t xml:space="preserve">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55F08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Penyebab dari lulusan yang bekerja tidak sesuai dengan bidang yang di pelajari di masa kuliah terutama yang mengambil jurusan yang berkaitan dengan informasi dan teknologi bisa dari berbagai macam faktor,contohnya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Pr="002F1121">
        <w:rPr>
          <w:rFonts w:ascii="Times New Roman" w:hAnsi="Times New Roman" w:cs="Times New Roman"/>
          <w:bCs/>
          <w:noProof/>
          <w:color w:val="000000" w:themeColor="text1"/>
          <w:sz w:val="24"/>
          <w:szCs w:val="24"/>
        </w:rPr>
        <w:t xml:space="preserve">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1664A51E"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w:t>
      </w:r>
      <w:r w:rsidR="00F12B03" w:rsidRPr="00AD6C4A">
        <w:rPr>
          <w:rFonts w:ascii="Times New Roman" w:hAnsi="Times New Roman" w:cs="Times New Roman"/>
          <w:bCs/>
          <w:noProof/>
          <w:color w:val="000000" w:themeColor="text1"/>
          <w:sz w:val="24"/>
          <w:szCs w:val="24"/>
        </w:rPr>
        <w:t>,</w:t>
      </w:r>
      <w:r w:rsidRPr="002F1121">
        <w:rPr>
          <w:rFonts w:ascii="Times New Roman" w:hAnsi="Times New Roman" w:cs="Times New Roman"/>
          <w:bCs/>
          <w:noProof/>
          <w:color w:val="000000" w:themeColor="text1"/>
          <w:sz w:val="24"/>
          <w:szCs w:val="24"/>
        </w:rPr>
        <w:t xml:space="preserve"> itu tidak ada artinya ketika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lastRenderedPageBreak/>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 xml:space="preserve">Kanban adalah metode untuk mengelola alur kerja untuk mendefinisikan, mengelola, dan meningkatkan pelayanan yang menyampaikan karya berbasis keilmuan, tujuannya agar dapat membantu dalam </w:t>
      </w:r>
      <w:r w:rsidRPr="0037140A">
        <w:rPr>
          <w:rFonts w:ascii="Times New Roman" w:hAnsi="Times New Roman" w:cs="Times New Roman"/>
          <w:noProof/>
          <w:sz w:val="24"/>
          <w:szCs w:val="24"/>
          <w:lang w:val="id-ID"/>
        </w:rPr>
        <w:lastRenderedPageBreak/>
        <w:t>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64C2" w14:textId="77777777" w:rsidR="00E13464" w:rsidRDefault="00E13464" w:rsidP="00725057">
      <w:pPr>
        <w:spacing w:after="0" w:line="240" w:lineRule="auto"/>
      </w:pPr>
      <w:r>
        <w:separator/>
      </w:r>
    </w:p>
  </w:endnote>
  <w:endnote w:type="continuationSeparator" w:id="0">
    <w:p w14:paraId="321E7147" w14:textId="77777777" w:rsidR="00E13464" w:rsidRDefault="00E1346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F622" w14:textId="77777777" w:rsidR="00E13464" w:rsidRDefault="00E13464" w:rsidP="00725057">
      <w:pPr>
        <w:spacing w:after="0" w:line="240" w:lineRule="auto"/>
      </w:pPr>
      <w:r>
        <w:separator/>
      </w:r>
    </w:p>
  </w:footnote>
  <w:footnote w:type="continuationSeparator" w:id="0">
    <w:p w14:paraId="2FF41958" w14:textId="77777777" w:rsidR="00E13464" w:rsidRDefault="00E1346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92F4D"/>
    <w:rsid w:val="00B970CB"/>
    <w:rsid w:val="00BA222C"/>
    <w:rsid w:val="00BA4ED1"/>
    <w:rsid w:val="00BB0C4D"/>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8454</TotalTime>
  <Pages>15</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203</cp:revision>
  <cp:lastPrinted>2021-12-22T03:29:00Z</cp:lastPrinted>
  <dcterms:created xsi:type="dcterms:W3CDTF">2021-01-21T10:01:00Z</dcterms:created>
  <dcterms:modified xsi:type="dcterms:W3CDTF">2021-12-22T03:31:00Z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