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777" w:rsidRPr="00F73A12" w:rsidRDefault="00297777" w:rsidP="00297777">
      <w:pPr>
        <w:rPr>
          <w:b/>
        </w:rPr>
      </w:pPr>
      <w:r w:rsidRPr="00F73A12">
        <w:rPr>
          <w:b/>
        </w:rPr>
        <w:t>库存入库</w:t>
      </w:r>
    </w:p>
    <w:p w:rsidR="00297777" w:rsidRDefault="00297777" w:rsidP="00297777">
      <w:r>
        <w:t>输入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297777" w:rsidRDefault="00297777" w:rsidP="00297777">
      <w:r>
        <w:t>输出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297777" w:rsidRDefault="00297777" w:rsidP="00297777">
      <w:r>
        <w:t>查询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297777" w:rsidRDefault="00297777" w:rsidP="00297777">
      <w:r>
        <w:t>逻辑文件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297777" w:rsidRDefault="00297777" w:rsidP="00297777">
      <w:r>
        <w:t>对外接口</w:t>
      </w:r>
      <w:r>
        <w:rPr>
          <w:rFonts w:hint="eastAsia"/>
        </w:rPr>
        <w:t>：</w:t>
      </w:r>
      <w:r>
        <w:t>0</w:t>
      </w:r>
    </w:p>
    <w:p w:rsidR="00297777" w:rsidRDefault="00297777" w:rsidP="00297777">
      <w:r>
        <w:rPr>
          <w:rFonts w:hint="eastAsia"/>
        </w:rPr>
        <w:t>功能点测度总数：</w:t>
      </w:r>
      <w:r>
        <w:t>92</w:t>
      </w:r>
    </w:p>
    <w:p w:rsidR="00297777" w:rsidRDefault="00297777" w:rsidP="00297777">
      <w:r>
        <w:t>FP=92*(0.65+0.01*34)=91.08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7777" w:rsidTr="00490D36">
        <w:tc>
          <w:tcPr>
            <w:tcW w:w="4148" w:type="dxa"/>
          </w:tcPr>
          <w:p w:rsidR="00297777" w:rsidRDefault="00297777" w:rsidP="00490D3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</w:t>
            </w:r>
            <w:r>
              <w:rPr>
                <w:rFonts w:hint="eastAsia"/>
                <w:kern w:val="0"/>
              </w:rPr>
              <w:t>.Input</w:t>
            </w:r>
          </w:p>
          <w:p w:rsidR="00297777" w:rsidRDefault="00297777" w:rsidP="00490D36">
            <w:pPr>
              <w:rPr>
                <w:kern w:val="0"/>
              </w:rPr>
            </w:pPr>
          </w:p>
          <w:p w:rsidR="00297777" w:rsidRDefault="00297777" w:rsidP="00490D3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</w:t>
            </w:r>
            <w:r>
              <w:rPr>
                <w:rFonts w:hint="eastAsia"/>
                <w:kern w:val="0"/>
              </w:rPr>
              <w:t>.Input.Id</w:t>
            </w:r>
          </w:p>
          <w:p w:rsidR="00297777" w:rsidRDefault="00297777" w:rsidP="00490D36">
            <w:pPr>
              <w:rPr>
                <w:kern w:val="0"/>
              </w:rPr>
            </w:pPr>
          </w:p>
          <w:p w:rsidR="00297777" w:rsidRDefault="00297777" w:rsidP="00490D36">
            <w:pPr>
              <w:rPr>
                <w:kern w:val="0"/>
              </w:rPr>
            </w:pPr>
            <w:r>
              <w:rPr>
                <w:rFonts w:hint="eastAsia"/>
              </w:rPr>
              <w:t>StorageIn.Input.</w:t>
            </w:r>
            <w:r>
              <w:t>Space</w:t>
            </w:r>
          </w:p>
          <w:p w:rsidR="00297777" w:rsidRDefault="00297777" w:rsidP="00490D36">
            <w:pPr>
              <w:rPr>
                <w:kern w:val="0"/>
              </w:rPr>
            </w:pPr>
          </w:p>
          <w:p w:rsidR="00297777" w:rsidRDefault="00297777" w:rsidP="00490D3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</w:t>
            </w:r>
            <w:r>
              <w:rPr>
                <w:rFonts w:hint="eastAsia"/>
                <w:kern w:val="0"/>
              </w:rPr>
              <w:t>.Input</w:t>
            </w:r>
            <w:r>
              <w:rPr>
                <w:kern w:val="0"/>
              </w:rPr>
              <w:t>.Cancle</w:t>
            </w:r>
          </w:p>
          <w:p w:rsidR="00297777" w:rsidRDefault="00297777" w:rsidP="00490D36">
            <w:pPr>
              <w:rPr>
                <w:kern w:val="0"/>
              </w:rPr>
            </w:pPr>
          </w:p>
          <w:p w:rsidR="00297777" w:rsidRPr="00087CD7" w:rsidRDefault="00297777" w:rsidP="00490D3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</w:t>
            </w:r>
            <w:r>
              <w:rPr>
                <w:rFonts w:hint="eastAsia"/>
                <w:kern w:val="0"/>
              </w:rPr>
              <w:t>.Input.Invalid</w:t>
            </w:r>
          </w:p>
        </w:tc>
        <w:tc>
          <w:tcPr>
            <w:tcW w:w="4148" w:type="dxa"/>
          </w:tcPr>
          <w:p w:rsidR="00297777" w:rsidRDefault="00297777" w:rsidP="00490D36">
            <w:r>
              <w:rPr>
                <w:rFonts w:hint="eastAsia"/>
              </w:rPr>
              <w:t>系统允许库存管理员在入库主界面（输出）进行键盘输入</w:t>
            </w:r>
          </w:p>
          <w:p w:rsidR="00297777" w:rsidRDefault="00297777" w:rsidP="00490D36">
            <w:pPr>
              <w:rPr>
                <w:kern w:val="0"/>
              </w:rPr>
            </w:pPr>
            <w:r>
              <w:rPr>
                <w:rFonts w:hint="eastAsia"/>
              </w:rPr>
              <w:t>库存管理员请求输入（查询）快递编号（输入）</w:t>
            </w:r>
          </w:p>
          <w:p w:rsidR="00297777" w:rsidRDefault="00297777" w:rsidP="00490D36">
            <w:r>
              <w:rPr>
                <w:rFonts w:hint="eastAsia"/>
              </w:rPr>
              <w:t>当</w:t>
            </w:r>
            <w:r>
              <w:t>库存管理员请求输入</w:t>
            </w:r>
            <w:r>
              <w:rPr>
                <w:rFonts w:hint="eastAsia"/>
              </w:rPr>
              <w:t>（查询）存放位置（输入）时，系统显示库存占用状态（输出），参见</w:t>
            </w:r>
            <w:r>
              <w:t>StroageIn.Space</w:t>
            </w:r>
          </w:p>
          <w:p w:rsidR="00297777" w:rsidRDefault="00297777" w:rsidP="00490D36">
            <w:r>
              <w:rPr>
                <w:rFonts w:hint="eastAsia"/>
              </w:rPr>
              <w:t>库存管理员输入取消命令（查询）时，系统关闭当前入库任务（输出）</w:t>
            </w:r>
          </w:p>
          <w:p w:rsidR="00297777" w:rsidRPr="00087CD7" w:rsidRDefault="00297777" w:rsidP="00490D36"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297777" w:rsidTr="00490D36">
        <w:tc>
          <w:tcPr>
            <w:tcW w:w="4148" w:type="dxa"/>
          </w:tcPr>
          <w:p w:rsidR="00297777" w:rsidRDefault="00297777" w:rsidP="00490D36">
            <w:r>
              <w:rPr>
                <w:rFonts w:hint="eastAsia"/>
              </w:rPr>
              <w:t>StorageIn.Space.Rate</w:t>
            </w:r>
          </w:p>
          <w:p w:rsidR="00297777" w:rsidRDefault="00297777" w:rsidP="00490D36">
            <w:r>
              <w:rPr>
                <w:rFonts w:hint="eastAsia"/>
              </w:rPr>
              <w:t>StorageIn.Space.State</w:t>
            </w:r>
          </w:p>
          <w:p w:rsidR="00297777" w:rsidRDefault="00297777" w:rsidP="00490D36"/>
          <w:p w:rsidR="00297777" w:rsidRDefault="00297777" w:rsidP="00490D36">
            <w:r>
              <w:rPr>
                <w:rFonts w:hint="eastAsia"/>
              </w:rPr>
              <w:t>StorageIn.Space.Back</w:t>
            </w:r>
          </w:p>
          <w:p w:rsidR="00297777" w:rsidRDefault="00297777" w:rsidP="00490D36"/>
          <w:p w:rsidR="00297777" w:rsidRDefault="00297777" w:rsidP="00490D36">
            <w:r>
              <w:t>StorageIn.Space.Update</w:t>
            </w:r>
          </w:p>
          <w:p w:rsidR="00297777" w:rsidRDefault="00297777" w:rsidP="00490D36"/>
          <w:p w:rsidR="00297777" w:rsidRDefault="00297777" w:rsidP="00490D36">
            <w:r>
              <w:rPr>
                <w:rFonts w:hint="eastAsia"/>
              </w:rPr>
              <w:t>StorageIn.Space.Invalid</w:t>
            </w:r>
          </w:p>
        </w:tc>
        <w:tc>
          <w:tcPr>
            <w:tcW w:w="4148" w:type="dxa"/>
          </w:tcPr>
          <w:p w:rsidR="00297777" w:rsidRDefault="00297777" w:rsidP="00490D36">
            <w:r>
              <w:t>系统显示</w:t>
            </w:r>
            <w:r>
              <w:rPr>
                <w:rFonts w:hint="eastAsia"/>
              </w:rPr>
              <w:t>仓库各区占用率（输出）</w:t>
            </w:r>
          </w:p>
          <w:p w:rsidR="00297777" w:rsidRDefault="00297777" w:rsidP="00490D36">
            <w:r>
              <w:rPr>
                <w:rFonts w:hint="eastAsia"/>
              </w:rPr>
              <w:t>系统显示某个指定仓库位置是否被占用的状态（输出）</w:t>
            </w:r>
          </w:p>
          <w:p w:rsidR="00297777" w:rsidRDefault="00297777" w:rsidP="00490D36">
            <w:r>
              <w:rPr>
                <w:rFonts w:hint="eastAsia"/>
              </w:rPr>
              <w:t>库存管理员放弃存放位置的输入（查询）并返回快递编号输入流程</w:t>
            </w:r>
          </w:p>
          <w:p w:rsidR="00297777" w:rsidRPr="0096614D" w:rsidRDefault="00297777" w:rsidP="00490D36">
            <w:r>
              <w:t>当存放位置输入结束</w:t>
            </w:r>
            <w:r>
              <w:rPr>
                <w:rFonts w:hint="eastAsia"/>
              </w:rPr>
              <w:t>，</w:t>
            </w:r>
            <w:r>
              <w:t>系统开始更新数据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 w:rsidR="00244604">
              <w:rPr>
                <w:rFonts w:hint="eastAsia"/>
              </w:rPr>
              <w:t>Storage</w:t>
            </w:r>
            <w:r w:rsidR="00244604">
              <w:rPr>
                <w:rFonts w:asciiTheme="minorEastAsia" w:hAnsiTheme="minorEastAsia"/>
                <w:kern w:val="0"/>
              </w:rPr>
              <w:t>Change</w:t>
            </w:r>
            <w:bookmarkStart w:id="0" w:name="_GoBack"/>
            <w:bookmarkEnd w:id="0"/>
            <w:r>
              <w:rPr>
                <w:rFonts w:hint="eastAsia"/>
              </w:rPr>
              <w:t>.Update</w:t>
            </w:r>
          </w:p>
          <w:p w:rsidR="00297777" w:rsidRPr="0085746B" w:rsidRDefault="00297777" w:rsidP="00490D36">
            <w:r>
              <w:rPr>
                <w:rFonts w:hint="eastAsia"/>
              </w:rPr>
              <w:t>库存管理员输入非空、不合格式、不存在位置时系统提示输入无效</w:t>
            </w:r>
          </w:p>
        </w:tc>
      </w:tr>
      <w:tr w:rsidR="00297777" w:rsidTr="00490D36">
        <w:tc>
          <w:tcPr>
            <w:tcW w:w="4148" w:type="dxa"/>
          </w:tcPr>
          <w:p w:rsidR="00297777" w:rsidRDefault="00297777" w:rsidP="00490D36">
            <w:r>
              <w:rPr>
                <w:rFonts w:hint="eastAsia"/>
              </w:rPr>
              <w:t>StorageIn.Update</w:t>
            </w:r>
          </w:p>
          <w:p w:rsidR="00297777" w:rsidRDefault="00297777" w:rsidP="00490D36">
            <w:r>
              <w:rPr>
                <w:rFonts w:hint="eastAsia"/>
              </w:rPr>
              <w:t>StorageIn.Update</w:t>
            </w:r>
            <w:r>
              <w:t>.Receipt</w:t>
            </w:r>
          </w:p>
          <w:p w:rsidR="00297777" w:rsidRDefault="00297777" w:rsidP="00490D36">
            <w:r>
              <w:rPr>
                <w:rFonts w:hint="eastAsia"/>
              </w:rPr>
              <w:t>StorageIn.Update</w:t>
            </w:r>
            <w:r>
              <w:t>.Space</w:t>
            </w:r>
          </w:p>
          <w:p w:rsidR="00297777" w:rsidRPr="0085746B" w:rsidRDefault="00297777" w:rsidP="00490D36">
            <w:r>
              <w:rPr>
                <w:rFonts w:hint="eastAsia"/>
              </w:rPr>
              <w:t>StorageIn.Update</w:t>
            </w:r>
            <w:r>
              <w:t>.Item</w:t>
            </w:r>
          </w:p>
        </w:tc>
        <w:tc>
          <w:tcPr>
            <w:tcW w:w="4148" w:type="dxa"/>
          </w:tcPr>
          <w:p w:rsidR="00297777" w:rsidRDefault="00297777" w:rsidP="00490D36">
            <w:r>
              <w:rPr>
                <w:rFonts w:hint="eastAsia"/>
              </w:rPr>
              <w:t>系统更新入库数据</w:t>
            </w:r>
          </w:p>
          <w:p w:rsidR="00297777" w:rsidRDefault="00297777" w:rsidP="00490D36">
            <w:r>
              <w:rPr>
                <w:rFonts w:hint="eastAsia"/>
              </w:rPr>
              <w:t>系统更新入库单信息（逻辑文件）</w:t>
            </w:r>
          </w:p>
          <w:p w:rsidR="00297777" w:rsidRDefault="00297777" w:rsidP="00490D36">
            <w:r>
              <w:rPr>
                <w:rFonts w:hint="eastAsia"/>
              </w:rPr>
              <w:t>系统更新库存信息（逻辑文件）</w:t>
            </w:r>
          </w:p>
          <w:p w:rsidR="00297777" w:rsidRDefault="00297777" w:rsidP="00490D36">
            <w:r>
              <w:rPr>
                <w:rFonts w:hint="eastAsia"/>
              </w:rPr>
              <w:t>系统更新快件信息（逻辑文件）</w:t>
            </w:r>
          </w:p>
        </w:tc>
      </w:tr>
      <w:tr w:rsidR="00297777" w:rsidTr="00490D36">
        <w:tc>
          <w:tcPr>
            <w:tcW w:w="4148" w:type="dxa"/>
          </w:tcPr>
          <w:p w:rsidR="00297777" w:rsidRDefault="00297777" w:rsidP="00490D36">
            <w:r>
              <w:rPr>
                <w:rFonts w:hint="eastAsia"/>
              </w:rPr>
              <w:t>StorageIn.End.Print</w:t>
            </w:r>
          </w:p>
          <w:p w:rsidR="00297777" w:rsidRDefault="00297777" w:rsidP="00490D36"/>
          <w:p w:rsidR="00297777" w:rsidRDefault="00297777" w:rsidP="00490D36">
            <w:r>
              <w:rPr>
                <w:rFonts w:hint="eastAsia"/>
              </w:rPr>
              <w:t>StorageIn.End.</w:t>
            </w:r>
            <w:r>
              <w:t>Close</w:t>
            </w:r>
          </w:p>
        </w:tc>
        <w:tc>
          <w:tcPr>
            <w:tcW w:w="4148" w:type="dxa"/>
          </w:tcPr>
          <w:p w:rsidR="00297777" w:rsidRDefault="00297777" w:rsidP="00490D36">
            <w:r>
              <w:rPr>
                <w:rFonts w:hint="eastAsia"/>
              </w:rPr>
              <w:t>入库操作完成后，系统显示入库单据信息（输出）</w:t>
            </w:r>
          </w:p>
          <w:p w:rsidR="00297777" w:rsidRDefault="00297777" w:rsidP="00490D36">
            <w:r>
              <w:rPr>
                <w:rFonts w:hint="eastAsia"/>
              </w:rPr>
              <w:t>库存管理员请求（查询）关闭入库单据信息显示</w:t>
            </w:r>
          </w:p>
        </w:tc>
      </w:tr>
    </w:tbl>
    <w:p w:rsidR="00297777" w:rsidRPr="00CB6547" w:rsidRDefault="00297777" w:rsidP="00297777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t>3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t>3</w:t>
            </w:r>
            <w:r>
              <w:rPr>
                <w:rFonts w:hint="eastAsia"/>
              </w:rPr>
              <w:t>（库存管理员）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t>2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297777" w:rsidTr="00490D36">
        <w:trPr>
          <w:trHeight w:val="288"/>
        </w:trPr>
        <w:tc>
          <w:tcPr>
            <w:tcW w:w="1832" w:type="dxa"/>
          </w:tcPr>
          <w:p w:rsidR="00297777" w:rsidRDefault="00297777" w:rsidP="00490D36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297777" w:rsidRDefault="00297777" w:rsidP="00490D36">
            <w:pPr>
              <w:jc w:val="left"/>
            </w:pPr>
          </w:p>
        </w:tc>
        <w:tc>
          <w:tcPr>
            <w:tcW w:w="2108" w:type="dxa"/>
          </w:tcPr>
          <w:p w:rsidR="00297777" w:rsidRDefault="00297777" w:rsidP="00490D36">
            <w:pPr>
              <w:jc w:val="center"/>
            </w:pPr>
            <w:r>
              <w:t>34</w:t>
            </w:r>
          </w:p>
        </w:tc>
      </w:tr>
    </w:tbl>
    <w:p w:rsidR="00B826C8" w:rsidRDefault="00B826C8"/>
    <w:sectPr w:rsidR="00B8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572" w:rsidRDefault="009F5572" w:rsidP="00297777">
      <w:r>
        <w:separator/>
      </w:r>
    </w:p>
  </w:endnote>
  <w:endnote w:type="continuationSeparator" w:id="0">
    <w:p w:rsidR="009F5572" w:rsidRDefault="009F5572" w:rsidP="0029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572" w:rsidRDefault="009F5572" w:rsidP="00297777">
      <w:r>
        <w:separator/>
      </w:r>
    </w:p>
  </w:footnote>
  <w:footnote w:type="continuationSeparator" w:id="0">
    <w:p w:rsidR="009F5572" w:rsidRDefault="009F5572" w:rsidP="0029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C0"/>
    <w:rsid w:val="00244604"/>
    <w:rsid w:val="00297777"/>
    <w:rsid w:val="0056350C"/>
    <w:rsid w:val="009F5572"/>
    <w:rsid w:val="00A041C0"/>
    <w:rsid w:val="00B8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E32D9-1E38-4C9E-BCB0-C51DF46D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7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777"/>
    <w:rPr>
      <w:sz w:val="18"/>
      <w:szCs w:val="18"/>
    </w:rPr>
  </w:style>
  <w:style w:type="table" w:styleId="a5">
    <w:name w:val="Table Grid"/>
    <w:basedOn w:val="a1"/>
    <w:uiPriority w:val="39"/>
    <w:rsid w:val="00297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3</cp:revision>
  <dcterms:created xsi:type="dcterms:W3CDTF">2015-10-13T13:35:00Z</dcterms:created>
  <dcterms:modified xsi:type="dcterms:W3CDTF">2015-10-13T13:51:00Z</dcterms:modified>
</cp:coreProperties>
</file>