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D6" w:rsidRDefault="00741DD6" w:rsidP="00741DD6">
      <w:r>
        <w:rPr>
          <w:rFonts w:hint="eastAsia"/>
        </w:rPr>
        <w:t>库存查看</w:t>
      </w:r>
    </w:p>
    <w:p w:rsidR="00741DD6" w:rsidRDefault="00741DD6" w:rsidP="00741DD6"/>
    <w:tbl>
      <w:tblPr>
        <w:tblStyle w:val="a5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946"/>
        <w:gridCol w:w="2675"/>
        <w:gridCol w:w="2675"/>
      </w:tblGrid>
      <w:tr w:rsidR="00741DD6" w:rsidTr="00A216A4">
        <w:tc>
          <w:tcPr>
            <w:tcW w:w="2946" w:type="dxa"/>
          </w:tcPr>
          <w:p w:rsidR="00741DD6" w:rsidRDefault="00741DD6" w:rsidP="00A216A4">
            <w:r>
              <w:rPr>
                <w:rFonts w:hint="eastAsia"/>
              </w:rPr>
              <w:t>编号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41DD6" w:rsidTr="00A216A4">
        <w:tc>
          <w:tcPr>
            <w:tcW w:w="2946" w:type="dxa"/>
          </w:tcPr>
          <w:p w:rsidR="00741DD6" w:rsidRDefault="00741DD6" w:rsidP="00A216A4">
            <w:r w:rsidRPr="00011828">
              <w:rPr>
                <w:rFonts w:asciiTheme="minorEastAsia" w:hAnsiTheme="minorEastAsia"/>
              </w:rPr>
              <w:t>StorageCheck.Start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1DD6" w:rsidTr="00A216A4">
        <w:tc>
          <w:tcPr>
            <w:tcW w:w="2946" w:type="dxa"/>
          </w:tcPr>
          <w:p w:rsidR="00741DD6" w:rsidRDefault="00741DD6" w:rsidP="00A216A4">
            <w:r>
              <w:rPr>
                <w:rFonts w:asciiTheme="minorEastAsia" w:hAnsiTheme="minorEastAsia"/>
              </w:rPr>
              <w:t>S</w:t>
            </w:r>
            <w:r w:rsidRPr="00011828">
              <w:rPr>
                <w:rFonts w:asciiTheme="minorEastAsia" w:hAnsiTheme="minorEastAsia"/>
              </w:rPr>
              <w:t>torageCheck.Input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>
            <w:pPr>
              <w:spacing w:line="480" w:lineRule="auto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1DD6" w:rsidTr="00A216A4">
        <w:tc>
          <w:tcPr>
            <w:tcW w:w="2946" w:type="dxa"/>
          </w:tcPr>
          <w:p w:rsidR="00741DD6" w:rsidRDefault="00741DD6" w:rsidP="00A216A4">
            <w:r w:rsidRPr="00011828">
              <w:rPr>
                <w:rFonts w:asciiTheme="minorEastAsia" w:hAnsiTheme="minorEastAsia"/>
              </w:rPr>
              <w:t>StorageCheck.Input.BTime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  <w:tr w:rsidR="00741DD6" w:rsidTr="00A216A4">
        <w:tc>
          <w:tcPr>
            <w:tcW w:w="2946" w:type="dxa"/>
          </w:tcPr>
          <w:p w:rsidR="00741DD6" w:rsidRDefault="00741DD6" w:rsidP="00A216A4">
            <w:r w:rsidRPr="00011828">
              <w:rPr>
                <w:rFonts w:asciiTheme="minorEastAsia" w:hAnsiTheme="minorEastAsia"/>
              </w:rPr>
              <w:t>StorageCheck.Input.ETim</w:t>
            </w:r>
            <w:r>
              <w:rPr>
                <w:rFonts w:asciiTheme="minorEastAsia" w:hAnsiTheme="minorEastAsia"/>
              </w:rPr>
              <w:t>e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  <w:tr w:rsidR="00741DD6" w:rsidTr="00A216A4">
        <w:tc>
          <w:tcPr>
            <w:tcW w:w="2946" w:type="dxa"/>
          </w:tcPr>
          <w:p w:rsidR="00741DD6" w:rsidRPr="00B528F6" w:rsidRDefault="00741DD6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StorageCheck.Input.End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  <w:tr w:rsidR="00741DD6" w:rsidTr="00A216A4">
        <w:tc>
          <w:tcPr>
            <w:tcW w:w="2946" w:type="dxa"/>
          </w:tcPr>
          <w:p w:rsidR="00741DD6" w:rsidRPr="00B528F6" w:rsidRDefault="00741DD6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StorageCheck.Input.Cancle</w:t>
            </w:r>
          </w:p>
        </w:tc>
        <w:tc>
          <w:tcPr>
            <w:tcW w:w="2675" w:type="dxa"/>
          </w:tcPr>
          <w:p w:rsidR="00741DD6" w:rsidRDefault="00741DD6" w:rsidP="00A216A4"/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1DD6" w:rsidTr="00A216A4">
        <w:tc>
          <w:tcPr>
            <w:tcW w:w="2946" w:type="dxa"/>
          </w:tcPr>
          <w:p w:rsidR="00741DD6" w:rsidRDefault="00741DD6" w:rsidP="00A216A4">
            <w:r w:rsidRPr="00011828">
              <w:rPr>
                <w:rFonts w:asciiTheme="minorEastAsia" w:hAnsiTheme="minorEastAsia"/>
              </w:rPr>
              <w:t>StorageCheck.Input.Invalid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  <w:tr w:rsidR="00741DD6" w:rsidTr="00A216A4">
        <w:tc>
          <w:tcPr>
            <w:tcW w:w="2946" w:type="dxa"/>
          </w:tcPr>
          <w:p w:rsidR="00741DD6" w:rsidRPr="00011828" w:rsidRDefault="00741DD6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StorageCheck.End.Print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  <w:tr w:rsidR="00741DD6" w:rsidTr="00A216A4">
        <w:tc>
          <w:tcPr>
            <w:tcW w:w="2946" w:type="dxa"/>
          </w:tcPr>
          <w:p w:rsidR="00741DD6" w:rsidRDefault="00741DD6" w:rsidP="00A216A4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StorageCheck.End.Close</w:t>
            </w:r>
          </w:p>
        </w:tc>
        <w:tc>
          <w:tcPr>
            <w:tcW w:w="2675" w:type="dxa"/>
          </w:tcPr>
          <w:p w:rsidR="00741DD6" w:rsidRDefault="00741DD6" w:rsidP="00A216A4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675" w:type="dxa"/>
          </w:tcPr>
          <w:p w:rsidR="00741DD6" w:rsidRDefault="00741DD6" w:rsidP="00A216A4"/>
        </w:tc>
      </w:tr>
    </w:tbl>
    <w:p w:rsidR="00741DD6" w:rsidRDefault="00741DD6" w:rsidP="00741DD6"/>
    <w:tbl>
      <w:tblPr>
        <w:tblStyle w:val="a5"/>
        <w:tblpPr w:leftFromText="180" w:rightFromText="180" w:vertAnchor="text" w:horzAnchor="margin" w:tblpY="58"/>
        <w:tblW w:w="835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3619"/>
      </w:tblGrid>
      <w:tr w:rsidR="00741DD6" w:rsidTr="00741DD6">
        <w:tc>
          <w:tcPr>
            <w:tcW w:w="1185" w:type="dxa"/>
            <w:vMerge w:val="restart"/>
          </w:tcPr>
          <w:p w:rsidR="00741DD6" w:rsidRDefault="00741DD6" w:rsidP="00A216A4">
            <w:r>
              <w:t>ID</w:t>
            </w:r>
          </w:p>
        </w:tc>
        <w:tc>
          <w:tcPr>
            <w:tcW w:w="3555" w:type="dxa"/>
            <w:gridSpan w:val="3"/>
          </w:tcPr>
          <w:p w:rsidR="00741DD6" w:rsidRDefault="00741DD6" w:rsidP="00A216A4">
            <w:r>
              <w:t>输入</w:t>
            </w:r>
          </w:p>
        </w:tc>
        <w:tc>
          <w:tcPr>
            <w:tcW w:w="3619" w:type="dxa"/>
            <w:vMerge w:val="restart"/>
          </w:tcPr>
          <w:p w:rsidR="00741DD6" w:rsidRDefault="00741DD6" w:rsidP="00A216A4">
            <w:r>
              <w:t>预期输出</w:t>
            </w:r>
          </w:p>
        </w:tc>
      </w:tr>
      <w:tr w:rsidR="00741DD6" w:rsidTr="00741DD6">
        <w:tc>
          <w:tcPr>
            <w:tcW w:w="1185" w:type="dxa"/>
            <w:vMerge/>
          </w:tcPr>
          <w:p w:rsidR="00741DD6" w:rsidRDefault="00741DD6" w:rsidP="00A216A4"/>
        </w:tc>
        <w:tc>
          <w:tcPr>
            <w:tcW w:w="1185" w:type="dxa"/>
          </w:tcPr>
          <w:p w:rsidR="00741DD6" w:rsidRDefault="00741DD6" w:rsidP="00A216A4">
            <w:r>
              <w:t>起始时间</w:t>
            </w:r>
          </w:p>
        </w:tc>
        <w:tc>
          <w:tcPr>
            <w:tcW w:w="1185" w:type="dxa"/>
          </w:tcPr>
          <w:p w:rsidR="00741DD6" w:rsidRDefault="00741DD6" w:rsidP="00A216A4">
            <w:r>
              <w:t>结束时间</w:t>
            </w:r>
          </w:p>
        </w:tc>
        <w:tc>
          <w:tcPr>
            <w:tcW w:w="1185" w:type="dxa"/>
          </w:tcPr>
          <w:p w:rsidR="00741DD6" w:rsidRDefault="00741DD6" w:rsidP="00A216A4">
            <w:r>
              <w:t>是否在记录中</w:t>
            </w:r>
          </w:p>
        </w:tc>
        <w:tc>
          <w:tcPr>
            <w:tcW w:w="3619" w:type="dxa"/>
            <w:vMerge/>
          </w:tcPr>
          <w:p w:rsidR="00741DD6" w:rsidRDefault="00741DD6" w:rsidP="00A216A4"/>
        </w:tc>
      </w:tr>
      <w:tr w:rsidR="00741DD6" w:rsidTr="00741DD6">
        <w:tc>
          <w:tcPr>
            <w:tcW w:w="1185" w:type="dxa"/>
          </w:tcPr>
          <w:p w:rsidR="00741DD6" w:rsidRDefault="00741DD6" w:rsidP="00A216A4">
            <w:r>
              <w:t>TUS1-1</w:t>
            </w:r>
          </w:p>
        </w:tc>
        <w:tc>
          <w:tcPr>
            <w:tcW w:w="1185" w:type="dxa"/>
          </w:tcPr>
          <w:p w:rsidR="00741DD6" w:rsidRDefault="00741DD6" w:rsidP="00A216A4">
            <w:r>
              <w:t>时间</w:t>
            </w:r>
            <w:r>
              <w:t>A</w:t>
            </w:r>
          </w:p>
        </w:tc>
        <w:tc>
          <w:tcPr>
            <w:tcW w:w="1185" w:type="dxa"/>
          </w:tcPr>
          <w:p w:rsidR="00741DD6" w:rsidRDefault="00741DD6" w:rsidP="00A216A4">
            <w:r>
              <w:t>时间</w:t>
            </w:r>
            <w:r>
              <w:t>B</w:t>
            </w:r>
          </w:p>
        </w:tc>
        <w:tc>
          <w:tcPr>
            <w:tcW w:w="1185" w:type="dxa"/>
          </w:tcPr>
          <w:p w:rsidR="00741DD6" w:rsidRDefault="00741DD6" w:rsidP="00A216A4">
            <w:r>
              <w:t>是</w:t>
            </w:r>
          </w:p>
        </w:tc>
        <w:tc>
          <w:tcPr>
            <w:tcW w:w="3619" w:type="dxa"/>
          </w:tcPr>
          <w:p w:rsidR="00741DD6" w:rsidRDefault="00741DD6" w:rsidP="00A216A4">
            <w:r>
              <w:t>显示库存记录</w:t>
            </w:r>
            <w:r>
              <w:rPr>
                <w:rFonts w:hint="eastAsia"/>
              </w:rPr>
              <w:t>，</w:t>
            </w:r>
            <w:r>
              <w:t>系统满足后置条件</w:t>
            </w:r>
          </w:p>
        </w:tc>
      </w:tr>
      <w:tr w:rsidR="00741DD6" w:rsidTr="00741DD6">
        <w:tc>
          <w:tcPr>
            <w:tcW w:w="1185" w:type="dxa"/>
          </w:tcPr>
          <w:p w:rsidR="00741DD6" w:rsidRDefault="00741DD6" w:rsidP="00A216A4">
            <w:r>
              <w:rPr>
                <w:rFonts w:hint="eastAsia"/>
              </w:rPr>
              <w:t>TUS1-2</w:t>
            </w:r>
          </w:p>
        </w:tc>
        <w:tc>
          <w:tcPr>
            <w:tcW w:w="1185" w:type="dxa"/>
          </w:tcPr>
          <w:p w:rsidR="00741DD6" w:rsidRDefault="00741DD6" w:rsidP="00A216A4">
            <w:r>
              <w:t>时间</w:t>
            </w:r>
            <w:r>
              <w:t>A</w:t>
            </w:r>
          </w:p>
        </w:tc>
        <w:tc>
          <w:tcPr>
            <w:tcW w:w="1185" w:type="dxa"/>
          </w:tcPr>
          <w:p w:rsidR="00741DD6" w:rsidRDefault="00741DD6" w:rsidP="00A216A4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:rsidR="00741DD6" w:rsidRDefault="00741DD6" w:rsidP="00A216A4">
            <w:r>
              <w:t>否</w:t>
            </w:r>
          </w:p>
        </w:tc>
        <w:tc>
          <w:tcPr>
            <w:tcW w:w="3619" w:type="dxa"/>
          </w:tcPr>
          <w:p w:rsidR="00741DD6" w:rsidRDefault="00741DD6" w:rsidP="00A216A4">
            <w:r>
              <w:t>系统提示是时间错误</w:t>
            </w:r>
          </w:p>
        </w:tc>
      </w:tr>
      <w:tr w:rsidR="00741DD6" w:rsidTr="00741DD6">
        <w:tc>
          <w:tcPr>
            <w:tcW w:w="1185" w:type="dxa"/>
          </w:tcPr>
          <w:p w:rsidR="00741DD6" w:rsidRDefault="00741DD6" w:rsidP="00A216A4">
            <w:r>
              <w:t>TUS1-3</w:t>
            </w:r>
          </w:p>
        </w:tc>
        <w:tc>
          <w:tcPr>
            <w:tcW w:w="1185" w:type="dxa"/>
          </w:tcPr>
          <w:p w:rsidR="00741DD6" w:rsidRDefault="00741DD6" w:rsidP="00A216A4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:rsidR="00741DD6" w:rsidRDefault="00741DD6" w:rsidP="00A216A4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741DD6" w:rsidRDefault="00741DD6" w:rsidP="00A216A4"/>
        </w:tc>
        <w:tc>
          <w:tcPr>
            <w:tcW w:w="3619" w:type="dxa"/>
          </w:tcPr>
          <w:p w:rsidR="00741DD6" w:rsidRDefault="00741DD6" w:rsidP="00A216A4">
            <w:r>
              <w:t>系统提示时间错误</w:t>
            </w:r>
          </w:p>
        </w:tc>
      </w:tr>
    </w:tbl>
    <w:p w:rsidR="00741DD6" w:rsidRDefault="00741DD6" w:rsidP="00741DD6"/>
    <w:p w:rsidR="00741DD6" w:rsidRDefault="00741DD6" w:rsidP="00741DD6"/>
    <w:p w:rsidR="00741DD6" w:rsidRDefault="00741DD6" w:rsidP="00741DD6"/>
    <w:p w:rsidR="000C69A6" w:rsidRDefault="000C69A6" w:rsidP="000C69A6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3D37AC" w:rsidRPr="000C69A6" w:rsidRDefault="003D37AC">
      <w:bookmarkStart w:id="0" w:name="_GoBack"/>
      <w:bookmarkEnd w:id="0"/>
    </w:p>
    <w:sectPr w:rsidR="003D37AC" w:rsidRPr="000C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B21" w:rsidRDefault="005C5B21" w:rsidP="00741DD6">
      <w:r>
        <w:separator/>
      </w:r>
    </w:p>
  </w:endnote>
  <w:endnote w:type="continuationSeparator" w:id="0">
    <w:p w:rsidR="005C5B21" w:rsidRDefault="005C5B21" w:rsidP="0074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B21" w:rsidRDefault="005C5B21" w:rsidP="00741DD6">
      <w:r>
        <w:separator/>
      </w:r>
    </w:p>
  </w:footnote>
  <w:footnote w:type="continuationSeparator" w:id="0">
    <w:p w:rsidR="005C5B21" w:rsidRDefault="005C5B21" w:rsidP="00741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98"/>
    <w:rsid w:val="000C69A6"/>
    <w:rsid w:val="003D37AC"/>
    <w:rsid w:val="005B7168"/>
    <w:rsid w:val="005C5B21"/>
    <w:rsid w:val="00741DD6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95E5F-DDEA-445C-A4B3-FD791865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DD6"/>
    <w:rPr>
      <w:sz w:val="18"/>
      <w:szCs w:val="18"/>
    </w:rPr>
  </w:style>
  <w:style w:type="table" w:styleId="a5">
    <w:name w:val="Table Grid"/>
    <w:basedOn w:val="a1"/>
    <w:uiPriority w:val="39"/>
    <w:rsid w:val="00741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3</cp:revision>
  <dcterms:created xsi:type="dcterms:W3CDTF">2015-10-13T13:53:00Z</dcterms:created>
  <dcterms:modified xsi:type="dcterms:W3CDTF">2015-10-13T13:54:00Z</dcterms:modified>
</cp:coreProperties>
</file>