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C4" w:rsidRPr="00FE5DEB" w:rsidRDefault="00ED78C4" w:rsidP="00ED78C4">
      <w:pPr>
        <w:pStyle w:val="4"/>
      </w:pPr>
      <w:bookmarkStart w:id="0" w:name="_Toc432065183"/>
      <w:r>
        <w:rPr>
          <w:rFonts w:hint="eastAsia"/>
        </w:rPr>
        <w:t>3.2.</w:t>
      </w:r>
      <w:bookmarkEnd w:id="0"/>
      <w:r>
        <w:rPr>
          <w:rFonts w:hint="eastAsia"/>
        </w:rPr>
        <w:t>22</w:t>
      </w:r>
      <w:r>
        <w:rPr>
          <w:rFonts w:hint="eastAsia"/>
        </w:rPr>
        <w:t>制定常量</w:t>
      </w:r>
    </w:p>
    <w:p w:rsidR="006C38EC" w:rsidRDefault="006C38EC" w:rsidP="006C38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3</w:t>
      </w:r>
    </w:p>
    <w:p w:rsidR="006C38EC" w:rsidRDefault="006C38EC" w:rsidP="006C38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:rsidR="006C38EC" w:rsidRDefault="006C38EC" w:rsidP="006C38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6</w:t>
      </w:r>
    </w:p>
    <w:p w:rsidR="006C38EC" w:rsidRDefault="006C38EC" w:rsidP="006C38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5</w:t>
      </w:r>
    </w:p>
    <w:p w:rsidR="006C38EC" w:rsidRDefault="006C38EC" w:rsidP="006C38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1</w:t>
      </w:r>
    </w:p>
    <w:p w:rsidR="006C38EC" w:rsidRDefault="006C38EC" w:rsidP="006C38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功能点测度总数：</w:t>
      </w:r>
      <w:r>
        <w:rPr>
          <w:rFonts w:hint="eastAsia"/>
        </w:rPr>
        <w:t>3*7+9*5+6*4+5*10+1*7=147</w:t>
      </w:r>
    </w:p>
    <w:p w:rsidR="006C38EC" w:rsidRPr="00235C92" w:rsidRDefault="006C38EC" w:rsidP="006C38EC">
      <w:r>
        <w:rPr>
          <w:rFonts w:hint="eastAsia"/>
        </w:rPr>
        <w:t>FP(</w:t>
      </w:r>
      <w:r>
        <w:rPr>
          <w:rFonts w:hint="eastAsia"/>
        </w:rPr>
        <w:t>Constant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147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0.65+0.01*42</w:t>
      </w:r>
      <w:r>
        <w:rPr>
          <w:rFonts w:hint="eastAsia"/>
        </w:rPr>
        <w:t>）</w:t>
      </w:r>
      <w:r>
        <w:rPr>
          <w:rFonts w:hint="eastAsia"/>
        </w:rPr>
        <w:t>=1</w:t>
      </w:r>
      <w:r>
        <w:rPr>
          <w:rFonts w:hint="eastAsia"/>
        </w:rPr>
        <w:t>57.29</w:t>
      </w:r>
      <w:bookmarkStart w:id="1" w:name="_GoBack"/>
      <w:bookmarkEnd w:id="1"/>
    </w:p>
    <w:p w:rsidR="00ED78C4" w:rsidRPr="006C38EC" w:rsidRDefault="00ED78C4" w:rsidP="00ED78C4"/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ED78C4" w:rsidTr="00634B63">
        <w:trPr>
          <w:trHeight w:val="357"/>
        </w:trPr>
        <w:tc>
          <w:tcPr>
            <w:tcW w:w="3018" w:type="dxa"/>
          </w:tcPr>
          <w:p w:rsidR="00ED78C4" w:rsidRDefault="00ED78C4" w:rsidP="00634B63">
            <w:r>
              <w:rPr>
                <w:rFonts w:hint="eastAsia"/>
              </w:rPr>
              <w:t>Constant.Input</w:t>
            </w:r>
          </w:p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.Input.choose</w:t>
            </w:r>
          </w:p>
          <w:p w:rsidR="00ED78C4" w:rsidRDefault="00ED78C4" w:rsidP="00634B63"/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.Input.Cancle</w:t>
            </w:r>
          </w:p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.Input.change</w:t>
            </w:r>
          </w:p>
          <w:p w:rsidR="00ED78C4" w:rsidRDefault="00ED78C4" w:rsidP="00634B63"/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.Input.inquiry</w:t>
            </w:r>
          </w:p>
          <w:p w:rsidR="00ED78C4" w:rsidRDefault="00ED78C4" w:rsidP="00634B63"/>
          <w:p w:rsidR="00ED78C4" w:rsidRDefault="00B64451" w:rsidP="00634B63">
            <w:pPr>
              <w:rPr>
                <w:rFonts w:hint="eastAsia"/>
              </w:rPr>
            </w:pPr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.Input.Invalid</w:t>
            </w:r>
          </w:p>
          <w:p w:rsidR="006C38EC" w:rsidRDefault="006C38EC" w:rsidP="00634B63"/>
          <w:p w:rsidR="00B64451" w:rsidRDefault="00B64451" w:rsidP="00634B63">
            <w:r>
              <w:rPr>
                <w:rFonts w:hint="eastAsia"/>
              </w:rPr>
              <w:t>Constant.Input.default</w:t>
            </w:r>
          </w:p>
        </w:tc>
        <w:tc>
          <w:tcPr>
            <w:tcW w:w="5403" w:type="dxa"/>
          </w:tcPr>
          <w:p w:rsidR="00ED78C4" w:rsidRDefault="00ED78C4" w:rsidP="00634B63">
            <w:r>
              <w:rPr>
                <w:rFonts w:hint="eastAsia"/>
              </w:rPr>
              <w:t>系统允许总经理在</w:t>
            </w:r>
            <w:r w:rsidR="00B64451">
              <w:rPr>
                <w:rFonts w:hint="eastAsia"/>
              </w:rPr>
              <w:t>制定常量</w:t>
            </w:r>
            <w:r>
              <w:rPr>
                <w:rFonts w:hint="eastAsia"/>
              </w:rPr>
              <w:t>界面</w:t>
            </w:r>
            <w:r w:rsidR="006C38EC">
              <w:rPr>
                <w:rFonts w:hint="eastAsia"/>
              </w:rPr>
              <w:t>（输出）</w:t>
            </w:r>
            <w:r>
              <w:rPr>
                <w:rFonts w:hint="eastAsia"/>
              </w:rPr>
              <w:t>进行键盘输入</w:t>
            </w:r>
          </w:p>
          <w:p w:rsidR="00ED78C4" w:rsidRDefault="00ED78C4" w:rsidP="00634B63">
            <w:r>
              <w:rPr>
                <w:rFonts w:hint="eastAsia"/>
              </w:rPr>
              <w:t>系统允许总经理在</w:t>
            </w:r>
            <w:r w:rsidR="00B64451">
              <w:rPr>
                <w:rFonts w:hint="eastAsia"/>
              </w:rPr>
              <w:t>制定常量</w:t>
            </w:r>
            <w:r>
              <w:rPr>
                <w:rFonts w:hint="eastAsia"/>
              </w:rPr>
              <w:t>界面选择</w:t>
            </w:r>
            <w:r w:rsidR="00B64451">
              <w:rPr>
                <w:rFonts w:hint="eastAsia"/>
              </w:rPr>
              <w:t>常量</w:t>
            </w:r>
            <w:r w:rsidR="006C38EC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，参见</w:t>
            </w:r>
            <w:r w:rsidR="00B64451">
              <w:rPr>
                <w:rFonts w:hint="eastAsia"/>
              </w:rPr>
              <w:t>Constant</w:t>
            </w:r>
            <w:r>
              <w:rPr>
                <w:rFonts w:hint="eastAsia"/>
              </w:rPr>
              <w:t>.choose</w:t>
            </w:r>
          </w:p>
          <w:p w:rsidR="00ED78C4" w:rsidRDefault="00ED78C4" w:rsidP="00634B63">
            <w:r>
              <w:rPr>
                <w:rFonts w:hint="eastAsia"/>
              </w:rPr>
              <w:t>在总经理选择取消时</w:t>
            </w:r>
            <w:r w:rsidR="006C38EC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，系统取消当前任务</w:t>
            </w:r>
          </w:p>
          <w:p w:rsidR="00ED78C4" w:rsidRDefault="00ED78C4" w:rsidP="00634B63">
            <w:r>
              <w:rPr>
                <w:rFonts w:hint="eastAsia"/>
              </w:rPr>
              <w:t>在总经理要求更改</w:t>
            </w:r>
            <w:r w:rsidR="00B64451">
              <w:rPr>
                <w:rFonts w:hint="eastAsia"/>
              </w:rPr>
              <w:t>常量</w:t>
            </w:r>
            <w:r>
              <w:rPr>
                <w:rFonts w:hint="eastAsia"/>
              </w:rPr>
              <w:t>时</w:t>
            </w:r>
            <w:r w:rsidR="006C38EC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，系统能更改</w:t>
            </w:r>
            <w:r w:rsidR="00B64451">
              <w:rPr>
                <w:rFonts w:hint="eastAsia"/>
              </w:rPr>
              <w:t>常量</w:t>
            </w:r>
            <w:r>
              <w:rPr>
                <w:rFonts w:hint="eastAsia"/>
              </w:rPr>
              <w:t>，并更新和保存，参见</w:t>
            </w:r>
            <w:r w:rsidR="00B64451">
              <w:rPr>
                <w:rFonts w:hint="eastAsia"/>
              </w:rPr>
              <w:t>Constant</w:t>
            </w:r>
            <w:r>
              <w:rPr>
                <w:rFonts w:hint="eastAsia"/>
              </w:rPr>
              <w:t>.Change</w:t>
            </w:r>
          </w:p>
          <w:p w:rsidR="00ED78C4" w:rsidRDefault="00ED78C4" w:rsidP="00634B63">
            <w:r>
              <w:rPr>
                <w:rFonts w:hint="eastAsia"/>
              </w:rPr>
              <w:t>在总经理要求查询单据信息时</w:t>
            </w:r>
            <w:r w:rsidR="006C38EC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，系统能显示信息，参见</w:t>
            </w:r>
            <w:r w:rsidR="00B64451">
              <w:rPr>
                <w:rFonts w:hint="eastAsia"/>
              </w:rPr>
              <w:t>Constant</w:t>
            </w:r>
            <w:r>
              <w:rPr>
                <w:rFonts w:hint="eastAsia"/>
              </w:rPr>
              <w:t>.inquiry</w:t>
            </w:r>
          </w:p>
          <w:p w:rsidR="00ED78C4" w:rsidRDefault="00ED78C4" w:rsidP="00634B63">
            <w:r>
              <w:rPr>
                <w:rFonts w:hint="eastAsia"/>
              </w:rPr>
              <w:t>在总经理输入无效标识时</w:t>
            </w:r>
            <w:r w:rsidR="006C38EC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，系统显示输入无效</w:t>
            </w:r>
            <w:r w:rsidR="006C38EC">
              <w:rPr>
                <w:rFonts w:hint="eastAsia"/>
              </w:rPr>
              <w:t>（输出）</w:t>
            </w:r>
          </w:p>
          <w:p w:rsidR="00B64451" w:rsidRPr="00B64451" w:rsidRDefault="00B64451" w:rsidP="00634B63">
            <w:r>
              <w:rPr>
                <w:rFonts w:hint="eastAsia"/>
              </w:rPr>
              <w:t>在总经理恢复常量默认值</w:t>
            </w:r>
            <w:r w:rsidR="006C38EC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，系统将常量设为默认值</w:t>
            </w:r>
            <w:r w:rsidR="0025769B">
              <w:rPr>
                <w:rFonts w:hint="eastAsia"/>
              </w:rPr>
              <w:t>，参见</w:t>
            </w:r>
            <w:r w:rsidR="0025769B">
              <w:rPr>
                <w:rFonts w:hint="eastAsia"/>
              </w:rPr>
              <w:t>Constant.default</w:t>
            </w:r>
          </w:p>
        </w:tc>
      </w:tr>
      <w:tr w:rsidR="00ED78C4" w:rsidTr="00634B63">
        <w:trPr>
          <w:trHeight w:val="242"/>
        </w:trPr>
        <w:tc>
          <w:tcPr>
            <w:tcW w:w="3018" w:type="dxa"/>
          </w:tcPr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.choose.show</w:t>
            </w:r>
          </w:p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.choose.</w:t>
            </w:r>
            <w:r>
              <w:rPr>
                <w:rFonts w:hint="eastAsia"/>
              </w:rPr>
              <w:t>num</w:t>
            </w:r>
          </w:p>
          <w:p w:rsidR="00ED78C4" w:rsidRDefault="00B64451" w:rsidP="00634B63">
            <w:r>
              <w:rPr>
                <w:rFonts w:hint="eastAsia"/>
              </w:rPr>
              <w:t>Constant.choose.save</w:t>
            </w:r>
          </w:p>
          <w:p w:rsidR="00B64451" w:rsidRPr="00F03FAD" w:rsidRDefault="00B64451" w:rsidP="00634B63">
            <w:r>
              <w:rPr>
                <w:rFonts w:hint="eastAsia"/>
              </w:rPr>
              <w:t>Constant.choose.isvalid</w:t>
            </w:r>
          </w:p>
        </w:tc>
        <w:tc>
          <w:tcPr>
            <w:tcW w:w="5403" w:type="dxa"/>
          </w:tcPr>
          <w:p w:rsidR="00ED78C4" w:rsidRDefault="00ED78C4" w:rsidP="00634B63">
            <w:r>
              <w:rPr>
                <w:rFonts w:hint="eastAsia"/>
              </w:rPr>
              <w:t>系统显示总经理选择的</w:t>
            </w:r>
            <w:r w:rsidR="00B64451">
              <w:rPr>
                <w:rFonts w:hint="eastAsia"/>
              </w:rPr>
              <w:t>常量</w:t>
            </w:r>
            <w:r>
              <w:rPr>
                <w:rFonts w:hint="eastAsia"/>
              </w:rPr>
              <w:t>的信息</w:t>
            </w:r>
            <w:r w:rsidR="006C38EC">
              <w:rPr>
                <w:rFonts w:hint="eastAsia"/>
              </w:rPr>
              <w:t>（输出）</w:t>
            </w:r>
          </w:p>
          <w:p w:rsidR="00ED78C4" w:rsidRDefault="00ED78C4" w:rsidP="00634B63">
            <w:r>
              <w:rPr>
                <w:rFonts w:hint="eastAsia"/>
              </w:rPr>
              <w:t>系统允许</w:t>
            </w:r>
            <w:r w:rsidR="00B64451">
              <w:rPr>
                <w:rFonts w:hint="eastAsia"/>
              </w:rPr>
              <w:t>总经理初始化某一条常量</w:t>
            </w:r>
            <w:r w:rsidR="006C38EC">
              <w:rPr>
                <w:rFonts w:hint="eastAsia"/>
              </w:rPr>
              <w:t>（输入）</w:t>
            </w:r>
          </w:p>
          <w:p w:rsidR="00B64451" w:rsidRDefault="00B64451" w:rsidP="00634B63">
            <w:r>
              <w:rPr>
                <w:rFonts w:hint="eastAsia"/>
              </w:rPr>
              <w:t>系统保存该常量值并应用在系统中</w:t>
            </w:r>
            <w:r w:rsidR="006C38EC">
              <w:rPr>
                <w:rFonts w:hint="eastAsia"/>
              </w:rPr>
              <w:t>（输出</w:t>
            </w:r>
            <w:r w:rsidR="006C38EC">
              <w:rPr>
                <w:rFonts w:hint="eastAsia"/>
              </w:rPr>
              <w:t>，逻辑文件</w:t>
            </w:r>
            <w:r w:rsidR="006C38EC">
              <w:rPr>
                <w:rFonts w:hint="eastAsia"/>
              </w:rPr>
              <w:t>）</w:t>
            </w:r>
          </w:p>
          <w:p w:rsidR="00B64451" w:rsidRPr="00E43FF5" w:rsidRDefault="00B64451" w:rsidP="00634B63">
            <w:r>
              <w:rPr>
                <w:rFonts w:hint="eastAsia"/>
              </w:rPr>
              <w:t>系统</w:t>
            </w:r>
            <w:r w:rsidR="0025769B">
              <w:rPr>
                <w:rFonts w:hint="eastAsia"/>
              </w:rPr>
              <w:t>判断常量取值范围是否合法</w:t>
            </w:r>
            <w:r w:rsidR="006C38EC">
              <w:rPr>
                <w:rFonts w:hint="eastAsia"/>
              </w:rPr>
              <w:t>（逻辑文件）</w:t>
            </w:r>
            <w:r w:rsidR="0025769B">
              <w:rPr>
                <w:rFonts w:hint="eastAsia"/>
              </w:rPr>
              <w:t>，参见常量取值范围表</w:t>
            </w:r>
            <w:r w:rsidR="006C38EC">
              <w:rPr>
                <w:rFonts w:hint="eastAsia"/>
              </w:rPr>
              <w:t>（对外接口）</w:t>
            </w:r>
          </w:p>
        </w:tc>
      </w:tr>
      <w:tr w:rsidR="00ED78C4" w:rsidTr="00634B63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.Change.choose</w:t>
            </w:r>
          </w:p>
          <w:p w:rsidR="00ED78C4" w:rsidRDefault="00B64451" w:rsidP="00634B63">
            <w:r>
              <w:rPr>
                <w:rFonts w:hint="eastAsia"/>
              </w:rPr>
              <w:t>Constant</w:t>
            </w:r>
            <w:r w:rsidR="0025769B">
              <w:rPr>
                <w:rFonts w:hint="eastAsia"/>
              </w:rPr>
              <w:t>.Change.num</w:t>
            </w:r>
          </w:p>
          <w:p w:rsidR="00ED78C4" w:rsidRPr="00E54697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8C4" w:rsidRDefault="00ED78C4" w:rsidP="00634B63">
            <w:r>
              <w:rPr>
                <w:rFonts w:hint="eastAsia"/>
              </w:rPr>
              <w:t>在总经理更改</w:t>
            </w:r>
            <w:r w:rsidR="0025769B">
              <w:rPr>
                <w:rFonts w:hint="eastAsia"/>
              </w:rPr>
              <w:t>常量</w:t>
            </w:r>
            <w:r>
              <w:rPr>
                <w:rFonts w:hint="eastAsia"/>
              </w:rPr>
              <w:t>时，系统显示</w:t>
            </w:r>
            <w:r w:rsidR="0025769B">
              <w:rPr>
                <w:rFonts w:hint="eastAsia"/>
              </w:rPr>
              <w:t>该常量信息</w:t>
            </w:r>
            <w:r w:rsidR="006C38EC">
              <w:rPr>
                <w:rFonts w:hint="eastAsia"/>
              </w:rPr>
              <w:t>（输出）</w:t>
            </w:r>
          </w:p>
          <w:p w:rsidR="00ED78C4" w:rsidRDefault="00ED78C4" w:rsidP="00634B63">
            <w:r>
              <w:rPr>
                <w:rFonts w:hint="eastAsia"/>
              </w:rPr>
              <w:t>系统允许总经理输入新的</w:t>
            </w:r>
            <w:r w:rsidR="0025769B">
              <w:rPr>
                <w:rFonts w:hint="eastAsia"/>
              </w:rPr>
              <w:t>常量值</w:t>
            </w:r>
            <w:r w:rsidR="006C38EC">
              <w:rPr>
                <w:rFonts w:hint="eastAsia"/>
              </w:rPr>
              <w:t>（输入）</w:t>
            </w:r>
          </w:p>
          <w:p w:rsidR="00ED78C4" w:rsidRDefault="00ED78C4" w:rsidP="00634B63">
            <w:r>
              <w:rPr>
                <w:rFonts w:hint="eastAsia"/>
              </w:rPr>
              <w:t>系统更新</w:t>
            </w:r>
            <w:r w:rsidR="0025769B">
              <w:rPr>
                <w:rFonts w:hint="eastAsia"/>
              </w:rPr>
              <w:t>常量</w:t>
            </w:r>
            <w:r>
              <w:rPr>
                <w:rFonts w:hint="eastAsia"/>
              </w:rPr>
              <w:t>内容</w:t>
            </w:r>
            <w:r w:rsidR="006C38EC">
              <w:rPr>
                <w:rFonts w:hint="eastAsia"/>
              </w:rPr>
              <w:t>（输出）</w:t>
            </w:r>
          </w:p>
        </w:tc>
      </w:tr>
      <w:tr w:rsidR="00ED78C4" w:rsidTr="00634B63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8C4" w:rsidRDefault="00ED78C4" w:rsidP="00634B63">
            <w:r>
              <w:rPr>
                <w:rFonts w:hint="eastAsia"/>
              </w:rPr>
              <w:t>在总经理选择完成并退出时</w:t>
            </w:r>
            <w:r w:rsidR="006C38EC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，保存信息</w:t>
            </w:r>
            <w:r w:rsidR="006C38EC">
              <w:rPr>
                <w:rFonts w:hint="eastAsia"/>
              </w:rPr>
              <w:t>（输出）</w:t>
            </w:r>
          </w:p>
        </w:tc>
      </w:tr>
      <w:tr w:rsidR="00ED78C4" w:rsidTr="00634B63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.inquiry.show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8C4" w:rsidRPr="00F03FAD" w:rsidRDefault="00ED78C4" w:rsidP="00634B63">
            <w:r>
              <w:rPr>
                <w:rFonts w:hint="eastAsia"/>
              </w:rPr>
              <w:t>系统显示</w:t>
            </w:r>
            <w:r w:rsidR="0025769B">
              <w:rPr>
                <w:rFonts w:hint="eastAsia"/>
              </w:rPr>
              <w:t>常量</w:t>
            </w:r>
            <w:r>
              <w:rPr>
                <w:rFonts w:hint="eastAsia"/>
              </w:rPr>
              <w:t>信息</w:t>
            </w:r>
            <w:r w:rsidR="006C38EC">
              <w:rPr>
                <w:rFonts w:hint="eastAsia"/>
              </w:rPr>
              <w:t>（输出）</w:t>
            </w:r>
          </w:p>
        </w:tc>
      </w:tr>
      <w:tr w:rsidR="0025769B" w:rsidTr="00634B63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9B" w:rsidRDefault="0025769B" w:rsidP="0025769B">
            <w:r>
              <w:rPr>
                <w:rFonts w:hint="eastAsia"/>
              </w:rPr>
              <w:t>Constant.default.save</w:t>
            </w:r>
          </w:p>
          <w:p w:rsidR="0025769B" w:rsidRDefault="0025769B" w:rsidP="0025769B">
            <w:r>
              <w:rPr>
                <w:rFonts w:hint="eastAsia"/>
              </w:rPr>
              <w:t>Constant.default.load</w:t>
            </w:r>
          </w:p>
          <w:p w:rsidR="0025769B" w:rsidRDefault="0025769B" w:rsidP="0025769B">
            <w:r>
              <w:rPr>
                <w:rFonts w:hint="eastAsia"/>
              </w:rPr>
              <w:t>Constant.default.setdefault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9B" w:rsidRDefault="0025769B" w:rsidP="00634B63">
            <w:r>
              <w:rPr>
                <w:rFonts w:hint="eastAsia"/>
              </w:rPr>
              <w:t>系统保存常量的默认值</w:t>
            </w:r>
            <w:r w:rsidR="006C38EC">
              <w:rPr>
                <w:rFonts w:hint="eastAsia"/>
              </w:rPr>
              <w:t>（逻辑文件）</w:t>
            </w:r>
          </w:p>
          <w:p w:rsidR="0025769B" w:rsidRDefault="0025769B" w:rsidP="00634B63">
            <w:r>
              <w:rPr>
                <w:rFonts w:hint="eastAsia"/>
              </w:rPr>
              <w:t>系统加载常量的默认值</w:t>
            </w:r>
            <w:r w:rsidR="006C38EC">
              <w:rPr>
                <w:rFonts w:hint="eastAsia"/>
              </w:rPr>
              <w:t>（逻辑文件）</w:t>
            </w:r>
          </w:p>
          <w:p w:rsidR="0025769B" w:rsidRDefault="0025769B" w:rsidP="00634B63">
            <w:r>
              <w:rPr>
                <w:rFonts w:hint="eastAsia"/>
              </w:rPr>
              <w:t>系统将该常量值设为默认值</w:t>
            </w:r>
            <w:r w:rsidR="006C38EC">
              <w:rPr>
                <w:rFonts w:hint="eastAsia"/>
              </w:rPr>
              <w:t>（输出</w:t>
            </w:r>
            <w:r w:rsidR="006C38EC">
              <w:rPr>
                <w:rFonts w:hint="eastAsia"/>
              </w:rPr>
              <w:t>，逻辑文件</w:t>
            </w:r>
            <w:r w:rsidR="006C38EC">
              <w:rPr>
                <w:rFonts w:hint="eastAsia"/>
              </w:rPr>
              <w:t>）</w:t>
            </w:r>
          </w:p>
        </w:tc>
      </w:tr>
    </w:tbl>
    <w:p w:rsidR="00ED78C4" w:rsidRPr="007D2F25" w:rsidRDefault="00ED78C4" w:rsidP="00ED78C4"/>
    <w:p w:rsidR="006C38EC" w:rsidRPr="00CB6547" w:rsidRDefault="006C38EC" w:rsidP="006C38EC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2"/>
        <w:gridCol w:w="4447"/>
        <w:gridCol w:w="2108"/>
      </w:tblGrid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（总经理）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（多人）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6C38EC" w:rsidTr="00634B63">
        <w:trPr>
          <w:trHeight w:val="288"/>
        </w:trPr>
        <w:tc>
          <w:tcPr>
            <w:tcW w:w="1832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6C38EC" w:rsidRDefault="006C38EC" w:rsidP="00634B63">
            <w:pPr>
              <w:jc w:val="left"/>
            </w:pPr>
          </w:p>
        </w:tc>
        <w:tc>
          <w:tcPr>
            <w:tcW w:w="2108" w:type="dxa"/>
          </w:tcPr>
          <w:p w:rsidR="006C38EC" w:rsidRDefault="006C38EC" w:rsidP="00634B63">
            <w:pPr>
              <w:jc w:val="center"/>
            </w:pPr>
            <w:r>
              <w:rPr>
                <w:rFonts w:hint="eastAsia"/>
              </w:rPr>
              <w:t>42</w:t>
            </w:r>
          </w:p>
        </w:tc>
      </w:tr>
    </w:tbl>
    <w:p w:rsidR="00ED78C4" w:rsidRPr="00DF7142" w:rsidRDefault="00ED78C4" w:rsidP="00ED78C4"/>
    <w:p w:rsidR="00ED78C4" w:rsidRPr="000248F7" w:rsidRDefault="00ED78C4" w:rsidP="00ED78C4"/>
    <w:p w:rsidR="00ED78C4" w:rsidRDefault="00ED78C4" w:rsidP="00ED78C4"/>
    <w:p w:rsidR="00ED78C4" w:rsidRPr="00FE5DEB" w:rsidRDefault="00ED78C4" w:rsidP="00ED78C4"/>
    <w:p w:rsidR="003B25AF" w:rsidRDefault="003B25AF"/>
    <w:sectPr w:rsidR="003B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9D0" w:rsidRDefault="009F19D0" w:rsidP="00ED78C4">
      <w:r>
        <w:separator/>
      </w:r>
    </w:p>
  </w:endnote>
  <w:endnote w:type="continuationSeparator" w:id="0">
    <w:p w:rsidR="009F19D0" w:rsidRDefault="009F19D0" w:rsidP="00ED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9D0" w:rsidRDefault="009F19D0" w:rsidP="00ED78C4">
      <w:r>
        <w:separator/>
      </w:r>
    </w:p>
  </w:footnote>
  <w:footnote w:type="continuationSeparator" w:id="0">
    <w:p w:rsidR="009F19D0" w:rsidRDefault="009F19D0" w:rsidP="00ED7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18E4"/>
    <w:multiLevelType w:val="hybridMultilevel"/>
    <w:tmpl w:val="50901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13"/>
    <w:rsid w:val="0025769B"/>
    <w:rsid w:val="003B25AF"/>
    <w:rsid w:val="004A4C13"/>
    <w:rsid w:val="006C38EC"/>
    <w:rsid w:val="009F19D0"/>
    <w:rsid w:val="00B37D96"/>
    <w:rsid w:val="00B64451"/>
    <w:rsid w:val="00ED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8C4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ED78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8C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D78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C38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8C4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ED78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8C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D78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C38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208</Words>
  <Characters>1187</Characters>
  <Application>Microsoft Office Word</Application>
  <DocSecurity>0</DocSecurity>
  <Lines>9</Lines>
  <Paragraphs>2</Paragraphs>
  <ScaleCrop>false</ScaleCrop>
  <Company>UQi.me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2015-10-12T12:24:00Z</dcterms:created>
  <dcterms:modified xsi:type="dcterms:W3CDTF">2015-10-12T12:54:00Z</dcterms:modified>
</cp:coreProperties>
</file>