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C5F" w:rsidRDefault="00EA4C5F" w:rsidP="0017421E">
      <w:r>
        <w:rPr>
          <w:rFonts w:hint="eastAsia"/>
        </w:rPr>
        <w:t>需求分析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</w:tblGrid>
      <w:tr w:rsidR="00B7331D" w:rsidTr="00B538F5">
        <w:trPr>
          <w:trHeight w:val="402"/>
        </w:trPr>
        <w:tc>
          <w:tcPr>
            <w:tcW w:w="4261" w:type="dxa"/>
          </w:tcPr>
          <w:p w:rsidR="00B7331D" w:rsidRPr="00EA4C5F" w:rsidRDefault="00B7331D" w:rsidP="00B538F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物流信息查询</w:t>
            </w:r>
            <w:r>
              <w:rPr>
                <w:rFonts w:hint="eastAsia"/>
              </w:rPr>
              <w:t>LogisticsInfo</w:t>
            </w:r>
          </w:p>
        </w:tc>
      </w:tr>
      <w:tr w:rsidR="00B7331D" w:rsidTr="00B538F5">
        <w:trPr>
          <w:trHeight w:val="315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2</w:t>
            </w:r>
            <w:proofErr w:type="gramStart"/>
            <w:r>
              <w:rPr>
                <w:rFonts w:hint="eastAsia"/>
              </w:rPr>
              <w:t>寄件单输入</w:t>
            </w:r>
            <w:proofErr w:type="gramEnd"/>
            <w:r>
              <w:rPr>
                <w:rFonts w:hint="eastAsia"/>
              </w:rPr>
              <w:tab/>
              <w:t>SenderReceipt</w:t>
            </w:r>
          </w:p>
        </w:tc>
      </w:tr>
      <w:tr w:rsidR="00B7331D" w:rsidTr="00B538F5">
        <w:trPr>
          <w:trHeight w:val="254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收件信息输入</w:t>
            </w:r>
            <w:r>
              <w:rPr>
                <w:rFonts w:hint="eastAsia"/>
              </w:rPr>
              <w:t>ReceiverReceipt</w:t>
            </w:r>
          </w:p>
        </w:tc>
      </w:tr>
      <w:tr w:rsidR="00B7331D" w:rsidTr="00B538F5">
        <w:trPr>
          <w:trHeight w:val="335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车辆装车管理</w:t>
            </w:r>
            <w:r>
              <w:t>Load</w:t>
            </w:r>
          </w:p>
        </w:tc>
      </w:tr>
      <w:tr w:rsidR="00B7331D" w:rsidTr="00B538F5">
        <w:trPr>
          <w:trHeight w:val="318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收款单</w:t>
            </w:r>
            <w:r>
              <w:rPr>
                <w:rFonts w:hint="eastAsia"/>
              </w:rPr>
              <w:tab/>
            </w:r>
            <w:r w:rsidRPr="00EA4C5F">
              <w:rPr>
                <w:rFonts w:hint="eastAsia"/>
              </w:rPr>
              <w:t>C</w:t>
            </w:r>
            <w:r w:rsidRPr="00EA4C5F">
              <w:t>ashRegister</w:t>
            </w:r>
          </w:p>
        </w:tc>
      </w:tr>
      <w:tr w:rsidR="00B7331D" w:rsidTr="00B538F5">
        <w:trPr>
          <w:trHeight w:val="273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接收与派件</w:t>
            </w:r>
            <w:r>
              <w:rPr>
                <w:rFonts w:hint="eastAsia"/>
              </w:rPr>
              <w:tab/>
            </w:r>
            <w:r w:rsidRPr="00EA4C5F">
              <w:t>Receive&amp;Send</w:t>
            </w:r>
          </w:p>
        </w:tc>
      </w:tr>
      <w:tr w:rsidR="00B7331D" w:rsidTr="00B538F5">
        <w:trPr>
          <w:trHeight w:val="284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车辆信息管理</w:t>
            </w:r>
            <w:r>
              <w:rPr>
                <w:rFonts w:hint="eastAsia"/>
              </w:rPr>
              <w:tab/>
            </w:r>
            <w:r>
              <w:t>V</w:t>
            </w:r>
            <w:r>
              <w:rPr>
                <w:rFonts w:hint="eastAsia"/>
              </w:rPr>
              <w:t>ehicle</w:t>
            </w:r>
            <w:r>
              <w:t>Info</w:t>
            </w:r>
          </w:p>
        </w:tc>
      </w:tr>
      <w:tr w:rsidR="00B7331D" w:rsidTr="00B538F5">
        <w:trPr>
          <w:trHeight w:val="335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司机信息管理</w:t>
            </w:r>
            <w:r>
              <w:rPr>
                <w:rFonts w:hint="eastAsia"/>
              </w:rPr>
              <w:tab/>
            </w:r>
            <w:r>
              <w:t>DriverInfo</w:t>
            </w:r>
          </w:p>
        </w:tc>
        <w:bookmarkStart w:id="0" w:name="_GoBack"/>
        <w:bookmarkEnd w:id="0"/>
      </w:tr>
      <w:tr w:rsidR="00B7331D" w:rsidTr="00B538F5">
        <w:trPr>
          <w:trHeight w:val="301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货物到达管理</w:t>
            </w:r>
            <w:r>
              <w:rPr>
                <w:rFonts w:hint="eastAsia"/>
              </w:rPr>
              <w:tab/>
              <w:t>GoodsArrival</w:t>
            </w:r>
          </w:p>
        </w:tc>
      </w:tr>
      <w:tr w:rsidR="00B7331D" w:rsidTr="00B538F5">
        <w:trPr>
          <w:trHeight w:val="301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货物中转管理</w:t>
            </w:r>
            <w:r>
              <w:rPr>
                <w:rFonts w:hint="eastAsia"/>
              </w:rPr>
              <w:tab/>
              <w:t>GoodsTransition</w:t>
            </w:r>
          </w:p>
        </w:tc>
      </w:tr>
      <w:tr w:rsidR="00B7331D" w:rsidTr="00B538F5">
        <w:trPr>
          <w:trHeight w:val="306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货物装车管理</w:t>
            </w:r>
            <w:r>
              <w:rPr>
                <w:rFonts w:hint="eastAsia"/>
              </w:rPr>
              <w:tab/>
              <w:t>GoodsLoading</w:t>
            </w:r>
          </w:p>
        </w:tc>
      </w:tr>
      <w:tr w:rsidR="00B7331D" w:rsidTr="00B538F5">
        <w:trPr>
          <w:trHeight w:val="284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12.1</w:t>
            </w:r>
            <w:r>
              <w:rPr>
                <w:rFonts w:hint="eastAsia"/>
              </w:rPr>
              <w:t>库存入库</w:t>
            </w:r>
            <w:r>
              <w:rPr>
                <w:rFonts w:hint="eastAsia"/>
              </w:rPr>
              <w:tab/>
            </w:r>
            <w:r w:rsidRPr="00EA4C5F">
              <w:t>StorageIn</w:t>
            </w:r>
          </w:p>
        </w:tc>
      </w:tr>
      <w:tr w:rsidR="00B7331D" w:rsidTr="00B538F5">
        <w:trPr>
          <w:trHeight w:val="285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12.2</w:t>
            </w:r>
            <w:r>
              <w:rPr>
                <w:rFonts w:hint="eastAsia"/>
              </w:rPr>
              <w:t>库存出库</w:t>
            </w:r>
            <w:r>
              <w:rPr>
                <w:rFonts w:hint="eastAsia"/>
              </w:rPr>
              <w:tab/>
            </w:r>
            <w:r w:rsidRPr="00EA4C5F">
              <w:t>StorageOut</w:t>
            </w:r>
          </w:p>
        </w:tc>
      </w:tr>
      <w:tr w:rsidR="00B7331D" w:rsidTr="00B538F5">
        <w:trPr>
          <w:trHeight w:val="368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库存查看</w:t>
            </w:r>
            <w:r>
              <w:rPr>
                <w:rFonts w:hint="eastAsia"/>
              </w:rPr>
              <w:tab/>
            </w:r>
            <w:r w:rsidRPr="00EA4C5F">
              <w:t>StorageCheck</w:t>
            </w:r>
          </w:p>
        </w:tc>
      </w:tr>
      <w:tr w:rsidR="00B7331D" w:rsidTr="00B538F5">
        <w:trPr>
          <w:trHeight w:val="268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库存盘点</w:t>
            </w:r>
            <w:r>
              <w:rPr>
                <w:rFonts w:hint="eastAsia"/>
              </w:rPr>
              <w:tab/>
            </w:r>
            <w:r w:rsidRPr="00EA4C5F">
              <w:t>StorageInventory</w:t>
            </w:r>
          </w:p>
        </w:tc>
      </w:tr>
      <w:tr w:rsidR="00B7331D" w:rsidTr="00B538F5">
        <w:trPr>
          <w:trHeight w:val="318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库存调整</w:t>
            </w:r>
            <w:r>
              <w:rPr>
                <w:rFonts w:hint="eastAsia"/>
              </w:rPr>
              <w:tab/>
            </w:r>
            <w:r w:rsidRPr="00EA4C5F">
              <w:t>StorageChange</w:t>
            </w:r>
          </w:p>
        </w:tc>
      </w:tr>
      <w:tr w:rsidR="00B7331D" w:rsidTr="00B538F5">
        <w:trPr>
          <w:trHeight w:val="235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查询经营情况</w:t>
            </w:r>
            <w:r>
              <w:rPr>
                <w:rFonts w:hint="eastAsia"/>
              </w:rPr>
              <w:tab/>
            </w:r>
            <w:r w:rsidRPr="00EA4C5F">
              <w:t>Inquire</w:t>
            </w:r>
          </w:p>
        </w:tc>
      </w:tr>
      <w:tr w:rsidR="00B7331D" w:rsidTr="00B538F5">
        <w:trPr>
          <w:trHeight w:val="217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成本管理</w:t>
            </w:r>
            <w:r>
              <w:rPr>
                <w:rFonts w:hint="eastAsia"/>
              </w:rPr>
              <w:tab/>
              <w:t>Pay</w:t>
            </w:r>
          </w:p>
        </w:tc>
      </w:tr>
      <w:tr w:rsidR="00B7331D" w:rsidTr="00B538F5">
        <w:trPr>
          <w:trHeight w:val="234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期初建账</w:t>
            </w:r>
            <w:r>
              <w:rPr>
                <w:rFonts w:hint="eastAsia"/>
              </w:rPr>
              <w:tab/>
              <w:t>SetUpAccount</w:t>
            </w:r>
          </w:p>
        </w:tc>
      </w:tr>
      <w:tr w:rsidR="00B7331D" w:rsidTr="00B538F5">
        <w:trPr>
          <w:trHeight w:val="368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账户管理</w:t>
            </w:r>
            <w:r>
              <w:rPr>
                <w:rFonts w:hint="eastAsia"/>
              </w:rPr>
              <w:tab/>
              <w:t>Accountmanage</w:t>
            </w:r>
          </w:p>
        </w:tc>
      </w:tr>
      <w:tr w:rsidR="00B7331D" w:rsidTr="00B538F5">
        <w:trPr>
          <w:trHeight w:val="285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人员机构管理</w:t>
            </w:r>
            <w:r>
              <w:rPr>
                <w:rFonts w:hint="eastAsia"/>
              </w:rPr>
              <w:tab/>
              <w:t>clerk&amp;organization</w:t>
            </w:r>
          </w:p>
        </w:tc>
      </w:tr>
      <w:tr w:rsidR="00B7331D" w:rsidTr="00B538F5">
        <w:trPr>
          <w:trHeight w:val="301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审批单据</w:t>
            </w:r>
            <w:r>
              <w:rPr>
                <w:rFonts w:hint="eastAsia"/>
              </w:rPr>
              <w:tab/>
              <w:t>Approval</w:t>
            </w:r>
          </w:p>
        </w:tc>
      </w:tr>
      <w:tr w:rsidR="00B7331D" w:rsidTr="00B538F5">
        <w:trPr>
          <w:trHeight w:val="251"/>
        </w:trPr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制定常量</w:t>
            </w:r>
            <w:r>
              <w:rPr>
                <w:rFonts w:hint="eastAsia"/>
              </w:rPr>
              <w:tab/>
              <w:t>Constant</w:t>
            </w:r>
          </w:p>
        </w:tc>
      </w:tr>
      <w:tr w:rsidR="00B7331D" w:rsidTr="00B538F5">
        <w:trPr>
          <w:trHeight w:val="335"/>
        </w:trPr>
        <w:tc>
          <w:tcPr>
            <w:tcW w:w="4261" w:type="dxa"/>
          </w:tcPr>
          <w:p w:rsidR="00B7331D" w:rsidRDefault="00B7331D" w:rsidP="00EA4C5F"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新建用户</w:t>
            </w:r>
            <w:r>
              <w:rPr>
                <w:rFonts w:hint="eastAsia"/>
              </w:rPr>
              <w:tab/>
              <w:t>CreateUser</w:t>
            </w:r>
          </w:p>
        </w:tc>
      </w:tr>
      <w:tr w:rsidR="00B7331D" w:rsidTr="00B538F5">
        <w:trPr>
          <w:trHeight w:val="268"/>
        </w:trPr>
        <w:tc>
          <w:tcPr>
            <w:tcW w:w="4261" w:type="dxa"/>
          </w:tcPr>
          <w:p w:rsidR="00B7331D" w:rsidRDefault="00B7331D" w:rsidP="00EA4C5F"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ab/>
              <w:t>Usermanage</w:t>
            </w:r>
          </w:p>
        </w:tc>
      </w:tr>
    </w:tbl>
    <w:p w:rsidR="00B7331D" w:rsidRDefault="00B7331D" w:rsidP="0017421E"/>
    <w:p w:rsidR="00EA4C5F" w:rsidRDefault="00B7331D" w:rsidP="0017421E">
      <w:r>
        <w:rPr>
          <w:rFonts w:hint="eastAsia"/>
        </w:rPr>
        <w:t>需求分类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7331D" w:rsidTr="00B538F5"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B7331D" w:rsidRDefault="00B7331D" w:rsidP="00B7331D">
            <w:r>
              <w:rPr>
                <w:rFonts w:hint="eastAsia"/>
              </w:rPr>
              <w:t>对应的需求</w:t>
            </w:r>
          </w:p>
        </w:tc>
      </w:tr>
      <w:tr w:rsidR="00B7331D" w:rsidTr="00B538F5"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物流</w:t>
            </w:r>
          </w:p>
        </w:tc>
        <w:tc>
          <w:tcPr>
            <w:tcW w:w="4261" w:type="dxa"/>
          </w:tcPr>
          <w:p w:rsidR="00B7331D" w:rsidRDefault="00B7331D" w:rsidP="00B7331D">
            <w:r>
              <w:rPr>
                <w:rFonts w:hint="eastAsia"/>
              </w:rPr>
              <w:t xml:space="preserve">1 2 3 4 6 9 10 11 </w:t>
            </w:r>
          </w:p>
        </w:tc>
      </w:tr>
      <w:tr w:rsidR="00B7331D" w:rsidTr="00B538F5"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库存</w:t>
            </w:r>
          </w:p>
        </w:tc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12.1 12.2 13 14 15</w:t>
            </w:r>
          </w:p>
        </w:tc>
      </w:tr>
      <w:tr w:rsidR="00B7331D" w:rsidTr="00B538F5"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财务</w:t>
            </w:r>
          </w:p>
        </w:tc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5 17 18 21 22</w:t>
            </w:r>
          </w:p>
        </w:tc>
      </w:tr>
      <w:tr w:rsidR="00B7331D" w:rsidTr="00B538F5"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信息查询和管理</w:t>
            </w:r>
          </w:p>
        </w:tc>
        <w:tc>
          <w:tcPr>
            <w:tcW w:w="4261" w:type="dxa"/>
          </w:tcPr>
          <w:p w:rsidR="00B7331D" w:rsidRDefault="00B7331D" w:rsidP="00B538F5">
            <w:r>
              <w:rPr>
                <w:rFonts w:hint="eastAsia"/>
              </w:rPr>
              <w:t>1 7 8 16 18 19 20 23 24</w:t>
            </w:r>
          </w:p>
        </w:tc>
      </w:tr>
    </w:tbl>
    <w:p w:rsidR="00B7331D" w:rsidRDefault="00B7331D" w:rsidP="0017421E"/>
    <w:p w:rsidR="00B7331D" w:rsidRDefault="00B7331D" w:rsidP="0017421E"/>
    <w:p w:rsidR="00472203" w:rsidRDefault="0017421E">
      <w:r>
        <w:rPr>
          <w:rFonts w:hint="eastAsia"/>
        </w:rPr>
        <w:t>概要功能设计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7421E" w:rsidTr="0017421E">
        <w:tc>
          <w:tcPr>
            <w:tcW w:w="4261" w:type="dxa"/>
          </w:tcPr>
          <w:p w:rsidR="0017421E" w:rsidRDefault="0017421E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17421E" w:rsidRDefault="0017421E">
            <w:r>
              <w:rPr>
                <w:rFonts w:hint="eastAsia"/>
              </w:rPr>
              <w:t>对应的逻辑包</w:t>
            </w:r>
          </w:p>
        </w:tc>
      </w:tr>
      <w:tr w:rsidR="0017421E" w:rsidTr="0017421E">
        <w:tc>
          <w:tcPr>
            <w:tcW w:w="4261" w:type="dxa"/>
          </w:tcPr>
          <w:p w:rsidR="0017421E" w:rsidRDefault="0017421E">
            <w:r>
              <w:rPr>
                <w:rFonts w:hint="eastAsia"/>
              </w:rPr>
              <w:t>物流</w:t>
            </w:r>
          </w:p>
        </w:tc>
        <w:tc>
          <w:tcPr>
            <w:tcW w:w="4261" w:type="dxa"/>
          </w:tcPr>
          <w:p w:rsidR="0017421E" w:rsidRDefault="00EC4033">
            <w:r>
              <w:rPr>
                <w:rFonts w:hint="eastAsia"/>
              </w:rPr>
              <w:t>l</w:t>
            </w:r>
            <w:r w:rsidR="00B7331D">
              <w:rPr>
                <w:rFonts w:hint="eastAsia"/>
              </w:rPr>
              <w:t>ogisticsui</w:t>
            </w:r>
            <w:r w:rsidR="00B7331D">
              <w:rPr>
                <w:rFonts w:hint="eastAsia"/>
              </w:rPr>
              <w:t>，</w:t>
            </w:r>
            <w:r>
              <w:rPr>
                <w:rFonts w:hint="eastAsia"/>
              </w:rPr>
              <w:t>l</w:t>
            </w:r>
            <w:r w:rsidR="00B7331D">
              <w:rPr>
                <w:rFonts w:hint="eastAsia"/>
              </w:rPr>
              <w:t>ogisticsbl</w:t>
            </w:r>
            <w:r w:rsidR="00B7331D">
              <w:rPr>
                <w:rFonts w:hint="eastAsia"/>
              </w:rPr>
              <w:t>，</w:t>
            </w:r>
            <w:r>
              <w:rPr>
                <w:rFonts w:hint="eastAsia"/>
              </w:rPr>
              <w:t>logisticsdata</w:t>
            </w:r>
          </w:p>
        </w:tc>
      </w:tr>
      <w:tr w:rsidR="0017421E" w:rsidTr="0017421E">
        <w:tc>
          <w:tcPr>
            <w:tcW w:w="4261" w:type="dxa"/>
          </w:tcPr>
          <w:p w:rsidR="0017421E" w:rsidRDefault="0017421E">
            <w:r>
              <w:rPr>
                <w:rFonts w:hint="eastAsia"/>
              </w:rPr>
              <w:t>库存</w:t>
            </w:r>
          </w:p>
        </w:tc>
        <w:tc>
          <w:tcPr>
            <w:tcW w:w="4261" w:type="dxa"/>
          </w:tcPr>
          <w:p w:rsidR="0017421E" w:rsidRDefault="00EC4033">
            <w:r>
              <w:rPr>
                <w:rFonts w:hint="eastAsia"/>
              </w:rPr>
              <w:t>commodityui, commoditybl, commoditydata</w:t>
            </w:r>
          </w:p>
        </w:tc>
      </w:tr>
      <w:tr w:rsidR="0017421E" w:rsidTr="0017421E">
        <w:tc>
          <w:tcPr>
            <w:tcW w:w="4261" w:type="dxa"/>
          </w:tcPr>
          <w:p w:rsidR="0017421E" w:rsidRDefault="0017421E">
            <w:r>
              <w:rPr>
                <w:rFonts w:hint="eastAsia"/>
              </w:rPr>
              <w:t>财务</w:t>
            </w:r>
          </w:p>
        </w:tc>
        <w:tc>
          <w:tcPr>
            <w:tcW w:w="4261" w:type="dxa"/>
          </w:tcPr>
          <w:p w:rsidR="0017421E" w:rsidRDefault="00EC4033">
            <w:r>
              <w:rPr>
                <w:rFonts w:hint="eastAsia"/>
              </w:rPr>
              <w:t>financeui, financebl, financedata</w:t>
            </w:r>
          </w:p>
        </w:tc>
      </w:tr>
      <w:tr w:rsidR="0017421E" w:rsidTr="0017421E">
        <w:tc>
          <w:tcPr>
            <w:tcW w:w="4261" w:type="dxa"/>
          </w:tcPr>
          <w:p w:rsidR="0017421E" w:rsidRDefault="00EC4033">
            <w:r>
              <w:rPr>
                <w:rFonts w:hint="eastAsia"/>
              </w:rPr>
              <w:t>信息查询和管理</w:t>
            </w:r>
          </w:p>
        </w:tc>
        <w:tc>
          <w:tcPr>
            <w:tcW w:w="4261" w:type="dxa"/>
          </w:tcPr>
          <w:p w:rsidR="0017421E" w:rsidRDefault="007C1342">
            <w:r>
              <w:rPr>
                <w:rFonts w:hint="eastAsia"/>
              </w:rPr>
              <w:t>i</w:t>
            </w:r>
            <w:r w:rsidR="00EC4033">
              <w:rPr>
                <w:rFonts w:hint="eastAsia"/>
              </w:rPr>
              <w:t>nfo</w:t>
            </w:r>
            <w:r>
              <w:rPr>
                <w:rFonts w:hint="eastAsia"/>
              </w:rPr>
              <w:t>manage</w:t>
            </w:r>
            <w:r w:rsidR="00EC4033">
              <w:rPr>
                <w:rFonts w:hint="eastAsia"/>
              </w:rPr>
              <w:t>ui,info</w:t>
            </w:r>
            <w:r>
              <w:rPr>
                <w:rFonts w:hint="eastAsia"/>
              </w:rPr>
              <w:t>manage</w:t>
            </w:r>
            <w:r w:rsidR="00EC4033">
              <w:rPr>
                <w:rFonts w:hint="eastAsia"/>
              </w:rPr>
              <w:t>bl,info</w:t>
            </w:r>
            <w:r>
              <w:rPr>
                <w:rFonts w:hint="eastAsia"/>
              </w:rPr>
              <w:t>manage</w:t>
            </w:r>
            <w:r w:rsidR="00EC4033">
              <w:rPr>
                <w:rFonts w:hint="eastAsia"/>
              </w:rPr>
              <w:t>data</w:t>
            </w:r>
          </w:p>
        </w:tc>
      </w:tr>
    </w:tbl>
    <w:p w:rsidR="0017421E" w:rsidRDefault="0017421E"/>
    <w:p w:rsidR="0017421E" w:rsidRDefault="0017421E">
      <w:r>
        <w:rPr>
          <w:rFonts w:hint="eastAsia"/>
        </w:rPr>
        <w:lastRenderedPageBreak/>
        <w:t>开发包设计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17421E" w:rsidTr="00B538F5">
        <w:tc>
          <w:tcPr>
            <w:tcW w:w="2518" w:type="dxa"/>
          </w:tcPr>
          <w:p w:rsidR="0017421E" w:rsidRDefault="0017421E" w:rsidP="00B538F5">
            <w:r>
              <w:rPr>
                <w:rFonts w:hint="eastAsia"/>
              </w:rPr>
              <w:t>开发包</w:t>
            </w:r>
          </w:p>
        </w:tc>
        <w:tc>
          <w:tcPr>
            <w:tcW w:w="6004" w:type="dxa"/>
          </w:tcPr>
          <w:p w:rsidR="0017421E" w:rsidRDefault="0017421E" w:rsidP="00B538F5">
            <w:r>
              <w:rPr>
                <w:rFonts w:hint="eastAsia"/>
              </w:rPr>
              <w:t>依赖的其他开发包</w:t>
            </w:r>
          </w:p>
        </w:tc>
      </w:tr>
      <w:tr w:rsidR="0017421E" w:rsidTr="00B538F5">
        <w:tc>
          <w:tcPr>
            <w:tcW w:w="2518" w:type="dxa"/>
          </w:tcPr>
          <w:p w:rsidR="0017421E" w:rsidRDefault="0017421E" w:rsidP="00B538F5">
            <w:r>
              <w:rPr>
                <w:rFonts w:hint="eastAsia"/>
              </w:rPr>
              <w:t>mainui</w:t>
            </w:r>
          </w:p>
        </w:tc>
        <w:tc>
          <w:tcPr>
            <w:tcW w:w="6004" w:type="dxa"/>
          </w:tcPr>
          <w:p w:rsidR="0017421E" w:rsidRDefault="007C1342" w:rsidP="00B538F5">
            <w:r>
              <w:rPr>
                <w:rFonts w:hint="eastAsia"/>
              </w:rPr>
              <w:t>logisticsui, commodityui, financeui, infomanageui,vo</w:t>
            </w:r>
          </w:p>
        </w:tc>
      </w:tr>
      <w:tr w:rsidR="0017421E" w:rsidTr="00B538F5">
        <w:tc>
          <w:tcPr>
            <w:tcW w:w="2518" w:type="dxa"/>
          </w:tcPr>
          <w:p w:rsidR="0017421E" w:rsidRDefault="007C1342" w:rsidP="00B538F5">
            <w:r>
              <w:rPr>
                <w:rFonts w:hint="eastAsia"/>
              </w:rPr>
              <w:t>logisticsui</w:t>
            </w:r>
          </w:p>
        </w:tc>
        <w:tc>
          <w:tcPr>
            <w:tcW w:w="6004" w:type="dxa"/>
          </w:tcPr>
          <w:p w:rsidR="0017421E" w:rsidRDefault="007C1342" w:rsidP="00B538F5">
            <w:r>
              <w:t>logisticsblservice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界面类库包</w:t>
            </w:r>
            <w:r w:rsidR="00401C35">
              <w:rPr>
                <w:rFonts w:hint="eastAsia"/>
              </w:rPr>
              <w:t>,vo</w:t>
            </w:r>
          </w:p>
        </w:tc>
      </w:tr>
      <w:tr w:rsidR="0017421E" w:rsidTr="00B538F5">
        <w:tc>
          <w:tcPr>
            <w:tcW w:w="2518" w:type="dxa"/>
          </w:tcPr>
          <w:p w:rsidR="0017421E" w:rsidRDefault="007C1342" w:rsidP="00B538F5">
            <w:r>
              <w:t>logisticsblservice</w:t>
            </w:r>
          </w:p>
        </w:tc>
        <w:tc>
          <w:tcPr>
            <w:tcW w:w="6004" w:type="dxa"/>
          </w:tcPr>
          <w:p w:rsidR="0017421E" w:rsidRDefault="0017421E" w:rsidP="00B538F5"/>
        </w:tc>
      </w:tr>
      <w:tr w:rsidR="007C1342" w:rsidTr="00B538F5">
        <w:tc>
          <w:tcPr>
            <w:tcW w:w="2518" w:type="dxa"/>
          </w:tcPr>
          <w:p w:rsidR="007C1342" w:rsidRDefault="007C1342" w:rsidP="00B538F5">
            <w:r>
              <w:rPr>
                <w:rFonts w:hint="eastAsia"/>
              </w:rPr>
              <w:t>logisticsbl</w:t>
            </w:r>
          </w:p>
        </w:tc>
        <w:tc>
          <w:tcPr>
            <w:tcW w:w="6004" w:type="dxa"/>
          </w:tcPr>
          <w:p w:rsidR="007C1342" w:rsidRDefault="00401C35" w:rsidP="00401C35">
            <w:r>
              <w:t>logisticsblservice</w:t>
            </w:r>
            <w:r>
              <w:rPr>
                <w:rFonts w:hint="eastAsia"/>
              </w:rPr>
              <w:t>, logisticsdataservice, commodityblservice, financeblservice,    infomanageblservice</w:t>
            </w:r>
          </w:p>
        </w:tc>
      </w:tr>
      <w:tr w:rsidR="007C1342" w:rsidTr="00B538F5">
        <w:tc>
          <w:tcPr>
            <w:tcW w:w="2518" w:type="dxa"/>
          </w:tcPr>
          <w:p w:rsidR="007C1342" w:rsidRDefault="007C1342" w:rsidP="00B538F5">
            <w:r>
              <w:rPr>
                <w:rFonts w:hint="eastAsia"/>
              </w:rPr>
              <w:t>logisticsdataservice</w:t>
            </w:r>
          </w:p>
        </w:tc>
        <w:tc>
          <w:tcPr>
            <w:tcW w:w="6004" w:type="dxa"/>
          </w:tcPr>
          <w:p w:rsidR="007C1342" w:rsidRDefault="00401C35" w:rsidP="00B538F5">
            <w:r>
              <w:rPr>
                <w:rFonts w:hint="eastAsia"/>
              </w:rPr>
              <w:t>Java RMI,po</w:t>
            </w:r>
          </w:p>
        </w:tc>
      </w:tr>
      <w:tr w:rsidR="007C1342" w:rsidTr="00B538F5">
        <w:tc>
          <w:tcPr>
            <w:tcW w:w="2518" w:type="dxa"/>
          </w:tcPr>
          <w:p w:rsidR="007C1342" w:rsidRDefault="007C1342" w:rsidP="00B538F5">
            <w:r>
              <w:rPr>
                <w:rFonts w:hint="eastAsia"/>
              </w:rPr>
              <w:t>logisticsdata</w:t>
            </w:r>
          </w:p>
        </w:tc>
        <w:tc>
          <w:tcPr>
            <w:tcW w:w="6004" w:type="dxa"/>
          </w:tcPr>
          <w:p w:rsidR="007C1342" w:rsidRDefault="00401C35" w:rsidP="00B538F5">
            <w:r>
              <w:rPr>
                <w:rFonts w:hint="eastAsia"/>
              </w:rPr>
              <w:t>Java RMI,po, databaseutility,</w:t>
            </w:r>
          </w:p>
        </w:tc>
      </w:tr>
      <w:tr w:rsidR="007C1342" w:rsidTr="00B538F5">
        <w:tc>
          <w:tcPr>
            <w:tcW w:w="2518" w:type="dxa"/>
          </w:tcPr>
          <w:p w:rsidR="007C1342" w:rsidRDefault="007C1342" w:rsidP="00B538F5">
            <w:r>
              <w:rPr>
                <w:rFonts w:hint="eastAsia"/>
              </w:rPr>
              <w:t>commodityui</w:t>
            </w:r>
          </w:p>
        </w:tc>
        <w:tc>
          <w:tcPr>
            <w:tcW w:w="6004" w:type="dxa"/>
          </w:tcPr>
          <w:p w:rsidR="007C1342" w:rsidRDefault="007C1342" w:rsidP="00B538F5">
            <w:r>
              <w:rPr>
                <w:rFonts w:hint="eastAsia"/>
              </w:rPr>
              <w:t>界面类库包</w:t>
            </w:r>
          </w:p>
        </w:tc>
      </w:tr>
      <w:tr w:rsidR="007C1342" w:rsidTr="00B538F5">
        <w:tc>
          <w:tcPr>
            <w:tcW w:w="2518" w:type="dxa"/>
          </w:tcPr>
          <w:p w:rsidR="007C1342" w:rsidRDefault="007C1342" w:rsidP="00B538F5">
            <w:r>
              <w:rPr>
                <w:rFonts w:hint="eastAsia"/>
              </w:rPr>
              <w:t>commodityblservice</w:t>
            </w:r>
          </w:p>
        </w:tc>
        <w:tc>
          <w:tcPr>
            <w:tcW w:w="6004" w:type="dxa"/>
          </w:tcPr>
          <w:p w:rsidR="007C1342" w:rsidRDefault="007C1342" w:rsidP="00B538F5"/>
        </w:tc>
      </w:tr>
      <w:tr w:rsidR="00401C35" w:rsidTr="00B538F5">
        <w:tc>
          <w:tcPr>
            <w:tcW w:w="2518" w:type="dxa"/>
          </w:tcPr>
          <w:p w:rsidR="00401C35" w:rsidRDefault="00401C35" w:rsidP="00B538F5">
            <w:r>
              <w:rPr>
                <w:rFonts w:hint="eastAsia"/>
              </w:rPr>
              <w:t>commoditybl</w:t>
            </w:r>
          </w:p>
        </w:tc>
        <w:tc>
          <w:tcPr>
            <w:tcW w:w="6004" w:type="dxa"/>
          </w:tcPr>
          <w:p w:rsidR="00401C35" w:rsidRDefault="00401C35" w:rsidP="00870E64">
            <w:r>
              <w:t>logisticsblservice</w:t>
            </w:r>
            <w:r>
              <w:rPr>
                <w:rFonts w:hint="eastAsia"/>
              </w:rPr>
              <w:t>, commoditydataservice, commodityblservice, financeblservice,   infomanageblservice</w:t>
            </w:r>
          </w:p>
        </w:tc>
      </w:tr>
      <w:tr w:rsidR="00401C35" w:rsidTr="00B538F5">
        <w:tc>
          <w:tcPr>
            <w:tcW w:w="2518" w:type="dxa"/>
          </w:tcPr>
          <w:p w:rsidR="00401C35" w:rsidRDefault="00401C35" w:rsidP="00B538F5">
            <w:r>
              <w:rPr>
                <w:rFonts w:hint="eastAsia"/>
              </w:rPr>
              <w:t>commoditydataservice</w:t>
            </w:r>
          </w:p>
        </w:tc>
        <w:tc>
          <w:tcPr>
            <w:tcW w:w="6004" w:type="dxa"/>
          </w:tcPr>
          <w:p w:rsidR="00401C35" w:rsidRDefault="00401C35" w:rsidP="00B538F5">
            <w:r>
              <w:rPr>
                <w:rFonts w:hint="eastAsia"/>
              </w:rPr>
              <w:t>Java RMI,po</w:t>
            </w:r>
          </w:p>
        </w:tc>
      </w:tr>
      <w:tr w:rsidR="00401C35" w:rsidTr="00B538F5">
        <w:tc>
          <w:tcPr>
            <w:tcW w:w="2518" w:type="dxa"/>
          </w:tcPr>
          <w:p w:rsidR="00401C35" w:rsidRDefault="00401C35" w:rsidP="00B538F5">
            <w:r>
              <w:rPr>
                <w:rFonts w:hint="eastAsia"/>
              </w:rPr>
              <w:t>commoditydata</w:t>
            </w:r>
          </w:p>
        </w:tc>
        <w:tc>
          <w:tcPr>
            <w:tcW w:w="6004" w:type="dxa"/>
          </w:tcPr>
          <w:p w:rsidR="00401C35" w:rsidRDefault="00401C35" w:rsidP="00B538F5">
            <w:r>
              <w:rPr>
                <w:rFonts w:hint="eastAsia"/>
              </w:rPr>
              <w:t>Java RMI,po, databaseutility</w:t>
            </w:r>
          </w:p>
        </w:tc>
      </w:tr>
      <w:tr w:rsidR="00401C35" w:rsidTr="00B538F5">
        <w:tc>
          <w:tcPr>
            <w:tcW w:w="2518" w:type="dxa"/>
          </w:tcPr>
          <w:p w:rsidR="00401C35" w:rsidRDefault="00401C35" w:rsidP="00B538F5">
            <w:r>
              <w:rPr>
                <w:rFonts w:hint="eastAsia"/>
              </w:rPr>
              <w:t>financeui</w:t>
            </w:r>
          </w:p>
        </w:tc>
        <w:tc>
          <w:tcPr>
            <w:tcW w:w="6004" w:type="dxa"/>
          </w:tcPr>
          <w:p w:rsidR="00401C35" w:rsidRDefault="00401C35" w:rsidP="00B538F5">
            <w:r>
              <w:rPr>
                <w:rFonts w:hint="eastAsia"/>
              </w:rPr>
              <w:t>界面类库包</w:t>
            </w:r>
          </w:p>
        </w:tc>
      </w:tr>
      <w:tr w:rsidR="00401C35" w:rsidTr="007C1342">
        <w:tc>
          <w:tcPr>
            <w:tcW w:w="2518" w:type="dxa"/>
          </w:tcPr>
          <w:p w:rsidR="00401C35" w:rsidRDefault="00401C35" w:rsidP="00870E64">
            <w:r>
              <w:rPr>
                <w:rFonts w:hint="eastAsia"/>
              </w:rPr>
              <w:t>financeblservice</w:t>
            </w:r>
          </w:p>
        </w:tc>
        <w:tc>
          <w:tcPr>
            <w:tcW w:w="6004" w:type="dxa"/>
          </w:tcPr>
          <w:p w:rsidR="00401C35" w:rsidRDefault="00401C35" w:rsidP="00870E64"/>
        </w:tc>
      </w:tr>
      <w:tr w:rsidR="00401C35" w:rsidTr="007C1342">
        <w:tc>
          <w:tcPr>
            <w:tcW w:w="2518" w:type="dxa"/>
          </w:tcPr>
          <w:p w:rsidR="00401C35" w:rsidRDefault="00401C35" w:rsidP="00870E64">
            <w:r>
              <w:rPr>
                <w:rFonts w:hint="eastAsia"/>
              </w:rPr>
              <w:t>financebl</w:t>
            </w:r>
          </w:p>
        </w:tc>
        <w:tc>
          <w:tcPr>
            <w:tcW w:w="6004" w:type="dxa"/>
          </w:tcPr>
          <w:p w:rsidR="00401C35" w:rsidRDefault="00401C35" w:rsidP="00870E64">
            <w:r>
              <w:t>logisticsblservice</w:t>
            </w:r>
            <w:r>
              <w:rPr>
                <w:rFonts w:hint="eastAsia"/>
              </w:rPr>
              <w:t>, financedataservice, commodityblservice, financeblservice,   infomanageblservice</w:t>
            </w:r>
          </w:p>
        </w:tc>
      </w:tr>
      <w:tr w:rsidR="00401C35" w:rsidTr="007C1342">
        <w:tc>
          <w:tcPr>
            <w:tcW w:w="2518" w:type="dxa"/>
          </w:tcPr>
          <w:p w:rsidR="00401C35" w:rsidRDefault="00401C35" w:rsidP="00870E64">
            <w:r>
              <w:rPr>
                <w:rFonts w:hint="eastAsia"/>
              </w:rPr>
              <w:t>financedataservice</w:t>
            </w:r>
          </w:p>
        </w:tc>
        <w:tc>
          <w:tcPr>
            <w:tcW w:w="6004" w:type="dxa"/>
          </w:tcPr>
          <w:p w:rsidR="00401C35" w:rsidRDefault="00401C35" w:rsidP="00870E64">
            <w:r>
              <w:rPr>
                <w:rFonts w:hint="eastAsia"/>
              </w:rPr>
              <w:t>Java RMI,po</w:t>
            </w:r>
          </w:p>
        </w:tc>
      </w:tr>
      <w:tr w:rsidR="00401C35" w:rsidTr="007C1342">
        <w:tc>
          <w:tcPr>
            <w:tcW w:w="2518" w:type="dxa"/>
          </w:tcPr>
          <w:p w:rsidR="00401C35" w:rsidRDefault="00401C35" w:rsidP="00870E64">
            <w:r>
              <w:rPr>
                <w:rFonts w:hint="eastAsia"/>
              </w:rPr>
              <w:t>financedata</w:t>
            </w:r>
          </w:p>
        </w:tc>
        <w:tc>
          <w:tcPr>
            <w:tcW w:w="6004" w:type="dxa"/>
          </w:tcPr>
          <w:p w:rsidR="00401C35" w:rsidRDefault="00401C35" w:rsidP="00870E64">
            <w:r>
              <w:rPr>
                <w:rFonts w:hint="eastAsia"/>
              </w:rPr>
              <w:t>Java RMI,po, databaseutility</w:t>
            </w:r>
          </w:p>
        </w:tc>
      </w:tr>
      <w:tr w:rsidR="00401C35" w:rsidTr="007C1342">
        <w:tc>
          <w:tcPr>
            <w:tcW w:w="2518" w:type="dxa"/>
          </w:tcPr>
          <w:p w:rsidR="00401C35" w:rsidRDefault="00401C35" w:rsidP="00870E64">
            <w:r>
              <w:rPr>
                <w:rFonts w:hint="eastAsia"/>
              </w:rPr>
              <w:t>infomanageui</w:t>
            </w:r>
          </w:p>
        </w:tc>
        <w:tc>
          <w:tcPr>
            <w:tcW w:w="6004" w:type="dxa"/>
          </w:tcPr>
          <w:p w:rsidR="00401C35" w:rsidRDefault="00401C35" w:rsidP="00870E64">
            <w:r>
              <w:rPr>
                <w:rFonts w:hint="eastAsia"/>
              </w:rPr>
              <w:t>界面类库包</w:t>
            </w:r>
          </w:p>
        </w:tc>
      </w:tr>
      <w:tr w:rsidR="00401C35" w:rsidTr="007C1342">
        <w:tc>
          <w:tcPr>
            <w:tcW w:w="2518" w:type="dxa"/>
          </w:tcPr>
          <w:p w:rsidR="00401C35" w:rsidRDefault="00401C35" w:rsidP="00870E64">
            <w:r>
              <w:rPr>
                <w:rFonts w:hint="eastAsia"/>
              </w:rPr>
              <w:t>infomanageblservice</w:t>
            </w:r>
          </w:p>
        </w:tc>
        <w:tc>
          <w:tcPr>
            <w:tcW w:w="6004" w:type="dxa"/>
          </w:tcPr>
          <w:p w:rsidR="00401C35" w:rsidRDefault="00401C35" w:rsidP="00870E64"/>
        </w:tc>
      </w:tr>
      <w:tr w:rsidR="00401C35" w:rsidTr="007C1342">
        <w:tc>
          <w:tcPr>
            <w:tcW w:w="2518" w:type="dxa"/>
          </w:tcPr>
          <w:p w:rsidR="00401C35" w:rsidRDefault="00401C35" w:rsidP="00870E64">
            <w:r>
              <w:rPr>
                <w:rFonts w:hint="eastAsia"/>
              </w:rPr>
              <w:t>infomanagebl</w:t>
            </w:r>
          </w:p>
        </w:tc>
        <w:tc>
          <w:tcPr>
            <w:tcW w:w="6004" w:type="dxa"/>
          </w:tcPr>
          <w:p w:rsidR="00401C35" w:rsidRDefault="00401C35" w:rsidP="00870E64">
            <w:r>
              <w:t>logisticsblservice</w:t>
            </w:r>
            <w:r>
              <w:rPr>
                <w:rFonts w:hint="eastAsia"/>
              </w:rPr>
              <w:t>, infomanagedataservice, commodityblservice, financeblservice,   infomanageblservice</w:t>
            </w:r>
          </w:p>
        </w:tc>
      </w:tr>
      <w:tr w:rsidR="00401C35" w:rsidTr="007C1342">
        <w:tc>
          <w:tcPr>
            <w:tcW w:w="2518" w:type="dxa"/>
          </w:tcPr>
          <w:p w:rsidR="00401C35" w:rsidRDefault="00401C35" w:rsidP="00870E64">
            <w:r>
              <w:rPr>
                <w:rFonts w:hint="eastAsia"/>
              </w:rPr>
              <w:t>infomanagedataservice</w:t>
            </w:r>
          </w:p>
        </w:tc>
        <w:tc>
          <w:tcPr>
            <w:tcW w:w="6004" w:type="dxa"/>
          </w:tcPr>
          <w:p w:rsidR="00401C35" w:rsidRDefault="00401C35" w:rsidP="00870E64">
            <w:r>
              <w:rPr>
                <w:rFonts w:hint="eastAsia"/>
              </w:rPr>
              <w:t>Java RMI,po</w:t>
            </w:r>
          </w:p>
        </w:tc>
      </w:tr>
      <w:tr w:rsidR="00401C35" w:rsidTr="007C1342">
        <w:tc>
          <w:tcPr>
            <w:tcW w:w="2518" w:type="dxa"/>
          </w:tcPr>
          <w:p w:rsidR="00401C35" w:rsidRDefault="00401C35" w:rsidP="00870E64">
            <w:r>
              <w:rPr>
                <w:rFonts w:hint="eastAsia"/>
              </w:rPr>
              <w:t>infomanagedata</w:t>
            </w:r>
          </w:p>
        </w:tc>
        <w:tc>
          <w:tcPr>
            <w:tcW w:w="6004" w:type="dxa"/>
          </w:tcPr>
          <w:p w:rsidR="00401C35" w:rsidRDefault="00401C35" w:rsidP="00870E64">
            <w:r>
              <w:rPr>
                <w:rFonts w:hint="eastAsia"/>
              </w:rPr>
              <w:t>Java RMI,po, databaseutility</w:t>
            </w:r>
          </w:p>
        </w:tc>
      </w:tr>
      <w:tr w:rsidR="00401C35" w:rsidTr="007C1342">
        <w:tc>
          <w:tcPr>
            <w:tcW w:w="2518" w:type="dxa"/>
          </w:tcPr>
          <w:p w:rsidR="00401C35" w:rsidRDefault="00401C35" w:rsidP="00870E64">
            <w:r>
              <w:rPr>
                <w:rFonts w:hint="eastAsia"/>
              </w:rPr>
              <w:t>vo</w:t>
            </w:r>
          </w:p>
        </w:tc>
        <w:tc>
          <w:tcPr>
            <w:tcW w:w="6004" w:type="dxa"/>
          </w:tcPr>
          <w:p w:rsidR="00401C35" w:rsidRDefault="00401C35" w:rsidP="00870E64"/>
        </w:tc>
      </w:tr>
      <w:tr w:rsidR="00401C35" w:rsidTr="007C1342">
        <w:tc>
          <w:tcPr>
            <w:tcW w:w="2518" w:type="dxa"/>
          </w:tcPr>
          <w:p w:rsidR="00401C35" w:rsidRDefault="00401C35" w:rsidP="00870E64">
            <w:r>
              <w:rPr>
                <w:rFonts w:hint="eastAsia"/>
              </w:rPr>
              <w:t>po</w:t>
            </w:r>
          </w:p>
        </w:tc>
        <w:tc>
          <w:tcPr>
            <w:tcW w:w="6004" w:type="dxa"/>
          </w:tcPr>
          <w:p w:rsidR="00401C35" w:rsidRDefault="00401C35" w:rsidP="00870E64"/>
        </w:tc>
      </w:tr>
      <w:tr w:rsidR="00401C35" w:rsidTr="007C1342">
        <w:tc>
          <w:tcPr>
            <w:tcW w:w="2518" w:type="dxa"/>
          </w:tcPr>
          <w:p w:rsidR="00401C35" w:rsidRDefault="00401C35" w:rsidP="00870E64">
            <w:r>
              <w:rPr>
                <w:rFonts w:hint="eastAsia"/>
              </w:rPr>
              <w:t>Java RMI</w:t>
            </w:r>
          </w:p>
        </w:tc>
        <w:tc>
          <w:tcPr>
            <w:tcW w:w="6004" w:type="dxa"/>
          </w:tcPr>
          <w:p w:rsidR="00401C35" w:rsidRDefault="00401C35" w:rsidP="00870E64">
            <w:r>
              <w:rPr>
                <w:rFonts w:hint="eastAsia"/>
              </w:rPr>
              <w:t>RMI</w:t>
            </w:r>
          </w:p>
        </w:tc>
      </w:tr>
      <w:tr w:rsidR="00401C35" w:rsidTr="007C1342">
        <w:tc>
          <w:tcPr>
            <w:tcW w:w="2518" w:type="dxa"/>
          </w:tcPr>
          <w:p w:rsidR="00401C35" w:rsidRDefault="00401C35" w:rsidP="00870E64">
            <w:r>
              <w:rPr>
                <w:rFonts w:hint="eastAsia"/>
              </w:rPr>
              <w:t>databaseutility</w:t>
            </w:r>
          </w:p>
        </w:tc>
        <w:tc>
          <w:tcPr>
            <w:tcW w:w="6004" w:type="dxa"/>
          </w:tcPr>
          <w:p w:rsidR="00401C35" w:rsidRDefault="00401C35" w:rsidP="00870E64">
            <w:r>
              <w:rPr>
                <w:rFonts w:hint="eastAsia"/>
              </w:rPr>
              <w:t>JDBC</w:t>
            </w:r>
          </w:p>
        </w:tc>
      </w:tr>
      <w:tr w:rsidR="00401C35" w:rsidTr="007C1342">
        <w:tc>
          <w:tcPr>
            <w:tcW w:w="2518" w:type="dxa"/>
          </w:tcPr>
          <w:p w:rsidR="00401C35" w:rsidRDefault="00401C35" w:rsidP="00870E64">
            <w:r>
              <w:rPr>
                <w:rFonts w:hint="eastAsia"/>
              </w:rPr>
              <w:t>界面类库包</w:t>
            </w:r>
          </w:p>
        </w:tc>
        <w:tc>
          <w:tcPr>
            <w:tcW w:w="6004" w:type="dxa"/>
          </w:tcPr>
          <w:p w:rsidR="00401C35" w:rsidRDefault="00401C35" w:rsidP="00870E64">
            <w:r>
              <w:rPr>
                <w:rFonts w:hint="eastAsia"/>
              </w:rPr>
              <w:t>swing</w:t>
            </w:r>
          </w:p>
        </w:tc>
      </w:tr>
    </w:tbl>
    <w:p w:rsidR="0017421E" w:rsidRDefault="0017421E"/>
    <w:p w:rsidR="007C1342" w:rsidRDefault="00401C35">
      <w:r>
        <w:t>M</w:t>
      </w:r>
      <w:r>
        <w:rPr>
          <w:rFonts w:hint="eastAsia"/>
        </w:rPr>
        <w:t>ainui</w:t>
      </w:r>
      <w:r>
        <w:rPr>
          <w:rFonts w:hint="eastAsia"/>
        </w:rPr>
        <w:t>是</w:t>
      </w:r>
      <w:r>
        <w:rPr>
          <w:rFonts w:hint="eastAsia"/>
        </w:rPr>
        <w:t>presentation</w:t>
      </w:r>
      <w:r>
        <w:rPr>
          <w:rFonts w:hint="eastAsia"/>
        </w:rPr>
        <w:t>层的主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401C35" w:rsidRDefault="00401C35">
      <w:r>
        <w:rPr>
          <w:rFonts w:hint="eastAsia"/>
        </w:rPr>
        <w:t>presentation</w:t>
      </w:r>
      <w:r>
        <w:rPr>
          <w:rFonts w:hint="eastAsia"/>
        </w:rPr>
        <w:t>层和</w:t>
      </w:r>
      <w:r>
        <w:rPr>
          <w:rFonts w:hint="eastAsia"/>
        </w:rPr>
        <w:t>logic</w:t>
      </w:r>
      <w:r>
        <w:rPr>
          <w:rFonts w:hint="eastAsia"/>
        </w:rPr>
        <w:t>层之间通过</w:t>
      </w:r>
      <w:r>
        <w:rPr>
          <w:rFonts w:hint="eastAsia"/>
        </w:rPr>
        <w:t>businesslogicservice</w:t>
      </w:r>
      <w:r>
        <w:rPr>
          <w:rFonts w:hint="eastAsia"/>
        </w:rPr>
        <w:t>包接口实现互相调用</w:t>
      </w:r>
    </w:p>
    <w:p w:rsidR="00401C35" w:rsidRDefault="00401C35">
      <w:r>
        <w:rPr>
          <w:rFonts w:hint="eastAsia"/>
        </w:rPr>
        <w:t>logic</w:t>
      </w:r>
      <w:r>
        <w:rPr>
          <w:rFonts w:hint="eastAsia"/>
        </w:rPr>
        <w:t>层和</w:t>
      </w:r>
      <w:r>
        <w:rPr>
          <w:rFonts w:hint="eastAsia"/>
        </w:rPr>
        <w:t>data</w:t>
      </w:r>
      <w:r>
        <w:rPr>
          <w:rFonts w:hint="eastAsia"/>
        </w:rPr>
        <w:t>层之间通过</w:t>
      </w:r>
      <w:r>
        <w:rPr>
          <w:rFonts w:hint="eastAsia"/>
        </w:rPr>
        <w:t>dataservice</w:t>
      </w:r>
      <w:r>
        <w:rPr>
          <w:rFonts w:hint="eastAsia"/>
        </w:rPr>
        <w:t>包接口实现互相调用</w:t>
      </w:r>
    </w:p>
    <w:p w:rsidR="004F5CC5" w:rsidRDefault="004F5CC5"/>
    <w:p w:rsidR="00A32689" w:rsidRDefault="00A32689"/>
    <w:p w:rsidR="00A32689" w:rsidRDefault="00A32689"/>
    <w:p w:rsidR="00A32689" w:rsidRDefault="00A32689"/>
    <w:p w:rsidR="00A32689" w:rsidRDefault="00A32689"/>
    <w:p w:rsidR="00A32689" w:rsidRDefault="00A32689"/>
    <w:p w:rsidR="00A32689" w:rsidRDefault="00A32689"/>
    <w:p w:rsidR="00A32689" w:rsidRDefault="004F5CC5">
      <w:r>
        <w:rPr>
          <w:rFonts w:hint="eastAsia"/>
        </w:rPr>
        <w:lastRenderedPageBreak/>
        <w:t>开发包图如下：</w:t>
      </w:r>
    </w:p>
    <w:p w:rsidR="00A32689" w:rsidRDefault="00A32689"/>
    <w:p w:rsidR="00A32689" w:rsidRDefault="00A32689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A4D5B93" wp14:editId="34BF175B">
            <wp:simplePos x="0" y="0"/>
            <wp:positionH relativeFrom="column">
              <wp:posOffset>-361950</wp:posOffset>
            </wp:positionH>
            <wp:positionV relativeFrom="paragraph">
              <wp:posOffset>222885</wp:posOffset>
            </wp:positionV>
            <wp:extent cx="6396990" cy="7869555"/>
            <wp:effectExtent l="0" t="0" r="3810" b="0"/>
            <wp:wrapSquare wrapText="bothSides"/>
            <wp:docPr id="2" name="图片 2" descr="C:\Users\Administrator\Desktop\客户端开发包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客户端开发包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90" cy="786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客户端开发包图：</w:t>
      </w:r>
    </w:p>
    <w:p w:rsidR="00A32689" w:rsidRDefault="00A32689"/>
    <w:p w:rsidR="00A32689" w:rsidRDefault="00A32689">
      <w:r>
        <w:rPr>
          <w:rFonts w:hint="eastAsia"/>
        </w:rPr>
        <w:lastRenderedPageBreak/>
        <w:t>服务器端开发包图：</w:t>
      </w:r>
    </w:p>
    <w:p w:rsidR="00A32689" w:rsidRDefault="00A3268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70FBC88" wp14:editId="21C0829A">
            <wp:simplePos x="0" y="0"/>
            <wp:positionH relativeFrom="column">
              <wp:posOffset>-314325</wp:posOffset>
            </wp:positionH>
            <wp:positionV relativeFrom="paragraph">
              <wp:posOffset>210820</wp:posOffset>
            </wp:positionV>
            <wp:extent cx="6391275" cy="4352925"/>
            <wp:effectExtent l="0" t="0" r="9525" b="9525"/>
            <wp:wrapSquare wrapText="bothSides"/>
            <wp:docPr id="3" name="图片 3" descr="C:\Users\Administrator\Desktop\服务器端开发包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服务器端开发包图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2689" w:rsidRPr="00A32689" w:rsidRDefault="00A32689"/>
    <w:sectPr w:rsidR="00A32689" w:rsidRPr="00A32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D6"/>
    <w:rsid w:val="0017421E"/>
    <w:rsid w:val="002D70C8"/>
    <w:rsid w:val="00401C35"/>
    <w:rsid w:val="00472203"/>
    <w:rsid w:val="004F5CC5"/>
    <w:rsid w:val="007C1342"/>
    <w:rsid w:val="00A32689"/>
    <w:rsid w:val="00B7331D"/>
    <w:rsid w:val="00EA4C5F"/>
    <w:rsid w:val="00EC4033"/>
    <w:rsid w:val="00ED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326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26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326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26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310</Words>
  <Characters>1770</Characters>
  <Application>Microsoft Office Word</Application>
  <DocSecurity>0</DocSecurity>
  <Lines>14</Lines>
  <Paragraphs>4</Paragraphs>
  <ScaleCrop>false</ScaleCrop>
  <Company>UQi.me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2015-10-15T08:45:00Z</cp:lastPrinted>
  <dcterms:created xsi:type="dcterms:W3CDTF">2015-10-15T03:04:00Z</dcterms:created>
  <dcterms:modified xsi:type="dcterms:W3CDTF">2015-10-15T08:45:00Z</dcterms:modified>
</cp:coreProperties>
</file>