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9C" w:rsidRDefault="0034549C" w:rsidP="0034549C">
      <w:pPr>
        <w:rPr>
          <w:rFonts w:asciiTheme="minorEastAsia" w:hAnsiTheme="minorEastAsia"/>
        </w:rPr>
      </w:pPr>
      <w:r w:rsidRPr="00011828">
        <w:rPr>
          <w:rFonts w:asciiTheme="minorEastAsia" w:hAnsiTheme="minorEastAsia" w:hint="eastAsia"/>
        </w:rPr>
        <w:t>库存查看</w:t>
      </w:r>
    </w:p>
    <w:p w:rsidR="0034549C" w:rsidRDefault="0034549C" w:rsidP="003454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特性描述</w:t>
      </w:r>
    </w:p>
    <w:p w:rsidR="0034549C" w:rsidRDefault="0034549C" w:rsidP="003454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需要查看库存记录时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一个经过验证的库存管理员开始处理库存查看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完成起止时间输入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查看库存记录信息</w:t>
      </w:r>
      <w:r>
        <w:rPr>
          <w:rFonts w:asciiTheme="minorEastAsia" w:hAnsiTheme="minorEastAsia" w:hint="eastAsia"/>
        </w:rPr>
        <w:t>。</w:t>
      </w:r>
    </w:p>
    <w:p w:rsidR="0034549C" w:rsidRDefault="0034549C" w:rsidP="003454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优先级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高</w:t>
      </w:r>
    </w:p>
    <w:p w:rsidR="0034549C" w:rsidRPr="00920104" w:rsidRDefault="0034549C" w:rsidP="003454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相应序列</w:t>
      </w:r>
    </w:p>
    <w:p w:rsidR="0034549C" w:rsidRDefault="0034549C" w:rsidP="003454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库存管理员输入起止时间</w:t>
      </w:r>
    </w:p>
    <w:p w:rsidR="0034549C" w:rsidRPr="00011828" w:rsidRDefault="0034549C" w:rsidP="003454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系统显示库存记录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4549C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StorageCheck.Start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库存管理员请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求执行库存查看操作</w:t>
            </w:r>
          </w:p>
        </w:tc>
      </w:tr>
      <w:tr w:rsidR="0034549C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StorageCheck.Input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StorageCheck.Input.BTime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StorageCheck.Input.ETime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StorageCheck.Input.End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StorageCheck.Input.Cancle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StorageCheck.Input.Invalid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系统允许库存管理员在库存查看主界面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进行键盘输入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库存管理员输入起始时间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库存管理员输入结束时间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库存管理员请求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结束输入，参见</w:t>
            </w:r>
            <w:r w:rsidRPr="00011828">
              <w:rPr>
                <w:rFonts w:asciiTheme="minorEastAsia" w:eastAsiaTheme="minorEastAsia" w:hAnsiTheme="minorEastAsia"/>
              </w:rPr>
              <w:t>StorageCheck.End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库存管理员请求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取消库存查看任务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当起止时间格式有误、起始时间滞后于结束时间或两者有一个及以上超出统计数据内容，系统提示输入无效</w:t>
            </w:r>
          </w:p>
        </w:tc>
      </w:tr>
      <w:tr w:rsidR="0034549C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StorageCheck.End.Print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StorageCheck.End.Close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系统显示数据信息</w:t>
            </w:r>
          </w:p>
          <w:p w:rsidR="0034549C" w:rsidRPr="00011828" w:rsidRDefault="0034549C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库存管理员请求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关闭数据信息显示</w:t>
            </w:r>
          </w:p>
        </w:tc>
      </w:tr>
    </w:tbl>
    <w:p w:rsidR="004A588E" w:rsidRPr="0034549C" w:rsidRDefault="004A588E">
      <w:bookmarkStart w:id="0" w:name="_GoBack"/>
      <w:bookmarkEnd w:id="0"/>
    </w:p>
    <w:sectPr w:rsidR="004A588E" w:rsidRPr="0034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5F3" w:rsidRDefault="009705F3" w:rsidP="0034549C">
      <w:r>
        <w:separator/>
      </w:r>
    </w:p>
  </w:endnote>
  <w:endnote w:type="continuationSeparator" w:id="0">
    <w:p w:rsidR="009705F3" w:rsidRDefault="009705F3" w:rsidP="0034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5F3" w:rsidRDefault="009705F3" w:rsidP="0034549C">
      <w:r>
        <w:separator/>
      </w:r>
    </w:p>
  </w:footnote>
  <w:footnote w:type="continuationSeparator" w:id="0">
    <w:p w:rsidR="009705F3" w:rsidRDefault="009705F3" w:rsidP="00345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3E"/>
    <w:rsid w:val="0034549C"/>
    <w:rsid w:val="004A588E"/>
    <w:rsid w:val="0073223E"/>
    <w:rsid w:val="0097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4C7821-80F7-4411-9C9B-24D27084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49C"/>
    <w:rPr>
      <w:sz w:val="18"/>
      <w:szCs w:val="18"/>
    </w:rPr>
  </w:style>
  <w:style w:type="table" w:styleId="a5">
    <w:name w:val="Table Grid"/>
    <w:basedOn w:val="a1"/>
    <w:uiPriority w:val="39"/>
    <w:rsid w:val="0034549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2015-10-13T13:29:00Z</dcterms:created>
  <dcterms:modified xsi:type="dcterms:W3CDTF">2015-10-13T13:29:00Z</dcterms:modified>
</cp:coreProperties>
</file>