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1E5" w:rsidRPr="00807F35" w:rsidRDefault="006C4BC8" w:rsidP="00C631A8">
      <w:pPr>
        <w:spacing w:line="360" w:lineRule="auto"/>
        <w:jc w:val="center"/>
        <w:rPr>
          <w:rFonts w:ascii="宋体" w:hAnsi="宋体" w:hint="eastAsia"/>
          <w:color w:val="000000"/>
          <w:sz w:val="44"/>
          <w:szCs w:val="44"/>
        </w:rPr>
      </w:pPr>
      <w:r w:rsidRPr="006C4BC8">
        <w:rPr>
          <w:rFonts w:ascii="宋体" w:hAnsi="宋体" w:hint="eastAsia"/>
          <w:b/>
          <w:color w:val="000000"/>
          <w:sz w:val="44"/>
          <w:szCs w:val="44"/>
        </w:rPr>
        <w:t>基于熵值</w:t>
      </w:r>
      <w:r>
        <w:rPr>
          <w:rFonts w:ascii="宋体" w:hAnsi="宋体" w:hint="eastAsia"/>
          <w:b/>
          <w:color w:val="000000"/>
          <w:sz w:val="44"/>
          <w:szCs w:val="44"/>
        </w:rPr>
        <w:t>的</w:t>
      </w:r>
      <w:r w:rsidRPr="006C4BC8">
        <w:rPr>
          <w:rFonts w:ascii="宋体" w:hAnsi="宋体" w:hint="eastAsia"/>
          <w:b/>
          <w:color w:val="000000"/>
          <w:sz w:val="44"/>
          <w:szCs w:val="44"/>
        </w:rPr>
        <w:t>城市路网方</w:t>
      </w:r>
      <w:r w:rsidR="00A64A83">
        <w:rPr>
          <w:rFonts w:ascii="宋体" w:hAnsi="宋体" w:hint="eastAsia"/>
          <w:b/>
          <w:color w:val="000000"/>
          <w:sz w:val="44"/>
          <w:szCs w:val="44"/>
        </w:rPr>
        <w:t>向</w:t>
      </w:r>
      <w:r w:rsidR="003E4B05">
        <w:rPr>
          <w:rFonts w:ascii="宋体" w:hAnsi="宋体" w:hint="eastAsia"/>
          <w:b/>
          <w:color w:val="000000"/>
          <w:sz w:val="44"/>
          <w:szCs w:val="44"/>
        </w:rPr>
        <w:t>分布</w:t>
      </w:r>
      <w:r w:rsidRPr="006C4BC8">
        <w:rPr>
          <w:rFonts w:ascii="宋体" w:hAnsi="宋体" w:hint="eastAsia"/>
          <w:b/>
          <w:color w:val="000000"/>
          <w:sz w:val="44"/>
          <w:szCs w:val="44"/>
        </w:rPr>
        <w:t>度量与分析</w:t>
      </w:r>
    </w:p>
    <w:p w:rsidR="004434BD" w:rsidRPr="00FD6C59" w:rsidRDefault="00F47687" w:rsidP="00C631A8">
      <w:pPr>
        <w:spacing w:line="360" w:lineRule="auto"/>
        <w:jc w:val="center"/>
        <w:rPr>
          <w:rFonts w:ascii="楷体_GB2312" w:eastAsia="楷体_GB2312" w:hAnsi="宋体" w:hint="eastAsia"/>
          <w:sz w:val="28"/>
          <w:szCs w:val="28"/>
        </w:rPr>
      </w:pPr>
      <w:r>
        <w:rPr>
          <w:rFonts w:ascii="楷体_GB2312" w:eastAsia="楷体_GB2312" w:hAnsi="宋体" w:hint="eastAsia"/>
          <w:sz w:val="28"/>
          <w:szCs w:val="28"/>
        </w:rPr>
        <w:t>肖飞</w:t>
      </w:r>
      <w:r w:rsidR="004434BD" w:rsidRPr="00FD6C59">
        <w:rPr>
          <w:rFonts w:ascii="楷体_GB2312" w:eastAsia="楷体_GB2312" w:hAnsi="宋体" w:hint="eastAsia"/>
          <w:sz w:val="28"/>
          <w:szCs w:val="28"/>
          <w:vertAlign w:val="superscript"/>
        </w:rPr>
        <w:t>1</w:t>
      </w:r>
      <w:r w:rsidR="00A91C33">
        <w:rPr>
          <w:rFonts w:ascii="楷体_GB2312" w:eastAsia="楷体_GB2312" w:hAnsi="宋体"/>
          <w:sz w:val="28"/>
          <w:szCs w:val="28"/>
          <w:vertAlign w:val="superscript"/>
        </w:rPr>
        <w:t>2</w:t>
      </w:r>
      <w:r w:rsidR="004434BD" w:rsidRPr="00FD6C59">
        <w:rPr>
          <w:rFonts w:ascii="楷体_GB2312" w:eastAsia="楷体_GB2312" w:hAnsi="宋体" w:hint="eastAsia"/>
          <w:sz w:val="28"/>
          <w:szCs w:val="28"/>
        </w:rPr>
        <w:t>，作者2</w:t>
      </w:r>
      <w:r w:rsidR="004434BD" w:rsidRPr="00FD6C59">
        <w:rPr>
          <w:rFonts w:ascii="楷体_GB2312" w:eastAsia="楷体_GB2312" w:hAnsi="宋体" w:hint="eastAsia"/>
          <w:sz w:val="28"/>
          <w:szCs w:val="28"/>
          <w:vertAlign w:val="superscript"/>
        </w:rPr>
        <w:t>2</w:t>
      </w:r>
      <w:r w:rsidR="004434BD" w:rsidRPr="00FD6C59">
        <w:rPr>
          <w:rFonts w:ascii="楷体_GB2312" w:eastAsia="楷体_GB2312" w:hAnsi="宋体" w:hint="eastAsia"/>
          <w:sz w:val="28"/>
          <w:szCs w:val="28"/>
        </w:rPr>
        <w:t>，作者3</w:t>
      </w:r>
      <w:r w:rsidR="004434BD" w:rsidRPr="00FD6C59">
        <w:rPr>
          <w:rFonts w:ascii="楷体_GB2312" w:eastAsia="楷体_GB2312" w:hAnsi="宋体" w:hint="eastAsia"/>
          <w:sz w:val="28"/>
          <w:szCs w:val="28"/>
          <w:vertAlign w:val="superscript"/>
        </w:rPr>
        <w:t>1</w:t>
      </w:r>
      <w:r w:rsidR="004434BD" w:rsidRPr="00FD6C59">
        <w:rPr>
          <w:rFonts w:ascii="楷体_GB2312" w:eastAsia="楷体_GB2312" w:hAnsi="宋体" w:hint="eastAsia"/>
          <w:sz w:val="28"/>
          <w:szCs w:val="28"/>
        </w:rPr>
        <w:t>，……</w:t>
      </w:r>
      <w:r w:rsidR="00807F35" w:rsidRPr="00FD6C59">
        <w:rPr>
          <w:rFonts w:ascii="楷体_GB2312" w:eastAsia="楷体_GB2312" w:hAnsi="宋体" w:hint="eastAsia"/>
          <w:color w:val="0000CC"/>
          <w:sz w:val="28"/>
          <w:szCs w:val="28"/>
        </w:rPr>
        <w:t>(四号</w:t>
      </w:r>
      <w:r w:rsidR="00FD6C59">
        <w:rPr>
          <w:rFonts w:ascii="楷体_GB2312" w:eastAsia="楷体_GB2312" w:hAnsi="宋体" w:hint="eastAsia"/>
          <w:color w:val="0000CC"/>
          <w:sz w:val="28"/>
          <w:szCs w:val="28"/>
        </w:rPr>
        <w:t>楷</w:t>
      </w:r>
      <w:r w:rsidR="00807F35" w:rsidRPr="00FD6C59">
        <w:rPr>
          <w:rFonts w:ascii="楷体_GB2312" w:eastAsia="楷体_GB2312" w:hAnsi="宋体" w:hint="eastAsia"/>
          <w:color w:val="0000CC"/>
          <w:sz w:val="28"/>
          <w:szCs w:val="28"/>
        </w:rPr>
        <w:t>体</w:t>
      </w:r>
      <w:r w:rsidR="00857414" w:rsidRPr="00FD6C59">
        <w:rPr>
          <w:rFonts w:ascii="楷体_GB2312" w:eastAsia="楷体_GB2312" w:hAnsi="宋体" w:hint="eastAsia"/>
          <w:color w:val="0000CC"/>
          <w:sz w:val="28"/>
          <w:szCs w:val="28"/>
        </w:rPr>
        <w:t>，居中</w:t>
      </w:r>
      <w:r w:rsidR="00807F35" w:rsidRPr="00FD6C59">
        <w:rPr>
          <w:rFonts w:ascii="楷体_GB2312" w:eastAsia="楷体_GB2312" w:hAnsi="宋体" w:hint="eastAsia"/>
          <w:color w:val="0000CC"/>
          <w:sz w:val="28"/>
          <w:szCs w:val="28"/>
        </w:rPr>
        <w:t>)</w:t>
      </w:r>
    </w:p>
    <w:p w:rsidR="005D76E7" w:rsidRPr="00FD6C59" w:rsidRDefault="004434BD" w:rsidP="00C631A8">
      <w:pPr>
        <w:spacing w:afterLines="50" w:after="156" w:line="360" w:lineRule="auto"/>
        <w:jc w:val="center"/>
        <w:rPr>
          <w:rFonts w:ascii="楷体_GB2312" w:eastAsia="楷体_GB2312" w:hAnsi="宋体" w:hint="eastAsia"/>
          <w:sz w:val="21"/>
          <w:szCs w:val="21"/>
        </w:rPr>
      </w:pPr>
      <w:r w:rsidRPr="00FD6C59">
        <w:rPr>
          <w:rFonts w:ascii="楷体_GB2312" w:eastAsia="楷体_GB2312" w:hAnsi="宋体" w:hint="eastAsia"/>
          <w:sz w:val="21"/>
          <w:szCs w:val="21"/>
        </w:rPr>
        <w:t xml:space="preserve">(1. </w:t>
      </w:r>
      <w:r w:rsidR="00F47687">
        <w:rPr>
          <w:rFonts w:ascii="楷体_GB2312" w:eastAsia="楷体_GB2312" w:hAnsi="宋体" w:hint="eastAsia"/>
          <w:sz w:val="21"/>
          <w:szCs w:val="21"/>
        </w:rPr>
        <w:t>自然资源部信息中心</w:t>
      </w:r>
      <w:r w:rsidRPr="00FD6C59">
        <w:rPr>
          <w:rFonts w:ascii="楷体_GB2312" w:eastAsia="楷体_GB2312" w:hAnsi="宋体" w:hint="eastAsia"/>
          <w:sz w:val="21"/>
          <w:szCs w:val="21"/>
        </w:rPr>
        <w:t>，</w:t>
      </w:r>
      <w:r w:rsidR="00F47687">
        <w:rPr>
          <w:rFonts w:ascii="楷体_GB2312" w:eastAsia="楷体_GB2312" w:hAnsi="宋体" w:hint="eastAsia"/>
          <w:sz w:val="21"/>
          <w:szCs w:val="21"/>
        </w:rPr>
        <w:t>北京</w:t>
      </w:r>
      <w:r w:rsidRPr="00FD6C59">
        <w:rPr>
          <w:rFonts w:ascii="楷体_GB2312" w:eastAsia="楷体_GB2312" w:hAnsi="宋体" w:hint="eastAsia"/>
          <w:sz w:val="21"/>
          <w:szCs w:val="21"/>
        </w:rPr>
        <w:t xml:space="preserve"> </w:t>
      </w:r>
      <w:r w:rsidR="00F47687">
        <w:rPr>
          <w:rFonts w:ascii="楷体_GB2312" w:eastAsia="楷体_GB2312" w:hAnsi="宋体" w:hint="eastAsia"/>
          <w:sz w:val="21"/>
          <w:szCs w:val="21"/>
        </w:rPr>
        <w:t>1</w:t>
      </w:r>
      <w:r w:rsidR="00F47687">
        <w:rPr>
          <w:rFonts w:ascii="楷体_GB2312" w:eastAsia="楷体_GB2312" w:hAnsi="宋体"/>
          <w:sz w:val="21"/>
          <w:szCs w:val="21"/>
        </w:rPr>
        <w:t>00830</w:t>
      </w:r>
      <w:r w:rsidRPr="00FD6C59">
        <w:rPr>
          <w:rFonts w:ascii="楷体_GB2312" w:eastAsia="楷体_GB2312" w:hAnsi="宋体" w:hint="eastAsia"/>
          <w:sz w:val="21"/>
          <w:szCs w:val="21"/>
        </w:rPr>
        <w:t xml:space="preserve">；2. </w:t>
      </w:r>
      <w:r w:rsidR="00A91C33">
        <w:rPr>
          <w:rFonts w:ascii="楷体_GB2312" w:eastAsia="楷体_GB2312" w:hAnsi="宋体" w:hint="eastAsia"/>
          <w:sz w:val="21"/>
          <w:szCs w:val="21"/>
        </w:rPr>
        <w:t>自然资源部国土空间大数据工程技术创新中心</w:t>
      </w:r>
      <w:r w:rsidR="007C1E25" w:rsidRPr="00FD6C59">
        <w:rPr>
          <w:rFonts w:ascii="楷体_GB2312" w:eastAsia="楷体_GB2312" w:hAnsi="宋体" w:hint="eastAsia"/>
          <w:sz w:val="21"/>
          <w:szCs w:val="21"/>
        </w:rPr>
        <w:t>，</w:t>
      </w:r>
      <w:r w:rsidR="00A91C33">
        <w:rPr>
          <w:rFonts w:ascii="楷体_GB2312" w:eastAsia="楷体_GB2312" w:hAnsi="宋体" w:hint="eastAsia"/>
          <w:sz w:val="21"/>
          <w:szCs w:val="21"/>
        </w:rPr>
        <w:t>北京 1</w:t>
      </w:r>
      <w:r w:rsidR="00A91C33">
        <w:rPr>
          <w:rFonts w:ascii="楷体_GB2312" w:eastAsia="楷体_GB2312" w:hAnsi="宋体"/>
          <w:sz w:val="21"/>
          <w:szCs w:val="21"/>
        </w:rPr>
        <w:t>00830</w:t>
      </w:r>
      <w:r w:rsidRPr="00FD6C59">
        <w:rPr>
          <w:rFonts w:ascii="楷体_GB2312" w:eastAsia="楷体_GB2312" w:hAnsi="宋体" w:hint="eastAsia"/>
          <w:sz w:val="21"/>
          <w:szCs w:val="21"/>
        </w:rPr>
        <w:t>)</w:t>
      </w:r>
    </w:p>
    <w:p w:rsidR="00857414" w:rsidRDefault="005D76E7" w:rsidP="00C631A8">
      <w:pPr>
        <w:spacing w:line="360" w:lineRule="auto"/>
        <w:ind w:firstLineChars="200" w:firstLine="360"/>
        <w:rPr>
          <w:rFonts w:ascii="黑体" w:eastAsia="黑体" w:hAnsi="宋体" w:hint="eastAsia"/>
          <w:sz w:val="21"/>
          <w:szCs w:val="21"/>
        </w:rPr>
      </w:pPr>
      <w:r w:rsidRPr="00857414">
        <w:rPr>
          <w:rFonts w:ascii="黑体" w:eastAsia="黑体" w:hAnsi="宋体" w:hint="eastAsia"/>
          <w:color w:val="000000"/>
          <w:szCs w:val="18"/>
        </w:rPr>
        <w:t>摘要</w:t>
      </w:r>
      <w:r w:rsidRPr="002D253A">
        <w:rPr>
          <w:rFonts w:ascii="黑体" w:eastAsia="黑体" w:hAnsi="宋体" w:hint="eastAsia"/>
          <w:sz w:val="21"/>
          <w:szCs w:val="21"/>
        </w:rPr>
        <w:t>：</w:t>
      </w:r>
      <w:r w:rsidR="00AE6AC5" w:rsidRPr="00AE6AC5">
        <w:rPr>
          <w:rFonts w:ascii="黑体" w:eastAsia="黑体" w:hAnsi="宋体" w:hint="eastAsia"/>
          <w:color w:val="0000CC"/>
          <w:szCs w:val="18"/>
        </w:rPr>
        <w:t>(小五号黑体，</w:t>
      </w:r>
      <w:r w:rsidR="00151F46">
        <w:rPr>
          <w:rFonts w:ascii="黑体" w:eastAsia="黑体" w:hAnsi="宋体" w:hint="eastAsia"/>
          <w:color w:val="0000CC"/>
          <w:szCs w:val="18"/>
        </w:rPr>
        <w:t>缩进两格</w:t>
      </w:r>
      <w:r w:rsidR="00AE6AC5" w:rsidRPr="00AE6AC5">
        <w:rPr>
          <w:rFonts w:ascii="黑体" w:eastAsia="黑体" w:hAnsi="宋体" w:hint="eastAsia"/>
          <w:color w:val="0000CC"/>
          <w:szCs w:val="18"/>
        </w:rPr>
        <w:t>)</w:t>
      </w:r>
      <w:proofErr w:type="gramStart"/>
      <w:r w:rsidR="00857414" w:rsidRPr="007455C6">
        <w:rPr>
          <w:rFonts w:ascii="楷体_GB2312" w:eastAsia="楷体_GB2312" w:hAnsi="宋体" w:hint="eastAsia"/>
          <w:szCs w:val="18"/>
        </w:rPr>
        <w:t>摘要内容摘要内容摘要内容摘要内容摘要内容摘要内容摘要内容摘要内容</w:t>
      </w:r>
      <w:proofErr w:type="gramEnd"/>
      <w:r w:rsidR="00857414" w:rsidRPr="007455C6">
        <w:rPr>
          <w:rFonts w:ascii="楷体_GB2312" w:eastAsia="楷体_GB2312" w:hAnsi="宋体" w:hint="eastAsia"/>
          <w:szCs w:val="18"/>
        </w:rPr>
        <w:t>摘要内容摘</w:t>
      </w:r>
      <w:proofErr w:type="gramStart"/>
      <w:r w:rsidR="00280C78" w:rsidRPr="007455C6">
        <w:rPr>
          <w:rFonts w:ascii="楷体_GB2312" w:eastAsia="楷体_GB2312" w:hAnsi="宋体" w:hint="eastAsia"/>
          <w:szCs w:val="18"/>
        </w:rPr>
        <w:t>内容摘要内容摘要内容摘要内容摘要内容摘要内容摘要</w:t>
      </w:r>
      <w:proofErr w:type="gramEnd"/>
      <w:r w:rsidR="00280C78" w:rsidRPr="007455C6">
        <w:rPr>
          <w:rFonts w:ascii="楷体_GB2312" w:eastAsia="楷体_GB2312" w:hAnsi="宋体" w:hint="eastAsia"/>
          <w:szCs w:val="18"/>
        </w:rPr>
        <w:t>内容摘要内容</w:t>
      </w:r>
      <w:r w:rsidR="00857414" w:rsidRPr="007455C6">
        <w:rPr>
          <w:rFonts w:ascii="楷体_GB2312" w:eastAsia="楷体_GB2312" w:hAnsi="宋体" w:hint="eastAsia"/>
          <w:sz w:val="21"/>
          <w:szCs w:val="21"/>
        </w:rPr>
        <w:t>……</w:t>
      </w:r>
      <w:r w:rsidR="00857414" w:rsidRPr="00AE6AC5">
        <w:rPr>
          <w:rFonts w:ascii="楷体_GB2312" w:eastAsia="楷体_GB2312" w:hAnsi="宋体" w:hint="eastAsia"/>
          <w:color w:val="0000CC"/>
          <w:szCs w:val="18"/>
        </w:rPr>
        <w:t>(</w:t>
      </w:r>
      <w:r w:rsidR="00857414" w:rsidRPr="007455C6">
        <w:rPr>
          <w:rFonts w:ascii="楷体_GB2312" w:eastAsia="楷体_GB2312" w:hAnsi="宋体" w:hint="eastAsia"/>
          <w:color w:val="0000CC"/>
          <w:szCs w:val="18"/>
        </w:rPr>
        <w:t>小五号</w:t>
      </w:r>
      <w:r w:rsidR="007455C6" w:rsidRPr="007455C6">
        <w:rPr>
          <w:rFonts w:ascii="楷体_GB2312" w:eastAsia="楷体_GB2312" w:hAnsi="宋体" w:hint="eastAsia"/>
          <w:color w:val="0000CC"/>
          <w:szCs w:val="18"/>
        </w:rPr>
        <w:t>楷</w:t>
      </w:r>
      <w:r w:rsidR="00857414" w:rsidRPr="007455C6">
        <w:rPr>
          <w:rFonts w:ascii="楷体_GB2312" w:eastAsia="楷体_GB2312" w:hAnsi="宋体" w:hint="eastAsia"/>
          <w:color w:val="0000CC"/>
          <w:szCs w:val="18"/>
        </w:rPr>
        <w:t>体)</w:t>
      </w:r>
    </w:p>
    <w:p w:rsidR="00857414" w:rsidRDefault="00857414" w:rsidP="00C631A8">
      <w:pPr>
        <w:spacing w:line="360" w:lineRule="auto"/>
        <w:ind w:firstLineChars="200" w:firstLine="360"/>
        <w:rPr>
          <w:rFonts w:ascii="宋体" w:hAnsi="宋体" w:hint="eastAsia"/>
          <w:color w:val="FF0000"/>
          <w:szCs w:val="18"/>
        </w:rPr>
      </w:pPr>
      <w:r w:rsidRPr="00857414">
        <w:rPr>
          <w:rFonts w:ascii="宋体" w:hAnsi="宋体"/>
          <w:color w:val="FF0000"/>
          <w:szCs w:val="18"/>
        </w:rPr>
        <w:t>【说明：</w:t>
      </w:r>
      <w:r w:rsidR="00F879A9" w:rsidRPr="00857414">
        <w:rPr>
          <w:rFonts w:ascii="宋体" w:hAnsi="宋体"/>
          <w:color w:val="FF0000"/>
          <w:szCs w:val="18"/>
        </w:rPr>
        <w:t>摘要应具有独立性和自含性，即不阅读</w:t>
      </w:r>
      <w:r w:rsidR="001A559E" w:rsidRPr="00857414">
        <w:rPr>
          <w:rFonts w:ascii="宋体" w:hAnsi="宋体"/>
          <w:color w:val="FF0000"/>
          <w:szCs w:val="18"/>
        </w:rPr>
        <w:t>全文，</w:t>
      </w:r>
      <w:r w:rsidR="00620668" w:rsidRPr="00857414">
        <w:rPr>
          <w:rFonts w:ascii="宋体" w:hAnsi="宋体"/>
          <w:color w:val="FF0000"/>
          <w:szCs w:val="18"/>
        </w:rPr>
        <w:t>就能获得必要的信息。要</w:t>
      </w:r>
      <w:r w:rsidR="00E00745" w:rsidRPr="00857414">
        <w:rPr>
          <w:rFonts w:ascii="宋体" w:hAnsi="宋体"/>
          <w:color w:val="FF0000"/>
          <w:szCs w:val="18"/>
        </w:rPr>
        <w:t>使用科学性文字和具体数据，不使用文学性修饰词；不使用图、表、参考文献、复杂的公式和复杂的化学式，非公知公用的符号或术语</w:t>
      </w:r>
      <w:r w:rsidR="00440574" w:rsidRPr="00857414">
        <w:rPr>
          <w:rFonts w:ascii="宋体" w:hAnsi="宋体"/>
          <w:color w:val="FF0000"/>
          <w:szCs w:val="18"/>
        </w:rPr>
        <w:t>；</w:t>
      </w:r>
      <w:r w:rsidR="00E00745" w:rsidRPr="00857414">
        <w:rPr>
          <w:rFonts w:ascii="宋体" w:hAnsi="宋体"/>
          <w:color w:val="FF0000"/>
          <w:szCs w:val="18"/>
        </w:rPr>
        <w:t>不要加自我评价，</w:t>
      </w:r>
      <w:r w:rsidR="00440574" w:rsidRPr="00857414">
        <w:rPr>
          <w:rFonts w:ascii="宋体" w:hAnsi="宋体"/>
          <w:color w:val="FF0000"/>
          <w:szCs w:val="18"/>
        </w:rPr>
        <w:t>如</w:t>
      </w:r>
      <w:r w:rsidR="005601EE" w:rsidRPr="00857414">
        <w:rPr>
          <w:rFonts w:ascii="宋体" w:hAnsi="宋体"/>
          <w:color w:val="FF0000"/>
          <w:szCs w:val="18"/>
        </w:rPr>
        <w:t>“</w:t>
      </w:r>
      <w:r w:rsidR="00440574" w:rsidRPr="00857414">
        <w:rPr>
          <w:rFonts w:ascii="宋体" w:hAnsi="宋体"/>
          <w:color w:val="FF0000"/>
          <w:szCs w:val="18"/>
        </w:rPr>
        <w:t>该研究对…</w:t>
      </w:r>
      <w:r w:rsidR="00E00745" w:rsidRPr="00857414">
        <w:rPr>
          <w:rFonts w:ascii="宋体" w:hAnsi="宋体"/>
          <w:color w:val="FF0000"/>
          <w:szCs w:val="18"/>
        </w:rPr>
        <w:t>有广阔的应用前景</w:t>
      </w:r>
      <w:r w:rsidR="005601EE" w:rsidRPr="00857414">
        <w:rPr>
          <w:rFonts w:ascii="宋体" w:hAnsi="宋体"/>
          <w:color w:val="FF0000"/>
          <w:szCs w:val="18"/>
        </w:rPr>
        <w:t>”，“目前尚未见报道”</w:t>
      </w:r>
      <w:r w:rsidR="00440574" w:rsidRPr="00857414">
        <w:rPr>
          <w:rFonts w:ascii="宋体" w:hAnsi="宋体"/>
          <w:color w:val="FF0000"/>
          <w:szCs w:val="18"/>
        </w:rPr>
        <w:t>等</w:t>
      </w:r>
      <w:r w:rsidR="00E00745" w:rsidRPr="00857414">
        <w:rPr>
          <w:rFonts w:ascii="宋体" w:hAnsi="宋体"/>
          <w:color w:val="FF0000"/>
          <w:szCs w:val="18"/>
        </w:rPr>
        <w:t>。</w:t>
      </w:r>
      <w:r w:rsidR="00440574" w:rsidRPr="00857414">
        <w:rPr>
          <w:rFonts w:ascii="宋体" w:hAnsi="宋体"/>
          <w:color w:val="FF0000"/>
          <w:szCs w:val="18"/>
        </w:rPr>
        <w:t>摘要</w:t>
      </w:r>
      <w:r w:rsidR="005D76E7" w:rsidRPr="00857414">
        <w:rPr>
          <w:rFonts w:ascii="宋体" w:hAnsi="宋体"/>
          <w:color w:val="FF0000"/>
          <w:szCs w:val="18"/>
        </w:rPr>
        <w:t>能否准确、具体、完整地概括原文的创新之处，将直接决定论文是否被收录、阅读和引用。摘要长度</w:t>
      </w:r>
      <w:r w:rsidR="008E67B7" w:rsidRPr="00857414">
        <w:rPr>
          <w:rFonts w:ascii="宋体" w:hAnsi="宋体"/>
          <w:color w:val="FF0000"/>
          <w:szCs w:val="18"/>
        </w:rPr>
        <w:t>200～</w:t>
      </w:r>
      <w:r w:rsidR="005D76E7" w:rsidRPr="00857414">
        <w:rPr>
          <w:rFonts w:ascii="宋体" w:hAnsi="宋体"/>
          <w:color w:val="FF0000"/>
          <w:szCs w:val="18"/>
        </w:rPr>
        <w:t>300</w:t>
      </w:r>
      <w:r w:rsidR="007455C6">
        <w:rPr>
          <w:rFonts w:ascii="宋体" w:hAnsi="宋体"/>
          <w:color w:val="FF0000"/>
          <w:szCs w:val="18"/>
        </w:rPr>
        <w:t>字</w:t>
      </w:r>
      <w:r w:rsidR="007455C6">
        <w:rPr>
          <w:rFonts w:ascii="宋体" w:hAnsi="宋体" w:hint="eastAsia"/>
          <w:color w:val="FF0000"/>
          <w:szCs w:val="18"/>
        </w:rPr>
        <w:t>。</w:t>
      </w:r>
      <w:r w:rsidR="005D76E7" w:rsidRPr="00857414">
        <w:rPr>
          <w:rFonts w:ascii="宋体" w:hAnsi="宋体"/>
          <w:color w:val="FF0000"/>
          <w:szCs w:val="18"/>
        </w:rPr>
        <w:t>摘要一律采用第三人称表述，不使用“本文”、</w:t>
      </w:r>
      <w:r w:rsidR="004F76C4" w:rsidRPr="00857414">
        <w:rPr>
          <w:rFonts w:ascii="宋体" w:hAnsi="宋体"/>
          <w:color w:val="FF0000"/>
          <w:szCs w:val="18"/>
        </w:rPr>
        <w:t>“文章”、</w:t>
      </w:r>
      <w:r w:rsidR="005D76E7" w:rsidRPr="00857414">
        <w:rPr>
          <w:rFonts w:ascii="宋体" w:hAnsi="宋体"/>
          <w:color w:val="FF0000"/>
          <w:szCs w:val="18"/>
        </w:rPr>
        <w:t>“作者”</w:t>
      </w:r>
      <w:r w:rsidR="00440574" w:rsidRPr="00857414">
        <w:rPr>
          <w:rFonts w:ascii="宋体" w:hAnsi="宋体"/>
          <w:color w:val="FF0000"/>
          <w:szCs w:val="18"/>
        </w:rPr>
        <w:t>、“本研究”</w:t>
      </w:r>
      <w:r w:rsidR="005D76E7" w:rsidRPr="00857414">
        <w:rPr>
          <w:rFonts w:ascii="宋体" w:hAnsi="宋体"/>
          <w:color w:val="FF0000"/>
          <w:szCs w:val="18"/>
        </w:rPr>
        <w:t>等作为主语。</w:t>
      </w:r>
      <w:r w:rsidRPr="00857414">
        <w:rPr>
          <w:rFonts w:ascii="宋体" w:hAnsi="宋体"/>
          <w:color w:val="FF0000"/>
          <w:szCs w:val="18"/>
        </w:rPr>
        <w:t>】</w:t>
      </w:r>
    </w:p>
    <w:p w:rsidR="007455C6" w:rsidRDefault="005D76E7" w:rsidP="00C631A8">
      <w:pPr>
        <w:spacing w:line="360" w:lineRule="auto"/>
        <w:ind w:firstLineChars="200" w:firstLine="360"/>
        <w:rPr>
          <w:rFonts w:ascii="黑体" w:eastAsia="黑体" w:hAnsi="宋体" w:hint="eastAsia"/>
          <w:sz w:val="21"/>
          <w:szCs w:val="21"/>
        </w:rPr>
      </w:pPr>
      <w:r w:rsidRPr="007455C6">
        <w:rPr>
          <w:rFonts w:ascii="黑体" w:eastAsia="黑体" w:hAnsi="宋体" w:hint="eastAsia"/>
          <w:color w:val="000000"/>
          <w:szCs w:val="18"/>
        </w:rPr>
        <w:t>关键词</w:t>
      </w:r>
      <w:r w:rsidR="00762661" w:rsidRPr="002D253A">
        <w:rPr>
          <w:rFonts w:ascii="黑体" w:eastAsia="黑体" w:hAnsi="宋体" w:hint="eastAsia"/>
          <w:sz w:val="21"/>
          <w:szCs w:val="21"/>
        </w:rPr>
        <w:t>：</w:t>
      </w:r>
      <w:r w:rsidR="00AE6AC5" w:rsidRPr="00AE6AC5">
        <w:rPr>
          <w:rFonts w:ascii="黑体" w:eastAsia="黑体" w:hAnsi="宋体" w:hint="eastAsia"/>
          <w:color w:val="0000CC"/>
          <w:szCs w:val="18"/>
        </w:rPr>
        <w:t>(小五号黑体，</w:t>
      </w:r>
      <w:r w:rsidR="00151F46">
        <w:rPr>
          <w:rFonts w:ascii="黑体" w:eastAsia="黑体" w:hAnsi="宋体" w:hint="eastAsia"/>
          <w:color w:val="0000CC"/>
          <w:szCs w:val="18"/>
        </w:rPr>
        <w:t>缩进两格</w:t>
      </w:r>
      <w:r w:rsidR="00AE6AC5" w:rsidRPr="00AE6AC5">
        <w:rPr>
          <w:rFonts w:ascii="黑体" w:eastAsia="黑体" w:hAnsi="宋体" w:hint="eastAsia"/>
          <w:color w:val="0000CC"/>
          <w:szCs w:val="18"/>
        </w:rPr>
        <w:t>)</w:t>
      </w:r>
      <w:r w:rsidR="007455C6" w:rsidRPr="007455C6">
        <w:rPr>
          <w:rFonts w:ascii="楷体_GB2312" w:eastAsia="楷体_GB2312" w:hAnsi="宋体" w:hint="eastAsia"/>
          <w:szCs w:val="18"/>
        </w:rPr>
        <w:t>关键词</w:t>
      </w:r>
      <w:r w:rsidR="007455C6">
        <w:rPr>
          <w:rFonts w:ascii="楷体_GB2312" w:eastAsia="楷体_GB2312" w:hAnsi="宋体" w:hint="eastAsia"/>
          <w:szCs w:val="18"/>
        </w:rPr>
        <w:t>；</w:t>
      </w:r>
      <w:r w:rsidR="007455C6" w:rsidRPr="007455C6">
        <w:rPr>
          <w:rFonts w:ascii="楷体_GB2312" w:eastAsia="楷体_GB2312" w:hAnsi="宋体" w:hint="eastAsia"/>
          <w:szCs w:val="18"/>
        </w:rPr>
        <w:t>关键词</w:t>
      </w:r>
      <w:r w:rsidR="007455C6">
        <w:rPr>
          <w:rFonts w:ascii="楷体_GB2312" w:eastAsia="楷体_GB2312" w:hAnsi="宋体" w:hint="eastAsia"/>
          <w:szCs w:val="18"/>
        </w:rPr>
        <w:t>；</w:t>
      </w:r>
      <w:r w:rsidR="007455C6" w:rsidRPr="007455C6">
        <w:rPr>
          <w:rFonts w:ascii="楷体_GB2312" w:eastAsia="楷体_GB2312" w:hAnsi="宋体" w:hint="eastAsia"/>
          <w:szCs w:val="18"/>
        </w:rPr>
        <w:t>关键词</w:t>
      </w:r>
      <w:r w:rsidR="007455C6">
        <w:rPr>
          <w:rFonts w:ascii="楷体_GB2312" w:eastAsia="楷体_GB2312" w:hAnsi="宋体" w:hint="eastAsia"/>
          <w:szCs w:val="18"/>
        </w:rPr>
        <w:t>；</w:t>
      </w:r>
      <w:r w:rsidR="007455C6" w:rsidRPr="007455C6">
        <w:rPr>
          <w:rFonts w:ascii="楷体_GB2312" w:eastAsia="楷体_GB2312" w:hAnsi="宋体" w:hint="eastAsia"/>
          <w:szCs w:val="18"/>
        </w:rPr>
        <w:t>关键词</w:t>
      </w:r>
      <w:r w:rsidR="007455C6" w:rsidRPr="007455C6">
        <w:rPr>
          <w:rFonts w:ascii="楷体_GB2312" w:eastAsia="楷体_GB2312" w:hAnsi="宋体" w:hint="eastAsia"/>
          <w:color w:val="0000CC"/>
          <w:szCs w:val="18"/>
        </w:rPr>
        <w:t>(小五号楷体</w:t>
      </w:r>
      <w:r w:rsidR="00AE6AC5">
        <w:rPr>
          <w:rFonts w:ascii="楷体_GB2312" w:eastAsia="楷体_GB2312" w:hAnsi="宋体" w:hint="eastAsia"/>
          <w:color w:val="0000CC"/>
          <w:szCs w:val="18"/>
        </w:rPr>
        <w:t>，全角分号隔开</w:t>
      </w:r>
      <w:r w:rsidR="007455C6" w:rsidRPr="007455C6">
        <w:rPr>
          <w:rFonts w:ascii="楷体_GB2312" w:eastAsia="楷体_GB2312" w:hAnsi="宋体" w:hint="eastAsia"/>
          <w:color w:val="0000CC"/>
          <w:szCs w:val="18"/>
        </w:rPr>
        <w:t>)</w:t>
      </w:r>
    </w:p>
    <w:p w:rsidR="002D253A" w:rsidRDefault="007455C6" w:rsidP="00C631A8">
      <w:pPr>
        <w:spacing w:line="360" w:lineRule="auto"/>
        <w:ind w:firstLineChars="200" w:firstLine="360"/>
        <w:rPr>
          <w:rFonts w:ascii="宋体" w:hAnsi="宋体" w:hint="eastAsia"/>
          <w:color w:val="FF0000"/>
          <w:szCs w:val="18"/>
        </w:rPr>
      </w:pPr>
      <w:r w:rsidRPr="007455C6">
        <w:rPr>
          <w:rFonts w:ascii="宋体" w:hAnsi="宋体" w:hint="eastAsia"/>
          <w:color w:val="FF0000"/>
          <w:szCs w:val="18"/>
        </w:rPr>
        <w:t>【</w:t>
      </w:r>
      <w:r w:rsidR="00151F46" w:rsidRPr="00857414">
        <w:rPr>
          <w:rFonts w:ascii="宋体" w:hAnsi="宋体"/>
          <w:color w:val="FF0000"/>
          <w:szCs w:val="18"/>
        </w:rPr>
        <w:t>说明：</w:t>
      </w:r>
      <w:r w:rsidR="00762661" w:rsidRPr="007455C6">
        <w:rPr>
          <w:rFonts w:ascii="宋体" w:hAnsi="宋体" w:hint="eastAsia"/>
          <w:color w:val="FF0000"/>
          <w:szCs w:val="18"/>
        </w:rPr>
        <w:t>关键词是为了便于作文献索引和检索而选取的能反映论文主题概念的词或词组，每篇文章标注</w:t>
      </w:r>
      <w:r w:rsidR="00762661" w:rsidRPr="007455C6">
        <w:rPr>
          <w:rFonts w:ascii="宋体" w:hAnsi="宋体"/>
          <w:color w:val="FF0000"/>
          <w:szCs w:val="18"/>
        </w:rPr>
        <w:t>3</w:t>
      </w:r>
      <w:r w:rsidR="00762661" w:rsidRPr="007455C6">
        <w:rPr>
          <w:rFonts w:ascii="宋体" w:hAnsi="宋体" w:hint="eastAsia"/>
          <w:color w:val="FF0000"/>
          <w:szCs w:val="18"/>
        </w:rPr>
        <w:t>～</w:t>
      </w:r>
      <w:r w:rsidR="003C7D07">
        <w:rPr>
          <w:rFonts w:ascii="宋体" w:hAnsi="宋体" w:hint="eastAsia"/>
          <w:color w:val="FF0000"/>
          <w:szCs w:val="18"/>
        </w:rPr>
        <w:t>8</w:t>
      </w:r>
      <w:r w:rsidR="00762661" w:rsidRPr="007455C6">
        <w:rPr>
          <w:rFonts w:ascii="宋体" w:hAnsi="宋体" w:hint="eastAsia"/>
          <w:color w:val="FF0000"/>
          <w:szCs w:val="18"/>
        </w:rPr>
        <w:t>个关键词，词与词之间用</w:t>
      </w:r>
      <w:r w:rsidR="002D253A">
        <w:rPr>
          <w:rFonts w:ascii="宋体" w:hAnsi="宋体" w:hint="eastAsia"/>
          <w:color w:val="FF0000"/>
          <w:szCs w:val="18"/>
        </w:rPr>
        <w:t>全角</w:t>
      </w:r>
      <w:r w:rsidR="00762661" w:rsidRPr="007455C6">
        <w:rPr>
          <w:rFonts w:ascii="宋体" w:hAnsi="宋体" w:hint="eastAsia"/>
          <w:color w:val="FF0000"/>
          <w:szCs w:val="18"/>
        </w:rPr>
        <w:t>分号隔开。中文关键词尽量不用英文或西文符号。</w:t>
      </w:r>
      <w:r w:rsidR="003B7EA5" w:rsidRPr="007455C6">
        <w:rPr>
          <w:rFonts w:ascii="宋体" w:hAnsi="宋体" w:hint="eastAsia"/>
          <w:color w:val="FF0000"/>
          <w:szCs w:val="18"/>
        </w:rPr>
        <w:t>注意：</w:t>
      </w:r>
      <w:r w:rsidR="00763001" w:rsidRPr="007455C6">
        <w:rPr>
          <w:rFonts w:ascii="宋体" w:hAnsi="宋体" w:hint="eastAsia"/>
          <w:color w:val="FF0000"/>
          <w:szCs w:val="18"/>
        </w:rPr>
        <w:t>关键词中至少有</w:t>
      </w:r>
      <w:r w:rsidR="00B22205" w:rsidRPr="007455C6">
        <w:rPr>
          <w:rFonts w:ascii="宋体" w:hAnsi="宋体" w:hint="eastAsia"/>
          <w:color w:val="FF0000"/>
          <w:szCs w:val="18"/>
        </w:rPr>
        <w:t>两</w:t>
      </w:r>
      <w:r w:rsidR="00763001" w:rsidRPr="007455C6">
        <w:rPr>
          <w:rFonts w:ascii="宋体" w:hAnsi="宋体" w:hint="eastAsia"/>
          <w:color w:val="FF0000"/>
          <w:szCs w:val="18"/>
        </w:rPr>
        <w:t>个来自EI控词表。一般高校数字图书馆均可查到。</w:t>
      </w:r>
      <w:r w:rsidRPr="007455C6">
        <w:rPr>
          <w:rFonts w:ascii="宋体" w:hAnsi="宋体" w:hint="eastAsia"/>
          <w:color w:val="FF0000"/>
          <w:szCs w:val="18"/>
        </w:rPr>
        <w:t>】</w:t>
      </w:r>
    </w:p>
    <w:p w:rsidR="00151F46" w:rsidRDefault="005D76E7" w:rsidP="00C631A8">
      <w:pPr>
        <w:spacing w:line="360" w:lineRule="auto"/>
        <w:ind w:firstLineChars="200" w:firstLine="360"/>
        <w:rPr>
          <w:rFonts w:ascii="黑体" w:eastAsia="黑体" w:hAnsi="宋体" w:hint="eastAsia"/>
          <w:color w:val="0000CC"/>
          <w:szCs w:val="18"/>
        </w:rPr>
      </w:pPr>
      <w:r w:rsidRPr="002D253A">
        <w:rPr>
          <w:rFonts w:ascii="黑体" w:eastAsia="黑体" w:hAnsi="宋体" w:hint="eastAsia"/>
          <w:color w:val="000000"/>
          <w:szCs w:val="18"/>
        </w:rPr>
        <w:t>中图分类号</w:t>
      </w:r>
      <w:r w:rsidR="002D253A" w:rsidRPr="002D253A">
        <w:rPr>
          <w:rFonts w:ascii="黑体" w:eastAsia="黑体" w:hAnsi="宋体" w:hint="eastAsia"/>
          <w:sz w:val="21"/>
          <w:szCs w:val="21"/>
        </w:rPr>
        <w:t>：</w:t>
      </w:r>
      <w:r w:rsidR="00AE6AC5" w:rsidRPr="00AE6AC5">
        <w:rPr>
          <w:rFonts w:ascii="黑体" w:eastAsia="黑体" w:hAnsi="宋体" w:hint="eastAsia"/>
          <w:color w:val="0000CC"/>
          <w:szCs w:val="18"/>
        </w:rPr>
        <w:t>(小五号黑体，</w:t>
      </w:r>
      <w:r w:rsidR="00151F46">
        <w:rPr>
          <w:rFonts w:ascii="黑体" w:eastAsia="黑体" w:hAnsi="宋体" w:hint="eastAsia"/>
          <w:color w:val="0000CC"/>
          <w:szCs w:val="18"/>
        </w:rPr>
        <w:t>缩进两格</w:t>
      </w:r>
      <w:r w:rsidR="00AE6AC5" w:rsidRPr="00AE6AC5">
        <w:rPr>
          <w:rFonts w:ascii="黑体" w:eastAsia="黑体" w:hAnsi="宋体" w:hint="eastAsia"/>
          <w:color w:val="0000CC"/>
          <w:szCs w:val="18"/>
        </w:rPr>
        <w:t>)</w:t>
      </w:r>
      <w:r w:rsidR="002D253A" w:rsidRPr="00AE6AC5">
        <w:rPr>
          <w:b/>
          <w:color w:val="000000"/>
          <w:szCs w:val="18"/>
        </w:rPr>
        <w:t>TM 344.1</w:t>
      </w:r>
      <w:r w:rsidR="002D253A" w:rsidRPr="00151F46">
        <w:rPr>
          <w:rFonts w:ascii="宋体" w:hAnsi="宋体" w:hint="eastAsia"/>
          <w:b/>
          <w:color w:val="0000CC"/>
          <w:szCs w:val="18"/>
        </w:rPr>
        <w:t>(小五号Times New Roman体，</w:t>
      </w:r>
      <w:r w:rsidR="00AE6AC5" w:rsidRPr="00151F46">
        <w:rPr>
          <w:rFonts w:ascii="宋体" w:hAnsi="宋体" w:hint="eastAsia"/>
          <w:b/>
          <w:color w:val="0000CC"/>
          <w:szCs w:val="18"/>
        </w:rPr>
        <w:t>加粗</w:t>
      </w:r>
      <w:r w:rsidR="002D253A" w:rsidRPr="00151F46">
        <w:rPr>
          <w:rFonts w:ascii="宋体" w:hAnsi="宋体" w:hint="eastAsia"/>
          <w:b/>
          <w:color w:val="0000CC"/>
          <w:szCs w:val="18"/>
        </w:rPr>
        <w:t>)</w:t>
      </w:r>
      <w:r w:rsidR="00AE6AC5">
        <w:rPr>
          <w:rFonts w:ascii="宋体" w:hAnsi="宋体" w:hint="eastAsia"/>
          <w:color w:val="0000CC"/>
          <w:szCs w:val="18"/>
        </w:rPr>
        <w:t xml:space="preserve">    </w:t>
      </w:r>
      <w:r w:rsidR="002D253A" w:rsidRPr="002D253A">
        <w:rPr>
          <w:rFonts w:ascii="黑体" w:eastAsia="黑体" w:hAnsi="宋体" w:hint="eastAsia"/>
          <w:szCs w:val="18"/>
        </w:rPr>
        <w:t>文献标志码：</w:t>
      </w:r>
      <w:r w:rsidR="00AE6AC5" w:rsidRPr="00AE6AC5">
        <w:rPr>
          <w:rFonts w:ascii="黑体" w:eastAsia="黑体" w:hAnsi="宋体" w:hint="eastAsia"/>
          <w:color w:val="0000CC"/>
          <w:szCs w:val="18"/>
        </w:rPr>
        <w:t>(小五号黑体，</w:t>
      </w:r>
      <w:proofErr w:type="gramStart"/>
      <w:r w:rsidR="00AE6AC5" w:rsidRPr="00AE6AC5">
        <w:rPr>
          <w:rFonts w:ascii="黑体" w:eastAsia="黑体" w:hAnsi="宋体" w:hint="eastAsia"/>
          <w:color w:val="0000CC"/>
          <w:szCs w:val="18"/>
        </w:rPr>
        <w:t>前空</w:t>
      </w:r>
      <w:r w:rsidR="00AE6AC5">
        <w:rPr>
          <w:rFonts w:ascii="黑体" w:eastAsia="黑体" w:hAnsi="宋体" w:hint="eastAsia"/>
          <w:color w:val="0000CC"/>
          <w:szCs w:val="18"/>
        </w:rPr>
        <w:t>四</w:t>
      </w:r>
      <w:proofErr w:type="gramEnd"/>
      <w:r w:rsidR="00151F46">
        <w:rPr>
          <w:rFonts w:ascii="黑体" w:eastAsia="黑体" w:hAnsi="宋体" w:hint="eastAsia"/>
          <w:color w:val="0000CC"/>
          <w:szCs w:val="18"/>
        </w:rPr>
        <w:t>格</w:t>
      </w:r>
      <w:r w:rsidR="00AE6AC5" w:rsidRPr="00AE6AC5">
        <w:rPr>
          <w:rFonts w:ascii="黑体" w:eastAsia="黑体" w:hAnsi="宋体" w:hint="eastAsia"/>
          <w:color w:val="0000CC"/>
          <w:szCs w:val="18"/>
        </w:rPr>
        <w:t>)</w:t>
      </w:r>
      <w:r w:rsidR="002D253A" w:rsidRPr="00AE6AC5">
        <w:rPr>
          <w:rFonts w:eastAsia="黑体"/>
          <w:b/>
          <w:szCs w:val="18"/>
        </w:rPr>
        <w:t>A</w:t>
      </w:r>
      <w:r w:rsidR="002D253A" w:rsidRPr="00151F46">
        <w:rPr>
          <w:rFonts w:ascii="宋体" w:hAnsi="宋体" w:hint="eastAsia"/>
          <w:b/>
          <w:color w:val="0000CC"/>
          <w:szCs w:val="18"/>
        </w:rPr>
        <w:t>(小五号Times New Roman体，</w:t>
      </w:r>
      <w:r w:rsidR="00AE6AC5" w:rsidRPr="00151F46">
        <w:rPr>
          <w:rFonts w:ascii="宋体" w:hAnsi="宋体" w:hint="eastAsia"/>
          <w:b/>
          <w:color w:val="0000CC"/>
          <w:szCs w:val="18"/>
        </w:rPr>
        <w:t>加粗</w:t>
      </w:r>
      <w:r w:rsidR="002D253A" w:rsidRPr="00151F46">
        <w:rPr>
          <w:rFonts w:ascii="宋体" w:hAnsi="宋体" w:hint="eastAsia"/>
          <w:b/>
          <w:color w:val="0000CC"/>
          <w:szCs w:val="18"/>
        </w:rPr>
        <w:t>)</w:t>
      </w:r>
    </w:p>
    <w:p w:rsidR="00151F46" w:rsidRPr="00280C78" w:rsidRDefault="00001A8A" w:rsidP="00C631A8">
      <w:pPr>
        <w:spacing w:line="360" w:lineRule="auto"/>
        <w:rPr>
          <w:rFonts w:ascii="宋体" w:hAnsi="宋体" w:hint="eastAsia"/>
          <w:b/>
          <w:color w:val="000000"/>
          <w:sz w:val="28"/>
          <w:szCs w:val="28"/>
        </w:rPr>
      </w:pPr>
      <w:r>
        <w:rPr>
          <w:rFonts w:ascii="宋体" w:hAnsi="宋体"/>
          <w:b/>
          <w:color w:val="000000"/>
          <w:sz w:val="28"/>
          <w:szCs w:val="28"/>
        </w:rPr>
        <w:t>0</w:t>
      </w:r>
      <w:r w:rsidR="00B41F12">
        <w:rPr>
          <w:rFonts w:ascii="宋体" w:hAnsi="宋体"/>
          <w:b/>
          <w:color w:val="000000"/>
          <w:sz w:val="28"/>
          <w:szCs w:val="28"/>
        </w:rPr>
        <w:t xml:space="preserve">  </w:t>
      </w:r>
      <w:r w:rsidR="00280C78" w:rsidRPr="00280C78">
        <w:rPr>
          <w:rFonts w:ascii="宋体" w:hAnsi="宋体" w:hint="eastAsia"/>
          <w:b/>
          <w:color w:val="000000"/>
          <w:sz w:val="28"/>
          <w:szCs w:val="28"/>
        </w:rPr>
        <w:t>引言</w:t>
      </w:r>
    </w:p>
    <w:p w:rsidR="00151F46" w:rsidRDefault="00B95B6D" w:rsidP="00C631A8">
      <w:pPr>
        <w:spacing w:line="360" w:lineRule="auto"/>
        <w:ind w:firstLineChars="196" w:firstLine="412"/>
        <w:rPr>
          <w:rFonts w:ascii="宋体" w:hAnsi="宋体" w:hint="eastAsia"/>
          <w:color w:val="000000"/>
          <w:sz w:val="21"/>
          <w:szCs w:val="21"/>
        </w:rPr>
      </w:pPr>
      <w:r>
        <w:rPr>
          <w:rFonts w:ascii="宋体" w:hAnsi="宋体" w:hint="eastAsia"/>
          <w:color w:val="000000"/>
          <w:sz w:val="21"/>
          <w:szCs w:val="21"/>
        </w:rPr>
        <w:t>交通</w:t>
      </w:r>
      <w:r w:rsidR="00B41F12">
        <w:rPr>
          <w:rFonts w:ascii="宋体" w:hAnsi="宋体" w:hint="eastAsia"/>
          <w:color w:val="000000"/>
          <w:sz w:val="21"/>
          <w:szCs w:val="21"/>
        </w:rPr>
        <w:t>是</w:t>
      </w:r>
      <w:r>
        <w:rPr>
          <w:rFonts w:ascii="宋体" w:hAnsi="宋体" w:hint="eastAsia"/>
          <w:color w:val="000000"/>
          <w:sz w:val="21"/>
          <w:szCs w:val="21"/>
        </w:rPr>
        <w:t>国土空间规划</w:t>
      </w:r>
      <w:r w:rsidR="00D1328E">
        <w:rPr>
          <w:rFonts w:ascii="宋体" w:hAnsi="宋体" w:hint="eastAsia"/>
          <w:color w:val="000000"/>
          <w:sz w:val="21"/>
          <w:szCs w:val="21"/>
        </w:rPr>
        <w:t>中需要重点考虑的基本问题之一</w:t>
      </w:r>
      <w:r w:rsidR="007A7E26">
        <w:rPr>
          <w:rFonts w:ascii="宋体" w:hAnsi="宋体" w:hint="eastAsia"/>
          <w:color w:val="000000"/>
          <w:sz w:val="21"/>
          <w:szCs w:val="21"/>
        </w:rPr>
        <w:t>，</w:t>
      </w:r>
      <w:r w:rsidR="001322A0">
        <w:rPr>
          <w:rFonts w:ascii="宋体" w:hAnsi="宋体" w:hint="eastAsia"/>
          <w:color w:val="000000"/>
          <w:sz w:val="21"/>
          <w:szCs w:val="21"/>
        </w:rPr>
        <w:t>其中交通问题核心研究</w:t>
      </w:r>
      <w:r w:rsidR="00C8024F">
        <w:rPr>
          <w:rFonts w:ascii="宋体" w:hAnsi="宋体" w:hint="eastAsia"/>
          <w:color w:val="000000"/>
          <w:sz w:val="21"/>
          <w:szCs w:val="21"/>
        </w:rPr>
        <w:t>的</w:t>
      </w:r>
      <w:r w:rsidR="001322A0">
        <w:rPr>
          <w:rFonts w:ascii="宋体" w:hAnsi="宋体" w:hint="eastAsia"/>
          <w:color w:val="000000"/>
          <w:sz w:val="21"/>
          <w:szCs w:val="21"/>
        </w:rPr>
        <w:t>对象是路网</w:t>
      </w:r>
      <w:r w:rsidR="00D1328E">
        <w:rPr>
          <w:rFonts w:ascii="宋体" w:hAnsi="宋体" w:hint="eastAsia"/>
          <w:color w:val="000000"/>
          <w:sz w:val="21"/>
          <w:szCs w:val="21"/>
        </w:rPr>
        <w:t>。</w:t>
      </w:r>
      <w:r w:rsidR="001322A0" w:rsidRPr="001322A0">
        <w:rPr>
          <w:rFonts w:ascii="宋体" w:hAnsi="宋体" w:hint="eastAsia"/>
          <w:color w:val="000000"/>
          <w:sz w:val="21"/>
          <w:szCs w:val="21"/>
        </w:rPr>
        <w:t>城市道路网由城镇管辖范围内的各种不同功能的干道和区域性道路所组成，它是城市总体规划布局的骨架</w:t>
      </w:r>
      <w:r w:rsidR="00FE615A">
        <w:rPr>
          <w:rFonts w:ascii="宋体" w:hAnsi="宋体" w:hint="eastAsia"/>
          <w:color w:val="000000"/>
          <w:sz w:val="21"/>
          <w:szCs w:val="21"/>
        </w:rPr>
        <w:t>，</w:t>
      </w:r>
      <w:r w:rsidR="00004B26">
        <w:rPr>
          <w:rFonts w:ascii="宋体" w:hAnsi="宋体" w:hint="eastAsia"/>
          <w:color w:val="000000"/>
          <w:sz w:val="21"/>
          <w:szCs w:val="21"/>
        </w:rPr>
        <w:t>同时</w:t>
      </w:r>
      <w:r w:rsidR="00FE615A">
        <w:rPr>
          <w:rFonts w:ascii="宋体" w:hAnsi="宋体" w:hint="eastAsia"/>
          <w:color w:val="000000"/>
          <w:sz w:val="21"/>
          <w:szCs w:val="21"/>
        </w:rPr>
        <w:t>作为</w:t>
      </w:r>
      <w:r w:rsidR="00BB3691">
        <w:rPr>
          <w:rFonts w:ascii="宋体" w:hAnsi="宋体" w:hint="eastAsia"/>
          <w:color w:val="000000"/>
          <w:sz w:val="21"/>
          <w:szCs w:val="21"/>
        </w:rPr>
        <w:t>一类重要的基础设施</w:t>
      </w:r>
      <w:r w:rsidR="00FE615A">
        <w:rPr>
          <w:rFonts w:ascii="宋体" w:hAnsi="宋体" w:hint="eastAsia"/>
          <w:color w:val="000000"/>
          <w:sz w:val="21"/>
          <w:szCs w:val="21"/>
        </w:rPr>
        <w:t>，也占用了大量的</w:t>
      </w:r>
      <w:r w:rsidR="00FF1C05">
        <w:rPr>
          <w:rFonts w:ascii="宋体" w:hAnsi="宋体" w:hint="eastAsia"/>
          <w:color w:val="000000"/>
          <w:sz w:val="21"/>
          <w:szCs w:val="21"/>
        </w:rPr>
        <w:t>土地资源</w:t>
      </w:r>
      <w:r w:rsidR="008A48E6">
        <w:rPr>
          <w:rFonts w:ascii="宋体" w:hAnsi="宋体" w:hint="eastAsia"/>
          <w:color w:val="000000"/>
          <w:sz w:val="21"/>
          <w:szCs w:val="21"/>
        </w:rPr>
        <w:t>。</w:t>
      </w:r>
      <w:r w:rsidR="00FF1C05" w:rsidRPr="00C97698">
        <w:rPr>
          <w:rFonts w:ascii="宋体" w:hAnsi="宋体" w:hint="eastAsia"/>
          <w:color w:val="000000"/>
          <w:sz w:val="21"/>
          <w:szCs w:val="21"/>
          <w:highlight w:val="yellow"/>
        </w:rPr>
        <w:t>2</w:t>
      </w:r>
      <w:r w:rsidR="00FF1C05" w:rsidRPr="00C97698">
        <w:rPr>
          <w:rFonts w:ascii="宋体" w:hAnsi="宋体"/>
          <w:color w:val="000000"/>
          <w:sz w:val="21"/>
          <w:szCs w:val="21"/>
          <w:highlight w:val="yellow"/>
        </w:rPr>
        <w:t>018</w:t>
      </w:r>
      <w:r w:rsidR="00FF1C05" w:rsidRPr="00C97698">
        <w:rPr>
          <w:rFonts w:ascii="宋体" w:hAnsi="宋体" w:hint="eastAsia"/>
          <w:color w:val="000000"/>
          <w:sz w:val="21"/>
          <w:szCs w:val="21"/>
          <w:highlight w:val="yellow"/>
        </w:rPr>
        <w:t>年交通基础设施供地*</w:t>
      </w:r>
      <w:r w:rsidR="00FF1C05" w:rsidRPr="00C97698">
        <w:rPr>
          <w:rFonts w:ascii="宋体" w:hAnsi="宋体"/>
          <w:color w:val="000000"/>
          <w:sz w:val="21"/>
          <w:szCs w:val="21"/>
          <w:highlight w:val="yellow"/>
        </w:rPr>
        <w:t>**</w:t>
      </w:r>
      <w:r w:rsidR="00FF1C05" w:rsidRPr="00C97698">
        <w:rPr>
          <w:rFonts w:ascii="宋体" w:hAnsi="宋体" w:hint="eastAsia"/>
          <w:color w:val="000000"/>
          <w:sz w:val="21"/>
          <w:szCs w:val="21"/>
          <w:highlight w:val="yellow"/>
        </w:rPr>
        <w:t>公顷，</w:t>
      </w:r>
      <w:r w:rsidR="00D37014" w:rsidRPr="00C97698">
        <w:rPr>
          <w:rFonts w:ascii="宋体" w:hAnsi="宋体" w:hint="eastAsia"/>
          <w:color w:val="000000"/>
          <w:sz w:val="21"/>
          <w:szCs w:val="21"/>
          <w:highlight w:val="yellow"/>
        </w:rPr>
        <w:t>呈逐年上升趋势。</w:t>
      </w:r>
      <w:r w:rsidR="00D1328E">
        <w:rPr>
          <w:rFonts w:ascii="宋体" w:hAnsi="宋体" w:hint="eastAsia"/>
          <w:color w:val="000000"/>
          <w:sz w:val="21"/>
          <w:szCs w:val="21"/>
        </w:rPr>
        <w:t>2</w:t>
      </w:r>
      <w:r w:rsidR="00D1328E">
        <w:rPr>
          <w:rFonts w:ascii="宋体" w:hAnsi="宋体"/>
          <w:color w:val="000000"/>
          <w:sz w:val="21"/>
          <w:szCs w:val="21"/>
        </w:rPr>
        <w:t>016</w:t>
      </w:r>
      <w:r w:rsidR="00D1328E">
        <w:rPr>
          <w:rFonts w:ascii="宋体" w:hAnsi="宋体" w:hint="eastAsia"/>
          <w:color w:val="000000"/>
          <w:sz w:val="21"/>
          <w:szCs w:val="21"/>
        </w:rPr>
        <w:t>年2月，中共中央、国务院发布</w:t>
      </w:r>
      <w:r w:rsidR="003E57FB">
        <w:rPr>
          <w:rFonts w:ascii="宋体" w:hAnsi="宋体" w:hint="eastAsia"/>
          <w:color w:val="000000"/>
          <w:sz w:val="21"/>
          <w:szCs w:val="21"/>
        </w:rPr>
        <w:t>的</w:t>
      </w:r>
      <w:r w:rsidR="00D1328E">
        <w:rPr>
          <w:rFonts w:ascii="宋体" w:hAnsi="宋体" w:hint="eastAsia"/>
          <w:color w:val="000000"/>
          <w:sz w:val="21"/>
          <w:szCs w:val="21"/>
        </w:rPr>
        <w:t>《关于进一步加强城市规划建设管理工作的若干意见》</w:t>
      </w:r>
      <w:r w:rsidR="003E57FB">
        <w:rPr>
          <w:rFonts w:ascii="宋体" w:hAnsi="宋体" w:hint="eastAsia"/>
          <w:color w:val="000000"/>
          <w:sz w:val="21"/>
          <w:szCs w:val="21"/>
        </w:rPr>
        <w:t>中</w:t>
      </w:r>
      <w:r w:rsidR="00895D9A">
        <w:rPr>
          <w:rFonts w:ascii="宋体" w:hAnsi="宋体" w:hint="eastAsia"/>
          <w:color w:val="000000"/>
          <w:sz w:val="21"/>
          <w:szCs w:val="21"/>
        </w:rPr>
        <w:t>指出</w:t>
      </w:r>
      <w:r w:rsidR="003E57FB">
        <w:rPr>
          <w:rFonts w:ascii="宋体" w:hAnsi="宋体" w:hint="eastAsia"/>
          <w:color w:val="000000"/>
          <w:sz w:val="21"/>
          <w:szCs w:val="21"/>
        </w:rPr>
        <w:t>，</w:t>
      </w:r>
      <w:r w:rsidR="0091473A" w:rsidRPr="0091473A">
        <w:rPr>
          <w:rFonts w:ascii="宋体" w:hAnsi="宋体" w:hint="eastAsia"/>
          <w:color w:val="000000"/>
          <w:sz w:val="21"/>
          <w:szCs w:val="21"/>
        </w:rPr>
        <w:t>优化街区路网结构</w:t>
      </w:r>
      <w:r w:rsidR="0091473A">
        <w:rPr>
          <w:rFonts w:ascii="宋体" w:hAnsi="宋体" w:hint="eastAsia"/>
          <w:color w:val="000000"/>
          <w:sz w:val="21"/>
          <w:szCs w:val="21"/>
        </w:rPr>
        <w:t>，</w:t>
      </w:r>
      <w:r w:rsidR="0091473A" w:rsidRPr="0091473A">
        <w:rPr>
          <w:rFonts w:ascii="宋体" w:hAnsi="宋体" w:hint="eastAsia"/>
          <w:color w:val="000000"/>
          <w:sz w:val="21"/>
          <w:szCs w:val="21"/>
        </w:rPr>
        <w:t>解决交通路网布局问题，促进土地节约利用</w:t>
      </w:r>
      <w:r w:rsidR="00D37014">
        <w:rPr>
          <w:rFonts w:ascii="宋体" w:hAnsi="宋体" w:hint="eastAsia"/>
          <w:color w:val="000000"/>
          <w:sz w:val="21"/>
          <w:szCs w:val="21"/>
        </w:rPr>
        <w:t>，为城市路网的优化提升</w:t>
      </w:r>
      <w:r w:rsidR="009F48F9">
        <w:rPr>
          <w:rFonts w:ascii="宋体" w:hAnsi="宋体" w:hint="eastAsia"/>
          <w:color w:val="000000"/>
          <w:sz w:val="21"/>
          <w:szCs w:val="21"/>
        </w:rPr>
        <w:t>提出了更高的要求。</w:t>
      </w:r>
    </w:p>
    <w:p w:rsidR="00A670EA" w:rsidRDefault="00A670EA" w:rsidP="00C631A8">
      <w:pPr>
        <w:spacing w:line="360" w:lineRule="auto"/>
        <w:ind w:firstLineChars="196" w:firstLine="412"/>
        <w:rPr>
          <w:rFonts w:ascii="宋体" w:hAnsi="宋体"/>
          <w:color w:val="000000"/>
          <w:sz w:val="21"/>
          <w:szCs w:val="21"/>
        </w:rPr>
      </w:pPr>
      <w:r w:rsidRPr="00A670EA">
        <w:rPr>
          <w:rFonts w:ascii="宋体" w:hAnsi="宋体" w:hint="eastAsia"/>
          <w:color w:val="000000"/>
          <w:sz w:val="21"/>
          <w:szCs w:val="21"/>
        </w:rPr>
        <w:t>城市道路网的形成和</w:t>
      </w:r>
      <w:r w:rsidR="001710D9">
        <w:rPr>
          <w:rFonts w:ascii="宋体" w:hAnsi="宋体" w:hint="eastAsia"/>
          <w:color w:val="000000"/>
          <w:sz w:val="21"/>
          <w:szCs w:val="21"/>
        </w:rPr>
        <w:t>演化</w:t>
      </w:r>
      <w:r w:rsidRPr="00A670EA">
        <w:rPr>
          <w:rFonts w:ascii="宋体" w:hAnsi="宋体" w:hint="eastAsia"/>
          <w:color w:val="000000"/>
          <w:sz w:val="21"/>
          <w:szCs w:val="21"/>
        </w:rPr>
        <w:t>与</w:t>
      </w:r>
      <w:r w:rsidR="001710D9">
        <w:rPr>
          <w:rFonts w:ascii="宋体" w:hAnsi="宋体" w:hint="eastAsia"/>
          <w:color w:val="000000"/>
          <w:sz w:val="21"/>
          <w:szCs w:val="21"/>
        </w:rPr>
        <w:t>当地</w:t>
      </w:r>
      <w:r w:rsidRPr="00A670EA">
        <w:rPr>
          <w:rFonts w:ascii="宋体" w:hAnsi="宋体" w:hint="eastAsia"/>
          <w:color w:val="000000"/>
          <w:sz w:val="21"/>
          <w:szCs w:val="21"/>
        </w:rPr>
        <w:t>政治、经济、</w:t>
      </w:r>
      <w:r w:rsidR="001710D9">
        <w:rPr>
          <w:rFonts w:ascii="宋体" w:hAnsi="宋体" w:hint="eastAsia"/>
          <w:color w:val="000000"/>
          <w:sz w:val="21"/>
          <w:szCs w:val="21"/>
        </w:rPr>
        <w:t>文化</w:t>
      </w:r>
      <w:r w:rsidRPr="00A670EA">
        <w:rPr>
          <w:rFonts w:ascii="宋体" w:hAnsi="宋体" w:hint="eastAsia"/>
          <w:color w:val="000000"/>
          <w:sz w:val="21"/>
          <w:szCs w:val="21"/>
        </w:rPr>
        <w:t>、生活的</w:t>
      </w:r>
      <w:r w:rsidR="001710D9">
        <w:rPr>
          <w:rFonts w:ascii="宋体" w:hAnsi="宋体" w:hint="eastAsia"/>
          <w:color w:val="000000"/>
          <w:sz w:val="21"/>
          <w:szCs w:val="21"/>
        </w:rPr>
        <w:t>息息相关</w:t>
      </w:r>
      <w:r>
        <w:rPr>
          <w:rFonts w:ascii="宋体" w:hAnsi="宋体" w:hint="eastAsia"/>
          <w:color w:val="000000"/>
          <w:sz w:val="21"/>
          <w:szCs w:val="21"/>
        </w:rPr>
        <w:t>，</w:t>
      </w:r>
      <w:r w:rsidR="002C44C5">
        <w:rPr>
          <w:rFonts w:ascii="宋体" w:hAnsi="宋体" w:hint="eastAsia"/>
          <w:color w:val="000000"/>
          <w:sz w:val="21"/>
          <w:szCs w:val="21"/>
        </w:rPr>
        <w:t>具有</w:t>
      </w:r>
      <w:r w:rsidR="00C6071A">
        <w:rPr>
          <w:rFonts w:ascii="宋体" w:hAnsi="宋体" w:hint="eastAsia"/>
          <w:color w:val="000000"/>
          <w:sz w:val="21"/>
          <w:szCs w:val="21"/>
        </w:rPr>
        <w:t>时间、空间、</w:t>
      </w:r>
      <w:r w:rsidR="00376346">
        <w:rPr>
          <w:rFonts w:ascii="宋体" w:hAnsi="宋体" w:hint="eastAsia"/>
          <w:color w:val="000000"/>
          <w:sz w:val="21"/>
          <w:szCs w:val="21"/>
        </w:rPr>
        <w:t>景观</w:t>
      </w:r>
      <w:r w:rsidR="00C6071A">
        <w:rPr>
          <w:rFonts w:ascii="宋体" w:hAnsi="宋体" w:hint="eastAsia"/>
          <w:color w:val="000000"/>
          <w:sz w:val="21"/>
          <w:szCs w:val="21"/>
        </w:rPr>
        <w:t>视觉、规模和连接性等</w:t>
      </w:r>
      <w:r w:rsidR="002C44C5">
        <w:rPr>
          <w:rFonts w:ascii="宋体" w:hAnsi="宋体" w:hint="eastAsia"/>
          <w:color w:val="000000"/>
          <w:sz w:val="21"/>
          <w:szCs w:val="21"/>
        </w:rPr>
        <w:t>多</w:t>
      </w:r>
      <w:r w:rsidR="00C6071A">
        <w:rPr>
          <w:rFonts w:ascii="宋体" w:hAnsi="宋体" w:hint="eastAsia"/>
          <w:color w:val="000000"/>
          <w:sz w:val="21"/>
          <w:szCs w:val="21"/>
        </w:rPr>
        <w:t>方面</w:t>
      </w:r>
      <w:r w:rsidR="002C44C5">
        <w:rPr>
          <w:rFonts w:ascii="宋体" w:hAnsi="宋体" w:hint="eastAsia"/>
          <w:color w:val="000000"/>
          <w:sz w:val="21"/>
          <w:szCs w:val="21"/>
        </w:rPr>
        <w:t>的复杂性</w:t>
      </w:r>
      <w:r w:rsidR="00055CA1" w:rsidRPr="00055CA1">
        <w:rPr>
          <w:rFonts w:ascii="宋体" w:hAnsi="宋体"/>
          <w:noProof/>
          <w:color w:val="000000"/>
          <w:sz w:val="21"/>
          <w:szCs w:val="21"/>
          <w:vertAlign w:val="superscript"/>
        </w:rPr>
        <w:fldChar w:fldCharType="begin"/>
      </w:r>
      <w:r w:rsidR="00055CA1" w:rsidRPr="00055CA1">
        <w:rPr>
          <w:rFonts w:ascii="宋体" w:hAnsi="宋体"/>
          <w:color w:val="000000"/>
          <w:sz w:val="21"/>
          <w:szCs w:val="21"/>
          <w:vertAlign w:val="superscript"/>
        </w:rPr>
        <w:instrText xml:space="preserve"> </w:instrText>
      </w:r>
      <w:r w:rsidR="00055CA1" w:rsidRPr="00055CA1">
        <w:rPr>
          <w:rFonts w:ascii="宋体" w:hAnsi="宋体" w:hint="eastAsia"/>
          <w:color w:val="000000"/>
          <w:sz w:val="21"/>
          <w:szCs w:val="21"/>
          <w:vertAlign w:val="superscript"/>
        </w:rPr>
        <w:instrText>REF _Ref14982288 \r \h</w:instrText>
      </w:r>
      <w:r w:rsidR="00055CA1" w:rsidRPr="00055CA1">
        <w:rPr>
          <w:rFonts w:ascii="宋体" w:hAnsi="宋体"/>
          <w:color w:val="000000"/>
          <w:sz w:val="21"/>
          <w:szCs w:val="21"/>
          <w:vertAlign w:val="superscript"/>
        </w:rPr>
        <w:instrText xml:space="preserve"> </w:instrText>
      </w:r>
      <w:r w:rsidR="00055CA1" w:rsidRPr="00055CA1">
        <w:rPr>
          <w:rFonts w:ascii="宋体" w:hAnsi="宋体"/>
          <w:noProof/>
          <w:color w:val="000000"/>
          <w:sz w:val="21"/>
          <w:szCs w:val="21"/>
          <w:vertAlign w:val="superscript"/>
        </w:rPr>
      </w:r>
      <w:r w:rsidR="00055CA1">
        <w:rPr>
          <w:rFonts w:ascii="宋体" w:hAnsi="宋体"/>
          <w:noProof/>
          <w:color w:val="000000"/>
          <w:sz w:val="21"/>
          <w:szCs w:val="21"/>
          <w:vertAlign w:val="superscript"/>
        </w:rPr>
        <w:instrText xml:space="preserve"> \* MERGEFORMAT </w:instrText>
      </w:r>
      <w:r w:rsidR="00055CA1" w:rsidRPr="00055CA1">
        <w:rPr>
          <w:rFonts w:ascii="宋体" w:hAnsi="宋体"/>
          <w:noProof/>
          <w:color w:val="000000"/>
          <w:sz w:val="21"/>
          <w:szCs w:val="21"/>
          <w:vertAlign w:val="superscript"/>
        </w:rPr>
        <w:fldChar w:fldCharType="separate"/>
      </w:r>
      <w:r w:rsidR="00055CA1" w:rsidRPr="00055CA1">
        <w:rPr>
          <w:rFonts w:ascii="宋体" w:hAnsi="宋体"/>
          <w:color w:val="000000"/>
          <w:sz w:val="21"/>
          <w:szCs w:val="21"/>
          <w:vertAlign w:val="superscript"/>
        </w:rPr>
        <w:t>[</w:t>
      </w:r>
      <w:r w:rsidR="00055CA1" w:rsidRPr="00055CA1">
        <w:rPr>
          <w:rFonts w:ascii="宋体" w:hAnsi="宋体"/>
          <w:color w:val="000000"/>
          <w:sz w:val="21"/>
          <w:szCs w:val="21"/>
          <w:vertAlign w:val="superscript"/>
        </w:rPr>
        <w:t>1</w:t>
      </w:r>
      <w:r w:rsidR="00055CA1" w:rsidRPr="00055CA1">
        <w:rPr>
          <w:rFonts w:ascii="宋体" w:hAnsi="宋体"/>
          <w:color w:val="000000"/>
          <w:sz w:val="21"/>
          <w:szCs w:val="21"/>
          <w:vertAlign w:val="superscript"/>
        </w:rPr>
        <w:t>]</w:t>
      </w:r>
      <w:r w:rsidR="00055CA1" w:rsidRPr="00055CA1">
        <w:rPr>
          <w:rFonts w:ascii="宋体" w:hAnsi="宋体"/>
          <w:noProof/>
          <w:color w:val="000000"/>
          <w:sz w:val="21"/>
          <w:szCs w:val="21"/>
          <w:vertAlign w:val="superscript"/>
        </w:rPr>
        <w:fldChar w:fldCharType="end"/>
      </w:r>
      <w:r w:rsidRPr="00A670EA">
        <w:rPr>
          <w:rFonts w:ascii="宋体" w:hAnsi="宋体" w:hint="eastAsia"/>
          <w:color w:val="000000"/>
          <w:sz w:val="21"/>
          <w:szCs w:val="21"/>
        </w:rPr>
        <w:t>。</w:t>
      </w:r>
      <w:r w:rsidR="00614284">
        <w:rPr>
          <w:rFonts w:ascii="宋体" w:hAnsi="宋体" w:hint="eastAsia"/>
          <w:color w:val="000000"/>
          <w:sz w:val="21"/>
          <w:szCs w:val="21"/>
        </w:rPr>
        <w:t>由于随着复杂路网的建造开发会丢失其部分几何结构，</w:t>
      </w:r>
      <w:r w:rsidR="00FA0A2C">
        <w:rPr>
          <w:rFonts w:ascii="宋体" w:hAnsi="宋体" w:hint="eastAsia"/>
          <w:color w:val="000000"/>
          <w:sz w:val="21"/>
          <w:szCs w:val="21"/>
        </w:rPr>
        <w:t>所以很难定量的追踪和研究</w:t>
      </w:r>
      <w:r w:rsidR="00614284">
        <w:rPr>
          <w:rFonts w:ascii="宋体" w:hAnsi="宋体" w:hint="eastAsia"/>
          <w:color w:val="000000"/>
          <w:sz w:val="21"/>
          <w:szCs w:val="21"/>
        </w:rPr>
        <w:t>的</w:t>
      </w:r>
      <w:r w:rsidR="00FA0A2C">
        <w:rPr>
          <w:rFonts w:ascii="宋体" w:hAnsi="宋体" w:hint="eastAsia"/>
          <w:color w:val="000000"/>
          <w:sz w:val="21"/>
          <w:szCs w:val="21"/>
        </w:rPr>
        <w:t>其演化</w:t>
      </w:r>
      <w:r w:rsidR="00614284">
        <w:rPr>
          <w:rFonts w:ascii="宋体" w:hAnsi="宋体" w:hint="eastAsia"/>
          <w:color w:val="000000"/>
          <w:sz w:val="21"/>
          <w:szCs w:val="21"/>
        </w:rPr>
        <w:t>过程</w:t>
      </w:r>
      <w:r w:rsidR="008B30D3">
        <w:rPr>
          <w:rFonts w:ascii="宋体" w:hAnsi="宋体" w:hint="eastAsia"/>
          <w:color w:val="000000"/>
          <w:sz w:val="21"/>
          <w:szCs w:val="21"/>
        </w:rPr>
        <w:t>，</w:t>
      </w:r>
      <w:r w:rsidR="00004F47">
        <w:rPr>
          <w:rFonts w:ascii="宋体" w:hAnsi="宋体" w:hint="eastAsia"/>
          <w:color w:val="000000"/>
          <w:sz w:val="21"/>
          <w:szCs w:val="21"/>
        </w:rPr>
        <w:t>进而难以对城市路网的规划和实施进行</w:t>
      </w:r>
      <w:r w:rsidR="005320F5">
        <w:rPr>
          <w:rFonts w:ascii="宋体" w:hAnsi="宋体" w:hint="eastAsia"/>
          <w:color w:val="000000"/>
          <w:sz w:val="21"/>
          <w:szCs w:val="21"/>
        </w:rPr>
        <w:t>长周期</w:t>
      </w:r>
      <w:r w:rsidR="002F2526">
        <w:rPr>
          <w:rFonts w:ascii="宋体" w:hAnsi="宋体" w:hint="eastAsia"/>
          <w:color w:val="000000"/>
          <w:sz w:val="21"/>
          <w:szCs w:val="21"/>
        </w:rPr>
        <w:t>的</w:t>
      </w:r>
      <w:r w:rsidR="00BF70F7">
        <w:rPr>
          <w:rFonts w:ascii="宋体" w:hAnsi="宋体" w:hint="eastAsia"/>
          <w:color w:val="000000"/>
          <w:sz w:val="21"/>
          <w:szCs w:val="21"/>
        </w:rPr>
        <w:t>定量</w:t>
      </w:r>
      <w:r w:rsidR="00004F47">
        <w:rPr>
          <w:rFonts w:ascii="宋体" w:hAnsi="宋体" w:hint="eastAsia"/>
          <w:color w:val="000000"/>
          <w:sz w:val="21"/>
          <w:szCs w:val="21"/>
        </w:rPr>
        <w:t>评估</w:t>
      </w:r>
      <w:r w:rsidR="002F2526" w:rsidRPr="002F2526">
        <w:rPr>
          <w:rFonts w:ascii="宋体" w:hAnsi="宋体"/>
          <w:color w:val="000000"/>
          <w:sz w:val="21"/>
          <w:szCs w:val="21"/>
          <w:vertAlign w:val="superscript"/>
        </w:rPr>
        <w:fldChar w:fldCharType="begin"/>
      </w:r>
      <w:r w:rsidR="002F2526" w:rsidRPr="002F2526">
        <w:rPr>
          <w:rFonts w:ascii="宋体" w:hAnsi="宋体"/>
          <w:color w:val="000000"/>
          <w:sz w:val="21"/>
          <w:szCs w:val="21"/>
          <w:vertAlign w:val="superscript"/>
        </w:rPr>
        <w:instrText xml:space="preserve"> </w:instrText>
      </w:r>
      <w:r w:rsidR="002F2526" w:rsidRPr="002F2526">
        <w:rPr>
          <w:rFonts w:ascii="宋体" w:hAnsi="宋体" w:hint="eastAsia"/>
          <w:color w:val="000000"/>
          <w:sz w:val="21"/>
          <w:szCs w:val="21"/>
          <w:vertAlign w:val="superscript"/>
        </w:rPr>
        <w:instrText>REF _Ref15035408 \r \h</w:instrText>
      </w:r>
      <w:r w:rsidR="002F2526" w:rsidRPr="002F2526">
        <w:rPr>
          <w:rFonts w:ascii="宋体" w:hAnsi="宋体"/>
          <w:color w:val="000000"/>
          <w:sz w:val="21"/>
          <w:szCs w:val="21"/>
          <w:vertAlign w:val="superscript"/>
        </w:rPr>
        <w:instrText xml:space="preserve"> </w:instrText>
      </w:r>
      <w:r w:rsidR="002F2526" w:rsidRPr="002F2526">
        <w:rPr>
          <w:rFonts w:ascii="宋体" w:hAnsi="宋体"/>
          <w:color w:val="000000"/>
          <w:sz w:val="21"/>
          <w:szCs w:val="21"/>
          <w:vertAlign w:val="superscript"/>
        </w:rPr>
      </w:r>
      <w:r w:rsidR="002F2526" w:rsidRPr="002F2526">
        <w:rPr>
          <w:rFonts w:ascii="宋体" w:hAnsi="宋体"/>
          <w:color w:val="000000"/>
          <w:sz w:val="21"/>
          <w:szCs w:val="21"/>
          <w:vertAlign w:val="superscript"/>
        </w:rPr>
        <w:instrText xml:space="preserve"> \* MERGEFORMAT </w:instrText>
      </w:r>
      <w:r w:rsidR="002F2526" w:rsidRPr="002F2526">
        <w:rPr>
          <w:rFonts w:ascii="宋体" w:hAnsi="宋体"/>
          <w:color w:val="000000"/>
          <w:sz w:val="21"/>
          <w:szCs w:val="21"/>
          <w:vertAlign w:val="superscript"/>
        </w:rPr>
        <w:fldChar w:fldCharType="separate"/>
      </w:r>
      <w:r w:rsidR="002F2526" w:rsidRPr="002F2526">
        <w:rPr>
          <w:rFonts w:ascii="宋体" w:hAnsi="宋体"/>
          <w:color w:val="000000"/>
          <w:sz w:val="21"/>
          <w:szCs w:val="21"/>
          <w:vertAlign w:val="superscript"/>
        </w:rPr>
        <w:t>[2]</w:t>
      </w:r>
      <w:r w:rsidR="002F2526" w:rsidRPr="002F2526">
        <w:rPr>
          <w:rFonts w:ascii="宋体" w:hAnsi="宋体"/>
          <w:color w:val="000000"/>
          <w:sz w:val="21"/>
          <w:szCs w:val="21"/>
          <w:vertAlign w:val="superscript"/>
        </w:rPr>
        <w:fldChar w:fldCharType="end"/>
      </w:r>
      <w:r w:rsidR="00BF70F7">
        <w:rPr>
          <w:rFonts w:ascii="宋体" w:hAnsi="宋体" w:hint="eastAsia"/>
          <w:color w:val="000000"/>
          <w:sz w:val="21"/>
          <w:szCs w:val="21"/>
        </w:rPr>
        <w:t>。</w:t>
      </w:r>
      <w:r w:rsidR="005320F5">
        <w:rPr>
          <w:rFonts w:ascii="宋体" w:hAnsi="宋体" w:hint="eastAsia"/>
          <w:color w:val="000000"/>
          <w:sz w:val="21"/>
          <w:szCs w:val="21"/>
        </w:rPr>
        <w:t>在城市路网的</w:t>
      </w:r>
      <w:r w:rsidR="00744979">
        <w:rPr>
          <w:rFonts w:ascii="宋体" w:hAnsi="宋体" w:hint="eastAsia"/>
          <w:color w:val="000000"/>
          <w:sz w:val="21"/>
          <w:szCs w:val="21"/>
        </w:rPr>
        <w:t>研究</w:t>
      </w:r>
      <w:r w:rsidR="005320F5">
        <w:rPr>
          <w:rFonts w:ascii="宋体" w:hAnsi="宋体" w:hint="eastAsia"/>
          <w:color w:val="000000"/>
          <w:sz w:val="21"/>
          <w:szCs w:val="21"/>
        </w:rPr>
        <w:t>中，一般使用道路密度、可达性、连通性等定量指标作为分析依据</w:t>
      </w:r>
      <w:r w:rsidR="004659CD">
        <w:rPr>
          <w:rFonts w:ascii="宋体" w:hAnsi="宋体" w:hint="eastAsia"/>
          <w:color w:val="000000"/>
          <w:sz w:val="21"/>
          <w:szCs w:val="21"/>
        </w:rPr>
        <w:t>，主要</w:t>
      </w:r>
      <w:r w:rsidR="007D75A0">
        <w:rPr>
          <w:rFonts w:ascii="宋体" w:hAnsi="宋体" w:hint="eastAsia"/>
          <w:color w:val="000000"/>
          <w:sz w:val="21"/>
          <w:szCs w:val="21"/>
        </w:rPr>
        <w:t>从网络理论方面对</w:t>
      </w:r>
      <w:r w:rsidR="007A7BAC">
        <w:rPr>
          <w:rFonts w:ascii="宋体" w:hAnsi="宋体" w:hint="eastAsia"/>
          <w:color w:val="000000"/>
          <w:sz w:val="21"/>
          <w:szCs w:val="21"/>
        </w:rPr>
        <w:t>其性质进行研究，但无法反映城市路网的宏观形态和城市</w:t>
      </w:r>
      <w:r w:rsidR="00A34DB4">
        <w:rPr>
          <w:rFonts w:ascii="宋体" w:hAnsi="宋体" w:hint="eastAsia"/>
          <w:color w:val="000000"/>
          <w:sz w:val="21"/>
          <w:szCs w:val="21"/>
        </w:rPr>
        <w:t>宏观的</w:t>
      </w:r>
      <w:r w:rsidR="007A7BAC">
        <w:rPr>
          <w:rFonts w:ascii="宋体" w:hAnsi="宋体" w:hint="eastAsia"/>
          <w:color w:val="000000"/>
          <w:sz w:val="21"/>
          <w:szCs w:val="21"/>
        </w:rPr>
        <w:t>结构特性。</w:t>
      </w:r>
    </w:p>
    <w:p w:rsidR="00141411" w:rsidRDefault="00141411" w:rsidP="00C631A8">
      <w:pPr>
        <w:spacing w:line="360" w:lineRule="auto"/>
        <w:ind w:firstLineChars="196" w:firstLine="412"/>
        <w:rPr>
          <w:rFonts w:ascii="宋体" w:hAnsi="宋体" w:hint="eastAsia"/>
          <w:color w:val="000000"/>
          <w:sz w:val="21"/>
          <w:szCs w:val="21"/>
        </w:rPr>
      </w:pPr>
      <w:r>
        <w:rPr>
          <w:rFonts w:ascii="宋体" w:hAnsi="宋体" w:hint="eastAsia"/>
          <w:color w:val="000000"/>
          <w:sz w:val="21"/>
          <w:szCs w:val="21"/>
        </w:rPr>
        <w:lastRenderedPageBreak/>
        <w:t>本文</w:t>
      </w:r>
      <w:r w:rsidR="002B3103">
        <w:rPr>
          <w:rFonts w:ascii="宋体" w:hAnsi="宋体" w:hint="eastAsia"/>
          <w:color w:val="000000"/>
          <w:sz w:val="21"/>
          <w:szCs w:val="21"/>
        </w:rPr>
        <w:t>提出</w:t>
      </w:r>
      <w:r w:rsidR="00D42935">
        <w:rPr>
          <w:rFonts w:ascii="宋体" w:hAnsi="宋体" w:hint="eastAsia"/>
          <w:color w:val="000000"/>
          <w:sz w:val="21"/>
          <w:szCs w:val="21"/>
        </w:rPr>
        <w:t>城市</w:t>
      </w:r>
      <w:r w:rsidR="002B3103">
        <w:rPr>
          <w:rFonts w:ascii="宋体" w:hAnsi="宋体" w:hint="eastAsia"/>
          <w:color w:val="000000"/>
          <w:sz w:val="21"/>
          <w:szCs w:val="21"/>
        </w:rPr>
        <w:t>路网方位</w:t>
      </w:r>
      <w:r>
        <w:rPr>
          <w:rFonts w:ascii="宋体" w:hAnsi="宋体" w:hint="eastAsia"/>
          <w:color w:val="000000"/>
          <w:sz w:val="21"/>
          <w:szCs w:val="21"/>
        </w:rPr>
        <w:t>熵的概念</w:t>
      </w:r>
      <w:r w:rsidR="002B3103">
        <w:rPr>
          <w:rFonts w:ascii="宋体" w:hAnsi="宋体" w:hint="eastAsia"/>
          <w:color w:val="000000"/>
          <w:sz w:val="21"/>
          <w:szCs w:val="21"/>
        </w:rPr>
        <w:t>，</w:t>
      </w:r>
      <w:r w:rsidR="005D747B">
        <w:rPr>
          <w:rFonts w:ascii="宋体" w:hAnsi="宋体" w:hint="eastAsia"/>
          <w:color w:val="000000"/>
          <w:sz w:val="21"/>
          <w:szCs w:val="21"/>
        </w:rPr>
        <w:t>使用熵值作为指标对城市道路的方位角</w:t>
      </w:r>
      <w:r w:rsidR="00CD0601">
        <w:rPr>
          <w:rFonts w:ascii="宋体" w:hAnsi="宋体" w:hint="eastAsia"/>
          <w:color w:val="000000"/>
          <w:sz w:val="21"/>
          <w:szCs w:val="21"/>
        </w:rPr>
        <w:t>分布</w:t>
      </w:r>
      <w:r w:rsidR="005D747B">
        <w:rPr>
          <w:rFonts w:ascii="宋体" w:hAnsi="宋体" w:hint="eastAsia"/>
          <w:color w:val="000000"/>
          <w:sz w:val="21"/>
          <w:szCs w:val="21"/>
        </w:rPr>
        <w:t>进行</w:t>
      </w:r>
      <w:r w:rsidR="00CD0601">
        <w:rPr>
          <w:rFonts w:ascii="宋体" w:hAnsi="宋体" w:hint="eastAsia"/>
          <w:color w:val="000000"/>
          <w:sz w:val="21"/>
          <w:szCs w:val="21"/>
        </w:rPr>
        <w:t>度量</w:t>
      </w:r>
      <w:r w:rsidR="005D747B">
        <w:rPr>
          <w:rFonts w:ascii="宋体" w:hAnsi="宋体" w:hint="eastAsia"/>
          <w:color w:val="000000"/>
          <w:sz w:val="21"/>
          <w:szCs w:val="21"/>
        </w:rPr>
        <w:t>，</w:t>
      </w:r>
      <w:r w:rsidR="004D7F23">
        <w:rPr>
          <w:rFonts w:ascii="宋体" w:hAnsi="宋体" w:hint="eastAsia"/>
          <w:color w:val="000000"/>
          <w:sz w:val="21"/>
          <w:szCs w:val="21"/>
        </w:rPr>
        <w:t>对典型</w:t>
      </w:r>
      <w:r w:rsidR="00CE6F26">
        <w:rPr>
          <w:rFonts w:ascii="宋体" w:hAnsi="宋体" w:hint="eastAsia"/>
          <w:color w:val="000000"/>
          <w:sz w:val="21"/>
          <w:szCs w:val="21"/>
        </w:rPr>
        <w:t>路网的方位</w:t>
      </w:r>
      <w:proofErr w:type="gramStart"/>
      <w:r w:rsidR="00CE6F26">
        <w:rPr>
          <w:rFonts w:ascii="宋体" w:hAnsi="宋体" w:hint="eastAsia"/>
          <w:color w:val="000000"/>
          <w:sz w:val="21"/>
          <w:szCs w:val="21"/>
        </w:rPr>
        <w:t>熵</w:t>
      </w:r>
      <w:proofErr w:type="gramEnd"/>
      <w:r w:rsidR="004D7F23">
        <w:rPr>
          <w:rFonts w:ascii="宋体" w:hAnsi="宋体" w:hint="eastAsia"/>
          <w:color w:val="000000"/>
          <w:sz w:val="21"/>
          <w:szCs w:val="21"/>
        </w:rPr>
        <w:t>进行分析</w:t>
      </w:r>
      <w:r w:rsidR="00CE6F26">
        <w:rPr>
          <w:rFonts w:ascii="宋体" w:hAnsi="宋体" w:hint="eastAsia"/>
          <w:color w:val="000000"/>
          <w:sz w:val="21"/>
          <w:szCs w:val="21"/>
        </w:rPr>
        <w:t>，</w:t>
      </w:r>
      <w:r w:rsidR="005D747B">
        <w:rPr>
          <w:rFonts w:ascii="宋体" w:hAnsi="宋体" w:hint="eastAsia"/>
          <w:color w:val="000000"/>
          <w:sz w:val="21"/>
          <w:szCs w:val="21"/>
        </w:rPr>
        <w:t>并</w:t>
      </w:r>
      <w:r w:rsidR="00CD0601">
        <w:rPr>
          <w:rFonts w:ascii="宋体" w:hAnsi="宋体" w:hint="eastAsia"/>
          <w:color w:val="000000"/>
          <w:sz w:val="21"/>
          <w:szCs w:val="21"/>
        </w:rPr>
        <w:t>以全国3</w:t>
      </w:r>
      <w:r w:rsidR="00CD0601">
        <w:rPr>
          <w:rFonts w:ascii="宋体" w:hAnsi="宋体"/>
          <w:color w:val="000000"/>
          <w:sz w:val="21"/>
          <w:szCs w:val="21"/>
        </w:rPr>
        <w:t>6</w:t>
      </w:r>
      <w:r w:rsidR="00CD0601">
        <w:rPr>
          <w:rFonts w:ascii="宋体" w:hAnsi="宋体" w:hint="eastAsia"/>
          <w:color w:val="000000"/>
          <w:sz w:val="21"/>
          <w:szCs w:val="21"/>
        </w:rPr>
        <w:t>个重点城市为例</w:t>
      </w:r>
      <w:r w:rsidR="00900354">
        <w:rPr>
          <w:rFonts w:ascii="宋体" w:hAnsi="宋体" w:hint="eastAsia"/>
          <w:color w:val="000000"/>
          <w:sz w:val="21"/>
          <w:szCs w:val="21"/>
        </w:rPr>
        <w:t>计算其方位熵，</w:t>
      </w:r>
      <w:r w:rsidR="003B648B">
        <w:rPr>
          <w:rFonts w:ascii="宋体" w:hAnsi="宋体" w:hint="eastAsia"/>
          <w:color w:val="000000"/>
          <w:sz w:val="21"/>
          <w:szCs w:val="21"/>
        </w:rPr>
        <w:t>并</w:t>
      </w:r>
      <w:r w:rsidR="003237F6">
        <w:rPr>
          <w:rFonts w:ascii="宋体" w:hAnsi="宋体" w:hint="eastAsia"/>
          <w:color w:val="000000"/>
          <w:sz w:val="21"/>
          <w:szCs w:val="21"/>
        </w:rPr>
        <w:t>创新地</w:t>
      </w:r>
      <w:r w:rsidR="003B648B">
        <w:rPr>
          <w:rFonts w:ascii="宋体" w:hAnsi="宋体" w:hint="eastAsia"/>
          <w:color w:val="000000"/>
          <w:sz w:val="21"/>
          <w:szCs w:val="21"/>
        </w:rPr>
        <w:t>通过极坐标可视化</w:t>
      </w:r>
      <w:r w:rsidR="00F41FC5">
        <w:rPr>
          <w:rFonts w:ascii="宋体" w:hAnsi="宋体" w:hint="eastAsia"/>
          <w:color w:val="000000"/>
          <w:sz w:val="21"/>
          <w:szCs w:val="21"/>
        </w:rPr>
        <w:t>展现道路方位角的宏观情况，</w:t>
      </w:r>
      <w:r w:rsidR="007D7826">
        <w:rPr>
          <w:rFonts w:ascii="宋体" w:hAnsi="宋体" w:hint="eastAsia"/>
          <w:color w:val="000000"/>
          <w:sz w:val="21"/>
          <w:szCs w:val="21"/>
        </w:rPr>
        <w:t>进而为国土空间规划和城市路网研究提供</w:t>
      </w:r>
      <w:r w:rsidR="00945C79">
        <w:rPr>
          <w:rFonts w:ascii="宋体" w:hAnsi="宋体" w:hint="eastAsia"/>
          <w:color w:val="000000"/>
          <w:sz w:val="21"/>
          <w:szCs w:val="21"/>
        </w:rPr>
        <w:t>一种</w:t>
      </w:r>
      <w:r w:rsidR="007D7826">
        <w:rPr>
          <w:rFonts w:ascii="宋体" w:hAnsi="宋体" w:hint="eastAsia"/>
          <w:color w:val="000000"/>
          <w:sz w:val="21"/>
          <w:szCs w:val="21"/>
        </w:rPr>
        <w:t>新的研究思路。</w:t>
      </w:r>
    </w:p>
    <w:p w:rsidR="00986484" w:rsidRDefault="00E8093C" w:rsidP="00C631A8">
      <w:pPr>
        <w:spacing w:line="360" w:lineRule="auto"/>
        <w:rPr>
          <w:rFonts w:ascii="宋体" w:hAnsi="宋体"/>
          <w:b/>
          <w:color w:val="000000"/>
          <w:sz w:val="28"/>
          <w:szCs w:val="28"/>
        </w:rPr>
      </w:pPr>
      <w:r w:rsidRPr="00ED07A2">
        <w:rPr>
          <w:rFonts w:ascii="宋体" w:hAnsi="宋体" w:hint="eastAsia"/>
          <w:b/>
          <w:color w:val="000000"/>
          <w:sz w:val="28"/>
          <w:szCs w:val="28"/>
        </w:rPr>
        <w:t>1</w:t>
      </w:r>
      <w:r w:rsidR="00DE4965" w:rsidRPr="00ED07A2">
        <w:rPr>
          <w:rFonts w:ascii="宋体" w:hAnsi="宋体" w:hint="eastAsia"/>
          <w:b/>
          <w:color w:val="000000"/>
          <w:sz w:val="28"/>
          <w:szCs w:val="28"/>
        </w:rPr>
        <w:t xml:space="preserve"> </w:t>
      </w:r>
      <w:r w:rsidR="00CF30C5">
        <w:rPr>
          <w:rFonts w:ascii="宋体" w:hAnsi="宋体"/>
          <w:b/>
          <w:color w:val="000000"/>
          <w:sz w:val="28"/>
          <w:szCs w:val="28"/>
        </w:rPr>
        <w:t xml:space="preserve"> </w:t>
      </w:r>
      <w:r w:rsidR="00931BC6">
        <w:rPr>
          <w:rFonts w:ascii="宋体" w:hAnsi="宋体" w:hint="eastAsia"/>
          <w:b/>
          <w:color w:val="000000"/>
          <w:sz w:val="28"/>
          <w:szCs w:val="28"/>
        </w:rPr>
        <w:t>研究思路与方法</w:t>
      </w:r>
    </w:p>
    <w:p w:rsidR="00912375" w:rsidRDefault="00912375" w:rsidP="00912375">
      <w:pPr>
        <w:spacing w:line="360" w:lineRule="auto"/>
        <w:outlineLvl w:val="0"/>
        <w:rPr>
          <w:rFonts w:ascii="宋体" w:hAnsi="宋体" w:hint="eastAsia"/>
          <w:b/>
          <w:sz w:val="21"/>
          <w:szCs w:val="21"/>
        </w:rPr>
      </w:pPr>
      <w:r w:rsidRPr="00ED07A2">
        <w:rPr>
          <w:rFonts w:ascii="宋体" w:hAnsi="宋体" w:hint="eastAsia"/>
          <w:b/>
          <w:sz w:val="21"/>
          <w:szCs w:val="21"/>
        </w:rPr>
        <w:t xml:space="preserve">1.1 </w:t>
      </w:r>
      <w:r>
        <w:rPr>
          <w:rFonts w:ascii="宋体" w:hAnsi="宋体" w:hint="eastAsia"/>
          <w:b/>
          <w:sz w:val="21"/>
          <w:szCs w:val="21"/>
        </w:rPr>
        <w:t>路网</w:t>
      </w:r>
      <w:r w:rsidR="00861432">
        <w:rPr>
          <w:rFonts w:ascii="宋体" w:hAnsi="宋体" w:hint="eastAsia"/>
          <w:b/>
          <w:sz w:val="21"/>
          <w:szCs w:val="21"/>
        </w:rPr>
        <w:t>建模</w:t>
      </w:r>
    </w:p>
    <w:p w:rsidR="00912375" w:rsidRPr="00CD032F" w:rsidRDefault="00C70ED8" w:rsidP="00CD032F">
      <w:pPr>
        <w:spacing w:line="360" w:lineRule="auto"/>
        <w:ind w:firstLineChars="196" w:firstLine="412"/>
        <w:rPr>
          <w:rFonts w:ascii="宋体" w:hAnsi="宋体" w:hint="eastAsia"/>
          <w:color w:val="000000"/>
          <w:sz w:val="21"/>
          <w:szCs w:val="21"/>
        </w:rPr>
      </w:pPr>
      <w:r>
        <w:rPr>
          <w:rFonts w:ascii="宋体" w:hAnsi="宋体" w:hint="eastAsia"/>
          <w:color w:val="000000"/>
          <w:sz w:val="21"/>
          <w:szCs w:val="21"/>
        </w:rPr>
        <w:t>路网建模是对城市道路网络进行</w:t>
      </w:r>
      <w:bookmarkStart w:id="0" w:name="_GoBack"/>
      <w:bookmarkEnd w:id="0"/>
      <w:r>
        <w:rPr>
          <w:rFonts w:ascii="宋体" w:hAnsi="宋体" w:hint="eastAsia"/>
          <w:color w:val="000000"/>
          <w:sz w:val="21"/>
          <w:szCs w:val="21"/>
        </w:rPr>
        <w:t>定量分析的</w:t>
      </w:r>
      <w:r w:rsidR="001B0877">
        <w:rPr>
          <w:rFonts w:ascii="宋体" w:hAnsi="宋体" w:hint="eastAsia"/>
          <w:color w:val="000000"/>
          <w:sz w:val="21"/>
          <w:szCs w:val="21"/>
        </w:rPr>
        <w:t>基础</w:t>
      </w:r>
      <w:r w:rsidR="00AC48B6">
        <w:rPr>
          <w:rFonts w:ascii="宋体" w:hAnsi="宋体" w:hint="eastAsia"/>
          <w:color w:val="000000"/>
          <w:sz w:val="21"/>
          <w:szCs w:val="21"/>
        </w:rPr>
        <w:t>。</w:t>
      </w:r>
    </w:p>
    <w:p w:rsidR="006F6C98" w:rsidRDefault="006F6C98" w:rsidP="006F6C98">
      <w:pPr>
        <w:spacing w:line="360" w:lineRule="auto"/>
        <w:outlineLvl w:val="0"/>
        <w:rPr>
          <w:rFonts w:ascii="宋体" w:hAnsi="宋体" w:hint="eastAsia"/>
          <w:b/>
          <w:sz w:val="21"/>
          <w:szCs w:val="21"/>
        </w:rPr>
      </w:pPr>
      <w:r w:rsidRPr="00ED07A2">
        <w:rPr>
          <w:rFonts w:ascii="宋体" w:hAnsi="宋体" w:hint="eastAsia"/>
          <w:b/>
          <w:sz w:val="21"/>
          <w:szCs w:val="21"/>
        </w:rPr>
        <w:t xml:space="preserve">1.1 </w:t>
      </w:r>
      <w:r>
        <w:rPr>
          <w:rFonts w:ascii="宋体" w:hAnsi="宋体" w:hint="eastAsia"/>
          <w:b/>
          <w:sz w:val="21"/>
          <w:szCs w:val="21"/>
        </w:rPr>
        <w:t>信息熵</w:t>
      </w:r>
    </w:p>
    <w:p w:rsidR="000D4EE0" w:rsidRDefault="00042A34" w:rsidP="00DD6A9A">
      <w:pPr>
        <w:spacing w:line="360" w:lineRule="auto"/>
        <w:ind w:firstLineChars="196" w:firstLine="412"/>
        <w:rPr>
          <w:rFonts w:ascii="宋体" w:hAnsi="宋体"/>
          <w:color w:val="000000"/>
          <w:sz w:val="21"/>
          <w:szCs w:val="21"/>
        </w:rPr>
      </w:pPr>
      <w:bookmarkStart w:id="1" w:name="OLE_LINK18"/>
      <w:bookmarkStart w:id="2" w:name="OLE_LINK19"/>
      <w:r>
        <w:rPr>
          <w:rFonts w:ascii="宋体" w:hAnsi="宋体" w:hint="eastAsia"/>
          <w:color w:val="000000"/>
          <w:sz w:val="21"/>
          <w:szCs w:val="21"/>
        </w:rPr>
        <w:t>在信息论中，使用信息熵来度量</w:t>
      </w:r>
      <w:bookmarkEnd w:id="1"/>
      <w:bookmarkEnd w:id="2"/>
      <w:r>
        <w:rPr>
          <w:rFonts w:ascii="宋体" w:hAnsi="宋体" w:hint="eastAsia"/>
          <w:color w:val="000000"/>
          <w:sz w:val="21"/>
          <w:szCs w:val="21"/>
        </w:rPr>
        <w:t>接收的每条消息中包含的平均信息量</w:t>
      </w:r>
      <w:r w:rsidR="00BC515E" w:rsidRPr="00BC515E">
        <w:rPr>
          <w:rFonts w:ascii="宋体" w:hAnsi="宋体"/>
          <w:color w:val="000000"/>
          <w:sz w:val="21"/>
          <w:szCs w:val="21"/>
          <w:vertAlign w:val="superscript"/>
        </w:rPr>
        <w:fldChar w:fldCharType="begin"/>
      </w:r>
      <w:r w:rsidR="00BC515E" w:rsidRPr="00BC515E">
        <w:rPr>
          <w:rFonts w:ascii="宋体" w:hAnsi="宋体"/>
          <w:color w:val="000000"/>
          <w:sz w:val="21"/>
          <w:szCs w:val="21"/>
          <w:vertAlign w:val="superscript"/>
        </w:rPr>
        <w:instrText xml:space="preserve"> </w:instrText>
      </w:r>
      <w:r w:rsidR="00BC515E" w:rsidRPr="00BC515E">
        <w:rPr>
          <w:rFonts w:ascii="宋体" w:hAnsi="宋体" w:hint="eastAsia"/>
          <w:color w:val="000000"/>
          <w:sz w:val="21"/>
          <w:szCs w:val="21"/>
          <w:vertAlign w:val="superscript"/>
        </w:rPr>
        <w:instrText>REF _Ref15048435 \r \h</w:instrText>
      </w:r>
      <w:r w:rsidR="00BC515E" w:rsidRPr="00BC515E">
        <w:rPr>
          <w:rFonts w:ascii="宋体" w:hAnsi="宋体"/>
          <w:color w:val="000000"/>
          <w:sz w:val="21"/>
          <w:szCs w:val="21"/>
          <w:vertAlign w:val="superscript"/>
        </w:rPr>
        <w:instrText xml:space="preserve"> </w:instrText>
      </w:r>
      <w:r w:rsidR="00BC515E" w:rsidRPr="00BC515E">
        <w:rPr>
          <w:rFonts w:ascii="宋体" w:hAnsi="宋体"/>
          <w:color w:val="000000"/>
          <w:sz w:val="21"/>
          <w:szCs w:val="21"/>
          <w:vertAlign w:val="superscript"/>
        </w:rPr>
      </w:r>
      <w:r w:rsidR="00BC515E">
        <w:rPr>
          <w:rFonts w:ascii="宋体" w:hAnsi="宋体"/>
          <w:color w:val="000000"/>
          <w:sz w:val="21"/>
          <w:szCs w:val="21"/>
          <w:vertAlign w:val="superscript"/>
        </w:rPr>
        <w:instrText xml:space="preserve"> \* MERGEFORMAT </w:instrText>
      </w:r>
      <w:r w:rsidR="00BC515E" w:rsidRPr="00BC515E">
        <w:rPr>
          <w:rFonts w:ascii="宋体" w:hAnsi="宋体"/>
          <w:color w:val="000000"/>
          <w:sz w:val="21"/>
          <w:szCs w:val="21"/>
          <w:vertAlign w:val="superscript"/>
        </w:rPr>
        <w:fldChar w:fldCharType="separate"/>
      </w:r>
      <w:r w:rsidR="00BC515E" w:rsidRPr="00BC515E">
        <w:rPr>
          <w:rFonts w:ascii="宋体" w:hAnsi="宋体"/>
          <w:color w:val="000000"/>
          <w:sz w:val="21"/>
          <w:szCs w:val="21"/>
          <w:vertAlign w:val="superscript"/>
        </w:rPr>
        <w:t>[3]</w:t>
      </w:r>
      <w:r w:rsidR="00BC515E" w:rsidRPr="00BC515E">
        <w:rPr>
          <w:rFonts w:ascii="宋体" w:hAnsi="宋体"/>
          <w:color w:val="000000"/>
          <w:sz w:val="21"/>
          <w:szCs w:val="21"/>
          <w:vertAlign w:val="superscript"/>
        </w:rPr>
        <w:fldChar w:fldCharType="end"/>
      </w:r>
      <w:r w:rsidR="008526C0">
        <w:rPr>
          <w:rFonts w:ascii="宋体" w:hAnsi="宋体" w:hint="eastAsia"/>
          <w:color w:val="000000"/>
          <w:sz w:val="21"/>
          <w:szCs w:val="21"/>
        </w:rPr>
        <w:t>。从概率论的角度看，随机事件的概率分布和每个随机事件的信息量构成了一个随机变量，这个随机变量的数学期望就是该事件的信息熵。</w:t>
      </w:r>
      <w:r w:rsidR="00BD1899">
        <w:rPr>
          <w:rFonts w:ascii="宋体" w:hAnsi="宋体" w:hint="eastAsia"/>
          <w:color w:val="000000"/>
          <w:sz w:val="21"/>
          <w:szCs w:val="21"/>
        </w:rPr>
        <w:t>通俗的讲，信息熵作为一个指标可以很好地度量某种不确定性。</w:t>
      </w:r>
      <w:r w:rsidR="00BC515E">
        <w:rPr>
          <w:rFonts w:ascii="宋体" w:hAnsi="宋体" w:hint="eastAsia"/>
          <w:color w:val="000000"/>
          <w:sz w:val="21"/>
          <w:szCs w:val="21"/>
        </w:rPr>
        <w:t>信息熵的定义如下：</w:t>
      </w:r>
    </w:p>
    <w:p w:rsidR="00BC515E" w:rsidRPr="004F01DE" w:rsidRDefault="00075D3A" w:rsidP="00DD6A9A">
      <w:pPr>
        <w:spacing w:line="360" w:lineRule="auto"/>
        <w:ind w:firstLineChars="196" w:firstLine="412"/>
        <w:rPr>
          <w:rFonts w:ascii="宋体" w:hAnsi="宋体"/>
          <w:color w:val="000000"/>
          <w:sz w:val="21"/>
          <w:szCs w:val="21"/>
        </w:rPr>
      </w:pPr>
      <m:oMathPara>
        <m:oMath>
          <m:r>
            <m:rPr>
              <m:sty m:val="p"/>
            </m:rPr>
            <w:rPr>
              <w:rFonts w:ascii="Cambria Math" w:hAnsi="Cambria Math" w:hint="eastAsia"/>
              <w:color w:val="000000"/>
              <w:sz w:val="21"/>
              <w:szCs w:val="21"/>
            </w:rPr>
            <m:t>H</m:t>
          </m:r>
          <m:d>
            <m:dPr>
              <m:ctrlPr>
                <w:rPr>
                  <w:rFonts w:ascii="Cambria Math" w:hAnsi="Cambria Math"/>
                  <w:color w:val="000000"/>
                  <w:sz w:val="21"/>
                  <w:szCs w:val="21"/>
                </w:rPr>
              </m:ctrlPr>
            </m:dPr>
            <m:e>
              <m:r>
                <w:rPr>
                  <w:rFonts w:ascii="Cambria Math" w:hAnsi="Cambria Math"/>
                  <w:color w:val="000000"/>
                  <w:sz w:val="21"/>
                  <w:szCs w:val="21"/>
                </w:rPr>
                <m:t>X</m:t>
              </m:r>
            </m:e>
          </m:d>
          <m:r>
            <m:rPr>
              <m:sty m:val="p"/>
            </m:rPr>
            <w:rPr>
              <w:rFonts w:ascii="Cambria Math" w:hAnsi="Cambria Math"/>
              <w:color w:val="000000"/>
              <w:sz w:val="21"/>
              <w:szCs w:val="21"/>
            </w:rPr>
            <m:t>=-</m:t>
          </m:r>
          <m:nary>
            <m:naryPr>
              <m:chr m:val="∑"/>
              <m:limLoc m:val="undOvr"/>
              <m:ctrlPr>
                <w:rPr>
                  <w:rFonts w:ascii="Cambria Math" w:hAnsi="Cambria Math"/>
                  <w:color w:val="000000"/>
                  <w:sz w:val="21"/>
                  <w:szCs w:val="21"/>
                </w:rPr>
              </m:ctrlPr>
            </m:naryPr>
            <m:sub>
              <m:r>
                <w:rPr>
                  <w:rFonts w:ascii="Cambria Math" w:hAnsi="Cambria Math"/>
                  <w:color w:val="000000"/>
                  <w:sz w:val="21"/>
                  <w:szCs w:val="21"/>
                </w:rPr>
                <m:t>i=1</m:t>
              </m:r>
            </m:sub>
            <m:sup>
              <m:r>
                <w:rPr>
                  <w:rFonts w:ascii="Cambria Math" w:hAnsi="Cambria Math"/>
                  <w:color w:val="000000"/>
                  <w:sz w:val="21"/>
                  <w:szCs w:val="21"/>
                </w:rPr>
                <m:t>n</m:t>
              </m:r>
            </m:sup>
            <m:e>
              <m:r>
                <w:rPr>
                  <w:rFonts w:ascii="Cambria Math" w:hAnsi="Cambria Math"/>
                  <w:color w:val="000000"/>
                  <w:sz w:val="21"/>
                  <w:szCs w:val="21"/>
                </w:rPr>
                <m:t>P</m:t>
              </m:r>
              <m:d>
                <m:dPr>
                  <m:ctrlPr>
                    <w:rPr>
                      <w:rFonts w:ascii="Cambria Math" w:hAnsi="Cambria Math"/>
                      <w:i/>
                      <w:color w:val="000000"/>
                      <w:sz w:val="21"/>
                      <w:szCs w:val="21"/>
                    </w:rPr>
                  </m:ctrlPr>
                </m:dPr>
                <m:e>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i</m:t>
                      </m:r>
                    </m:sub>
                  </m:sSub>
                </m:e>
              </m:d>
              <m:sSub>
                <m:sSubPr>
                  <m:ctrlPr>
                    <w:rPr>
                      <w:rFonts w:ascii="Cambria Math" w:hAnsi="Cambria Math"/>
                      <w:i/>
                      <w:color w:val="000000"/>
                      <w:sz w:val="21"/>
                      <w:szCs w:val="21"/>
                    </w:rPr>
                  </m:ctrlPr>
                </m:sSubPr>
                <m:e>
                  <m:r>
                    <w:rPr>
                      <w:rFonts w:ascii="Cambria Math" w:hAnsi="Cambria Math"/>
                      <w:color w:val="000000"/>
                      <w:sz w:val="21"/>
                      <w:szCs w:val="21"/>
                    </w:rPr>
                    <m:t>log</m:t>
                  </m:r>
                </m:e>
                <m:sub>
                  <m:r>
                    <w:rPr>
                      <w:rFonts w:ascii="Cambria Math" w:hAnsi="Cambria Math"/>
                      <w:color w:val="000000"/>
                      <w:sz w:val="21"/>
                      <w:szCs w:val="21"/>
                    </w:rPr>
                    <m:t>b</m:t>
                  </m:r>
                </m:sub>
              </m:sSub>
            </m:e>
          </m:nary>
          <m:r>
            <w:rPr>
              <w:rFonts w:ascii="Cambria Math" w:hAnsi="Cambria Math"/>
              <w:color w:val="000000"/>
              <w:sz w:val="21"/>
              <w:szCs w:val="21"/>
            </w:rPr>
            <m:t>P</m:t>
          </m:r>
          <m:d>
            <m:dPr>
              <m:ctrlPr>
                <w:rPr>
                  <w:rFonts w:ascii="Cambria Math" w:hAnsi="Cambria Math"/>
                  <w:i/>
                  <w:color w:val="000000"/>
                  <w:sz w:val="21"/>
                  <w:szCs w:val="21"/>
                </w:rPr>
              </m:ctrlPr>
            </m:dPr>
            <m:e>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i</m:t>
                  </m:r>
                </m:sub>
              </m:sSub>
            </m:e>
          </m:d>
        </m:oMath>
      </m:oMathPara>
    </w:p>
    <w:p w:rsidR="004F01DE" w:rsidRPr="00DD6A9A" w:rsidRDefault="004F01DE" w:rsidP="00943B97">
      <w:pPr>
        <w:spacing w:line="360" w:lineRule="auto"/>
        <w:ind w:firstLineChars="196" w:firstLine="412"/>
        <w:rPr>
          <w:rFonts w:ascii="宋体" w:hAnsi="宋体" w:hint="eastAsia"/>
          <w:color w:val="000000"/>
          <w:sz w:val="21"/>
          <w:szCs w:val="21"/>
        </w:rPr>
      </w:pPr>
      <w:r>
        <w:rPr>
          <w:rFonts w:ascii="宋体" w:hAnsi="宋体" w:hint="eastAsia"/>
          <w:color w:val="000000"/>
          <w:sz w:val="21"/>
          <w:szCs w:val="21"/>
        </w:rPr>
        <w:t>其中，</w:t>
      </w:r>
      <w:r w:rsidR="00943B97">
        <w:rPr>
          <w:rFonts w:ascii="宋体" w:hAnsi="宋体" w:hint="eastAsia"/>
          <w:color w:val="000000"/>
          <w:sz w:val="21"/>
          <w:szCs w:val="21"/>
        </w:rPr>
        <w:t>离散</w:t>
      </w:r>
      <w:r>
        <w:rPr>
          <w:rFonts w:ascii="宋体" w:hAnsi="宋体" w:hint="eastAsia"/>
          <w:color w:val="000000"/>
          <w:sz w:val="21"/>
          <w:szCs w:val="21"/>
        </w:rPr>
        <w:t>随机变量</w:t>
      </w:r>
      <w:r w:rsidRPr="004F01DE">
        <w:rPr>
          <w:rFonts w:ascii="宋体" w:hAnsi="宋体" w:hint="eastAsia"/>
          <w:i/>
          <w:iCs/>
          <w:color w:val="000000"/>
          <w:sz w:val="21"/>
          <w:szCs w:val="21"/>
        </w:rPr>
        <w:t>X</w:t>
      </w:r>
      <w:r>
        <w:rPr>
          <w:rFonts w:ascii="宋体" w:hAnsi="宋体" w:hint="eastAsia"/>
          <w:color w:val="000000"/>
          <w:sz w:val="21"/>
          <w:szCs w:val="21"/>
        </w:rPr>
        <w:t>可能取值范围为</w:t>
      </w:r>
      <m:oMath>
        <m:r>
          <m:rPr>
            <m:sty m:val="p"/>
          </m:rPr>
          <w:rPr>
            <w:rFonts w:ascii="Cambria Math" w:hAnsi="Cambria Math" w:hint="eastAsia"/>
            <w:color w:val="000000"/>
            <w:sz w:val="21"/>
            <w:szCs w:val="21"/>
          </w:rPr>
          <m:t>{</m:t>
        </m:r>
        <m:sSub>
          <m:sSubPr>
            <m:ctrlPr>
              <w:rPr>
                <w:rFonts w:ascii="Cambria Math" w:hAnsi="Cambria Math"/>
                <w:color w:val="000000"/>
                <w:sz w:val="21"/>
                <w:szCs w:val="21"/>
              </w:rPr>
            </m:ctrlPr>
          </m:sSubPr>
          <m:e>
            <m:r>
              <w:rPr>
                <w:rFonts w:ascii="Cambria Math" w:hAnsi="Cambria Math" w:hint="eastAsia"/>
                <w:color w:val="000000"/>
                <w:sz w:val="21"/>
                <w:szCs w:val="21"/>
              </w:rPr>
              <m:t>x</m:t>
            </m:r>
          </m:e>
          <m:sub>
            <m:r>
              <w:rPr>
                <w:rFonts w:ascii="Cambria Math" w:hAnsi="Cambria Math"/>
                <w:color w:val="000000"/>
                <w:sz w:val="21"/>
                <w:szCs w:val="21"/>
              </w:rPr>
              <m:t>1</m:t>
            </m:r>
          </m:sub>
        </m:sSub>
        <m:r>
          <m:rPr>
            <m:sty m:val="p"/>
          </m:rPr>
          <w:rPr>
            <w:rFonts w:ascii="Cambria Math" w:hAnsi="Cambria Math"/>
            <w:color w:val="000000"/>
            <w:sz w:val="21"/>
            <w:szCs w:val="21"/>
          </w:rPr>
          <m:t>,…,</m:t>
        </m:r>
        <m:sSub>
          <m:sSubPr>
            <m:ctrlPr>
              <w:rPr>
                <w:rFonts w:ascii="Cambria Math" w:hAnsi="Cambria Math"/>
                <w:color w:val="000000"/>
                <w:sz w:val="21"/>
                <w:szCs w:val="21"/>
              </w:rPr>
            </m:ctrlPr>
          </m:sSubPr>
          <m:e>
            <m:r>
              <w:rPr>
                <w:rFonts w:ascii="Cambria Math" w:hAnsi="Cambria Math" w:hint="eastAsia"/>
                <w:color w:val="000000"/>
                <w:sz w:val="21"/>
                <w:szCs w:val="21"/>
              </w:rPr>
              <m:t>x</m:t>
            </m:r>
          </m:e>
          <m:sub>
            <m:r>
              <w:rPr>
                <w:rFonts w:ascii="Cambria Math" w:hAnsi="Cambria Math"/>
                <w:color w:val="000000"/>
                <w:sz w:val="21"/>
                <w:szCs w:val="21"/>
              </w:rPr>
              <m:t>n</m:t>
            </m:r>
          </m:sub>
        </m:sSub>
        <m:r>
          <m:rPr>
            <m:sty m:val="p"/>
          </m:rPr>
          <w:rPr>
            <w:rFonts w:ascii="Cambria Math" w:hAnsi="Cambria Math" w:hint="eastAsia"/>
            <w:color w:val="000000"/>
            <w:sz w:val="21"/>
            <w:szCs w:val="21"/>
          </w:rPr>
          <m:t>}</m:t>
        </m:r>
      </m:oMath>
      <w:r w:rsidR="00943B97">
        <w:rPr>
          <w:rFonts w:ascii="宋体" w:hAnsi="宋体" w:hint="eastAsia"/>
          <w:color w:val="000000"/>
          <w:sz w:val="21"/>
          <w:szCs w:val="21"/>
        </w:rPr>
        <w:t>，n</w:t>
      </w:r>
      <w:r>
        <w:rPr>
          <w:rFonts w:ascii="宋体" w:hAnsi="宋体" w:hint="eastAsia"/>
          <w:color w:val="000000"/>
          <w:sz w:val="21"/>
          <w:szCs w:val="21"/>
        </w:rPr>
        <w:t>为样本总数，</w:t>
      </w:r>
      <m:oMath>
        <m:r>
          <w:rPr>
            <w:rFonts w:ascii="Cambria Math" w:hAnsi="Cambria Math"/>
            <w:color w:val="000000"/>
            <w:sz w:val="21"/>
            <w:szCs w:val="21"/>
          </w:rPr>
          <m:t>P</m:t>
        </m:r>
        <m:d>
          <m:dPr>
            <m:ctrlPr>
              <w:rPr>
                <w:rFonts w:ascii="Cambria Math" w:hAnsi="Cambria Math"/>
                <w:i/>
                <w:color w:val="000000"/>
                <w:sz w:val="21"/>
                <w:szCs w:val="21"/>
              </w:rPr>
            </m:ctrlPr>
          </m:dPr>
          <m:e>
            <m:r>
              <w:rPr>
                <w:rFonts w:ascii="Cambria Math" w:hAnsi="Cambria Math" w:hint="eastAsia"/>
                <w:color w:val="000000"/>
                <w:sz w:val="21"/>
                <w:szCs w:val="21"/>
              </w:rPr>
              <m:t>X</m:t>
            </m:r>
          </m:e>
        </m:d>
      </m:oMath>
      <w:r w:rsidR="00943B97">
        <w:rPr>
          <w:rFonts w:ascii="宋体" w:hAnsi="宋体" w:hint="eastAsia"/>
          <w:color w:val="000000"/>
          <w:sz w:val="21"/>
          <w:szCs w:val="21"/>
        </w:rPr>
        <w:t>为离散事件的</w:t>
      </w:r>
      <w:r w:rsidR="00943B97" w:rsidRPr="00943B97">
        <w:rPr>
          <w:rFonts w:ascii="宋体" w:hAnsi="宋体" w:hint="eastAsia"/>
          <w:color w:val="000000"/>
          <w:sz w:val="21"/>
          <w:szCs w:val="21"/>
        </w:rPr>
        <w:t>概率质量函数</w:t>
      </w:r>
      <w:r w:rsidR="00B13D3B">
        <w:rPr>
          <w:rFonts w:ascii="宋体" w:hAnsi="宋体" w:hint="eastAsia"/>
          <w:color w:val="000000"/>
          <w:sz w:val="21"/>
          <w:szCs w:val="21"/>
        </w:rPr>
        <w:t>，b为</w:t>
      </w:r>
      <w:r w:rsidR="00FC0044">
        <w:rPr>
          <w:rFonts w:ascii="宋体" w:hAnsi="宋体" w:hint="eastAsia"/>
          <w:color w:val="000000"/>
          <w:sz w:val="21"/>
          <w:szCs w:val="21"/>
        </w:rPr>
        <w:t>底数</w:t>
      </w:r>
      <w:r w:rsidR="00E05F98">
        <w:rPr>
          <w:rFonts w:ascii="宋体" w:hAnsi="宋体" w:hint="eastAsia"/>
          <w:color w:val="000000"/>
          <w:sz w:val="21"/>
          <w:szCs w:val="21"/>
        </w:rPr>
        <w:t>。常用的底数常</w:t>
      </w:r>
      <w:r w:rsidR="001E62F3">
        <w:rPr>
          <w:rFonts w:ascii="宋体" w:hAnsi="宋体" w:hint="eastAsia"/>
          <w:color w:val="000000"/>
          <w:sz w:val="21"/>
          <w:szCs w:val="21"/>
        </w:rPr>
        <w:t>量</w:t>
      </w:r>
      <w:r w:rsidR="00E05F98">
        <w:rPr>
          <w:rFonts w:ascii="宋体" w:hAnsi="宋体" w:hint="eastAsia"/>
          <w:color w:val="000000"/>
          <w:sz w:val="21"/>
          <w:szCs w:val="21"/>
        </w:rPr>
        <w:t>有2</w:t>
      </w:r>
      <w:r w:rsidR="001E62F3">
        <w:rPr>
          <w:rFonts w:ascii="宋体" w:hAnsi="宋体" w:hint="eastAsia"/>
          <w:color w:val="000000"/>
          <w:sz w:val="21"/>
          <w:szCs w:val="21"/>
        </w:rPr>
        <w:t>和</w:t>
      </w:r>
      <w:r w:rsidR="00E05F98">
        <w:rPr>
          <w:rFonts w:ascii="宋体" w:hAnsi="宋体" w:hint="eastAsia"/>
          <w:color w:val="000000"/>
          <w:sz w:val="21"/>
          <w:szCs w:val="21"/>
        </w:rPr>
        <w:t>e</w:t>
      </w:r>
      <w:r w:rsidR="001E62F3">
        <w:rPr>
          <w:rFonts w:ascii="宋体" w:hAnsi="宋体" w:hint="eastAsia"/>
          <w:color w:val="000000"/>
          <w:sz w:val="21"/>
          <w:szCs w:val="21"/>
        </w:rPr>
        <w:t>，分别对应信息熵的单位为比特和纳特</w:t>
      </w:r>
      <w:r w:rsidR="00D04980">
        <w:rPr>
          <w:rFonts w:ascii="宋体" w:hAnsi="宋体" w:hint="eastAsia"/>
          <w:color w:val="000000"/>
          <w:sz w:val="21"/>
          <w:szCs w:val="21"/>
        </w:rPr>
        <w:t>。</w:t>
      </w:r>
    </w:p>
    <w:p w:rsidR="00222F6C" w:rsidRDefault="00ED07A2" w:rsidP="00C631A8">
      <w:pPr>
        <w:spacing w:line="360" w:lineRule="auto"/>
        <w:outlineLvl w:val="0"/>
        <w:rPr>
          <w:rFonts w:ascii="宋体" w:hAnsi="宋体" w:hint="eastAsia"/>
          <w:b/>
          <w:sz w:val="21"/>
          <w:szCs w:val="21"/>
        </w:rPr>
      </w:pPr>
      <w:r w:rsidRPr="00ED07A2">
        <w:rPr>
          <w:rFonts w:ascii="宋体" w:hAnsi="宋体" w:hint="eastAsia"/>
          <w:b/>
          <w:sz w:val="21"/>
          <w:szCs w:val="21"/>
        </w:rPr>
        <w:t>1.1 篇幅</w:t>
      </w:r>
      <w:r w:rsidRPr="00ED07A2">
        <w:rPr>
          <w:rFonts w:ascii="宋体" w:hAnsi="宋体" w:hint="eastAsia"/>
          <w:b/>
          <w:color w:val="0000CC"/>
          <w:sz w:val="21"/>
          <w:szCs w:val="21"/>
        </w:rPr>
        <w:t>(五号宋体，加粗，顶格，序号和标题</w:t>
      </w:r>
      <w:proofErr w:type="gramStart"/>
      <w:r w:rsidRPr="00ED07A2">
        <w:rPr>
          <w:rFonts w:ascii="宋体" w:hAnsi="宋体" w:hint="eastAsia"/>
          <w:b/>
          <w:color w:val="0000CC"/>
          <w:sz w:val="21"/>
          <w:szCs w:val="21"/>
        </w:rPr>
        <w:t>文字间空半格</w:t>
      </w:r>
      <w:proofErr w:type="gramEnd"/>
      <w:r w:rsidRPr="00ED07A2">
        <w:rPr>
          <w:rFonts w:ascii="宋体" w:hAnsi="宋体" w:hint="eastAsia"/>
          <w:b/>
          <w:color w:val="0000CC"/>
          <w:sz w:val="21"/>
          <w:szCs w:val="21"/>
        </w:rPr>
        <w:t>)</w:t>
      </w:r>
    </w:p>
    <w:p w:rsidR="0020425E" w:rsidRPr="00222F6C" w:rsidRDefault="00222F6C" w:rsidP="00C631A8">
      <w:pPr>
        <w:spacing w:line="360" w:lineRule="auto"/>
        <w:ind w:firstLineChars="200" w:firstLine="360"/>
        <w:rPr>
          <w:rFonts w:ascii="宋体" w:hAnsi="宋体" w:hint="eastAsia"/>
          <w:b/>
          <w:color w:val="FF0000"/>
          <w:szCs w:val="18"/>
        </w:rPr>
      </w:pPr>
      <w:r w:rsidRPr="00222F6C">
        <w:rPr>
          <w:rFonts w:ascii="宋体" w:hAnsi="宋体" w:hint="eastAsia"/>
          <w:color w:val="FF0000"/>
          <w:szCs w:val="18"/>
        </w:rPr>
        <w:t>【说明：</w:t>
      </w:r>
      <w:r w:rsidR="00986484" w:rsidRPr="00222F6C">
        <w:rPr>
          <w:rFonts w:ascii="宋体" w:hAnsi="宋体" w:hint="eastAsia"/>
          <w:color w:val="FF0000"/>
          <w:szCs w:val="18"/>
        </w:rPr>
        <w:t>全文</w:t>
      </w:r>
      <w:r w:rsidR="00477A6D" w:rsidRPr="00222F6C">
        <w:rPr>
          <w:rFonts w:ascii="宋体" w:hAnsi="宋体" w:hint="eastAsia"/>
          <w:color w:val="FF0000"/>
          <w:szCs w:val="18"/>
        </w:rPr>
        <w:t>(</w:t>
      </w:r>
      <w:r w:rsidR="00986484" w:rsidRPr="00222F6C">
        <w:rPr>
          <w:rFonts w:ascii="宋体" w:hAnsi="宋体" w:hint="eastAsia"/>
          <w:color w:val="FF0000"/>
          <w:szCs w:val="18"/>
        </w:rPr>
        <w:t>计空格、图表占位</w:t>
      </w:r>
      <w:r w:rsidR="00477A6D" w:rsidRPr="00222F6C">
        <w:rPr>
          <w:rFonts w:ascii="宋体" w:hAnsi="宋体" w:hint="eastAsia"/>
          <w:color w:val="FF0000"/>
          <w:szCs w:val="18"/>
        </w:rPr>
        <w:t>)</w:t>
      </w:r>
      <w:r w:rsidR="00986484" w:rsidRPr="00222F6C">
        <w:rPr>
          <w:rFonts w:ascii="宋体" w:hAnsi="宋体" w:hint="eastAsia"/>
          <w:color w:val="FF0000"/>
          <w:szCs w:val="18"/>
        </w:rPr>
        <w:t>一般不超过7 000汉字。</w:t>
      </w:r>
      <w:r w:rsidRPr="00222F6C">
        <w:rPr>
          <w:rFonts w:ascii="宋体" w:hAnsi="宋体" w:hint="eastAsia"/>
          <w:color w:val="FF0000"/>
          <w:szCs w:val="18"/>
        </w:rPr>
        <w:t>】</w:t>
      </w:r>
    </w:p>
    <w:p w:rsidR="00ED07A2" w:rsidRDefault="00ED07A2" w:rsidP="00C631A8">
      <w:pPr>
        <w:spacing w:line="360" w:lineRule="auto"/>
        <w:outlineLvl w:val="0"/>
        <w:rPr>
          <w:rFonts w:ascii="宋体" w:hAnsi="宋体" w:hint="eastAsia"/>
          <w:b/>
          <w:sz w:val="21"/>
          <w:szCs w:val="21"/>
        </w:rPr>
      </w:pPr>
      <w:r w:rsidRPr="00ED07A2">
        <w:rPr>
          <w:rFonts w:ascii="宋体" w:hAnsi="宋体" w:hint="eastAsia"/>
          <w:b/>
          <w:sz w:val="21"/>
          <w:szCs w:val="21"/>
        </w:rPr>
        <w:t xml:space="preserve">1.2 </w:t>
      </w:r>
      <w:r w:rsidR="00986484" w:rsidRPr="00ED07A2">
        <w:rPr>
          <w:rFonts w:ascii="宋体" w:hAnsi="宋体" w:hint="eastAsia"/>
          <w:b/>
          <w:sz w:val="21"/>
          <w:szCs w:val="21"/>
        </w:rPr>
        <w:t>正斜体</w:t>
      </w:r>
    </w:p>
    <w:p w:rsidR="00222F6C" w:rsidRDefault="00222F6C" w:rsidP="00C631A8">
      <w:pPr>
        <w:spacing w:line="360" w:lineRule="auto"/>
        <w:outlineLvl w:val="0"/>
        <w:rPr>
          <w:rFonts w:ascii="宋体" w:hAnsi="宋体" w:hint="eastAsia"/>
          <w:sz w:val="21"/>
          <w:szCs w:val="21"/>
        </w:rPr>
      </w:pPr>
      <w:r w:rsidRPr="00222F6C">
        <w:rPr>
          <w:rFonts w:ascii="宋体" w:hAnsi="宋体" w:hint="eastAsia"/>
          <w:sz w:val="21"/>
          <w:szCs w:val="21"/>
        </w:rPr>
        <w:t>1.2.1 正体</w:t>
      </w:r>
      <w:r w:rsidRPr="00222F6C">
        <w:rPr>
          <w:rFonts w:ascii="宋体" w:hAnsi="宋体" w:hint="eastAsia"/>
          <w:color w:val="0000CC"/>
          <w:sz w:val="21"/>
          <w:szCs w:val="21"/>
        </w:rPr>
        <w:t>(五号宋体，顶格，序号和标题</w:t>
      </w:r>
      <w:proofErr w:type="gramStart"/>
      <w:r w:rsidRPr="00222F6C">
        <w:rPr>
          <w:rFonts w:ascii="宋体" w:hAnsi="宋体" w:hint="eastAsia"/>
          <w:color w:val="0000CC"/>
          <w:sz w:val="21"/>
          <w:szCs w:val="21"/>
        </w:rPr>
        <w:t>文字间空半格</w:t>
      </w:r>
      <w:proofErr w:type="gramEnd"/>
      <w:r w:rsidRPr="00222F6C">
        <w:rPr>
          <w:rFonts w:ascii="宋体" w:hAnsi="宋体" w:hint="eastAsia"/>
          <w:color w:val="0000CC"/>
          <w:sz w:val="21"/>
          <w:szCs w:val="21"/>
        </w:rPr>
        <w:t>)</w:t>
      </w:r>
    </w:p>
    <w:p w:rsidR="00222F6C" w:rsidRPr="00222F6C" w:rsidRDefault="00222F6C" w:rsidP="00C631A8">
      <w:pPr>
        <w:spacing w:line="360" w:lineRule="auto"/>
        <w:ind w:firstLineChars="200" w:firstLine="360"/>
        <w:rPr>
          <w:rFonts w:ascii="宋体" w:hAnsi="宋体" w:hint="eastAsia"/>
          <w:color w:val="FF0000"/>
          <w:szCs w:val="18"/>
        </w:rPr>
      </w:pPr>
      <w:r>
        <w:rPr>
          <w:rFonts w:ascii="宋体" w:hAnsi="宋体" w:hint="eastAsia"/>
          <w:color w:val="FF0000"/>
          <w:szCs w:val="18"/>
        </w:rPr>
        <w:t>【</w:t>
      </w:r>
      <w:r w:rsidRPr="00222F6C">
        <w:rPr>
          <w:rFonts w:ascii="宋体" w:hAnsi="宋体" w:hint="eastAsia"/>
          <w:color w:val="FF0000"/>
          <w:szCs w:val="18"/>
        </w:rPr>
        <w:t>说明：变量名称用斜体单字母表示，需要区分时可加下标；下标中由文字转化来的说明性字符用正体，由变量转化来的用斜体。</w:t>
      </w:r>
      <w:r>
        <w:rPr>
          <w:rFonts w:ascii="宋体" w:hAnsi="宋体" w:hint="eastAsia"/>
          <w:color w:val="FF0000"/>
          <w:szCs w:val="18"/>
        </w:rPr>
        <w:t>】</w:t>
      </w:r>
    </w:p>
    <w:p w:rsidR="00222F6C" w:rsidRDefault="00222F6C" w:rsidP="00C631A8">
      <w:pPr>
        <w:spacing w:line="360" w:lineRule="auto"/>
        <w:outlineLvl w:val="0"/>
        <w:rPr>
          <w:rFonts w:ascii="宋体" w:hAnsi="宋体" w:hint="eastAsia"/>
          <w:sz w:val="21"/>
          <w:szCs w:val="21"/>
        </w:rPr>
      </w:pPr>
      <w:r w:rsidRPr="00222F6C">
        <w:rPr>
          <w:rFonts w:ascii="宋体" w:hAnsi="宋体" w:hint="eastAsia"/>
          <w:sz w:val="21"/>
          <w:szCs w:val="21"/>
        </w:rPr>
        <w:t>1.2.</w:t>
      </w:r>
      <w:r w:rsidR="00A73476">
        <w:rPr>
          <w:rFonts w:ascii="宋体" w:hAnsi="宋体" w:hint="eastAsia"/>
          <w:sz w:val="21"/>
          <w:szCs w:val="21"/>
        </w:rPr>
        <w:t>2</w:t>
      </w:r>
      <w:r w:rsidRPr="00222F6C">
        <w:rPr>
          <w:rFonts w:ascii="宋体" w:hAnsi="宋体" w:hint="eastAsia"/>
          <w:sz w:val="21"/>
          <w:szCs w:val="21"/>
        </w:rPr>
        <w:t xml:space="preserve"> 斜体</w:t>
      </w:r>
    </w:p>
    <w:p w:rsidR="00E8093C" w:rsidRPr="00222F6C" w:rsidRDefault="00222F6C" w:rsidP="00C631A8">
      <w:pPr>
        <w:spacing w:line="360" w:lineRule="auto"/>
        <w:ind w:firstLineChars="200" w:firstLine="360"/>
        <w:rPr>
          <w:rFonts w:ascii="宋体" w:hAnsi="宋体" w:hint="eastAsia"/>
          <w:color w:val="FF0000"/>
          <w:szCs w:val="18"/>
        </w:rPr>
      </w:pPr>
      <w:r>
        <w:rPr>
          <w:rFonts w:ascii="宋体" w:hAnsi="宋体" w:hint="eastAsia"/>
          <w:color w:val="FF0000"/>
          <w:szCs w:val="18"/>
        </w:rPr>
        <w:t>【</w:t>
      </w:r>
      <w:r w:rsidRPr="00222F6C">
        <w:rPr>
          <w:rFonts w:ascii="宋体" w:hAnsi="宋体" w:hint="eastAsia"/>
          <w:color w:val="FF0000"/>
          <w:szCs w:val="18"/>
        </w:rPr>
        <w:t>说明：</w:t>
      </w:r>
      <w:r w:rsidR="00986484" w:rsidRPr="00222F6C">
        <w:rPr>
          <w:rFonts w:ascii="宋体" w:hAnsi="宋体" w:hint="eastAsia"/>
          <w:color w:val="FF0000"/>
          <w:szCs w:val="18"/>
        </w:rPr>
        <w:t>量单位及词头用正体。如</w:t>
      </w:r>
      <w:r w:rsidR="00827E82" w:rsidRPr="00222F6C">
        <w:rPr>
          <w:rFonts w:ascii="宋体" w:hAnsi="宋体" w:hint="eastAsia"/>
          <w:color w:val="FF0000"/>
          <w:szCs w:val="18"/>
        </w:rPr>
        <w:t>kg、n</w:t>
      </w:r>
      <w:r w:rsidR="00986484" w:rsidRPr="00222F6C">
        <w:rPr>
          <w:rFonts w:ascii="宋体" w:hAnsi="宋体"/>
          <w:color w:val="FF0000"/>
          <w:szCs w:val="18"/>
        </w:rPr>
        <w:t>m</w:t>
      </w:r>
      <w:r w:rsidR="00986484" w:rsidRPr="00222F6C">
        <w:rPr>
          <w:rFonts w:ascii="宋体" w:hAnsi="宋体" w:hint="eastAsia"/>
          <w:color w:val="FF0000"/>
          <w:szCs w:val="18"/>
        </w:rPr>
        <w:t>等。运算符用正体，如</w:t>
      </w:r>
      <w:r w:rsidR="00986484" w:rsidRPr="00222F6C">
        <w:rPr>
          <w:rFonts w:ascii="宋体" w:hAnsi="宋体"/>
          <w:color w:val="FF0000"/>
          <w:szCs w:val="18"/>
        </w:rPr>
        <w:t>d</w:t>
      </w:r>
      <w:r w:rsidR="00986484" w:rsidRPr="00222F6C">
        <w:rPr>
          <w:rFonts w:ascii="宋体" w:hAnsi="宋体" w:hint="eastAsia"/>
          <w:color w:val="FF0000"/>
          <w:szCs w:val="18"/>
        </w:rPr>
        <w:t>、</w:t>
      </w:r>
      <w:r w:rsidR="00986484" w:rsidRPr="00222F6C">
        <w:rPr>
          <w:rFonts w:ascii="宋体" w:hAnsi="宋体"/>
          <w:color w:val="FF0000"/>
          <w:szCs w:val="18"/>
        </w:rPr>
        <w:t>exp</w:t>
      </w:r>
      <w:r w:rsidR="00986484" w:rsidRPr="00222F6C">
        <w:rPr>
          <w:rFonts w:ascii="宋体" w:hAnsi="宋体" w:hint="eastAsia"/>
          <w:color w:val="FF0000"/>
          <w:szCs w:val="18"/>
        </w:rPr>
        <w:t>、</w:t>
      </w:r>
      <w:r w:rsidR="00986484" w:rsidRPr="00222F6C">
        <w:rPr>
          <w:rFonts w:ascii="宋体" w:hAnsi="宋体"/>
          <w:color w:val="FF0000"/>
          <w:szCs w:val="18"/>
        </w:rPr>
        <w:t>lg</w:t>
      </w:r>
      <w:r w:rsidR="00986484" w:rsidRPr="00222F6C">
        <w:rPr>
          <w:rFonts w:ascii="宋体" w:hAnsi="宋体" w:hint="eastAsia"/>
          <w:color w:val="FF0000"/>
          <w:szCs w:val="18"/>
        </w:rPr>
        <w:t>、</w:t>
      </w:r>
      <w:r w:rsidR="00986484" w:rsidRPr="00222F6C">
        <w:rPr>
          <w:rFonts w:ascii="宋体" w:hAnsi="宋体"/>
          <w:color w:val="FF0000"/>
          <w:szCs w:val="18"/>
        </w:rPr>
        <w:t>max</w:t>
      </w:r>
      <w:r w:rsidR="00986484" w:rsidRPr="00222F6C">
        <w:rPr>
          <w:rFonts w:ascii="宋体" w:hAnsi="宋体" w:hint="eastAsia"/>
          <w:color w:val="FF0000"/>
          <w:szCs w:val="18"/>
        </w:rPr>
        <w:t>、</w:t>
      </w:r>
      <w:r w:rsidR="00986484" w:rsidRPr="00222F6C">
        <w:rPr>
          <w:rFonts w:ascii="宋体" w:hAnsi="宋体"/>
          <w:color w:val="FF0000"/>
          <w:szCs w:val="18"/>
        </w:rPr>
        <w:t>min</w:t>
      </w:r>
      <w:r w:rsidR="00986484" w:rsidRPr="00222F6C">
        <w:rPr>
          <w:rFonts w:ascii="宋体" w:hAnsi="宋体" w:hint="eastAsia"/>
          <w:color w:val="FF0000"/>
          <w:szCs w:val="18"/>
        </w:rPr>
        <w:t>等；几个特殊常数用正体，如</w:t>
      </w:r>
      <w:r w:rsidR="00986484" w:rsidRPr="00222F6C">
        <w:rPr>
          <w:rFonts w:ascii="宋体" w:hAnsi="宋体"/>
          <w:color w:val="FF0000"/>
          <w:szCs w:val="18"/>
        </w:rPr>
        <w:t>e</w:t>
      </w:r>
      <w:r w:rsidR="00986484" w:rsidRPr="00222F6C">
        <w:rPr>
          <w:rFonts w:ascii="宋体" w:hAnsi="宋体" w:hint="eastAsia"/>
          <w:color w:val="FF0000"/>
          <w:szCs w:val="18"/>
        </w:rPr>
        <w:t>、π、</w:t>
      </w:r>
      <w:r w:rsidR="00986484" w:rsidRPr="00222F6C">
        <w:rPr>
          <w:rFonts w:ascii="宋体" w:hAnsi="宋体"/>
          <w:color w:val="FF0000"/>
          <w:szCs w:val="18"/>
        </w:rPr>
        <w:t>I</w:t>
      </w:r>
      <w:r w:rsidR="00986484" w:rsidRPr="00222F6C">
        <w:rPr>
          <w:rFonts w:ascii="宋体" w:hAnsi="宋体" w:hint="eastAsia"/>
          <w:color w:val="FF0000"/>
          <w:szCs w:val="18"/>
        </w:rPr>
        <w:t>。</w:t>
      </w:r>
      <w:r>
        <w:rPr>
          <w:rFonts w:ascii="宋体" w:hAnsi="宋体" w:hint="eastAsia"/>
          <w:color w:val="FF0000"/>
          <w:szCs w:val="18"/>
        </w:rPr>
        <w:t>】</w:t>
      </w:r>
    </w:p>
    <w:p w:rsidR="00222F6C" w:rsidRDefault="00ED07A2" w:rsidP="00C631A8">
      <w:pPr>
        <w:spacing w:line="360" w:lineRule="auto"/>
        <w:outlineLvl w:val="0"/>
        <w:rPr>
          <w:rFonts w:ascii="宋体" w:hAnsi="宋体" w:hint="eastAsia"/>
          <w:b/>
          <w:sz w:val="21"/>
          <w:szCs w:val="21"/>
        </w:rPr>
      </w:pPr>
      <w:r w:rsidRPr="00ED07A2">
        <w:rPr>
          <w:rFonts w:ascii="宋体" w:hAnsi="宋体" w:hint="eastAsia"/>
          <w:b/>
          <w:sz w:val="21"/>
          <w:szCs w:val="21"/>
        </w:rPr>
        <w:t xml:space="preserve">1.3 </w:t>
      </w:r>
      <w:r w:rsidR="00986484" w:rsidRPr="00ED07A2">
        <w:rPr>
          <w:rFonts w:ascii="宋体" w:hAnsi="宋体" w:hint="eastAsia"/>
          <w:b/>
          <w:sz w:val="21"/>
          <w:szCs w:val="21"/>
        </w:rPr>
        <w:t>黑体</w:t>
      </w:r>
    </w:p>
    <w:p w:rsidR="00986484" w:rsidRPr="00222F6C" w:rsidRDefault="00222F6C" w:rsidP="00C631A8">
      <w:pPr>
        <w:spacing w:line="360" w:lineRule="auto"/>
        <w:ind w:firstLineChars="200" w:firstLine="360"/>
        <w:rPr>
          <w:rFonts w:ascii="宋体" w:hAnsi="宋体" w:hint="eastAsia"/>
          <w:color w:val="FF0000"/>
          <w:szCs w:val="18"/>
        </w:rPr>
      </w:pPr>
      <w:r>
        <w:rPr>
          <w:rFonts w:ascii="宋体" w:hAnsi="宋体" w:hint="eastAsia"/>
          <w:color w:val="FF0000"/>
          <w:szCs w:val="18"/>
        </w:rPr>
        <w:t>【</w:t>
      </w:r>
      <w:r w:rsidRPr="00222F6C">
        <w:rPr>
          <w:rFonts w:ascii="宋体" w:hAnsi="宋体" w:hint="eastAsia"/>
          <w:color w:val="FF0000"/>
          <w:szCs w:val="18"/>
        </w:rPr>
        <w:t>说明：</w:t>
      </w:r>
      <w:r w:rsidR="00986484" w:rsidRPr="00222F6C">
        <w:rPr>
          <w:rFonts w:ascii="宋体" w:hAnsi="宋体" w:hint="eastAsia"/>
          <w:color w:val="FF0000"/>
          <w:szCs w:val="18"/>
        </w:rPr>
        <w:t>矩阵、矢量</w:t>
      </w:r>
      <w:r w:rsidR="00DE4965" w:rsidRPr="00222F6C">
        <w:rPr>
          <w:rFonts w:ascii="宋体" w:hAnsi="宋体" w:hint="eastAsia"/>
          <w:color w:val="FF0000"/>
          <w:szCs w:val="18"/>
        </w:rPr>
        <w:t>、张量</w:t>
      </w:r>
      <w:r w:rsidR="00986484" w:rsidRPr="00222F6C">
        <w:rPr>
          <w:rFonts w:ascii="宋体" w:hAnsi="宋体" w:hint="eastAsia"/>
          <w:color w:val="FF0000"/>
          <w:szCs w:val="18"/>
        </w:rPr>
        <w:t>名称用黑斜体表示。</w:t>
      </w:r>
      <w:r>
        <w:rPr>
          <w:rFonts w:ascii="宋体" w:hAnsi="宋体" w:hint="eastAsia"/>
          <w:color w:val="FF0000"/>
          <w:szCs w:val="18"/>
        </w:rPr>
        <w:t>】</w:t>
      </w:r>
    </w:p>
    <w:p w:rsidR="00222F6C" w:rsidRDefault="00E8093C" w:rsidP="00C631A8">
      <w:pPr>
        <w:spacing w:line="360" w:lineRule="auto"/>
        <w:outlineLvl w:val="0"/>
        <w:rPr>
          <w:rFonts w:ascii="宋体" w:hAnsi="宋体" w:hint="eastAsia"/>
          <w:b/>
          <w:color w:val="000000"/>
          <w:sz w:val="28"/>
          <w:szCs w:val="28"/>
        </w:rPr>
      </w:pPr>
      <w:r w:rsidRPr="00222F6C">
        <w:rPr>
          <w:rFonts w:ascii="宋体" w:hAnsi="宋体" w:hint="eastAsia"/>
          <w:b/>
          <w:color w:val="000000"/>
          <w:sz w:val="28"/>
          <w:szCs w:val="28"/>
        </w:rPr>
        <w:t xml:space="preserve">2 </w:t>
      </w:r>
      <w:r w:rsidR="00E54449" w:rsidRPr="00222F6C">
        <w:rPr>
          <w:rFonts w:ascii="宋体" w:hAnsi="宋体" w:hint="eastAsia"/>
          <w:b/>
          <w:color w:val="000000"/>
          <w:sz w:val="28"/>
          <w:szCs w:val="28"/>
        </w:rPr>
        <w:t>层次</w:t>
      </w:r>
      <w:r w:rsidR="005D76E7" w:rsidRPr="00222F6C">
        <w:rPr>
          <w:rFonts w:ascii="宋体" w:hAnsi="宋体" w:hint="eastAsia"/>
          <w:b/>
          <w:color w:val="000000"/>
          <w:sz w:val="28"/>
          <w:szCs w:val="28"/>
        </w:rPr>
        <w:t>标题</w:t>
      </w:r>
    </w:p>
    <w:p w:rsidR="00E54449" w:rsidRPr="00222F6C" w:rsidRDefault="00222F6C" w:rsidP="00C631A8">
      <w:pPr>
        <w:spacing w:line="360" w:lineRule="auto"/>
        <w:ind w:firstLineChars="200" w:firstLine="360"/>
        <w:rPr>
          <w:rFonts w:ascii="宋体" w:hAnsi="宋体"/>
          <w:color w:val="FF0000"/>
          <w:szCs w:val="18"/>
        </w:rPr>
      </w:pPr>
      <w:r>
        <w:rPr>
          <w:rFonts w:ascii="宋体" w:hAnsi="宋体" w:hint="eastAsia"/>
          <w:color w:val="FF0000"/>
          <w:szCs w:val="18"/>
        </w:rPr>
        <w:t>【</w:t>
      </w:r>
      <w:r w:rsidRPr="00222F6C">
        <w:rPr>
          <w:rFonts w:ascii="宋体" w:hAnsi="宋体" w:hint="eastAsia"/>
          <w:color w:val="FF0000"/>
          <w:szCs w:val="18"/>
        </w:rPr>
        <w:t>说明：</w:t>
      </w:r>
      <w:r w:rsidR="00E54449" w:rsidRPr="00222F6C">
        <w:rPr>
          <w:rFonts w:ascii="宋体" w:hAnsi="宋体" w:hint="eastAsia"/>
          <w:color w:val="FF0000"/>
          <w:szCs w:val="18"/>
        </w:rPr>
        <w:t>层次标题是指除文章题名外的不同级别的分标题。各级层次标题都要简短明确，同一层次的标题应尽可能</w:t>
      </w:r>
      <w:r w:rsidR="00E54449" w:rsidRPr="00222F6C">
        <w:rPr>
          <w:rFonts w:ascii="宋体" w:hAnsi="宋体"/>
          <w:color w:val="FF0000"/>
          <w:szCs w:val="18"/>
        </w:rPr>
        <w:t>“</w:t>
      </w:r>
      <w:r w:rsidR="00E54449" w:rsidRPr="00222F6C">
        <w:rPr>
          <w:rFonts w:ascii="宋体" w:hAnsi="宋体" w:hint="eastAsia"/>
          <w:color w:val="FF0000"/>
          <w:szCs w:val="18"/>
        </w:rPr>
        <w:t>排比</w:t>
      </w:r>
      <w:r w:rsidR="00E54449" w:rsidRPr="00222F6C">
        <w:rPr>
          <w:rFonts w:ascii="宋体" w:hAnsi="宋体"/>
          <w:color w:val="FF0000"/>
          <w:szCs w:val="18"/>
        </w:rPr>
        <w:t>”</w:t>
      </w:r>
      <w:r w:rsidR="00E54449" w:rsidRPr="00222F6C">
        <w:rPr>
          <w:rFonts w:ascii="宋体" w:hAnsi="宋体" w:hint="eastAsia"/>
          <w:color w:val="FF0000"/>
          <w:szCs w:val="18"/>
        </w:rPr>
        <w:t>。即词</w:t>
      </w:r>
      <w:r w:rsidR="00477A6D" w:rsidRPr="00222F6C">
        <w:rPr>
          <w:rFonts w:ascii="宋体" w:hAnsi="宋体" w:hint="eastAsia"/>
          <w:color w:val="FF0000"/>
          <w:szCs w:val="18"/>
        </w:rPr>
        <w:t>(</w:t>
      </w:r>
      <w:r w:rsidR="00E54449" w:rsidRPr="00222F6C">
        <w:rPr>
          <w:rFonts w:ascii="宋体" w:hAnsi="宋体" w:hint="eastAsia"/>
          <w:color w:val="FF0000"/>
          <w:szCs w:val="18"/>
        </w:rPr>
        <w:t>或词组</w:t>
      </w:r>
      <w:r w:rsidR="00477A6D" w:rsidRPr="00222F6C">
        <w:rPr>
          <w:rFonts w:ascii="宋体" w:hAnsi="宋体" w:hint="eastAsia"/>
          <w:color w:val="FF0000"/>
          <w:szCs w:val="18"/>
        </w:rPr>
        <w:t>)</w:t>
      </w:r>
      <w:r w:rsidR="00E54449" w:rsidRPr="00222F6C">
        <w:rPr>
          <w:rFonts w:ascii="宋体" w:hAnsi="宋体" w:hint="eastAsia"/>
          <w:color w:val="FF0000"/>
          <w:szCs w:val="18"/>
        </w:rPr>
        <w:t>类型相同</w:t>
      </w:r>
      <w:r w:rsidR="00477A6D" w:rsidRPr="00222F6C">
        <w:rPr>
          <w:rFonts w:ascii="宋体" w:hAnsi="宋体" w:hint="eastAsia"/>
          <w:color w:val="FF0000"/>
          <w:szCs w:val="18"/>
        </w:rPr>
        <w:t>(</w:t>
      </w:r>
      <w:r w:rsidR="00E54449" w:rsidRPr="00222F6C">
        <w:rPr>
          <w:rFonts w:ascii="宋体" w:hAnsi="宋体" w:hint="eastAsia"/>
          <w:color w:val="FF0000"/>
          <w:szCs w:val="18"/>
        </w:rPr>
        <w:t>或相近</w:t>
      </w:r>
      <w:r w:rsidR="00477A6D" w:rsidRPr="00222F6C">
        <w:rPr>
          <w:rFonts w:ascii="宋体" w:hAnsi="宋体" w:hint="eastAsia"/>
          <w:color w:val="FF0000"/>
          <w:szCs w:val="18"/>
        </w:rPr>
        <w:t>)</w:t>
      </w:r>
      <w:r w:rsidR="00E54449" w:rsidRPr="00222F6C">
        <w:rPr>
          <w:rFonts w:ascii="宋体" w:hAnsi="宋体" w:hint="eastAsia"/>
          <w:color w:val="FF0000"/>
          <w:szCs w:val="18"/>
        </w:rPr>
        <w:t>，意义相关，语气一致。</w:t>
      </w:r>
      <w:r>
        <w:rPr>
          <w:rFonts w:ascii="宋体" w:hAnsi="宋体" w:hint="eastAsia"/>
          <w:color w:val="FF0000"/>
          <w:szCs w:val="18"/>
        </w:rPr>
        <w:t>】</w:t>
      </w:r>
    </w:p>
    <w:p w:rsidR="00E8093C" w:rsidRPr="00222F6C" w:rsidRDefault="00E8093C" w:rsidP="00C631A8">
      <w:pPr>
        <w:spacing w:line="360" w:lineRule="auto"/>
        <w:rPr>
          <w:rFonts w:ascii="宋体" w:hAnsi="宋体" w:hint="eastAsia"/>
          <w:b/>
          <w:color w:val="000000"/>
          <w:sz w:val="28"/>
          <w:szCs w:val="28"/>
        </w:rPr>
      </w:pPr>
      <w:r w:rsidRPr="00222F6C">
        <w:rPr>
          <w:rFonts w:ascii="宋体" w:hAnsi="宋体" w:hint="eastAsia"/>
          <w:b/>
          <w:color w:val="000000"/>
          <w:sz w:val="28"/>
          <w:szCs w:val="28"/>
        </w:rPr>
        <w:t>3 插图</w:t>
      </w:r>
      <w:r w:rsidR="00222F6C" w:rsidRPr="00222F6C">
        <w:rPr>
          <w:rFonts w:ascii="宋体" w:hAnsi="宋体" w:hint="eastAsia"/>
          <w:b/>
          <w:color w:val="0000CC"/>
          <w:szCs w:val="18"/>
        </w:rPr>
        <w:t>(</w:t>
      </w:r>
      <w:proofErr w:type="gramStart"/>
      <w:r w:rsidR="00222F6C" w:rsidRPr="00222F6C">
        <w:rPr>
          <w:rFonts w:ascii="宋体" w:hAnsi="宋体" w:hint="eastAsia"/>
          <w:b/>
          <w:color w:val="0000CC"/>
          <w:szCs w:val="18"/>
        </w:rPr>
        <w:t>图题使用</w:t>
      </w:r>
      <w:proofErr w:type="gramEnd"/>
      <w:r w:rsidR="00222F6C" w:rsidRPr="00222F6C">
        <w:rPr>
          <w:rFonts w:ascii="宋体" w:hAnsi="宋体" w:hint="eastAsia"/>
          <w:b/>
          <w:color w:val="0000CC"/>
          <w:szCs w:val="18"/>
        </w:rPr>
        <w:t>小五号</w:t>
      </w:r>
      <w:r w:rsidR="00B41B8E">
        <w:rPr>
          <w:rFonts w:ascii="宋体" w:hAnsi="宋体" w:hint="eastAsia"/>
          <w:b/>
          <w:color w:val="0000CC"/>
          <w:szCs w:val="18"/>
        </w:rPr>
        <w:t>黑体</w:t>
      </w:r>
      <w:r w:rsidR="00222F6C" w:rsidRPr="00222F6C">
        <w:rPr>
          <w:rFonts w:ascii="宋体" w:hAnsi="宋体" w:hint="eastAsia"/>
          <w:b/>
          <w:color w:val="0000CC"/>
          <w:szCs w:val="18"/>
        </w:rPr>
        <w:t>，居中，列于图下)</w:t>
      </w:r>
    </w:p>
    <w:p w:rsidR="00222F6C" w:rsidRDefault="00222F6C" w:rsidP="00C631A8">
      <w:pPr>
        <w:spacing w:line="360" w:lineRule="auto"/>
        <w:ind w:firstLineChars="200" w:firstLine="360"/>
        <w:rPr>
          <w:rFonts w:ascii="宋体" w:hAnsi="宋体" w:hint="eastAsia"/>
          <w:color w:val="FF0000"/>
          <w:szCs w:val="18"/>
        </w:rPr>
      </w:pPr>
      <w:proofErr w:type="gramStart"/>
      <w:r>
        <w:rPr>
          <w:rFonts w:ascii="宋体" w:hAnsi="宋体" w:hint="eastAsia"/>
          <w:color w:val="FF0000"/>
          <w:szCs w:val="18"/>
        </w:rPr>
        <w:t>【</w:t>
      </w:r>
      <w:proofErr w:type="gramEnd"/>
      <w:r>
        <w:rPr>
          <w:rFonts w:ascii="宋体" w:hAnsi="宋体" w:hint="eastAsia"/>
          <w:color w:val="FF0000"/>
          <w:szCs w:val="18"/>
        </w:rPr>
        <w:t>说明：</w:t>
      </w:r>
    </w:p>
    <w:p w:rsidR="00E8093C" w:rsidRPr="00222F6C" w:rsidRDefault="00E8093C" w:rsidP="00C631A8">
      <w:pPr>
        <w:spacing w:line="360" w:lineRule="auto"/>
        <w:ind w:firstLineChars="200" w:firstLine="360"/>
        <w:rPr>
          <w:rFonts w:ascii="宋体" w:hAnsi="宋体" w:hint="eastAsia"/>
          <w:color w:val="FF0000"/>
          <w:szCs w:val="18"/>
        </w:rPr>
      </w:pPr>
      <w:r w:rsidRPr="00222F6C">
        <w:rPr>
          <w:rFonts w:ascii="宋体" w:hAnsi="宋体" w:hint="eastAsia"/>
          <w:color w:val="FF0000"/>
          <w:szCs w:val="18"/>
        </w:rPr>
        <w:lastRenderedPageBreak/>
        <w:t>1)</w:t>
      </w:r>
      <w:r w:rsidR="00222F6C" w:rsidRPr="00222F6C">
        <w:rPr>
          <w:rFonts w:ascii="宋体" w:hAnsi="宋体" w:hint="eastAsia"/>
          <w:color w:val="FF0000"/>
          <w:szCs w:val="18"/>
        </w:rPr>
        <w:t xml:space="preserve"> </w:t>
      </w:r>
      <w:r w:rsidRPr="00222F6C">
        <w:rPr>
          <w:rFonts w:ascii="宋体" w:hAnsi="宋体" w:hint="eastAsia"/>
          <w:color w:val="FF0000"/>
          <w:szCs w:val="18"/>
        </w:rPr>
        <w:t>插图要精选，应具有自明性，切忌与表及文字表述重复。一般不超过6幅。</w:t>
      </w:r>
    </w:p>
    <w:p w:rsidR="00E8093C" w:rsidRPr="00222F6C" w:rsidRDefault="00E8093C" w:rsidP="00C631A8">
      <w:pPr>
        <w:spacing w:line="360" w:lineRule="auto"/>
        <w:ind w:firstLineChars="200" w:firstLine="360"/>
        <w:rPr>
          <w:rFonts w:ascii="宋体" w:hAnsi="宋体" w:hint="eastAsia"/>
          <w:color w:val="FF0000"/>
          <w:szCs w:val="18"/>
        </w:rPr>
      </w:pPr>
      <w:r w:rsidRPr="00222F6C">
        <w:rPr>
          <w:rFonts w:ascii="宋体" w:hAnsi="宋体"/>
          <w:color w:val="FF0000"/>
          <w:szCs w:val="18"/>
        </w:rPr>
        <w:t>2</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插图要精心设计和绘制，要大小适中，线条均匀，主辅线分明。插图中文字与符号均应植字，缩尺后字的大小</w:t>
      </w:r>
      <w:proofErr w:type="gramStart"/>
      <w:r w:rsidRPr="00222F6C">
        <w:rPr>
          <w:rFonts w:ascii="宋体" w:hAnsi="宋体" w:hint="eastAsia"/>
          <w:color w:val="FF0000"/>
          <w:szCs w:val="18"/>
        </w:rPr>
        <w:t>以处于</w:t>
      </w:r>
      <w:proofErr w:type="gramEnd"/>
      <w:r w:rsidRPr="00222F6C">
        <w:rPr>
          <w:rFonts w:ascii="宋体" w:hAnsi="宋体" w:hint="eastAsia"/>
          <w:color w:val="FF0000"/>
          <w:szCs w:val="18"/>
        </w:rPr>
        <w:t>六号或小五号为宜。</w:t>
      </w:r>
    </w:p>
    <w:p w:rsidR="00E8093C" w:rsidRPr="00222F6C" w:rsidRDefault="00E8093C" w:rsidP="00C631A8">
      <w:pPr>
        <w:spacing w:line="360" w:lineRule="auto"/>
        <w:ind w:firstLineChars="200" w:firstLine="360"/>
        <w:rPr>
          <w:rFonts w:ascii="宋体" w:hAnsi="宋体" w:hint="eastAsia"/>
          <w:color w:val="FF0000"/>
          <w:szCs w:val="18"/>
        </w:rPr>
      </w:pPr>
      <w:r w:rsidRPr="00222F6C">
        <w:rPr>
          <w:rFonts w:ascii="宋体" w:hAnsi="宋体"/>
          <w:color w:val="FF0000"/>
          <w:szCs w:val="18"/>
        </w:rPr>
        <w:t>3</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插图中的术语、符号、单位等应与表格及文字表述所用的一致。</w:t>
      </w:r>
    </w:p>
    <w:p w:rsidR="00E8093C" w:rsidRPr="00222F6C" w:rsidRDefault="00E8093C" w:rsidP="00C631A8">
      <w:pPr>
        <w:spacing w:line="360" w:lineRule="auto"/>
        <w:ind w:firstLineChars="200" w:firstLine="360"/>
        <w:rPr>
          <w:rFonts w:ascii="宋体" w:hAnsi="宋体"/>
          <w:color w:val="FF0000"/>
          <w:szCs w:val="18"/>
        </w:rPr>
      </w:pPr>
      <w:r w:rsidRPr="00222F6C">
        <w:rPr>
          <w:rFonts w:ascii="宋体" w:hAnsi="宋体"/>
          <w:color w:val="FF0000"/>
          <w:szCs w:val="18"/>
        </w:rPr>
        <w:t>4</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插图</w:t>
      </w:r>
      <w:r w:rsidR="007A041A" w:rsidRPr="00222F6C">
        <w:rPr>
          <w:rFonts w:ascii="宋体" w:hAnsi="宋体" w:hint="eastAsia"/>
          <w:color w:val="FF0000"/>
          <w:szCs w:val="18"/>
        </w:rPr>
        <w:t>应有</w:t>
      </w:r>
      <w:r w:rsidRPr="00222F6C">
        <w:rPr>
          <w:rFonts w:ascii="宋体" w:hAnsi="宋体" w:hint="eastAsia"/>
          <w:color w:val="FF0000"/>
          <w:szCs w:val="18"/>
        </w:rPr>
        <w:t>以阿拉伯数字连续编号</w:t>
      </w:r>
      <w:proofErr w:type="gramStart"/>
      <w:r w:rsidRPr="00222F6C">
        <w:rPr>
          <w:rFonts w:ascii="宋体" w:hAnsi="宋体" w:hint="eastAsia"/>
          <w:color w:val="FF0000"/>
          <w:szCs w:val="18"/>
        </w:rPr>
        <w:t>的图序</w:t>
      </w:r>
      <w:proofErr w:type="gramEnd"/>
      <w:r w:rsidR="00477A6D" w:rsidRPr="00222F6C">
        <w:rPr>
          <w:rFonts w:ascii="宋体" w:hAnsi="宋体" w:hint="eastAsia"/>
          <w:color w:val="FF0000"/>
          <w:szCs w:val="18"/>
        </w:rPr>
        <w:t>(</w:t>
      </w:r>
      <w:r w:rsidRPr="00222F6C">
        <w:rPr>
          <w:rFonts w:ascii="宋体" w:hAnsi="宋体" w:hint="eastAsia"/>
          <w:color w:val="FF0000"/>
          <w:szCs w:val="18"/>
        </w:rPr>
        <w:t>如仅有</w:t>
      </w:r>
      <w:r w:rsidRPr="00222F6C">
        <w:rPr>
          <w:rFonts w:ascii="宋体" w:hAnsi="宋体"/>
          <w:color w:val="FF0000"/>
          <w:szCs w:val="18"/>
        </w:rPr>
        <w:t>1</w:t>
      </w:r>
      <w:r w:rsidRPr="00222F6C">
        <w:rPr>
          <w:rFonts w:ascii="宋体" w:hAnsi="宋体" w:hint="eastAsia"/>
          <w:color w:val="FF0000"/>
          <w:szCs w:val="18"/>
        </w:rPr>
        <w:t>个图，可定名为</w:t>
      </w:r>
      <w:r w:rsidRPr="00222F6C">
        <w:rPr>
          <w:rFonts w:ascii="宋体" w:hAnsi="宋体"/>
          <w:color w:val="FF0000"/>
          <w:szCs w:val="18"/>
        </w:rPr>
        <w:t>“</w:t>
      </w:r>
      <w:r w:rsidRPr="00222F6C">
        <w:rPr>
          <w:rFonts w:ascii="宋体" w:hAnsi="宋体" w:hint="eastAsia"/>
          <w:color w:val="FF0000"/>
          <w:szCs w:val="18"/>
        </w:rPr>
        <w:t>图</w:t>
      </w:r>
      <w:r w:rsidRPr="00222F6C">
        <w:rPr>
          <w:rFonts w:ascii="宋体" w:hAnsi="宋体"/>
          <w:color w:val="FF0000"/>
          <w:szCs w:val="18"/>
        </w:rPr>
        <w:t>1”</w:t>
      </w:r>
      <w:r w:rsidR="00477A6D" w:rsidRPr="00222F6C">
        <w:rPr>
          <w:rFonts w:ascii="宋体" w:hAnsi="宋体" w:hint="eastAsia"/>
          <w:color w:val="FF0000"/>
          <w:szCs w:val="18"/>
        </w:rPr>
        <w:t>)</w:t>
      </w:r>
      <w:r w:rsidRPr="00222F6C">
        <w:rPr>
          <w:rFonts w:ascii="宋体" w:hAnsi="宋体" w:hint="eastAsia"/>
          <w:color w:val="FF0000"/>
          <w:szCs w:val="18"/>
        </w:rPr>
        <w:t>和图题，居中排于图下。</w:t>
      </w:r>
    </w:p>
    <w:p w:rsidR="00A51A73" w:rsidRPr="00222F6C" w:rsidRDefault="00E8093C" w:rsidP="00C631A8">
      <w:pPr>
        <w:spacing w:line="360" w:lineRule="auto"/>
        <w:ind w:firstLineChars="200" w:firstLine="360"/>
        <w:rPr>
          <w:rFonts w:ascii="宋体" w:hAnsi="宋体" w:hint="eastAsia"/>
          <w:color w:val="FF0000"/>
          <w:szCs w:val="18"/>
        </w:rPr>
      </w:pPr>
      <w:r w:rsidRPr="00222F6C">
        <w:rPr>
          <w:rFonts w:ascii="宋体" w:hAnsi="宋体" w:hint="eastAsia"/>
          <w:color w:val="FF0000"/>
          <w:szCs w:val="18"/>
        </w:rPr>
        <w:t>5)</w:t>
      </w:r>
      <w:r w:rsidR="00222F6C" w:rsidRPr="00222F6C">
        <w:rPr>
          <w:rFonts w:ascii="宋体" w:hAnsi="宋体" w:hint="eastAsia"/>
          <w:color w:val="FF0000"/>
          <w:szCs w:val="18"/>
        </w:rPr>
        <w:t xml:space="preserve"> </w:t>
      </w:r>
      <w:r w:rsidRPr="00222F6C">
        <w:rPr>
          <w:rFonts w:ascii="宋体" w:hAnsi="宋体" w:hint="eastAsia"/>
          <w:color w:val="FF0000"/>
          <w:szCs w:val="18"/>
        </w:rPr>
        <w:t>函数图要有标目</w:t>
      </w:r>
      <w:r w:rsidRPr="00222F6C">
        <w:rPr>
          <w:rFonts w:ascii="宋体" w:hAnsi="宋体"/>
          <w:color w:val="FF0000"/>
          <w:szCs w:val="18"/>
        </w:rPr>
        <w:t>，</w:t>
      </w:r>
      <w:r w:rsidRPr="00222F6C">
        <w:rPr>
          <w:rFonts w:ascii="宋体" w:hAnsi="宋体" w:hint="eastAsia"/>
          <w:color w:val="FF0000"/>
          <w:szCs w:val="18"/>
        </w:rPr>
        <w:t>用量符号与</w:t>
      </w:r>
      <w:proofErr w:type="gramStart"/>
      <w:r w:rsidRPr="00222F6C">
        <w:rPr>
          <w:rFonts w:ascii="宋体" w:hAnsi="宋体" w:hint="eastAsia"/>
          <w:color w:val="FF0000"/>
          <w:szCs w:val="18"/>
        </w:rPr>
        <w:t>该量单位</w:t>
      </w:r>
      <w:proofErr w:type="gramEnd"/>
      <w:r w:rsidRPr="00222F6C">
        <w:rPr>
          <w:rFonts w:ascii="宋体" w:hAnsi="宋体" w:hint="eastAsia"/>
          <w:color w:val="FF0000"/>
          <w:szCs w:val="18"/>
        </w:rPr>
        <w:t>符号之比表示</w:t>
      </w:r>
      <w:r w:rsidRPr="00222F6C">
        <w:rPr>
          <w:rFonts w:ascii="宋体" w:hAnsi="宋体"/>
          <w:color w:val="FF0000"/>
          <w:szCs w:val="18"/>
        </w:rPr>
        <w:t>，</w:t>
      </w:r>
      <w:r w:rsidRPr="00222F6C">
        <w:rPr>
          <w:rFonts w:ascii="宋体" w:hAnsi="宋体" w:hint="eastAsia"/>
          <w:color w:val="FF0000"/>
          <w:szCs w:val="18"/>
        </w:rPr>
        <w:t>如“</w:t>
      </w:r>
      <w:r w:rsidRPr="00222F6C">
        <w:rPr>
          <w:rFonts w:ascii="宋体" w:hAnsi="宋体"/>
          <w:color w:val="FF0000"/>
          <w:szCs w:val="18"/>
        </w:rPr>
        <w:t>p</w:t>
      </w:r>
      <w:r w:rsidR="00A51A73" w:rsidRPr="00222F6C">
        <w:rPr>
          <w:rFonts w:ascii="宋体" w:hAnsi="宋体" w:hint="eastAsia"/>
          <w:color w:val="FF0000"/>
          <w:szCs w:val="18"/>
        </w:rPr>
        <w:t xml:space="preserve"> </w:t>
      </w:r>
      <w:r w:rsidRPr="00222F6C">
        <w:rPr>
          <w:rFonts w:ascii="宋体" w:hAnsi="宋体"/>
          <w:color w:val="FF0000"/>
          <w:szCs w:val="18"/>
        </w:rPr>
        <w:t>/</w:t>
      </w:r>
      <w:r w:rsidR="00A51A73" w:rsidRPr="00222F6C">
        <w:rPr>
          <w:rFonts w:ascii="宋体" w:hAnsi="宋体" w:hint="eastAsia"/>
          <w:color w:val="FF0000"/>
          <w:szCs w:val="18"/>
        </w:rPr>
        <w:t xml:space="preserve"> </w:t>
      </w:r>
      <w:r w:rsidRPr="00222F6C">
        <w:rPr>
          <w:rFonts w:ascii="宋体" w:hAnsi="宋体"/>
          <w:color w:val="FF0000"/>
          <w:szCs w:val="18"/>
        </w:rPr>
        <w:t>MPa”</w:t>
      </w:r>
      <w:r w:rsidRPr="00222F6C">
        <w:rPr>
          <w:rFonts w:ascii="宋体" w:hAnsi="宋体" w:hint="eastAsia"/>
          <w:color w:val="FF0000"/>
          <w:szCs w:val="18"/>
        </w:rPr>
        <w:t>；标线数目</w:t>
      </w:r>
      <w:r w:rsidRPr="00222F6C">
        <w:rPr>
          <w:rFonts w:ascii="宋体" w:hAnsi="宋体"/>
          <w:color w:val="FF0000"/>
          <w:szCs w:val="18"/>
        </w:rPr>
        <w:t>3</w:t>
      </w:r>
      <w:r w:rsidRPr="00222F6C">
        <w:rPr>
          <w:rFonts w:ascii="宋体" w:hAnsi="宋体" w:hint="eastAsia"/>
          <w:color w:val="FF0000"/>
          <w:szCs w:val="18"/>
        </w:rPr>
        <w:t>～</w:t>
      </w:r>
      <w:r w:rsidRPr="00222F6C">
        <w:rPr>
          <w:rFonts w:ascii="宋体" w:hAnsi="宋体"/>
          <w:color w:val="FF0000"/>
          <w:szCs w:val="18"/>
        </w:rPr>
        <w:t>7</w:t>
      </w:r>
      <w:r w:rsidRPr="00222F6C">
        <w:rPr>
          <w:rFonts w:ascii="宋体" w:hAnsi="宋体" w:hint="eastAsia"/>
          <w:color w:val="FF0000"/>
          <w:szCs w:val="18"/>
        </w:rPr>
        <w:t>个；标线刻度朝向图内；标值圆整，一般采用0.1</w:t>
      </w:r>
      <w:r w:rsidR="00477A6D" w:rsidRPr="00222F6C">
        <w:rPr>
          <w:rFonts w:ascii="宋体" w:hAnsi="宋体" w:hint="eastAsia"/>
          <w:color w:val="FF0000"/>
          <w:szCs w:val="18"/>
        </w:rPr>
        <w:t xml:space="preserve"> </w:t>
      </w:r>
      <w:r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0.2</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Pr="00222F6C">
        <w:rPr>
          <w:rFonts w:ascii="宋体" w:hAnsi="宋体" w:hint="eastAsia"/>
          <w:color w:val="FF0000"/>
          <w:szCs w:val="18"/>
        </w:rPr>
        <w:t>0.5</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Pr="00222F6C">
        <w:rPr>
          <w:rFonts w:ascii="宋体" w:hAnsi="宋体" w:hint="eastAsia"/>
          <w:color w:val="FF0000"/>
          <w:szCs w:val="18"/>
        </w:rPr>
        <w:t>和</w:t>
      </w:r>
      <w:r w:rsidR="00146C81" w:rsidRPr="00222F6C">
        <w:rPr>
          <w:rFonts w:ascii="宋体" w:hAnsi="宋体" w:hint="eastAsia"/>
          <w:color w:val="FF0000"/>
          <w:szCs w:val="18"/>
        </w:rPr>
        <w:t>1</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2</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5</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以及1</w:t>
      </w:r>
      <w:r w:rsidR="00634305" w:rsidRPr="00222F6C">
        <w:rPr>
          <w:rFonts w:ascii="宋体" w:hAnsi="宋体" w:hint="eastAsia"/>
          <w:color w:val="FF0000"/>
          <w:szCs w:val="18"/>
        </w:rPr>
        <w:t>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20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30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50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4647EA" w:rsidRPr="00222F6C">
        <w:rPr>
          <w:rFonts w:ascii="宋体" w:hAnsi="宋体" w:hint="eastAsia"/>
          <w:color w:val="FF0000"/>
          <w:szCs w:val="18"/>
        </w:rPr>
        <w:t>n</w:t>
      </w:r>
      <w:r w:rsidR="00CC7445" w:rsidRPr="00222F6C">
        <w:rPr>
          <w:rFonts w:ascii="宋体" w:hAnsi="宋体" w:hint="eastAsia"/>
          <w:color w:val="FF0000"/>
          <w:szCs w:val="18"/>
        </w:rPr>
        <w:t>＝</w:t>
      </w:r>
      <w:r w:rsidRPr="00222F6C">
        <w:rPr>
          <w:rFonts w:ascii="宋体" w:hAnsi="宋体" w:hint="eastAsia"/>
          <w:color w:val="FF0000"/>
          <w:szCs w:val="18"/>
        </w:rPr>
        <w:t>1,2,3,</w:t>
      </w:r>
      <w:r w:rsidRPr="00222F6C">
        <w:rPr>
          <w:rFonts w:ascii="宋体" w:hAnsi="宋体"/>
          <w:color w:val="FF0000"/>
          <w:szCs w:val="18"/>
        </w:rPr>
        <w:t>…</w:t>
      </w:r>
      <w:r w:rsidRPr="00222F6C">
        <w:rPr>
          <w:rFonts w:ascii="宋体" w:hAnsi="宋体" w:hint="eastAsia"/>
          <w:color w:val="FF0000"/>
          <w:szCs w:val="18"/>
        </w:rPr>
        <w:t>)</w:t>
      </w:r>
      <w:r w:rsidR="00146C81" w:rsidRPr="00222F6C">
        <w:rPr>
          <w:rFonts w:ascii="宋体" w:hAnsi="宋体" w:hint="eastAsia"/>
          <w:color w:val="FF0000"/>
          <w:szCs w:val="18"/>
        </w:rPr>
        <w:t>较好，不要</w:t>
      </w:r>
      <w:r w:rsidRPr="00222F6C">
        <w:rPr>
          <w:rFonts w:ascii="宋体" w:hAnsi="宋体" w:hint="eastAsia"/>
          <w:color w:val="FF0000"/>
          <w:szCs w:val="18"/>
        </w:rPr>
        <w:t>把实验数据</w:t>
      </w:r>
      <w:proofErr w:type="gramStart"/>
      <w:r w:rsidRPr="00222F6C">
        <w:rPr>
          <w:rFonts w:ascii="宋体" w:hAnsi="宋体" w:hint="eastAsia"/>
          <w:color w:val="FF0000"/>
          <w:szCs w:val="18"/>
        </w:rPr>
        <w:t>点直接</w:t>
      </w:r>
      <w:proofErr w:type="gramEnd"/>
      <w:r w:rsidRPr="00222F6C">
        <w:rPr>
          <w:rFonts w:ascii="宋体" w:hAnsi="宋体" w:hint="eastAsia"/>
          <w:color w:val="FF0000"/>
          <w:szCs w:val="18"/>
        </w:rPr>
        <w:t>拿来作为标值，如可将0.385,</w:t>
      </w:r>
      <w:r w:rsidR="00A73476">
        <w:rPr>
          <w:rFonts w:ascii="宋体" w:hAnsi="宋体" w:hint="eastAsia"/>
          <w:color w:val="FF0000"/>
          <w:szCs w:val="18"/>
        </w:rPr>
        <w:t xml:space="preserve"> </w:t>
      </w:r>
      <w:r w:rsidRPr="00222F6C">
        <w:rPr>
          <w:rFonts w:ascii="宋体" w:hAnsi="宋体" w:hint="eastAsia"/>
          <w:color w:val="FF0000"/>
          <w:szCs w:val="18"/>
        </w:rPr>
        <w:t>0.770,</w:t>
      </w:r>
      <w:r w:rsidR="00A73476">
        <w:rPr>
          <w:rFonts w:ascii="宋体" w:hAnsi="宋体" w:hint="eastAsia"/>
          <w:color w:val="FF0000"/>
          <w:szCs w:val="18"/>
        </w:rPr>
        <w:t xml:space="preserve"> </w:t>
      </w:r>
      <w:r w:rsidRPr="00222F6C">
        <w:rPr>
          <w:rFonts w:ascii="宋体" w:hAnsi="宋体" w:hint="eastAsia"/>
          <w:color w:val="FF0000"/>
          <w:szCs w:val="18"/>
        </w:rPr>
        <w:t>1.155,</w:t>
      </w:r>
      <w:r w:rsidRPr="00222F6C">
        <w:rPr>
          <w:rFonts w:ascii="宋体" w:hAnsi="宋体"/>
          <w:color w:val="FF0000"/>
          <w:szCs w:val="18"/>
        </w:rPr>
        <w:t>…</w:t>
      </w:r>
      <w:r w:rsidRPr="00222F6C">
        <w:rPr>
          <w:rFonts w:ascii="宋体" w:hAnsi="宋体" w:hint="eastAsia"/>
          <w:color w:val="FF0000"/>
          <w:szCs w:val="18"/>
        </w:rPr>
        <w:t>改为0.4,</w:t>
      </w:r>
      <w:r w:rsidR="00A73476">
        <w:rPr>
          <w:rFonts w:ascii="宋体" w:hAnsi="宋体" w:hint="eastAsia"/>
          <w:color w:val="FF0000"/>
          <w:szCs w:val="18"/>
        </w:rPr>
        <w:t xml:space="preserve"> </w:t>
      </w:r>
      <w:r w:rsidRPr="00222F6C">
        <w:rPr>
          <w:rFonts w:ascii="宋体" w:hAnsi="宋体" w:hint="eastAsia"/>
          <w:color w:val="FF0000"/>
          <w:szCs w:val="18"/>
        </w:rPr>
        <w:t>0.8,</w:t>
      </w:r>
      <w:r w:rsidR="00A73476">
        <w:rPr>
          <w:rFonts w:ascii="宋体" w:hAnsi="宋体" w:hint="eastAsia"/>
          <w:color w:val="FF0000"/>
          <w:szCs w:val="18"/>
        </w:rPr>
        <w:t xml:space="preserve"> </w:t>
      </w:r>
      <w:r w:rsidRPr="00222F6C">
        <w:rPr>
          <w:rFonts w:ascii="宋体" w:hAnsi="宋体" w:hint="eastAsia"/>
          <w:color w:val="FF0000"/>
          <w:szCs w:val="18"/>
        </w:rPr>
        <w:t>1.2,</w:t>
      </w:r>
      <w:r w:rsidRPr="00222F6C">
        <w:rPr>
          <w:rFonts w:ascii="宋体" w:hAnsi="宋体"/>
          <w:color w:val="FF0000"/>
          <w:szCs w:val="18"/>
        </w:rPr>
        <w:t>…</w:t>
      </w:r>
      <w:r w:rsidRPr="00222F6C">
        <w:rPr>
          <w:rFonts w:ascii="宋体" w:hAnsi="宋体" w:hint="eastAsia"/>
          <w:color w:val="FF0000"/>
          <w:szCs w:val="18"/>
        </w:rPr>
        <w:t>,</w:t>
      </w:r>
      <w:r w:rsidR="00CC7445" w:rsidRPr="00222F6C">
        <w:rPr>
          <w:rFonts w:ascii="宋体" w:hAnsi="宋体" w:hint="eastAsia"/>
          <w:color w:val="FF0000"/>
          <w:szCs w:val="18"/>
        </w:rPr>
        <w:t>将62.5,</w:t>
      </w:r>
      <w:r w:rsidR="00A73476">
        <w:rPr>
          <w:rFonts w:ascii="宋体" w:hAnsi="宋体" w:hint="eastAsia"/>
          <w:color w:val="FF0000"/>
          <w:szCs w:val="18"/>
        </w:rPr>
        <w:t xml:space="preserve"> </w:t>
      </w:r>
      <w:r w:rsidR="00CC7445" w:rsidRPr="00222F6C">
        <w:rPr>
          <w:rFonts w:ascii="宋体" w:hAnsi="宋体" w:hint="eastAsia"/>
          <w:color w:val="FF0000"/>
          <w:szCs w:val="18"/>
        </w:rPr>
        <w:t>78.3,</w:t>
      </w:r>
      <w:r w:rsidR="00A73476">
        <w:rPr>
          <w:rFonts w:ascii="宋体" w:hAnsi="宋体" w:hint="eastAsia"/>
          <w:color w:val="FF0000"/>
          <w:szCs w:val="18"/>
        </w:rPr>
        <w:t xml:space="preserve"> </w:t>
      </w:r>
      <w:r w:rsidR="00CC7445" w:rsidRPr="00222F6C">
        <w:rPr>
          <w:rFonts w:ascii="宋体" w:hAnsi="宋体" w:hint="eastAsia"/>
          <w:color w:val="FF0000"/>
          <w:szCs w:val="18"/>
        </w:rPr>
        <w:t>101.4,</w:t>
      </w:r>
      <w:r w:rsidR="00CC7445" w:rsidRPr="00222F6C">
        <w:rPr>
          <w:rFonts w:ascii="宋体" w:hAnsi="宋体"/>
          <w:color w:val="FF0000"/>
          <w:szCs w:val="18"/>
        </w:rPr>
        <w:t>…</w:t>
      </w:r>
      <w:r w:rsidR="00CC7445" w:rsidRPr="00222F6C">
        <w:rPr>
          <w:rFonts w:ascii="宋体" w:hAnsi="宋体" w:hint="eastAsia"/>
          <w:color w:val="FF0000"/>
          <w:szCs w:val="18"/>
        </w:rPr>
        <w:t>改为60,</w:t>
      </w:r>
      <w:r w:rsidR="00A73476">
        <w:rPr>
          <w:rFonts w:ascii="宋体" w:hAnsi="宋体" w:hint="eastAsia"/>
          <w:color w:val="FF0000"/>
          <w:szCs w:val="18"/>
        </w:rPr>
        <w:t xml:space="preserve"> </w:t>
      </w:r>
      <w:r w:rsidR="00CC7445" w:rsidRPr="00222F6C">
        <w:rPr>
          <w:rFonts w:ascii="宋体" w:hAnsi="宋体" w:hint="eastAsia"/>
          <w:color w:val="FF0000"/>
          <w:szCs w:val="18"/>
        </w:rPr>
        <w:t>80,</w:t>
      </w:r>
      <w:r w:rsidR="00A73476">
        <w:rPr>
          <w:rFonts w:ascii="宋体" w:hAnsi="宋体" w:hint="eastAsia"/>
          <w:color w:val="FF0000"/>
          <w:szCs w:val="18"/>
        </w:rPr>
        <w:t xml:space="preserve"> </w:t>
      </w:r>
      <w:r w:rsidR="00CC7445" w:rsidRPr="00222F6C">
        <w:rPr>
          <w:rFonts w:ascii="宋体" w:hAnsi="宋体" w:hint="eastAsia"/>
          <w:color w:val="FF0000"/>
          <w:szCs w:val="18"/>
        </w:rPr>
        <w:t>100,</w:t>
      </w:r>
      <w:r w:rsidR="00CC7445" w:rsidRPr="00222F6C">
        <w:rPr>
          <w:rFonts w:ascii="宋体" w:hAnsi="宋体"/>
          <w:color w:val="FF0000"/>
          <w:szCs w:val="18"/>
        </w:rPr>
        <w:t>…</w:t>
      </w:r>
      <w:r w:rsidR="00A73476">
        <w:rPr>
          <w:rFonts w:ascii="宋体" w:hAnsi="宋体" w:hint="eastAsia"/>
          <w:color w:val="FF0000"/>
          <w:szCs w:val="18"/>
        </w:rPr>
        <w:t>，</w:t>
      </w:r>
      <w:r w:rsidRPr="00222F6C">
        <w:rPr>
          <w:rFonts w:ascii="宋体" w:hAnsi="宋体" w:hint="eastAsia"/>
          <w:color w:val="FF0000"/>
          <w:szCs w:val="18"/>
        </w:rPr>
        <w:t>并相应平移标值线</w:t>
      </w:r>
      <w:r w:rsidR="00477A6D" w:rsidRPr="00222F6C">
        <w:rPr>
          <w:rFonts w:ascii="宋体" w:hAnsi="宋体" w:hint="eastAsia"/>
          <w:color w:val="FF0000"/>
          <w:szCs w:val="18"/>
        </w:rPr>
        <w:t>(</w:t>
      </w:r>
      <w:r w:rsidRPr="00222F6C">
        <w:rPr>
          <w:rFonts w:ascii="宋体" w:hAnsi="宋体" w:hint="eastAsia"/>
          <w:color w:val="FF0000"/>
          <w:szCs w:val="18"/>
        </w:rPr>
        <w:t>当然</w:t>
      </w:r>
      <w:r w:rsidR="00146C81" w:rsidRPr="00222F6C">
        <w:rPr>
          <w:rFonts w:ascii="宋体" w:hAnsi="宋体" w:hint="eastAsia"/>
          <w:color w:val="FF0000"/>
          <w:szCs w:val="18"/>
        </w:rPr>
        <w:t>图面内的数据点或曲线不能变动</w:t>
      </w:r>
      <w:r w:rsidR="00477A6D" w:rsidRPr="00222F6C">
        <w:rPr>
          <w:rFonts w:ascii="宋体" w:hAnsi="宋体" w:hint="eastAsia"/>
          <w:color w:val="FF0000"/>
          <w:szCs w:val="18"/>
        </w:rPr>
        <w:t>)</w:t>
      </w:r>
      <w:r w:rsidR="00146C81" w:rsidRPr="00222F6C">
        <w:rPr>
          <w:rFonts w:ascii="宋体" w:hAnsi="宋体" w:hint="eastAsia"/>
          <w:color w:val="FF0000"/>
          <w:szCs w:val="18"/>
        </w:rPr>
        <w:t>。</w:t>
      </w:r>
      <w:r w:rsidR="00CC7445" w:rsidRPr="00222F6C">
        <w:rPr>
          <w:rFonts w:ascii="宋体" w:hAnsi="宋体" w:hint="eastAsia"/>
          <w:color w:val="FF0000"/>
          <w:szCs w:val="18"/>
        </w:rPr>
        <w:t>标值的数字一般不应超过3个数位，或小数点后面不超过1个“0</w:t>
      </w:r>
      <w:r w:rsidR="00CC7445" w:rsidRPr="00222F6C">
        <w:rPr>
          <w:rFonts w:ascii="宋体" w:hAnsi="宋体"/>
          <w:color w:val="FF0000"/>
          <w:szCs w:val="18"/>
        </w:rPr>
        <w:t>”</w:t>
      </w:r>
      <w:r w:rsidR="00CC7445" w:rsidRPr="00222F6C">
        <w:rPr>
          <w:rFonts w:ascii="宋体" w:hAnsi="宋体" w:hint="eastAsia"/>
          <w:color w:val="FF0000"/>
          <w:szCs w:val="18"/>
        </w:rPr>
        <w:t>。</w:t>
      </w:r>
      <w:r w:rsidR="00C072F6" w:rsidRPr="00222F6C">
        <w:rPr>
          <w:rFonts w:ascii="宋体" w:hAnsi="宋体" w:hint="eastAsia"/>
          <w:color w:val="FF0000"/>
          <w:szCs w:val="18"/>
        </w:rPr>
        <w:t>为此，可通过改用标目中单位的词头或量符号前的因数来保证标值的数值尽可能处在0.1～</w:t>
      </w:r>
      <w:r w:rsidR="00A51A73" w:rsidRPr="00222F6C">
        <w:rPr>
          <w:rFonts w:ascii="宋体" w:hAnsi="宋体" w:hint="eastAsia"/>
          <w:color w:val="FF0000"/>
          <w:szCs w:val="18"/>
        </w:rPr>
        <w:t xml:space="preserve">1 </w:t>
      </w:r>
      <w:r w:rsidR="00C072F6" w:rsidRPr="00222F6C">
        <w:rPr>
          <w:rFonts w:ascii="宋体" w:hAnsi="宋体" w:hint="eastAsia"/>
          <w:color w:val="FF0000"/>
          <w:szCs w:val="18"/>
        </w:rPr>
        <w:t>000</w:t>
      </w:r>
      <w:r w:rsidR="00A51A73" w:rsidRPr="00222F6C">
        <w:rPr>
          <w:rFonts w:ascii="宋体" w:hAnsi="宋体" w:hint="eastAsia"/>
          <w:color w:val="FF0000"/>
          <w:szCs w:val="18"/>
        </w:rPr>
        <w:t>。例如：</w:t>
      </w:r>
    </w:p>
    <w:p w:rsidR="00A51A73" w:rsidRPr="00222F6C" w:rsidRDefault="00A51A73" w:rsidP="00C631A8">
      <w:pPr>
        <w:spacing w:line="360" w:lineRule="auto"/>
        <w:rPr>
          <w:rFonts w:ascii="宋体" w:hAnsi="宋体" w:hint="eastAsia"/>
          <w:color w:val="FF0000"/>
          <w:szCs w:val="18"/>
        </w:rPr>
      </w:pPr>
      <w:r w:rsidRPr="00222F6C">
        <w:rPr>
          <w:rFonts w:ascii="宋体" w:hAnsi="宋体" w:hint="eastAsia"/>
          <w:color w:val="FF0000"/>
          <w:szCs w:val="18"/>
        </w:rPr>
        <w:t>某图</w:t>
      </w:r>
      <w:proofErr w:type="gramStart"/>
      <w:r w:rsidRPr="00222F6C">
        <w:rPr>
          <w:rFonts w:ascii="宋体" w:hAnsi="宋体" w:hint="eastAsia"/>
          <w:color w:val="FF0000"/>
          <w:szCs w:val="18"/>
        </w:rPr>
        <w:t>上标值</w:t>
      </w:r>
      <w:proofErr w:type="gramEnd"/>
      <w:r w:rsidRPr="00222F6C">
        <w:rPr>
          <w:rFonts w:ascii="宋体" w:hAnsi="宋体" w:hint="eastAsia"/>
          <w:color w:val="FF0000"/>
          <w:szCs w:val="18"/>
        </w:rPr>
        <w:t>是1 200,</w:t>
      </w:r>
      <w:r w:rsidR="00A73476">
        <w:rPr>
          <w:rFonts w:ascii="宋体" w:hAnsi="宋体" w:hint="eastAsia"/>
          <w:color w:val="FF0000"/>
          <w:szCs w:val="18"/>
        </w:rPr>
        <w:t xml:space="preserve"> </w:t>
      </w:r>
      <w:r w:rsidRPr="00222F6C">
        <w:rPr>
          <w:rFonts w:ascii="宋体" w:hAnsi="宋体" w:hint="eastAsia"/>
          <w:color w:val="FF0000"/>
          <w:szCs w:val="18"/>
        </w:rPr>
        <w:t>1 400,</w:t>
      </w:r>
      <w:r w:rsidRPr="00222F6C">
        <w:rPr>
          <w:rFonts w:ascii="宋体" w:hAnsi="宋体"/>
          <w:color w:val="FF0000"/>
          <w:szCs w:val="18"/>
        </w:rPr>
        <w:t>…</w:t>
      </w:r>
      <w:r w:rsidR="00A73476">
        <w:rPr>
          <w:rFonts w:ascii="宋体" w:hAnsi="宋体" w:hint="eastAsia"/>
          <w:color w:val="FF0000"/>
          <w:szCs w:val="18"/>
        </w:rPr>
        <w:t>，</w:t>
      </w:r>
      <w:proofErr w:type="gramStart"/>
      <w:r w:rsidRPr="00222F6C">
        <w:rPr>
          <w:rFonts w:ascii="宋体" w:hAnsi="宋体" w:hint="eastAsia"/>
          <w:color w:val="FF0000"/>
          <w:szCs w:val="18"/>
        </w:rPr>
        <w:t>标目为</w:t>
      </w:r>
      <w:proofErr w:type="gramEnd"/>
      <w:r w:rsidRPr="00222F6C">
        <w:rPr>
          <w:rFonts w:ascii="宋体" w:hAnsi="宋体"/>
          <w:color w:val="FF0000"/>
          <w:szCs w:val="18"/>
        </w:rPr>
        <w:t>p</w:t>
      </w:r>
      <w:r w:rsidRPr="00222F6C">
        <w:rPr>
          <w:rFonts w:ascii="宋体" w:hAnsi="宋体" w:hint="eastAsia"/>
          <w:color w:val="FF0000"/>
          <w:szCs w:val="18"/>
        </w:rPr>
        <w:t xml:space="preserve"> </w:t>
      </w:r>
      <w:r w:rsidRPr="00222F6C">
        <w:rPr>
          <w:rFonts w:ascii="宋体" w:hAnsi="宋体"/>
          <w:color w:val="FF0000"/>
          <w:szCs w:val="18"/>
        </w:rPr>
        <w:t>/</w:t>
      </w:r>
      <w:r w:rsidRPr="00222F6C">
        <w:rPr>
          <w:rFonts w:ascii="宋体" w:hAnsi="宋体" w:hint="eastAsia"/>
          <w:color w:val="FF0000"/>
          <w:szCs w:val="18"/>
        </w:rPr>
        <w:t xml:space="preserve"> </w:t>
      </w:r>
      <w:r w:rsidRPr="00222F6C">
        <w:rPr>
          <w:rFonts w:ascii="宋体" w:hAnsi="宋体"/>
          <w:color w:val="FF0000"/>
          <w:szCs w:val="18"/>
        </w:rPr>
        <w:t>Pa</w:t>
      </w:r>
      <w:r w:rsidRPr="00222F6C">
        <w:rPr>
          <w:rFonts w:ascii="宋体" w:hAnsi="宋体" w:hint="eastAsia"/>
          <w:color w:val="FF0000"/>
          <w:szCs w:val="18"/>
        </w:rPr>
        <w:t>，则可</w:t>
      </w:r>
      <w:proofErr w:type="gramStart"/>
      <w:r w:rsidRPr="00222F6C">
        <w:rPr>
          <w:rFonts w:ascii="宋体" w:hAnsi="宋体" w:hint="eastAsia"/>
          <w:color w:val="FF0000"/>
          <w:szCs w:val="18"/>
        </w:rPr>
        <w:t>将标目改为</w:t>
      </w:r>
      <w:proofErr w:type="gramEnd"/>
      <w:r w:rsidRPr="00222F6C">
        <w:rPr>
          <w:rFonts w:ascii="宋体" w:hAnsi="宋体"/>
          <w:color w:val="FF0000"/>
          <w:szCs w:val="18"/>
        </w:rPr>
        <w:t>p</w:t>
      </w:r>
      <w:r w:rsidRPr="00222F6C">
        <w:rPr>
          <w:rFonts w:ascii="宋体" w:hAnsi="宋体" w:hint="eastAsia"/>
          <w:color w:val="FF0000"/>
          <w:szCs w:val="18"/>
        </w:rPr>
        <w:t xml:space="preserve"> </w:t>
      </w:r>
      <w:r w:rsidRPr="00222F6C">
        <w:rPr>
          <w:rFonts w:ascii="宋体" w:hAnsi="宋体"/>
          <w:color w:val="FF0000"/>
          <w:szCs w:val="18"/>
        </w:rPr>
        <w:t>/</w:t>
      </w:r>
      <w:r w:rsidRPr="00222F6C">
        <w:rPr>
          <w:rFonts w:ascii="宋体" w:hAnsi="宋体" w:hint="eastAsia"/>
          <w:color w:val="FF0000"/>
          <w:szCs w:val="18"/>
        </w:rPr>
        <w:t xml:space="preserve"> k</w:t>
      </w:r>
      <w:r w:rsidRPr="00222F6C">
        <w:rPr>
          <w:rFonts w:ascii="宋体" w:hAnsi="宋体"/>
          <w:color w:val="FF0000"/>
          <w:szCs w:val="18"/>
        </w:rPr>
        <w:t>Pa</w:t>
      </w:r>
      <w:r w:rsidRPr="00222F6C">
        <w:rPr>
          <w:rFonts w:ascii="宋体" w:hAnsi="宋体" w:hint="eastAsia"/>
          <w:color w:val="FF0000"/>
          <w:szCs w:val="18"/>
        </w:rPr>
        <w:t>，相应地标值即改成1.2,</w:t>
      </w:r>
      <w:r w:rsidR="00A73476">
        <w:rPr>
          <w:rFonts w:ascii="宋体" w:hAnsi="宋体" w:hint="eastAsia"/>
          <w:color w:val="FF0000"/>
          <w:szCs w:val="18"/>
        </w:rPr>
        <w:t xml:space="preserve"> </w:t>
      </w:r>
      <w:r w:rsidRPr="00222F6C">
        <w:rPr>
          <w:rFonts w:ascii="宋体" w:hAnsi="宋体" w:hint="eastAsia"/>
          <w:color w:val="FF0000"/>
          <w:szCs w:val="18"/>
        </w:rPr>
        <w:t>1.4,</w:t>
      </w:r>
      <w:r w:rsidRPr="00222F6C">
        <w:rPr>
          <w:rFonts w:ascii="宋体" w:hAnsi="宋体"/>
          <w:color w:val="FF0000"/>
          <w:szCs w:val="18"/>
        </w:rPr>
        <w:t>…</w:t>
      </w:r>
      <w:r w:rsidRPr="00222F6C">
        <w:rPr>
          <w:rFonts w:ascii="宋体" w:hAnsi="宋体" w:hint="eastAsia"/>
          <w:color w:val="FF0000"/>
          <w:szCs w:val="18"/>
        </w:rPr>
        <w:t>。某图</w:t>
      </w:r>
      <w:proofErr w:type="gramStart"/>
      <w:r w:rsidRPr="00222F6C">
        <w:rPr>
          <w:rFonts w:ascii="宋体" w:hAnsi="宋体" w:hint="eastAsia"/>
          <w:color w:val="FF0000"/>
          <w:szCs w:val="18"/>
        </w:rPr>
        <w:t>上标值</w:t>
      </w:r>
      <w:proofErr w:type="gramEnd"/>
      <w:r w:rsidRPr="00222F6C">
        <w:rPr>
          <w:rFonts w:ascii="宋体" w:hAnsi="宋体" w:hint="eastAsia"/>
          <w:color w:val="FF0000"/>
          <w:szCs w:val="18"/>
        </w:rPr>
        <w:t>是0.</w:t>
      </w:r>
      <w:r w:rsidR="00BA46AF" w:rsidRPr="00222F6C">
        <w:rPr>
          <w:rFonts w:ascii="宋体" w:hAnsi="宋体" w:hint="eastAsia"/>
          <w:color w:val="FF0000"/>
          <w:szCs w:val="18"/>
        </w:rPr>
        <w:t>005,</w:t>
      </w:r>
      <w:r w:rsidR="00A73476">
        <w:rPr>
          <w:rFonts w:ascii="宋体" w:hAnsi="宋体" w:hint="eastAsia"/>
          <w:color w:val="FF0000"/>
          <w:szCs w:val="18"/>
        </w:rPr>
        <w:t xml:space="preserve"> </w:t>
      </w:r>
      <w:r w:rsidR="00BA46AF" w:rsidRPr="00222F6C">
        <w:rPr>
          <w:rFonts w:ascii="宋体" w:hAnsi="宋体" w:hint="eastAsia"/>
          <w:color w:val="FF0000"/>
          <w:szCs w:val="18"/>
        </w:rPr>
        <w:t>0.010,</w:t>
      </w:r>
      <w:r w:rsidR="00A73476">
        <w:rPr>
          <w:rFonts w:ascii="宋体" w:hAnsi="宋体" w:hint="eastAsia"/>
          <w:color w:val="FF0000"/>
          <w:szCs w:val="18"/>
        </w:rPr>
        <w:t xml:space="preserve"> </w:t>
      </w:r>
      <w:r w:rsidR="00BA46AF" w:rsidRPr="00222F6C">
        <w:rPr>
          <w:rFonts w:ascii="宋体" w:hAnsi="宋体" w:hint="eastAsia"/>
          <w:color w:val="FF0000"/>
          <w:szCs w:val="18"/>
        </w:rPr>
        <w:t>0.015,</w:t>
      </w:r>
      <w:r w:rsidR="00BA46AF" w:rsidRPr="00222F6C">
        <w:rPr>
          <w:rFonts w:ascii="宋体" w:hAnsi="宋体"/>
          <w:color w:val="FF0000"/>
          <w:szCs w:val="18"/>
        </w:rPr>
        <w:t>…</w:t>
      </w:r>
      <w:r w:rsidR="00A73476">
        <w:rPr>
          <w:rFonts w:ascii="宋体" w:hAnsi="宋体" w:hint="eastAsia"/>
          <w:color w:val="FF0000"/>
          <w:szCs w:val="18"/>
        </w:rPr>
        <w:t>，</w:t>
      </w:r>
      <w:proofErr w:type="gramStart"/>
      <w:r w:rsidR="00BA46AF" w:rsidRPr="00222F6C">
        <w:rPr>
          <w:rFonts w:ascii="宋体" w:hAnsi="宋体" w:hint="eastAsia"/>
          <w:color w:val="FF0000"/>
          <w:szCs w:val="18"/>
        </w:rPr>
        <w:t>标目为</w:t>
      </w:r>
      <w:proofErr w:type="gramEnd"/>
      <w:r w:rsidR="00BA46AF" w:rsidRPr="00222F6C">
        <w:rPr>
          <w:rFonts w:ascii="宋体" w:hAnsi="宋体" w:hint="eastAsia"/>
          <w:color w:val="FF0000"/>
          <w:szCs w:val="18"/>
        </w:rPr>
        <w:t>R</w:t>
      </w:r>
      <w:r w:rsidR="00A73476">
        <w:rPr>
          <w:rFonts w:ascii="宋体" w:hAnsi="宋体" w:hint="eastAsia"/>
          <w:color w:val="FF0000"/>
          <w:szCs w:val="18"/>
        </w:rPr>
        <w:t>，</w:t>
      </w:r>
      <w:r w:rsidR="00BA46AF" w:rsidRPr="00222F6C">
        <w:rPr>
          <w:rFonts w:ascii="宋体" w:hAnsi="宋体" w:hint="eastAsia"/>
          <w:color w:val="FF0000"/>
          <w:szCs w:val="18"/>
        </w:rPr>
        <w:t>则可</w:t>
      </w:r>
      <w:proofErr w:type="gramStart"/>
      <w:r w:rsidR="00BA46AF" w:rsidRPr="00222F6C">
        <w:rPr>
          <w:rFonts w:ascii="宋体" w:hAnsi="宋体" w:hint="eastAsia"/>
          <w:color w:val="FF0000"/>
          <w:szCs w:val="18"/>
        </w:rPr>
        <w:t>将标目改为</w:t>
      </w:r>
      <w:proofErr w:type="gramEnd"/>
      <w:r w:rsidR="00FB20E4" w:rsidRPr="00222F6C">
        <w:rPr>
          <w:rFonts w:ascii="宋体" w:hAnsi="宋体" w:hint="eastAsia"/>
          <w:color w:val="FF0000"/>
          <w:szCs w:val="18"/>
        </w:rPr>
        <w:t>103</w:t>
      </w:r>
      <w:r w:rsidR="00BA46AF" w:rsidRPr="00222F6C">
        <w:rPr>
          <w:rFonts w:ascii="宋体" w:hAnsi="宋体" w:hint="eastAsia"/>
          <w:color w:val="FF0000"/>
          <w:szCs w:val="18"/>
        </w:rPr>
        <w:t>R，相应地标值即改成5,</w:t>
      </w:r>
      <w:r w:rsidR="00A73476">
        <w:rPr>
          <w:rFonts w:ascii="宋体" w:hAnsi="宋体" w:hint="eastAsia"/>
          <w:color w:val="FF0000"/>
          <w:szCs w:val="18"/>
        </w:rPr>
        <w:t xml:space="preserve"> </w:t>
      </w:r>
      <w:r w:rsidR="00BA46AF" w:rsidRPr="00222F6C">
        <w:rPr>
          <w:rFonts w:ascii="宋体" w:hAnsi="宋体" w:hint="eastAsia"/>
          <w:color w:val="FF0000"/>
          <w:szCs w:val="18"/>
        </w:rPr>
        <w:t>10,15,</w:t>
      </w:r>
      <w:r w:rsidR="00A73476">
        <w:rPr>
          <w:rFonts w:ascii="宋体" w:hAnsi="宋体" w:hint="eastAsia"/>
          <w:color w:val="FF0000"/>
          <w:szCs w:val="18"/>
        </w:rPr>
        <w:t xml:space="preserve"> </w:t>
      </w:r>
      <w:r w:rsidR="00BA46AF" w:rsidRPr="00222F6C">
        <w:rPr>
          <w:rFonts w:ascii="宋体" w:hAnsi="宋体"/>
          <w:color w:val="FF0000"/>
          <w:szCs w:val="18"/>
        </w:rPr>
        <w:t>…</w:t>
      </w:r>
      <w:r w:rsidR="00BA46AF" w:rsidRPr="00222F6C">
        <w:rPr>
          <w:rFonts w:ascii="宋体" w:hAnsi="宋体" w:hint="eastAsia"/>
          <w:color w:val="FF0000"/>
          <w:szCs w:val="18"/>
        </w:rPr>
        <w:t>。</w:t>
      </w:r>
    </w:p>
    <w:p w:rsidR="00E8093C" w:rsidRPr="00222F6C" w:rsidRDefault="00E8093C" w:rsidP="00C631A8">
      <w:pPr>
        <w:spacing w:line="360" w:lineRule="auto"/>
        <w:ind w:firstLineChars="200" w:firstLine="360"/>
        <w:rPr>
          <w:rFonts w:ascii="宋体" w:hAnsi="宋体" w:hint="eastAsia"/>
          <w:color w:val="FF0000"/>
          <w:szCs w:val="18"/>
        </w:rPr>
      </w:pPr>
      <w:r w:rsidRPr="00222F6C">
        <w:rPr>
          <w:rFonts w:ascii="宋体" w:hAnsi="宋体" w:hint="eastAsia"/>
          <w:color w:val="FF0000"/>
          <w:szCs w:val="18"/>
        </w:rPr>
        <w:t>6)</w:t>
      </w:r>
      <w:r w:rsidR="00A73476">
        <w:rPr>
          <w:rFonts w:ascii="宋体" w:hAnsi="宋体" w:hint="eastAsia"/>
          <w:color w:val="FF0000"/>
          <w:szCs w:val="18"/>
        </w:rPr>
        <w:t xml:space="preserve"> </w:t>
      </w:r>
      <w:r w:rsidRPr="00222F6C">
        <w:rPr>
          <w:rFonts w:ascii="宋体" w:hAnsi="宋体" w:hint="eastAsia"/>
          <w:color w:val="FF0000"/>
          <w:szCs w:val="18"/>
        </w:rPr>
        <w:t>照片、灰度图清晰</w:t>
      </w:r>
      <w:r w:rsidR="0073554F" w:rsidRPr="00222F6C">
        <w:rPr>
          <w:rFonts w:ascii="宋体" w:hAnsi="宋体" w:hint="eastAsia"/>
          <w:color w:val="FF0000"/>
          <w:szCs w:val="18"/>
        </w:rPr>
        <w:t>，</w:t>
      </w:r>
      <w:proofErr w:type="gramStart"/>
      <w:r w:rsidR="0073554F" w:rsidRPr="00222F6C">
        <w:rPr>
          <w:rFonts w:ascii="宋体" w:hAnsi="宋体" w:hint="eastAsia"/>
          <w:color w:val="FF0000"/>
          <w:szCs w:val="18"/>
        </w:rPr>
        <w:t>彩色图要转换</w:t>
      </w:r>
      <w:proofErr w:type="gramEnd"/>
      <w:r w:rsidR="0073554F" w:rsidRPr="00222F6C">
        <w:rPr>
          <w:rFonts w:ascii="宋体" w:hAnsi="宋体" w:hint="eastAsia"/>
          <w:color w:val="FF0000"/>
          <w:szCs w:val="18"/>
        </w:rPr>
        <w:t>成黑白图</w:t>
      </w:r>
      <w:r w:rsidR="009A660E" w:rsidRPr="00222F6C">
        <w:rPr>
          <w:rFonts w:ascii="宋体" w:hAnsi="宋体" w:hint="eastAsia"/>
          <w:color w:val="FF0000"/>
          <w:szCs w:val="18"/>
        </w:rPr>
        <w:t>表示</w:t>
      </w:r>
      <w:r w:rsidRPr="00222F6C">
        <w:rPr>
          <w:rFonts w:ascii="宋体" w:hAnsi="宋体" w:hint="eastAsia"/>
          <w:color w:val="FF0000"/>
          <w:szCs w:val="18"/>
        </w:rPr>
        <w:t>。</w:t>
      </w:r>
    </w:p>
    <w:p w:rsidR="005D76E7" w:rsidRPr="00222F6C" w:rsidRDefault="00E8093C" w:rsidP="00C631A8">
      <w:pPr>
        <w:spacing w:line="360" w:lineRule="auto"/>
        <w:ind w:firstLineChars="200" w:firstLine="360"/>
        <w:rPr>
          <w:rFonts w:ascii="宋体" w:hAnsi="宋体" w:hint="eastAsia"/>
          <w:color w:val="FF0000"/>
          <w:szCs w:val="18"/>
        </w:rPr>
      </w:pPr>
      <w:r w:rsidRPr="00222F6C">
        <w:rPr>
          <w:rFonts w:ascii="宋体" w:hAnsi="宋体" w:hint="eastAsia"/>
          <w:color w:val="FF0000"/>
          <w:szCs w:val="18"/>
        </w:rPr>
        <w:t>7</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地图、</w:t>
      </w:r>
      <w:proofErr w:type="gramStart"/>
      <w:r w:rsidRPr="00222F6C">
        <w:rPr>
          <w:rFonts w:ascii="宋体" w:hAnsi="宋体" w:hint="eastAsia"/>
          <w:color w:val="FF0000"/>
          <w:szCs w:val="18"/>
        </w:rPr>
        <w:t>显微图</w:t>
      </w:r>
      <w:proofErr w:type="gramEnd"/>
      <w:r w:rsidRPr="00222F6C">
        <w:rPr>
          <w:rFonts w:ascii="宋体" w:hAnsi="宋体" w:hint="eastAsia"/>
          <w:color w:val="FF0000"/>
          <w:szCs w:val="18"/>
        </w:rPr>
        <w:t>以比例尺表示尺度的放大和缩小。</w:t>
      </w:r>
      <w:r w:rsidR="00222F6C">
        <w:rPr>
          <w:rFonts w:ascii="宋体" w:hAnsi="宋体" w:hint="eastAsia"/>
          <w:color w:val="FF0000"/>
          <w:szCs w:val="18"/>
        </w:rPr>
        <w:t>】</w:t>
      </w:r>
    </w:p>
    <w:p w:rsidR="00296F01" w:rsidRPr="00222F6C" w:rsidRDefault="00E8093C" w:rsidP="00C631A8">
      <w:pPr>
        <w:spacing w:line="360" w:lineRule="auto"/>
        <w:rPr>
          <w:rFonts w:ascii="宋体" w:hAnsi="宋体" w:hint="eastAsia"/>
          <w:b/>
          <w:color w:val="000000"/>
          <w:sz w:val="28"/>
          <w:szCs w:val="28"/>
        </w:rPr>
      </w:pPr>
      <w:r w:rsidRPr="00222F6C">
        <w:rPr>
          <w:rFonts w:ascii="宋体" w:hAnsi="宋体" w:hint="eastAsia"/>
          <w:b/>
          <w:color w:val="000000"/>
          <w:sz w:val="28"/>
          <w:szCs w:val="28"/>
        </w:rPr>
        <w:t>4 表格</w:t>
      </w:r>
      <w:r w:rsidR="00222F6C" w:rsidRPr="00222F6C">
        <w:rPr>
          <w:rFonts w:ascii="宋体" w:hAnsi="宋体" w:hint="eastAsia"/>
          <w:b/>
          <w:color w:val="0000CC"/>
          <w:szCs w:val="18"/>
        </w:rPr>
        <w:t>(</w:t>
      </w:r>
      <w:proofErr w:type="gramStart"/>
      <w:r w:rsidR="00222F6C">
        <w:rPr>
          <w:rFonts w:ascii="宋体" w:hAnsi="宋体" w:hint="eastAsia"/>
          <w:b/>
          <w:color w:val="0000CC"/>
          <w:szCs w:val="18"/>
        </w:rPr>
        <w:t>表</w:t>
      </w:r>
      <w:r w:rsidR="00222F6C" w:rsidRPr="00222F6C">
        <w:rPr>
          <w:rFonts w:ascii="宋体" w:hAnsi="宋体" w:hint="eastAsia"/>
          <w:b/>
          <w:color w:val="0000CC"/>
          <w:szCs w:val="18"/>
        </w:rPr>
        <w:t>题使用</w:t>
      </w:r>
      <w:proofErr w:type="gramEnd"/>
      <w:r w:rsidR="00222F6C" w:rsidRPr="00222F6C">
        <w:rPr>
          <w:rFonts w:ascii="宋体" w:hAnsi="宋体" w:hint="eastAsia"/>
          <w:b/>
          <w:color w:val="0000CC"/>
          <w:szCs w:val="18"/>
        </w:rPr>
        <w:t>小五号</w:t>
      </w:r>
      <w:r w:rsidR="00222F6C">
        <w:rPr>
          <w:rFonts w:ascii="宋体" w:hAnsi="宋体" w:hint="eastAsia"/>
          <w:b/>
          <w:color w:val="0000CC"/>
          <w:szCs w:val="18"/>
        </w:rPr>
        <w:t>黑体</w:t>
      </w:r>
      <w:r w:rsidR="00222F6C" w:rsidRPr="00222F6C">
        <w:rPr>
          <w:rFonts w:ascii="宋体" w:hAnsi="宋体" w:hint="eastAsia"/>
          <w:b/>
          <w:color w:val="0000CC"/>
          <w:szCs w:val="18"/>
        </w:rPr>
        <w:t>，居中，列于</w:t>
      </w:r>
      <w:r w:rsidR="00222F6C">
        <w:rPr>
          <w:rFonts w:ascii="宋体" w:hAnsi="宋体" w:hint="eastAsia"/>
          <w:b/>
          <w:color w:val="0000CC"/>
          <w:szCs w:val="18"/>
        </w:rPr>
        <w:t>表上</w:t>
      </w:r>
      <w:r w:rsidR="00222F6C" w:rsidRPr="00222F6C">
        <w:rPr>
          <w:rFonts w:ascii="宋体" w:hAnsi="宋体" w:hint="eastAsia"/>
          <w:b/>
          <w:color w:val="0000CC"/>
          <w:szCs w:val="18"/>
        </w:rPr>
        <w:t>)</w:t>
      </w:r>
    </w:p>
    <w:p w:rsidR="00222F6C" w:rsidRDefault="00222F6C" w:rsidP="00C631A8">
      <w:pPr>
        <w:spacing w:line="360" w:lineRule="auto"/>
        <w:ind w:firstLineChars="200" w:firstLine="360"/>
        <w:rPr>
          <w:rFonts w:ascii="宋体" w:hAnsi="宋体" w:hint="eastAsia"/>
          <w:color w:val="FF0000"/>
          <w:szCs w:val="18"/>
        </w:rPr>
      </w:pPr>
      <w:proofErr w:type="gramStart"/>
      <w:r>
        <w:rPr>
          <w:rFonts w:ascii="宋体" w:hAnsi="宋体" w:hint="eastAsia"/>
          <w:color w:val="FF0000"/>
          <w:szCs w:val="18"/>
        </w:rPr>
        <w:t>【</w:t>
      </w:r>
      <w:proofErr w:type="gramEnd"/>
      <w:r>
        <w:rPr>
          <w:rFonts w:ascii="宋体" w:hAnsi="宋体" w:hint="eastAsia"/>
          <w:color w:val="FF0000"/>
          <w:szCs w:val="18"/>
        </w:rPr>
        <w:t>说明：</w:t>
      </w:r>
    </w:p>
    <w:p w:rsidR="00296F01" w:rsidRPr="00222F6C" w:rsidRDefault="00296F01" w:rsidP="00C631A8">
      <w:pPr>
        <w:spacing w:line="360" w:lineRule="auto"/>
        <w:ind w:firstLineChars="200" w:firstLine="360"/>
        <w:rPr>
          <w:rFonts w:ascii="宋体" w:hAnsi="宋体" w:hint="eastAsia"/>
          <w:color w:val="FF0000"/>
          <w:szCs w:val="18"/>
        </w:rPr>
      </w:pPr>
      <w:r w:rsidRPr="00222F6C">
        <w:rPr>
          <w:rFonts w:ascii="宋体" w:hAnsi="宋体"/>
          <w:color w:val="FF0000"/>
          <w:szCs w:val="18"/>
        </w:rPr>
        <w:t>1</w:t>
      </w:r>
      <w:r w:rsidR="00477A6D" w:rsidRPr="00222F6C">
        <w:rPr>
          <w:rFonts w:ascii="宋体" w:hAnsi="宋体" w:hint="eastAsia"/>
          <w:color w:val="FF0000"/>
          <w:szCs w:val="18"/>
        </w:rPr>
        <w:t>)</w:t>
      </w:r>
      <w:r w:rsidR="00222F6C">
        <w:rPr>
          <w:rFonts w:ascii="宋体" w:hAnsi="宋体" w:hint="eastAsia"/>
          <w:color w:val="FF0000"/>
          <w:szCs w:val="18"/>
        </w:rPr>
        <w:t xml:space="preserve"> </w:t>
      </w:r>
      <w:r w:rsidRPr="00222F6C">
        <w:rPr>
          <w:rFonts w:ascii="宋体" w:hAnsi="宋体" w:hint="eastAsia"/>
          <w:color w:val="FF0000"/>
          <w:szCs w:val="18"/>
        </w:rPr>
        <w:t>表格要精选，应具有自明性；表格的内容切忌与插图及文字表述重复。</w:t>
      </w:r>
    </w:p>
    <w:p w:rsidR="00296F01" w:rsidRPr="00222F6C" w:rsidRDefault="00296F01" w:rsidP="00C631A8">
      <w:pPr>
        <w:spacing w:line="360" w:lineRule="auto"/>
        <w:ind w:firstLineChars="200" w:firstLine="360"/>
        <w:rPr>
          <w:rFonts w:ascii="宋体" w:hAnsi="宋体" w:hint="eastAsia"/>
          <w:color w:val="FF0000"/>
          <w:szCs w:val="18"/>
        </w:rPr>
      </w:pPr>
      <w:r w:rsidRPr="00222F6C">
        <w:rPr>
          <w:rFonts w:ascii="宋体" w:hAnsi="宋体"/>
          <w:color w:val="FF0000"/>
          <w:szCs w:val="18"/>
        </w:rPr>
        <w:t>2</w:t>
      </w:r>
      <w:r w:rsidR="00477A6D" w:rsidRPr="00222F6C">
        <w:rPr>
          <w:rFonts w:ascii="宋体" w:hAnsi="宋体" w:hint="eastAsia"/>
          <w:color w:val="FF0000"/>
          <w:szCs w:val="18"/>
        </w:rPr>
        <w:t>)</w:t>
      </w:r>
      <w:r w:rsidR="00222F6C">
        <w:rPr>
          <w:rFonts w:ascii="宋体" w:hAnsi="宋体" w:hint="eastAsia"/>
          <w:color w:val="FF0000"/>
          <w:szCs w:val="18"/>
        </w:rPr>
        <w:t xml:space="preserve"> </w:t>
      </w:r>
      <w:r w:rsidRPr="00222F6C">
        <w:rPr>
          <w:rFonts w:ascii="宋体" w:hAnsi="宋体" w:hint="eastAsia"/>
          <w:color w:val="FF0000"/>
          <w:szCs w:val="18"/>
        </w:rPr>
        <w:t>表格应精心设计。为使表格的结构简洁，建议采用三线表，必要时可加辅助线。</w:t>
      </w:r>
    </w:p>
    <w:p w:rsidR="00296F01" w:rsidRPr="00222F6C" w:rsidRDefault="00296F01" w:rsidP="00C631A8">
      <w:pPr>
        <w:spacing w:line="360" w:lineRule="auto"/>
        <w:ind w:firstLineChars="200" w:firstLine="360"/>
        <w:rPr>
          <w:rFonts w:ascii="宋体" w:hAnsi="宋体" w:hint="eastAsia"/>
          <w:color w:val="FF0000"/>
          <w:szCs w:val="18"/>
        </w:rPr>
      </w:pPr>
      <w:r w:rsidRPr="00222F6C">
        <w:rPr>
          <w:rFonts w:ascii="宋体" w:hAnsi="宋体"/>
          <w:color w:val="FF0000"/>
          <w:szCs w:val="18"/>
        </w:rPr>
        <w:t>3</w:t>
      </w:r>
      <w:r w:rsidR="00477A6D" w:rsidRPr="00222F6C">
        <w:rPr>
          <w:rFonts w:ascii="宋体" w:hAnsi="宋体" w:hint="eastAsia"/>
          <w:color w:val="FF0000"/>
          <w:szCs w:val="18"/>
        </w:rPr>
        <w:t>)</w:t>
      </w:r>
      <w:r w:rsidR="00222F6C">
        <w:rPr>
          <w:rFonts w:ascii="宋体" w:hAnsi="宋体" w:hint="eastAsia"/>
          <w:color w:val="FF0000"/>
          <w:szCs w:val="18"/>
        </w:rPr>
        <w:t xml:space="preserve"> </w:t>
      </w:r>
      <w:r w:rsidRPr="00222F6C">
        <w:rPr>
          <w:rFonts w:ascii="宋体" w:hAnsi="宋体" w:hint="eastAsia"/>
          <w:color w:val="FF0000"/>
          <w:szCs w:val="18"/>
        </w:rPr>
        <w:t>表格应有以阿拉伯数字连续编号</w:t>
      </w:r>
      <w:proofErr w:type="gramStart"/>
      <w:r w:rsidRPr="00222F6C">
        <w:rPr>
          <w:rFonts w:ascii="宋体" w:hAnsi="宋体" w:hint="eastAsia"/>
          <w:color w:val="FF0000"/>
          <w:szCs w:val="18"/>
        </w:rPr>
        <w:t>的表序</w:t>
      </w:r>
      <w:proofErr w:type="gramEnd"/>
      <w:r w:rsidR="00477A6D" w:rsidRPr="00222F6C">
        <w:rPr>
          <w:rFonts w:ascii="宋体" w:hAnsi="宋体" w:hint="eastAsia"/>
          <w:color w:val="FF0000"/>
          <w:szCs w:val="18"/>
        </w:rPr>
        <w:t>(</w:t>
      </w:r>
      <w:r w:rsidRPr="00222F6C">
        <w:rPr>
          <w:rFonts w:ascii="宋体" w:hAnsi="宋体" w:hint="eastAsia"/>
          <w:color w:val="FF0000"/>
          <w:szCs w:val="18"/>
        </w:rPr>
        <w:t>如仅有</w:t>
      </w:r>
      <w:r w:rsidRPr="00222F6C">
        <w:rPr>
          <w:rFonts w:ascii="宋体" w:hAnsi="宋体"/>
          <w:color w:val="FF0000"/>
          <w:szCs w:val="18"/>
        </w:rPr>
        <w:t>1</w:t>
      </w:r>
      <w:r w:rsidRPr="00222F6C">
        <w:rPr>
          <w:rFonts w:ascii="宋体" w:hAnsi="宋体" w:hint="eastAsia"/>
          <w:color w:val="FF0000"/>
          <w:szCs w:val="18"/>
        </w:rPr>
        <w:t>个表格，</w:t>
      </w:r>
      <w:proofErr w:type="gramStart"/>
      <w:r w:rsidRPr="00222F6C">
        <w:rPr>
          <w:rFonts w:ascii="宋体" w:hAnsi="宋体" w:hint="eastAsia"/>
          <w:color w:val="FF0000"/>
          <w:szCs w:val="18"/>
        </w:rPr>
        <w:t>表序可</w:t>
      </w:r>
      <w:proofErr w:type="gramEnd"/>
      <w:r w:rsidRPr="00222F6C">
        <w:rPr>
          <w:rFonts w:ascii="宋体" w:hAnsi="宋体" w:hint="eastAsia"/>
          <w:color w:val="FF0000"/>
          <w:szCs w:val="18"/>
        </w:rPr>
        <w:t>定名为</w:t>
      </w:r>
      <w:r w:rsidRPr="00222F6C">
        <w:rPr>
          <w:rFonts w:ascii="宋体" w:hAnsi="宋体"/>
          <w:color w:val="FF0000"/>
          <w:szCs w:val="18"/>
        </w:rPr>
        <w:t>“</w:t>
      </w:r>
      <w:r w:rsidRPr="00222F6C">
        <w:rPr>
          <w:rFonts w:ascii="宋体" w:hAnsi="宋体" w:hint="eastAsia"/>
          <w:color w:val="FF0000"/>
          <w:szCs w:val="18"/>
        </w:rPr>
        <w:t>表</w:t>
      </w:r>
      <w:r w:rsidRPr="00222F6C">
        <w:rPr>
          <w:rFonts w:ascii="宋体" w:hAnsi="宋体"/>
          <w:color w:val="FF0000"/>
          <w:szCs w:val="18"/>
        </w:rPr>
        <w:t>1”</w:t>
      </w:r>
      <w:r w:rsidR="00477A6D" w:rsidRPr="00222F6C">
        <w:rPr>
          <w:rFonts w:ascii="宋体" w:hAnsi="宋体" w:hint="eastAsia"/>
          <w:color w:val="FF0000"/>
          <w:szCs w:val="18"/>
        </w:rPr>
        <w:t>)</w:t>
      </w:r>
      <w:r w:rsidRPr="00222F6C">
        <w:rPr>
          <w:rFonts w:ascii="宋体" w:hAnsi="宋体" w:hint="eastAsia"/>
          <w:color w:val="FF0000"/>
          <w:szCs w:val="18"/>
        </w:rPr>
        <w:t>和简明的表题，居中排于表格的上方。</w:t>
      </w:r>
    </w:p>
    <w:p w:rsidR="002F7E39" w:rsidRPr="00222F6C" w:rsidRDefault="00296F01" w:rsidP="00C631A8">
      <w:pPr>
        <w:spacing w:line="360" w:lineRule="auto"/>
        <w:ind w:firstLineChars="200" w:firstLine="360"/>
        <w:rPr>
          <w:rFonts w:ascii="宋体" w:hAnsi="宋体" w:hint="eastAsia"/>
          <w:color w:val="FF0000"/>
          <w:szCs w:val="18"/>
        </w:rPr>
      </w:pPr>
      <w:r w:rsidRPr="00222F6C">
        <w:rPr>
          <w:rFonts w:ascii="宋体" w:hAnsi="宋体" w:hint="eastAsia"/>
          <w:color w:val="FF0000"/>
          <w:szCs w:val="18"/>
        </w:rPr>
        <w:t>4)</w:t>
      </w:r>
      <w:r w:rsidR="00222F6C">
        <w:rPr>
          <w:rFonts w:ascii="宋体" w:hAnsi="宋体" w:hint="eastAsia"/>
          <w:color w:val="FF0000"/>
          <w:szCs w:val="18"/>
        </w:rPr>
        <w:t xml:space="preserve"> </w:t>
      </w:r>
      <w:r w:rsidR="002F7E39" w:rsidRPr="00222F6C">
        <w:rPr>
          <w:rFonts w:ascii="宋体" w:hAnsi="宋体" w:hint="eastAsia"/>
          <w:color w:val="FF0000"/>
          <w:szCs w:val="18"/>
        </w:rPr>
        <w:t>数值表格采用三线表，表头中使用“量符号/量单位”。如表1所示。</w:t>
      </w:r>
    </w:p>
    <w:p w:rsidR="002F7E39" w:rsidRDefault="002F7E39" w:rsidP="00C631A8">
      <w:pPr>
        <w:spacing w:line="360" w:lineRule="auto"/>
        <w:jc w:val="center"/>
        <w:rPr>
          <w:rFonts w:ascii="黑体" w:eastAsia="黑体" w:hAnsi="宋体" w:hint="eastAsia"/>
          <w:szCs w:val="18"/>
        </w:rPr>
      </w:pPr>
      <w:r w:rsidRPr="005C7359">
        <w:rPr>
          <w:rFonts w:ascii="黑体" w:eastAsia="黑体" w:hAnsi="宋体" w:hint="eastAsia"/>
          <w:szCs w:val="18"/>
        </w:rPr>
        <w:t xml:space="preserve">表1 </w:t>
      </w:r>
      <w:proofErr w:type="gramStart"/>
      <w:r w:rsidRPr="005C7359">
        <w:rPr>
          <w:rFonts w:ascii="黑体" w:eastAsia="黑体" w:hAnsi="宋体" w:hint="eastAsia"/>
          <w:szCs w:val="18"/>
        </w:rPr>
        <w:t>三线表</w:t>
      </w:r>
      <w:proofErr w:type="gramEnd"/>
      <w:r w:rsidRPr="005C7359">
        <w:rPr>
          <w:rFonts w:ascii="黑体" w:eastAsia="黑体" w:hAnsi="宋体" w:hint="eastAsia"/>
          <w:szCs w:val="18"/>
        </w:rPr>
        <w:t>示例</w:t>
      </w:r>
    </w:p>
    <w:tbl>
      <w:tblPr>
        <w:tblW w:w="3712" w:type="dxa"/>
        <w:jc w:val="center"/>
        <w:tblBorders>
          <w:top w:val="single" w:sz="12" w:space="0" w:color="008000"/>
          <w:left w:val="nil"/>
          <w:bottom w:val="single" w:sz="12" w:space="0" w:color="008000"/>
          <w:right w:val="nil"/>
          <w:insideH w:val="nil"/>
          <w:insideV w:val="nil"/>
        </w:tblBorders>
        <w:tblLayout w:type="fixed"/>
        <w:tblLook w:val="00BF" w:firstRow="1" w:lastRow="0" w:firstColumn="1" w:lastColumn="0" w:noHBand="0" w:noVBand="0"/>
      </w:tblPr>
      <w:tblGrid>
        <w:gridCol w:w="1856"/>
        <w:gridCol w:w="1856"/>
      </w:tblGrid>
      <w:tr w:rsidR="00205ED6" w:rsidRPr="002F7E39" w:rsidTr="00222F6C">
        <w:tblPrEx>
          <w:tblCellMar>
            <w:top w:w="0" w:type="dxa"/>
            <w:bottom w:w="0" w:type="dxa"/>
          </w:tblCellMar>
        </w:tblPrEx>
        <w:trPr>
          <w:jc w:val="center"/>
        </w:trPr>
        <w:tc>
          <w:tcPr>
            <w:tcW w:w="1856" w:type="dxa"/>
            <w:tcBorders>
              <w:bottom w:val="single" w:sz="6" w:space="0" w:color="008000"/>
            </w:tcBorders>
          </w:tcPr>
          <w:p w:rsidR="00205ED6" w:rsidRPr="002F7E39" w:rsidRDefault="00205ED6" w:rsidP="00C631A8">
            <w:pPr>
              <w:pStyle w:val="a0"/>
              <w:spacing w:line="360" w:lineRule="auto"/>
              <w:ind w:firstLineChars="49" w:firstLine="103"/>
              <w:jc w:val="center"/>
              <w:rPr>
                <w:rFonts w:hint="eastAsia"/>
                <w:szCs w:val="21"/>
              </w:rPr>
            </w:pPr>
            <w:r w:rsidRPr="002F7E39">
              <w:rPr>
                <w:i/>
                <w:szCs w:val="21"/>
              </w:rPr>
              <w:t>x</w:t>
            </w:r>
            <w:r w:rsidRPr="002F7E39">
              <w:rPr>
                <w:szCs w:val="21"/>
              </w:rPr>
              <w:t>/cm</w:t>
            </w:r>
            <w:r>
              <w:rPr>
                <w:rFonts w:hint="eastAsia"/>
                <w:i/>
                <w:szCs w:val="21"/>
              </w:rPr>
              <w:t xml:space="preserve">    </w:t>
            </w:r>
            <w:r w:rsidRPr="002F7E39">
              <w:rPr>
                <w:i/>
                <w:szCs w:val="21"/>
              </w:rPr>
              <w:t>I</w:t>
            </w:r>
            <w:r w:rsidRPr="002F7E39">
              <w:rPr>
                <w:szCs w:val="21"/>
              </w:rPr>
              <w:t>/mA</w:t>
            </w:r>
          </w:p>
        </w:tc>
        <w:tc>
          <w:tcPr>
            <w:tcW w:w="1856" w:type="dxa"/>
            <w:tcBorders>
              <w:bottom w:val="single" w:sz="6" w:space="0" w:color="008000"/>
            </w:tcBorders>
          </w:tcPr>
          <w:p w:rsidR="00205ED6" w:rsidRPr="002F7E39" w:rsidRDefault="00205ED6" w:rsidP="00C631A8">
            <w:pPr>
              <w:pStyle w:val="a0"/>
              <w:spacing w:line="360" w:lineRule="auto"/>
              <w:ind w:firstLine="0"/>
              <w:jc w:val="center"/>
              <w:rPr>
                <w:rFonts w:hint="eastAsia"/>
                <w:szCs w:val="21"/>
              </w:rPr>
            </w:pPr>
            <w:r w:rsidRPr="002F7E39">
              <w:rPr>
                <w:i/>
                <w:szCs w:val="21"/>
              </w:rPr>
              <w:t>v</w:t>
            </w:r>
            <w:r w:rsidRPr="002F7E39">
              <w:rPr>
                <w:szCs w:val="21"/>
              </w:rPr>
              <w:t>/(m</w:t>
            </w:r>
            <w:r w:rsidRPr="002F7E39">
              <w:rPr>
                <w:rFonts w:hint="eastAsia"/>
                <w:szCs w:val="21"/>
              </w:rPr>
              <w:t>·</w:t>
            </w:r>
            <w:r w:rsidRPr="002F7E39">
              <w:rPr>
                <w:szCs w:val="21"/>
              </w:rPr>
              <w:t>s</w:t>
            </w:r>
            <w:r w:rsidRPr="002F7E39">
              <w:rPr>
                <w:szCs w:val="21"/>
                <w:vertAlign w:val="superscript"/>
              </w:rPr>
              <w:t>-1</w:t>
            </w:r>
            <w:r w:rsidRPr="002F7E39">
              <w:rPr>
                <w:szCs w:val="21"/>
              </w:rPr>
              <w:t>)</w:t>
            </w:r>
            <w:r>
              <w:rPr>
                <w:rFonts w:hint="eastAsia"/>
                <w:szCs w:val="21"/>
              </w:rPr>
              <w:t xml:space="preserve">    </w:t>
            </w:r>
            <w:r w:rsidRPr="00F272A8">
              <w:rPr>
                <w:i/>
                <w:szCs w:val="21"/>
              </w:rPr>
              <w:t>h</w:t>
            </w:r>
            <w:r w:rsidRPr="00F272A8">
              <w:rPr>
                <w:szCs w:val="21"/>
              </w:rPr>
              <w:t>/m</w:t>
            </w:r>
          </w:p>
        </w:tc>
      </w:tr>
      <w:tr w:rsidR="00205ED6" w:rsidRPr="002F7E39" w:rsidTr="00222F6C">
        <w:tblPrEx>
          <w:tblCellMar>
            <w:top w:w="0" w:type="dxa"/>
            <w:bottom w:w="0" w:type="dxa"/>
          </w:tblCellMar>
        </w:tblPrEx>
        <w:trPr>
          <w:jc w:val="center"/>
        </w:trPr>
        <w:tc>
          <w:tcPr>
            <w:tcW w:w="1856" w:type="dxa"/>
          </w:tcPr>
          <w:p w:rsidR="00205ED6" w:rsidRPr="002F7E39" w:rsidRDefault="00205ED6" w:rsidP="00C631A8">
            <w:pPr>
              <w:pStyle w:val="a0"/>
              <w:spacing w:line="360" w:lineRule="auto"/>
              <w:ind w:firstLineChars="98" w:firstLine="206"/>
              <w:jc w:val="center"/>
              <w:rPr>
                <w:szCs w:val="21"/>
              </w:rPr>
            </w:pPr>
            <w:r w:rsidRPr="002F7E39">
              <w:rPr>
                <w:szCs w:val="21"/>
              </w:rPr>
              <w:t>10</w:t>
            </w:r>
            <w:r>
              <w:rPr>
                <w:rFonts w:hint="eastAsia"/>
                <w:szCs w:val="21"/>
              </w:rPr>
              <w:t xml:space="preserve">      </w:t>
            </w:r>
            <w:r w:rsidRPr="002F7E39">
              <w:rPr>
                <w:szCs w:val="21"/>
              </w:rPr>
              <w:t>30</w:t>
            </w:r>
          </w:p>
        </w:tc>
        <w:tc>
          <w:tcPr>
            <w:tcW w:w="1856" w:type="dxa"/>
          </w:tcPr>
          <w:p w:rsidR="00205ED6" w:rsidRPr="002F7E39" w:rsidRDefault="00205ED6" w:rsidP="00C631A8">
            <w:pPr>
              <w:pStyle w:val="a0"/>
              <w:spacing w:line="360" w:lineRule="auto"/>
              <w:ind w:firstLineChars="147" w:firstLine="309"/>
              <w:jc w:val="center"/>
              <w:rPr>
                <w:rFonts w:hint="eastAsia"/>
                <w:szCs w:val="21"/>
              </w:rPr>
            </w:pPr>
            <w:r w:rsidRPr="002F7E39">
              <w:rPr>
                <w:szCs w:val="21"/>
              </w:rPr>
              <w:t>2.5</w:t>
            </w:r>
            <w:r>
              <w:rPr>
                <w:rFonts w:hint="eastAsia"/>
                <w:szCs w:val="21"/>
              </w:rPr>
              <w:t xml:space="preserve">       400</w:t>
            </w:r>
          </w:p>
        </w:tc>
      </w:tr>
      <w:tr w:rsidR="00205ED6" w:rsidRPr="002F7E39" w:rsidTr="00222F6C">
        <w:tblPrEx>
          <w:tblCellMar>
            <w:top w:w="0" w:type="dxa"/>
            <w:bottom w:w="0" w:type="dxa"/>
          </w:tblCellMar>
        </w:tblPrEx>
        <w:trPr>
          <w:jc w:val="center"/>
        </w:trPr>
        <w:tc>
          <w:tcPr>
            <w:tcW w:w="1856" w:type="dxa"/>
          </w:tcPr>
          <w:p w:rsidR="00205ED6" w:rsidRPr="002F7E39" w:rsidRDefault="00205ED6" w:rsidP="00C631A8">
            <w:pPr>
              <w:pStyle w:val="a0"/>
              <w:spacing w:line="360" w:lineRule="auto"/>
              <w:ind w:firstLineChars="98" w:firstLine="206"/>
              <w:jc w:val="center"/>
              <w:rPr>
                <w:rFonts w:hint="eastAsia"/>
                <w:szCs w:val="21"/>
              </w:rPr>
            </w:pPr>
            <w:r w:rsidRPr="002F7E39">
              <w:rPr>
                <w:rFonts w:hint="eastAsia"/>
                <w:szCs w:val="21"/>
              </w:rPr>
              <w:t>12</w:t>
            </w:r>
            <w:r>
              <w:rPr>
                <w:rFonts w:hint="eastAsia"/>
                <w:szCs w:val="21"/>
              </w:rPr>
              <w:t xml:space="preserve">      </w:t>
            </w:r>
            <w:r w:rsidRPr="002F7E39">
              <w:rPr>
                <w:rFonts w:hint="eastAsia"/>
                <w:szCs w:val="21"/>
              </w:rPr>
              <w:t>34</w:t>
            </w:r>
          </w:p>
        </w:tc>
        <w:tc>
          <w:tcPr>
            <w:tcW w:w="1856" w:type="dxa"/>
          </w:tcPr>
          <w:p w:rsidR="00205ED6" w:rsidRPr="002F7E39" w:rsidRDefault="00205ED6" w:rsidP="00C631A8">
            <w:pPr>
              <w:pStyle w:val="a0"/>
              <w:spacing w:line="360" w:lineRule="auto"/>
              <w:ind w:firstLineChars="147" w:firstLine="309"/>
              <w:jc w:val="center"/>
              <w:rPr>
                <w:rFonts w:hint="eastAsia"/>
                <w:szCs w:val="21"/>
              </w:rPr>
            </w:pPr>
            <w:r w:rsidRPr="002F7E39">
              <w:rPr>
                <w:rFonts w:hint="eastAsia"/>
                <w:szCs w:val="21"/>
              </w:rPr>
              <w:t>3.0</w:t>
            </w:r>
            <w:r>
              <w:rPr>
                <w:rFonts w:hint="eastAsia"/>
                <w:szCs w:val="21"/>
              </w:rPr>
              <w:t xml:space="preserve">       700</w:t>
            </w:r>
          </w:p>
        </w:tc>
      </w:tr>
    </w:tbl>
    <w:p w:rsidR="001F68AF" w:rsidRPr="00222F6C" w:rsidRDefault="001F68AF" w:rsidP="00C631A8">
      <w:pPr>
        <w:spacing w:line="360" w:lineRule="auto"/>
        <w:ind w:firstLineChars="200" w:firstLine="360"/>
        <w:rPr>
          <w:rFonts w:ascii="宋体" w:hAnsi="宋体" w:hint="eastAsia"/>
          <w:color w:val="FF0000"/>
          <w:szCs w:val="18"/>
        </w:rPr>
      </w:pPr>
      <w:r w:rsidRPr="00222F6C">
        <w:rPr>
          <w:rFonts w:ascii="宋体" w:hAnsi="宋体" w:hint="eastAsia"/>
          <w:color w:val="FF0000"/>
          <w:szCs w:val="18"/>
        </w:rPr>
        <w:t>5)</w:t>
      </w:r>
      <w:r w:rsidR="00222F6C">
        <w:rPr>
          <w:rFonts w:ascii="宋体" w:hAnsi="宋体" w:hint="eastAsia"/>
          <w:color w:val="FF0000"/>
          <w:szCs w:val="18"/>
        </w:rPr>
        <w:t xml:space="preserve"> </w:t>
      </w:r>
      <w:r w:rsidRPr="00222F6C">
        <w:rPr>
          <w:rFonts w:ascii="宋体" w:hAnsi="宋体" w:hint="eastAsia"/>
          <w:color w:val="FF0000"/>
          <w:szCs w:val="18"/>
        </w:rPr>
        <w:t>表内同一栏的数字必须上下对齐。表内不宜用“同上”、“同左”、“，，”和类似词，一律填入具体数字或文字。表内“空白”代表</w:t>
      </w:r>
      <w:proofErr w:type="gramStart"/>
      <w:r w:rsidRPr="00222F6C">
        <w:rPr>
          <w:rFonts w:ascii="宋体" w:hAnsi="宋体" w:hint="eastAsia"/>
          <w:color w:val="FF0000"/>
          <w:szCs w:val="18"/>
        </w:rPr>
        <w:t>未测或</w:t>
      </w:r>
      <w:proofErr w:type="gramEnd"/>
      <w:r w:rsidRPr="00222F6C">
        <w:rPr>
          <w:rFonts w:ascii="宋体" w:hAnsi="宋体" w:hint="eastAsia"/>
          <w:color w:val="FF0000"/>
          <w:szCs w:val="18"/>
        </w:rPr>
        <w:t>无此项，“－”或“…”(因“－”可能与代表阴性反应相混)代表未发现，“0”代表实测结果确为零。</w:t>
      </w:r>
      <w:r w:rsidR="00222F6C">
        <w:rPr>
          <w:rFonts w:ascii="宋体" w:hAnsi="宋体" w:hint="eastAsia"/>
          <w:color w:val="FF0000"/>
          <w:szCs w:val="18"/>
        </w:rPr>
        <w:t>】</w:t>
      </w:r>
    </w:p>
    <w:p w:rsidR="005D76E7" w:rsidRPr="00B41B8E" w:rsidRDefault="002C7063" w:rsidP="00C631A8">
      <w:pPr>
        <w:spacing w:line="360" w:lineRule="auto"/>
        <w:rPr>
          <w:rFonts w:ascii="宋体" w:hAnsi="宋体" w:hint="eastAsia"/>
          <w:b/>
          <w:color w:val="000000"/>
          <w:sz w:val="28"/>
          <w:szCs w:val="28"/>
        </w:rPr>
      </w:pPr>
      <w:r w:rsidRPr="00B41B8E">
        <w:rPr>
          <w:rFonts w:ascii="宋体" w:hAnsi="宋体" w:hint="eastAsia"/>
          <w:b/>
          <w:color w:val="000000"/>
          <w:sz w:val="28"/>
          <w:szCs w:val="28"/>
        </w:rPr>
        <w:t xml:space="preserve">5 </w:t>
      </w:r>
      <w:r w:rsidR="005D76E7" w:rsidRPr="00B41B8E">
        <w:rPr>
          <w:rFonts w:ascii="宋体" w:hAnsi="宋体" w:hint="eastAsia"/>
          <w:b/>
          <w:color w:val="000000"/>
          <w:sz w:val="28"/>
          <w:szCs w:val="28"/>
        </w:rPr>
        <w:t>结论</w:t>
      </w:r>
      <w:r w:rsidR="00477A6D" w:rsidRPr="00B41B8E">
        <w:rPr>
          <w:rFonts w:ascii="宋体" w:hAnsi="宋体" w:hint="eastAsia"/>
          <w:b/>
          <w:color w:val="000000"/>
          <w:sz w:val="28"/>
          <w:szCs w:val="28"/>
        </w:rPr>
        <w:t>(</w:t>
      </w:r>
      <w:r w:rsidR="005D76E7" w:rsidRPr="00B41B8E">
        <w:rPr>
          <w:rFonts w:ascii="宋体" w:hAnsi="宋体" w:hint="eastAsia"/>
          <w:b/>
          <w:color w:val="000000"/>
          <w:sz w:val="28"/>
          <w:szCs w:val="28"/>
        </w:rPr>
        <w:t>结语</w:t>
      </w:r>
      <w:r w:rsidR="00477A6D" w:rsidRPr="00B41B8E">
        <w:rPr>
          <w:rFonts w:ascii="宋体" w:hAnsi="宋体" w:hint="eastAsia"/>
          <w:b/>
          <w:color w:val="000000"/>
          <w:sz w:val="28"/>
          <w:szCs w:val="28"/>
        </w:rPr>
        <w:t>)</w:t>
      </w:r>
    </w:p>
    <w:p w:rsidR="00B41B8E" w:rsidRDefault="00B41B8E" w:rsidP="00C631A8">
      <w:pPr>
        <w:spacing w:line="360" w:lineRule="auto"/>
        <w:ind w:firstLineChars="200" w:firstLine="360"/>
        <w:rPr>
          <w:rFonts w:ascii="宋体" w:hAnsi="宋体" w:hint="eastAsia"/>
          <w:color w:val="FF0000"/>
          <w:szCs w:val="18"/>
        </w:rPr>
      </w:pPr>
      <w:proofErr w:type="gramStart"/>
      <w:r>
        <w:rPr>
          <w:rFonts w:ascii="宋体" w:hAnsi="宋体" w:hint="eastAsia"/>
          <w:color w:val="FF0000"/>
          <w:szCs w:val="18"/>
        </w:rPr>
        <w:t>【</w:t>
      </w:r>
      <w:proofErr w:type="gramEnd"/>
      <w:r>
        <w:rPr>
          <w:rFonts w:ascii="宋体" w:hAnsi="宋体" w:hint="eastAsia"/>
          <w:color w:val="FF0000"/>
          <w:szCs w:val="18"/>
        </w:rPr>
        <w:t>说明：</w:t>
      </w:r>
    </w:p>
    <w:p w:rsidR="005D76E7" w:rsidRPr="00B41B8E" w:rsidRDefault="004A4535" w:rsidP="00C631A8">
      <w:pPr>
        <w:spacing w:line="360" w:lineRule="auto"/>
        <w:ind w:firstLineChars="200" w:firstLine="360"/>
        <w:rPr>
          <w:rFonts w:ascii="宋体" w:hAnsi="宋体" w:hint="eastAsia"/>
          <w:color w:val="FF0000"/>
          <w:szCs w:val="18"/>
        </w:rPr>
      </w:pPr>
      <w:r w:rsidRPr="00B41B8E">
        <w:rPr>
          <w:rFonts w:ascii="宋体" w:hAnsi="宋体" w:hint="eastAsia"/>
          <w:color w:val="FF0000"/>
          <w:szCs w:val="18"/>
        </w:rPr>
        <w:t>1)</w:t>
      </w:r>
      <w:r w:rsidR="00B41B8E">
        <w:rPr>
          <w:rFonts w:ascii="宋体" w:hAnsi="宋体" w:hint="eastAsia"/>
          <w:color w:val="FF0000"/>
          <w:szCs w:val="18"/>
        </w:rPr>
        <w:t xml:space="preserve"> </w:t>
      </w:r>
      <w:r w:rsidR="005D76E7" w:rsidRPr="00B41B8E">
        <w:rPr>
          <w:rFonts w:ascii="宋体" w:hAnsi="宋体" w:hint="eastAsia"/>
          <w:color w:val="FF0000"/>
          <w:szCs w:val="18"/>
        </w:rPr>
        <w:t>结论或结语应准确、简明、完整、有条理，可以提出建议、设想、改进意见或有待解决的问题</w:t>
      </w:r>
    </w:p>
    <w:p w:rsidR="005D76E7" w:rsidRPr="00B41B8E" w:rsidRDefault="004A4535" w:rsidP="00C631A8">
      <w:pPr>
        <w:spacing w:line="360" w:lineRule="auto"/>
        <w:ind w:firstLineChars="200" w:firstLine="360"/>
        <w:rPr>
          <w:rFonts w:ascii="宋体" w:hAnsi="宋体" w:hint="eastAsia"/>
          <w:color w:val="FF0000"/>
          <w:szCs w:val="18"/>
        </w:rPr>
      </w:pPr>
      <w:r w:rsidRPr="00B41B8E">
        <w:rPr>
          <w:rFonts w:ascii="宋体" w:hAnsi="宋体" w:hint="eastAsia"/>
          <w:color w:val="FF0000"/>
          <w:szCs w:val="18"/>
        </w:rPr>
        <w:t>2)</w:t>
      </w:r>
      <w:r w:rsidR="00B41B8E">
        <w:rPr>
          <w:rFonts w:ascii="宋体" w:hAnsi="宋体" w:hint="eastAsia"/>
          <w:color w:val="FF0000"/>
          <w:szCs w:val="18"/>
        </w:rPr>
        <w:t xml:space="preserve"> </w:t>
      </w:r>
      <w:r w:rsidR="005D76E7" w:rsidRPr="00B41B8E">
        <w:rPr>
          <w:rFonts w:ascii="宋体" w:hAnsi="宋体" w:hint="eastAsia"/>
          <w:color w:val="FF0000"/>
          <w:szCs w:val="18"/>
        </w:rPr>
        <w:t>结论是在文章结尾时对文章的论点、结果进行的归纳与总结。当从研究结果确实得出了有重要价值的创新性结论，</w:t>
      </w:r>
      <w:r w:rsidR="005D76E7" w:rsidRPr="00B41B8E">
        <w:rPr>
          <w:rFonts w:ascii="宋体" w:hAnsi="宋体" w:hint="eastAsia"/>
          <w:color w:val="FF0000"/>
          <w:szCs w:val="18"/>
        </w:rPr>
        <w:lastRenderedPageBreak/>
        <w:t>或者对相同论题的研究得出与别人不同或相反的结论时，应采用“结论”作层次标题。</w:t>
      </w:r>
    </w:p>
    <w:p w:rsidR="005D76E7" w:rsidRPr="00B41B8E" w:rsidRDefault="004A4535" w:rsidP="00C631A8">
      <w:pPr>
        <w:spacing w:line="360" w:lineRule="auto"/>
        <w:ind w:firstLineChars="200" w:firstLine="360"/>
        <w:rPr>
          <w:rFonts w:ascii="宋体" w:hAnsi="宋体" w:hint="eastAsia"/>
          <w:color w:val="FF0000"/>
          <w:szCs w:val="18"/>
        </w:rPr>
      </w:pPr>
      <w:r w:rsidRPr="00B41B8E">
        <w:rPr>
          <w:rFonts w:ascii="宋体" w:hAnsi="宋体" w:hint="eastAsia"/>
          <w:color w:val="FF0000"/>
          <w:szCs w:val="18"/>
        </w:rPr>
        <w:t>3)</w:t>
      </w:r>
      <w:r w:rsidR="00B41B8E">
        <w:rPr>
          <w:rFonts w:ascii="宋体" w:hAnsi="宋体" w:hint="eastAsia"/>
          <w:color w:val="FF0000"/>
          <w:szCs w:val="18"/>
        </w:rPr>
        <w:t xml:space="preserve"> </w:t>
      </w:r>
      <w:r w:rsidR="005D76E7" w:rsidRPr="00B41B8E">
        <w:rPr>
          <w:rFonts w:ascii="宋体" w:hAnsi="宋体" w:hint="eastAsia"/>
          <w:color w:val="FF0000"/>
          <w:szCs w:val="18"/>
        </w:rPr>
        <w:t>当未得出明确的研究结论，或结论已在“结果与讨论”中表述，而同时需要对全文内容有一个概括性总结或进一步说明时，尤其是要对文章已解决和有待研究的问题表达作者的某些主观见解或看法时，用“结语”。</w:t>
      </w:r>
    </w:p>
    <w:p w:rsidR="002C7063" w:rsidRPr="00B41B8E" w:rsidRDefault="004A4535" w:rsidP="00C631A8">
      <w:pPr>
        <w:spacing w:line="360" w:lineRule="auto"/>
        <w:ind w:firstLineChars="200" w:firstLine="360"/>
        <w:rPr>
          <w:rFonts w:ascii="宋体" w:hAnsi="宋体" w:hint="eastAsia"/>
          <w:color w:val="FF0000"/>
          <w:szCs w:val="18"/>
        </w:rPr>
      </w:pPr>
      <w:r w:rsidRPr="00B41B8E">
        <w:rPr>
          <w:rFonts w:ascii="宋体" w:hAnsi="宋体" w:hint="eastAsia"/>
          <w:color w:val="FF0000"/>
          <w:szCs w:val="18"/>
        </w:rPr>
        <w:t>4)</w:t>
      </w:r>
      <w:r w:rsidR="00B41B8E">
        <w:rPr>
          <w:rFonts w:ascii="宋体" w:hAnsi="宋体" w:hint="eastAsia"/>
          <w:color w:val="FF0000"/>
          <w:szCs w:val="18"/>
        </w:rPr>
        <w:t xml:space="preserve"> </w:t>
      </w:r>
      <w:r w:rsidR="005D76E7" w:rsidRPr="00B41B8E">
        <w:rPr>
          <w:rFonts w:ascii="宋体" w:hAnsi="宋体" w:hint="eastAsia"/>
          <w:color w:val="FF0000"/>
          <w:szCs w:val="18"/>
        </w:rPr>
        <w:t>文章结尾时如果不能导出条理性结论</w:t>
      </w:r>
      <w:r w:rsidR="00A73476">
        <w:rPr>
          <w:rFonts w:ascii="宋体" w:hAnsi="宋体" w:hint="eastAsia"/>
          <w:color w:val="FF0000"/>
          <w:szCs w:val="18"/>
        </w:rPr>
        <w:t>，</w:t>
      </w:r>
      <w:r w:rsidR="005D76E7" w:rsidRPr="00B41B8E">
        <w:rPr>
          <w:rFonts w:ascii="宋体" w:hAnsi="宋体" w:hint="eastAsia"/>
          <w:color w:val="FF0000"/>
          <w:szCs w:val="18"/>
        </w:rPr>
        <w:t>则可写成结语进行必要的讨论，文中已有分步结论的可不再在文章结尾处写出结论。</w:t>
      </w:r>
    </w:p>
    <w:p w:rsidR="005D76E7" w:rsidRPr="00B41B8E" w:rsidRDefault="004A4535" w:rsidP="00C631A8">
      <w:pPr>
        <w:spacing w:line="360" w:lineRule="auto"/>
        <w:ind w:firstLineChars="200" w:firstLine="360"/>
        <w:rPr>
          <w:rFonts w:ascii="宋体" w:hAnsi="宋体" w:hint="eastAsia"/>
          <w:color w:val="FF0000"/>
          <w:szCs w:val="18"/>
        </w:rPr>
      </w:pPr>
      <w:r w:rsidRPr="00B41B8E">
        <w:rPr>
          <w:rFonts w:ascii="宋体" w:hAnsi="宋体" w:hint="eastAsia"/>
          <w:color w:val="FF0000"/>
          <w:szCs w:val="18"/>
        </w:rPr>
        <w:t>5)</w:t>
      </w:r>
      <w:r w:rsidR="00B41B8E">
        <w:rPr>
          <w:rFonts w:ascii="宋体" w:hAnsi="宋体" w:hint="eastAsia"/>
          <w:color w:val="FF0000"/>
          <w:szCs w:val="18"/>
        </w:rPr>
        <w:t xml:space="preserve"> </w:t>
      </w:r>
      <w:r w:rsidR="002C7063" w:rsidRPr="00B41B8E">
        <w:rPr>
          <w:rFonts w:ascii="宋体" w:hAnsi="宋体" w:hint="eastAsia"/>
          <w:color w:val="FF0000"/>
          <w:szCs w:val="18"/>
        </w:rPr>
        <w:t>结论或结语</w:t>
      </w:r>
      <w:r w:rsidRPr="00B41B8E">
        <w:rPr>
          <w:rFonts w:ascii="宋体" w:hAnsi="宋体" w:hint="eastAsia"/>
          <w:color w:val="FF0000"/>
          <w:szCs w:val="18"/>
        </w:rPr>
        <w:t>中不能出现参考文献序号、插图</w:t>
      </w:r>
      <w:r w:rsidR="00E4016B" w:rsidRPr="00B41B8E">
        <w:rPr>
          <w:rFonts w:ascii="宋体" w:hAnsi="宋体" w:hint="eastAsia"/>
          <w:color w:val="FF0000"/>
          <w:szCs w:val="18"/>
        </w:rPr>
        <w:t>及数学公式。</w:t>
      </w:r>
      <w:r w:rsidR="00B41B8E">
        <w:rPr>
          <w:rFonts w:ascii="宋体" w:hAnsi="宋体" w:hint="eastAsia"/>
          <w:color w:val="FF0000"/>
          <w:szCs w:val="18"/>
        </w:rPr>
        <w:t>】</w:t>
      </w:r>
    </w:p>
    <w:p w:rsidR="00713CEF" w:rsidRPr="007A2183" w:rsidRDefault="005D76E7" w:rsidP="00BC515E">
      <w:pPr>
        <w:spacing w:line="360" w:lineRule="auto"/>
        <w:outlineLvl w:val="0"/>
        <w:rPr>
          <w:rFonts w:ascii="宋体" w:hAnsi="宋体" w:hint="eastAsia"/>
          <w:b/>
          <w:color w:val="0000CC"/>
          <w:sz w:val="21"/>
          <w:szCs w:val="21"/>
        </w:rPr>
      </w:pPr>
      <w:r w:rsidRPr="007A2183">
        <w:rPr>
          <w:rFonts w:ascii="宋体" w:hAnsi="宋体" w:hint="eastAsia"/>
          <w:b/>
          <w:color w:val="000000"/>
          <w:sz w:val="21"/>
          <w:szCs w:val="21"/>
        </w:rPr>
        <w:t>参考文献</w:t>
      </w:r>
      <w:r w:rsidR="00280C78" w:rsidRPr="007A2183">
        <w:rPr>
          <w:rFonts w:ascii="宋体" w:hAnsi="宋体" w:hint="eastAsia"/>
          <w:b/>
          <w:color w:val="000000"/>
          <w:sz w:val="21"/>
          <w:szCs w:val="21"/>
        </w:rPr>
        <w:t>：</w:t>
      </w:r>
      <w:r w:rsidR="00280C78" w:rsidRPr="007A2183">
        <w:rPr>
          <w:rFonts w:ascii="宋体" w:hAnsi="宋体" w:hint="eastAsia"/>
          <w:b/>
          <w:color w:val="0000CC"/>
          <w:sz w:val="21"/>
          <w:szCs w:val="21"/>
        </w:rPr>
        <w:t>(五号宋体，加粗，顶格)</w:t>
      </w:r>
    </w:p>
    <w:p w:rsidR="00140659" w:rsidRDefault="002F2526" w:rsidP="00140659">
      <w:pPr>
        <w:numPr>
          <w:ilvl w:val="0"/>
          <w:numId w:val="4"/>
        </w:numPr>
        <w:spacing w:line="360" w:lineRule="auto"/>
        <w:rPr>
          <w:rFonts w:ascii="宋体" w:hAnsi="宋体"/>
          <w:color w:val="000000"/>
          <w:szCs w:val="18"/>
        </w:rPr>
      </w:pPr>
      <w:r w:rsidRPr="002F2526">
        <w:rPr>
          <w:rFonts w:ascii="宋体" w:hAnsi="宋体"/>
          <w:color w:val="000000"/>
          <w:szCs w:val="18"/>
        </w:rPr>
        <w:t>Boeing G. Measuring the Complexity of Urban Form and Design[J]. Social Science Electronic Publishing, 2017.</w:t>
      </w:r>
    </w:p>
    <w:p w:rsidR="007A12BF" w:rsidRDefault="00FB07E5" w:rsidP="00140659">
      <w:pPr>
        <w:numPr>
          <w:ilvl w:val="0"/>
          <w:numId w:val="4"/>
        </w:numPr>
        <w:spacing w:line="360" w:lineRule="auto"/>
        <w:rPr>
          <w:rFonts w:ascii="宋体" w:hAnsi="宋体"/>
          <w:color w:val="000000"/>
          <w:szCs w:val="18"/>
        </w:rPr>
      </w:pPr>
      <w:bookmarkStart w:id="3" w:name="_Ref15035408"/>
      <w:proofErr w:type="spellStart"/>
      <w:r w:rsidRPr="00FB07E5">
        <w:rPr>
          <w:rFonts w:ascii="宋体" w:hAnsi="宋体"/>
          <w:color w:val="000000"/>
          <w:szCs w:val="18"/>
        </w:rPr>
        <w:t>Gudmundsson</w:t>
      </w:r>
      <w:proofErr w:type="spellEnd"/>
      <w:r w:rsidRPr="00FB07E5">
        <w:rPr>
          <w:rFonts w:ascii="宋体" w:hAnsi="宋体"/>
          <w:color w:val="000000"/>
          <w:szCs w:val="18"/>
        </w:rPr>
        <w:t xml:space="preserve"> </w:t>
      </w:r>
      <w:proofErr w:type="gramStart"/>
      <w:r w:rsidRPr="00FB07E5">
        <w:rPr>
          <w:rFonts w:ascii="宋体" w:hAnsi="宋体"/>
          <w:color w:val="000000"/>
          <w:szCs w:val="18"/>
        </w:rPr>
        <w:t>A ,</w:t>
      </w:r>
      <w:proofErr w:type="gramEnd"/>
      <w:r w:rsidRPr="00FB07E5">
        <w:rPr>
          <w:rFonts w:ascii="宋体" w:hAnsi="宋体"/>
          <w:color w:val="000000"/>
          <w:szCs w:val="18"/>
        </w:rPr>
        <w:t xml:space="preserve"> </w:t>
      </w:r>
      <w:proofErr w:type="spellStart"/>
      <w:r w:rsidRPr="00FB07E5">
        <w:rPr>
          <w:rFonts w:ascii="宋体" w:hAnsi="宋体"/>
          <w:color w:val="000000"/>
          <w:szCs w:val="18"/>
        </w:rPr>
        <w:t>Mohajeri</w:t>
      </w:r>
      <w:proofErr w:type="spellEnd"/>
      <w:r w:rsidRPr="00FB07E5">
        <w:rPr>
          <w:rFonts w:ascii="宋体" w:hAnsi="宋体"/>
          <w:color w:val="000000"/>
          <w:szCs w:val="18"/>
        </w:rPr>
        <w:t xml:space="preserve"> N . Entropy and order in urban street networks[J]. Scientific Reports, 2013, 3</w:t>
      </w:r>
      <w:r w:rsidR="007A12BF" w:rsidRPr="00140659">
        <w:rPr>
          <w:rFonts w:ascii="宋体" w:hAnsi="宋体"/>
          <w:color w:val="000000"/>
          <w:szCs w:val="18"/>
        </w:rPr>
        <w:t>.</w:t>
      </w:r>
      <w:bookmarkEnd w:id="3"/>
    </w:p>
    <w:p w:rsidR="00BC515E" w:rsidRPr="00140659" w:rsidRDefault="00BC515E" w:rsidP="00140659">
      <w:pPr>
        <w:numPr>
          <w:ilvl w:val="0"/>
          <w:numId w:val="4"/>
        </w:numPr>
        <w:spacing w:line="360" w:lineRule="auto"/>
        <w:rPr>
          <w:rFonts w:ascii="宋体" w:hAnsi="宋体"/>
          <w:color w:val="000000"/>
          <w:szCs w:val="18"/>
        </w:rPr>
      </w:pPr>
      <w:bookmarkStart w:id="4" w:name="_Ref15048435"/>
      <w:r w:rsidRPr="00BC515E">
        <w:rPr>
          <w:rFonts w:ascii="宋体" w:hAnsi="宋体"/>
          <w:color w:val="000000"/>
          <w:szCs w:val="18"/>
        </w:rPr>
        <w:t xml:space="preserve">Shannon C </w:t>
      </w:r>
      <w:proofErr w:type="gramStart"/>
      <w:r w:rsidRPr="00BC515E">
        <w:rPr>
          <w:rFonts w:ascii="宋体" w:hAnsi="宋体"/>
          <w:color w:val="000000"/>
          <w:szCs w:val="18"/>
        </w:rPr>
        <w:t>E .</w:t>
      </w:r>
      <w:proofErr w:type="gramEnd"/>
      <w:r w:rsidRPr="00BC515E">
        <w:rPr>
          <w:rFonts w:ascii="宋体" w:hAnsi="宋体"/>
          <w:color w:val="000000"/>
          <w:szCs w:val="18"/>
        </w:rPr>
        <w:t xml:space="preserve"> A mathematical theory of communication[J]. Bell Labs Technical Journal, 1948, 27(4):379-423.</w:t>
      </w:r>
      <w:bookmarkEnd w:id="4"/>
    </w:p>
    <w:p w:rsidR="00713CEF" w:rsidRPr="00713CEF" w:rsidRDefault="00713CEF" w:rsidP="00C631A8">
      <w:pPr>
        <w:spacing w:line="360" w:lineRule="auto"/>
        <w:ind w:firstLineChars="200" w:firstLine="360"/>
        <w:rPr>
          <w:rFonts w:ascii="宋体" w:hAnsi="宋体" w:hint="eastAsia"/>
          <w:b/>
          <w:color w:val="000000"/>
          <w:szCs w:val="18"/>
        </w:rPr>
      </w:pPr>
      <w:r w:rsidRPr="00713CEF">
        <w:rPr>
          <w:rFonts w:ascii="宋体" w:hAnsi="宋体" w:hint="eastAsia"/>
          <w:color w:val="000000"/>
          <w:szCs w:val="18"/>
        </w:rPr>
        <w:t>[1] 期刊——作者.</w:t>
      </w:r>
      <w:r>
        <w:rPr>
          <w:rFonts w:ascii="宋体" w:hAnsi="宋体" w:hint="eastAsia"/>
          <w:color w:val="000000"/>
          <w:szCs w:val="18"/>
        </w:rPr>
        <w:t xml:space="preserve"> </w:t>
      </w:r>
      <w:r w:rsidRPr="00713CEF">
        <w:rPr>
          <w:rFonts w:ascii="宋体" w:hAnsi="宋体" w:hint="eastAsia"/>
          <w:color w:val="000000"/>
          <w:szCs w:val="18"/>
        </w:rPr>
        <w:t>题名[文献类型标志</w:t>
      </w:r>
      <w:r w:rsidRPr="00713CEF">
        <w:rPr>
          <w:rFonts w:ascii="宋体" w:hAnsi="宋体"/>
          <w:color w:val="000000"/>
          <w:szCs w:val="18"/>
        </w:rPr>
        <w:t>]</w:t>
      </w:r>
      <w:r w:rsidRPr="00713CEF">
        <w:rPr>
          <w:rFonts w:ascii="宋体" w:hAnsi="宋体" w:hint="eastAsia"/>
          <w:color w:val="000000"/>
          <w:szCs w:val="18"/>
        </w:rPr>
        <w:t>.</w:t>
      </w:r>
      <w:r>
        <w:rPr>
          <w:rFonts w:ascii="宋体" w:hAnsi="宋体" w:hint="eastAsia"/>
          <w:color w:val="000000"/>
          <w:szCs w:val="18"/>
        </w:rPr>
        <w:t xml:space="preserve"> </w:t>
      </w:r>
      <w:r w:rsidRPr="00713CEF">
        <w:rPr>
          <w:rFonts w:ascii="宋体" w:hAnsi="宋体" w:hint="eastAsia"/>
          <w:color w:val="000000"/>
          <w:szCs w:val="18"/>
        </w:rPr>
        <w:t>刊名</w:t>
      </w:r>
      <w:r>
        <w:rPr>
          <w:rFonts w:ascii="宋体" w:hAnsi="宋体" w:hint="eastAsia"/>
          <w:color w:val="000000"/>
          <w:szCs w:val="18"/>
        </w:rPr>
        <w:t xml:space="preserve">, </w:t>
      </w:r>
      <w:r w:rsidRPr="00713CEF">
        <w:rPr>
          <w:rFonts w:ascii="宋体" w:hAnsi="宋体" w:hint="eastAsia"/>
          <w:color w:val="000000"/>
          <w:szCs w:val="18"/>
        </w:rPr>
        <w:t>出版年</w:t>
      </w:r>
      <w:r>
        <w:rPr>
          <w:rFonts w:ascii="宋体" w:hAnsi="宋体" w:hint="eastAsia"/>
          <w:color w:val="000000"/>
          <w:szCs w:val="18"/>
        </w:rPr>
        <w:t xml:space="preserve">, </w:t>
      </w:r>
      <w:r w:rsidRPr="00713CEF">
        <w:rPr>
          <w:rFonts w:ascii="宋体" w:hAnsi="宋体" w:hint="eastAsia"/>
          <w:color w:val="000000"/>
          <w:szCs w:val="18"/>
        </w:rPr>
        <w:t>卷(期)</w:t>
      </w:r>
      <w:r>
        <w:rPr>
          <w:rFonts w:ascii="宋体" w:hAnsi="宋体" w:hint="eastAsia"/>
          <w:color w:val="000000"/>
          <w:szCs w:val="18"/>
        </w:rPr>
        <w:t xml:space="preserve">: </w:t>
      </w:r>
      <w:r w:rsidRPr="00713CEF">
        <w:rPr>
          <w:rFonts w:ascii="宋体" w:hAnsi="宋体" w:hint="eastAsia"/>
          <w:color w:val="000000"/>
          <w:szCs w:val="18"/>
        </w:rPr>
        <w:t>起</w:t>
      </w:r>
      <w:r>
        <w:rPr>
          <w:rFonts w:ascii="宋体" w:hAnsi="宋体" w:hint="eastAsia"/>
          <w:color w:val="000000"/>
          <w:szCs w:val="18"/>
        </w:rPr>
        <w:t>-</w:t>
      </w:r>
      <w:r w:rsidRPr="00713CEF">
        <w:rPr>
          <w:rFonts w:ascii="宋体" w:hAnsi="宋体" w:hint="eastAsia"/>
          <w:color w:val="000000"/>
          <w:szCs w:val="18"/>
        </w:rPr>
        <w:t>止页码</w:t>
      </w:r>
      <w:r>
        <w:rPr>
          <w:rFonts w:ascii="宋体" w:hAnsi="宋体" w:hint="eastAsia"/>
          <w:color w:val="000000"/>
          <w:szCs w:val="18"/>
        </w:rPr>
        <w:t>.</w:t>
      </w:r>
      <w:r w:rsidRPr="00713CEF">
        <w:rPr>
          <w:rFonts w:ascii="宋体" w:hAnsi="宋体" w:hint="eastAsia"/>
          <w:color w:val="0000CC"/>
          <w:szCs w:val="18"/>
        </w:rPr>
        <w:t>(不要缺少页码). (小五号宋体，缩进两格；序号使用“[]”，和</w:t>
      </w:r>
      <w:proofErr w:type="gramStart"/>
      <w:r w:rsidRPr="00713CEF">
        <w:rPr>
          <w:rFonts w:ascii="宋体" w:hAnsi="宋体" w:hint="eastAsia"/>
          <w:color w:val="0000CC"/>
          <w:szCs w:val="18"/>
        </w:rPr>
        <w:t>内容间空半格</w:t>
      </w:r>
      <w:proofErr w:type="gramEnd"/>
      <w:r w:rsidRPr="00713CEF">
        <w:rPr>
          <w:rFonts w:ascii="宋体" w:hAnsi="宋体" w:hint="eastAsia"/>
          <w:color w:val="0000CC"/>
          <w:szCs w:val="18"/>
        </w:rPr>
        <w:t>；内容中标点符号均使用半角，后空半格)</w:t>
      </w:r>
    </w:p>
    <w:p w:rsidR="00713CEF" w:rsidRPr="00713CEF" w:rsidRDefault="00713CEF" w:rsidP="00C631A8">
      <w:pPr>
        <w:spacing w:line="360" w:lineRule="auto"/>
        <w:ind w:firstLineChars="200" w:firstLine="360"/>
        <w:rPr>
          <w:rFonts w:ascii="宋体" w:hAnsi="宋体" w:hint="eastAsia"/>
          <w:b/>
          <w:color w:val="000000"/>
          <w:szCs w:val="18"/>
        </w:rPr>
      </w:pPr>
      <w:r w:rsidRPr="00713CEF">
        <w:rPr>
          <w:rFonts w:ascii="宋体" w:hAnsi="宋体" w:hint="eastAsia"/>
          <w:color w:val="000000"/>
          <w:szCs w:val="18"/>
        </w:rPr>
        <w:t>[2] 专著——作者.</w:t>
      </w:r>
      <w:r>
        <w:rPr>
          <w:rFonts w:ascii="宋体" w:hAnsi="宋体" w:hint="eastAsia"/>
          <w:color w:val="000000"/>
          <w:szCs w:val="18"/>
        </w:rPr>
        <w:t xml:space="preserve"> </w:t>
      </w:r>
      <w:r w:rsidRPr="00713CEF">
        <w:rPr>
          <w:rFonts w:ascii="宋体" w:hAnsi="宋体" w:hint="eastAsia"/>
          <w:color w:val="000000"/>
          <w:szCs w:val="18"/>
        </w:rPr>
        <w:t>书名[文献类型标志].</w:t>
      </w:r>
      <w:r>
        <w:rPr>
          <w:rFonts w:ascii="宋体" w:hAnsi="宋体" w:hint="eastAsia"/>
          <w:color w:val="000000"/>
          <w:szCs w:val="18"/>
        </w:rPr>
        <w:t xml:space="preserve"> </w:t>
      </w:r>
      <w:r w:rsidRPr="00713CEF">
        <w:rPr>
          <w:rFonts w:ascii="宋体" w:hAnsi="宋体" w:hint="eastAsia"/>
          <w:color w:val="000000"/>
          <w:szCs w:val="18"/>
        </w:rPr>
        <w:t>版本.</w:t>
      </w:r>
      <w:r>
        <w:rPr>
          <w:rFonts w:ascii="宋体" w:hAnsi="宋体" w:hint="eastAsia"/>
          <w:color w:val="000000"/>
          <w:szCs w:val="18"/>
        </w:rPr>
        <w:t xml:space="preserve"> </w:t>
      </w:r>
      <w:r w:rsidRPr="00713CEF">
        <w:rPr>
          <w:rFonts w:ascii="宋体" w:hAnsi="宋体" w:hint="eastAsia"/>
          <w:color w:val="000000"/>
          <w:szCs w:val="18"/>
        </w:rPr>
        <w:t>出版地</w:t>
      </w:r>
      <w:r>
        <w:rPr>
          <w:rFonts w:ascii="宋体" w:hAnsi="宋体" w:hint="eastAsia"/>
          <w:color w:val="000000"/>
          <w:szCs w:val="18"/>
        </w:rPr>
        <w:t xml:space="preserve">: </w:t>
      </w:r>
      <w:r w:rsidRPr="00713CEF">
        <w:rPr>
          <w:rFonts w:ascii="宋体" w:hAnsi="宋体" w:hint="eastAsia"/>
          <w:color w:val="000000"/>
          <w:szCs w:val="18"/>
        </w:rPr>
        <w:t>出版者</w:t>
      </w:r>
      <w:r>
        <w:rPr>
          <w:rFonts w:ascii="宋体" w:hAnsi="宋体" w:hint="eastAsia"/>
          <w:color w:val="000000"/>
          <w:szCs w:val="18"/>
        </w:rPr>
        <w:t xml:space="preserve">, </w:t>
      </w:r>
      <w:r w:rsidRPr="00713CEF">
        <w:rPr>
          <w:rFonts w:ascii="宋体" w:hAnsi="宋体" w:hint="eastAsia"/>
          <w:color w:val="000000"/>
          <w:szCs w:val="18"/>
        </w:rPr>
        <w:t>出版年</w:t>
      </w:r>
      <w:r>
        <w:rPr>
          <w:rFonts w:ascii="宋体" w:hAnsi="宋体" w:hint="eastAsia"/>
          <w:color w:val="000000"/>
          <w:szCs w:val="18"/>
        </w:rPr>
        <w:t>.</w:t>
      </w:r>
      <w:r w:rsidRPr="00713CEF">
        <w:rPr>
          <w:rFonts w:ascii="宋体" w:hAnsi="宋体" w:hint="eastAsia"/>
          <w:color w:val="000000"/>
          <w:szCs w:val="18"/>
        </w:rPr>
        <w:t xml:space="preserve">(出版地和出版者必须有一个) </w:t>
      </w:r>
    </w:p>
    <w:p w:rsidR="00713CEF" w:rsidRPr="00713CEF" w:rsidRDefault="00713CEF" w:rsidP="00C631A8">
      <w:pPr>
        <w:spacing w:line="360" w:lineRule="auto"/>
        <w:ind w:firstLineChars="200" w:firstLine="360"/>
        <w:rPr>
          <w:rFonts w:ascii="宋体" w:hAnsi="宋体" w:hint="eastAsia"/>
          <w:color w:val="000000"/>
          <w:szCs w:val="18"/>
        </w:rPr>
      </w:pPr>
      <w:r w:rsidRPr="00713CEF">
        <w:rPr>
          <w:rFonts w:ascii="宋体" w:hAnsi="宋体" w:hint="eastAsia"/>
          <w:color w:val="000000"/>
          <w:szCs w:val="18"/>
        </w:rPr>
        <w:t>[3] 专著中的析出文献——析出文献作者. 析出文献题名[文献类型标志]</w:t>
      </w:r>
      <w:r w:rsidRPr="00713CEF">
        <w:rPr>
          <w:rFonts w:ascii="宋体" w:hAnsi="宋体"/>
          <w:color w:val="000000"/>
          <w:szCs w:val="18"/>
        </w:rPr>
        <w:t>∥</w:t>
      </w:r>
      <w:r w:rsidRPr="00713CEF">
        <w:rPr>
          <w:rFonts w:ascii="宋体" w:hAnsi="宋体" w:hint="eastAsia"/>
          <w:color w:val="000000"/>
          <w:szCs w:val="18"/>
        </w:rPr>
        <w:t>专著作者. 专著题名.</w:t>
      </w:r>
      <w:r>
        <w:rPr>
          <w:rFonts w:ascii="宋体" w:hAnsi="宋体" w:hint="eastAsia"/>
          <w:color w:val="000000"/>
          <w:szCs w:val="18"/>
        </w:rPr>
        <w:t xml:space="preserve"> </w:t>
      </w:r>
      <w:r w:rsidRPr="00713CEF">
        <w:rPr>
          <w:rFonts w:ascii="宋体" w:hAnsi="宋体" w:hint="eastAsia"/>
          <w:color w:val="000000"/>
          <w:szCs w:val="18"/>
        </w:rPr>
        <w:t>版本.</w:t>
      </w:r>
      <w:r>
        <w:rPr>
          <w:rFonts w:ascii="宋体" w:hAnsi="宋体" w:hint="eastAsia"/>
          <w:color w:val="000000"/>
          <w:szCs w:val="18"/>
        </w:rPr>
        <w:t xml:space="preserve"> </w:t>
      </w:r>
      <w:r w:rsidRPr="00713CEF">
        <w:rPr>
          <w:rFonts w:ascii="宋体" w:hAnsi="宋体" w:hint="eastAsia"/>
          <w:color w:val="000000"/>
          <w:szCs w:val="18"/>
        </w:rPr>
        <w:t>出版地</w:t>
      </w:r>
      <w:r>
        <w:rPr>
          <w:rFonts w:ascii="宋体" w:hAnsi="宋体" w:hint="eastAsia"/>
          <w:color w:val="000000"/>
          <w:szCs w:val="18"/>
        </w:rPr>
        <w:t xml:space="preserve">: </w:t>
      </w:r>
      <w:r w:rsidRPr="00713CEF">
        <w:rPr>
          <w:rFonts w:ascii="宋体" w:hAnsi="宋体" w:hint="eastAsia"/>
          <w:color w:val="000000"/>
          <w:szCs w:val="18"/>
        </w:rPr>
        <w:t>出版者</w:t>
      </w:r>
      <w:r>
        <w:rPr>
          <w:rFonts w:ascii="宋体" w:hAnsi="宋体" w:hint="eastAsia"/>
          <w:color w:val="000000"/>
          <w:szCs w:val="18"/>
        </w:rPr>
        <w:t xml:space="preserve">, </w:t>
      </w:r>
      <w:r w:rsidRPr="00713CEF">
        <w:rPr>
          <w:rFonts w:ascii="宋体" w:hAnsi="宋体" w:hint="eastAsia"/>
          <w:color w:val="000000"/>
          <w:szCs w:val="18"/>
        </w:rPr>
        <w:t>出版年</w:t>
      </w:r>
      <w:r>
        <w:rPr>
          <w:rFonts w:ascii="宋体" w:hAnsi="宋体" w:hint="eastAsia"/>
          <w:color w:val="000000"/>
          <w:szCs w:val="18"/>
        </w:rPr>
        <w:t xml:space="preserve">: </w:t>
      </w:r>
      <w:r w:rsidRPr="00713CEF">
        <w:rPr>
          <w:rFonts w:ascii="宋体" w:hAnsi="宋体" w:hint="eastAsia"/>
          <w:color w:val="000000"/>
          <w:szCs w:val="18"/>
        </w:rPr>
        <w:t xml:space="preserve">析出文献的页码.(出版地和出版者必须有一个) </w:t>
      </w:r>
    </w:p>
    <w:p w:rsidR="00713CEF" w:rsidRPr="00713CEF" w:rsidRDefault="00713CEF" w:rsidP="00C631A8">
      <w:pPr>
        <w:spacing w:line="360" w:lineRule="auto"/>
        <w:ind w:firstLineChars="200" w:firstLine="360"/>
        <w:rPr>
          <w:rFonts w:ascii="宋体" w:hAnsi="宋体" w:hint="eastAsia"/>
          <w:b/>
          <w:color w:val="000000"/>
          <w:szCs w:val="18"/>
        </w:rPr>
      </w:pPr>
      <w:r w:rsidRPr="00713CEF">
        <w:rPr>
          <w:rFonts w:ascii="宋体" w:hAnsi="宋体" w:hint="eastAsia"/>
          <w:color w:val="000000"/>
          <w:szCs w:val="18"/>
        </w:rPr>
        <w:t>[4] 专利文献——专利申请者.</w:t>
      </w:r>
      <w:r>
        <w:rPr>
          <w:rFonts w:ascii="宋体" w:hAnsi="宋体" w:hint="eastAsia"/>
          <w:color w:val="000000"/>
          <w:szCs w:val="18"/>
        </w:rPr>
        <w:t xml:space="preserve"> </w:t>
      </w:r>
      <w:r w:rsidRPr="00713CEF">
        <w:rPr>
          <w:rFonts w:ascii="宋体" w:hAnsi="宋体" w:hint="eastAsia"/>
          <w:color w:val="000000"/>
          <w:szCs w:val="18"/>
        </w:rPr>
        <w:t>专利题名</w:t>
      </w:r>
      <w:r>
        <w:rPr>
          <w:rFonts w:ascii="宋体" w:hAnsi="宋体" w:hint="eastAsia"/>
          <w:color w:val="000000"/>
          <w:szCs w:val="18"/>
        </w:rPr>
        <w:t xml:space="preserve">: </w:t>
      </w:r>
      <w:r w:rsidRPr="00713CEF">
        <w:rPr>
          <w:rFonts w:ascii="宋体" w:hAnsi="宋体" w:hint="eastAsia"/>
          <w:color w:val="000000"/>
          <w:szCs w:val="18"/>
        </w:rPr>
        <w:t>专利国别</w:t>
      </w:r>
      <w:r>
        <w:rPr>
          <w:rFonts w:ascii="宋体" w:hAnsi="宋体" w:hint="eastAsia"/>
          <w:color w:val="000000"/>
          <w:szCs w:val="18"/>
        </w:rPr>
        <w:t xml:space="preserve">, </w:t>
      </w:r>
      <w:r w:rsidRPr="00713CEF">
        <w:rPr>
          <w:rFonts w:ascii="宋体" w:hAnsi="宋体" w:hint="eastAsia"/>
          <w:color w:val="000000"/>
          <w:szCs w:val="18"/>
        </w:rPr>
        <w:t>专利号[文献类型标志].</w:t>
      </w:r>
      <w:r>
        <w:rPr>
          <w:rFonts w:ascii="宋体" w:hAnsi="宋体" w:hint="eastAsia"/>
          <w:color w:val="000000"/>
          <w:szCs w:val="18"/>
        </w:rPr>
        <w:t xml:space="preserve"> </w:t>
      </w:r>
      <w:r w:rsidRPr="00713CEF">
        <w:rPr>
          <w:rFonts w:ascii="宋体" w:hAnsi="宋体" w:hint="eastAsia"/>
          <w:color w:val="000000"/>
          <w:szCs w:val="18"/>
        </w:rPr>
        <w:t>公告日期或公开日期.</w:t>
      </w:r>
    </w:p>
    <w:p w:rsidR="00713CEF" w:rsidRPr="00713CEF" w:rsidRDefault="00713CEF" w:rsidP="00C631A8">
      <w:pPr>
        <w:spacing w:line="360" w:lineRule="auto"/>
        <w:ind w:firstLineChars="200" w:firstLine="360"/>
        <w:rPr>
          <w:rFonts w:ascii="宋体" w:hAnsi="宋体" w:hint="eastAsia"/>
          <w:b/>
          <w:color w:val="000000"/>
          <w:szCs w:val="18"/>
        </w:rPr>
      </w:pPr>
      <w:r w:rsidRPr="00713CEF">
        <w:rPr>
          <w:rFonts w:ascii="宋体" w:hAnsi="宋体" w:hint="eastAsia"/>
          <w:color w:val="000000"/>
          <w:szCs w:val="18"/>
        </w:rPr>
        <w:t>[5] 电子文献——作者.</w:t>
      </w:r>
      <w:r>
        <w:rPr>
          <w:rFonts w:ascii="宋体" w:hAnsi="宋体" w:hint="eastAsia"/>
          <w:color w:val="000000"/>
          <w:szCs w:val="18"/>
        </w:rPr>
        <w:t xml:space="preserve"> </w:t>
      </w:r>
      <w:r w:rsidRPr="00713CEF">
        <w:rPr>
          <w:rFonts w:ascii="宋体" w:hAnsi="宋体" w:hint="eastAsia"/>
          <w:color w:val="000000"/>
          <w:szCs w:val="18"/>
        </w:rPr>
        <w:t>题</w:t>
      </w:r>
      <w:r>
        <w:rPr>
          <w:rFonts w:ascii="宋体" w:hAnsi="宋体" w:hint="eastAsia"/>
          <w:color w:val="000000"/>
          <w:szCs w:val="18"/>
        </w:rPr>
        <w:t xml:space="preserve">: </w:t>
      </w:r>
      <w:r w:rsidRPr="00713CEF">
        <w:rPr>
          <w:rFonts w:ascii="宋体" w:hAnsi="宋体" w:hint="eastAsia"/>
          <w:color w:val="000000"/>
          <w:szCs w:val="18"/>
        </w:rPr>
        <w:t>其他题名信息[文献类型标志/文献载体标志].</w:t>
      </w:r>
      <w:r>
        <w:rPr>
          <w:rFonts w:ascii="宋体" w:hAnsi="宋体" w:hint="eastAsia"/>
          <w:color w:val="000000"/>
          <w:szCs w:val="18"/>
        </w:rPr>
        <w:t xml:space="preserve"> </w:t>
      </w:r>
      <w:r w:rsidRPr="00713CEF">
        <w:rPr>
          <w:rFonts w:ascii="宋体" w:hAnsi="宋体" w:hint="eastAsia"/>
          <w:color w:val="000000"/>
          <w:szCs w:val="18"/>
        </w:rPr>
        <w:t>出版地</w:t>
      </w:r>
      <w:r>
        <w:rPr>
          <w:rFonts w:ascii="宋体" w:hAnsi="宋体" w:hint="eastAsia"/>
          <w:color w:val="000000"/>
          <w:szCs w:val="18"/>
        </w:rPr>
        <w:t xml:space="preserve">: </w:t>
      </w:r>
      <w:r w:rsidRPr="00713CEF">
        <w:rPr>
          <w:rFonts w:ascii="宋体" w:hAnsi="宋体" w:hint="eastAsia"/>
          <w:color w:val="000000"/>
          <w:szCs w:val="18"/>
        </w:rPr>
        <w:t>出版者</w:t>
      </w:r>
      <w:r>
        <w:rPr>
          <w:rFonts w:ascii="宋体" w:hAnsi="宋体" w:hint="eastAsia"/>
          <w:color w:val="000000"/>
          <w:szCs w:val="18"/>
        </w:rPr>
        <w:t xml:space="preserve">, </w:t>
      </w:r>
      <w:r w:rsidRPr="00713CEF">
        <w:rPr>
          <w:rFonts w:ascii="宋体" w:hAnsi="宋体" w:hint="eastAsia"/>
          <w:color w:val="000000"/>
          <w:szCs w:val="18"/>
        </w:rPr>
        <w:t>出版年(更新或修改日期)[引用日期].</w:t>
      </w:r>
      <w:r>
        <w:rPr>
          <w:rFonts w:ascii="宋体" w:hAnsi="宋体" w:hint="eastAsia"/>
          <w:color w:val="000000"/>
          <w:szCs w:val="18"/>
        </w:rPr>
        <w:t xml:space="preserve"> </w:t>
      </w:r>
      <w:r w:rsidRPr="00713CEF">
        <w:rPr>
          <w:rFonts w:ascii="宋体" w:hAnsi="宋体" w:hint="eastAsia"/>
          <w:color w:val="000000"/>
          <w:szCs w:val="18"/>
        </w:rPr>
        <w:t>获取和访问路径.</w:t>
      </w:r>
    </w:p>
    <w:p w:rsidR="00091951" w:rsidRDefault="00713CEF" w:rsidP="00C631A8">
      <w:pPr>
        <w:spacing w:line="360" w:lineRule="auto"/>
        <w:ind w:firstLineChars="200" w:firstLine="360"/>
        <w:rPr>
          <w:rFonts w:ascii="宋体" w:hAnsi="宋体" w:hint="eastAsia"/>
          <w:color w:val="FF0000"/>
          <w:szCs w:val="18"/>
        </w:rPr>
      </w:pPr>
      <w:proofErr w:type="gramStart"/>
      <w:r w:rsidRPr="00713CEF">
        <w:rPr>
          <w:rFonts w:ascii="宋体" w:hAnsi="宋体" w:hint="eastAsia"/>
          <w:color w:val="FF0000"/>
          <w:szCs w:val="18"/>
        </w:rPr>
        <w:t>【</w:t>
      </w:r>
      <w:proofErr w:type="gramEnd"/>
      <w:r w:rsidRPr="00713CEF">
        <w:rPr>
          <w:rFonts w:ascii="宋体" w:hAnsi="宋体" w:hint="eastAsia"/>
          <w:color w:val="FF0000"/>
          <w:szCs w:val="18"/>
        </w:rPr>
        <w:t>说明：</w:t>
      </w:r>
      <w:r w:rsidR="001D3B1F" w:rsidRPr="00713CEF">
        <w:rPr>
          <w:rFonts w:ascii="宋体" w:hAnsi="宋体" w:hint="eastAsia"/>
          <w:color w:val="FF0000"/>
          <w:szCs w:val="18"/>
        </w:rPr>
        <w:t>(详见GB/T 7714-2005《文后参考文献著录规则》)</w:t>
      </w:r>
    </w:p>
    <w:p w:rsidR="00091951" w:rsidRDefault="00E4016B" w:rsidP="00C631A8">
      <w:pPr>
        <w:spacing w:line="360" w:lineRule="auto"/>
        <w:ind w:firstLineChars="200" w:firstLine="360"/>
        <w:rPr>
          <w:rFonts w:ascii="宋体" w:hAnsi="宋体" w:hint="eastAsia"/>
          <w:color w:val="FF0000"/>
          <w:szCs w:val="18"/>
        </w:rPr>
      </w:pPr>
      <w:r w:rsidRPr="00713CEF">
        <w:rPr>
          <w:rFonts w:ascii="宋体" w:hAnsi="宋体" w:hint="eastAsia"/>
          <w:color w:val="FF0000"/>
          <w:szCs w:val="18"/>
        </w:rPr>
        <w:t>1)</w:t>
      </w:r>
      <w:r w:rsidR="00713CEF">
        <w:rPr>
          <w:rFonts w:ascii="宋体" w:hAnsi="宋体" w:hint="eastAsia"/>
          <w:color w:val="FF0000"/>
          <w:szCs w:val="18"/>
        </w:rPr>
        <w:t xml:space="preserve"> </w:t>
      </w:r>
      <w:r w:rsidR="00F82286" w:rsidRPr="00713CEF">
        <w:rPr>
          <w:rFonts w:ascii="宋体" w:hAnsi="宋体" w:hint="eastAsia"/>
          <w:color w:val="FF0000"/>
          <w:szCs w:val="18"/>
        </w:rPr>
        <w:t>参考文献应是文中直接引用的公开出版物，</w:t>
      </w:r>
      <w:r w:rsidR="00C12023" w:rsidRPr="00713CEF">
        <w:rPr>
          <w:rFonts w:ascii="宋体" w:hAnsi="宋体" w:hint="eastAsia"/>
          <w:color w:val="FF0000"/>
          <w:szCs w:val="18"/>
        </w:rPr>
        <w:t>以15篇以上为宜，</w:t>
      </w:r>
      <w:r w:rsidR="002A66EA" w:rsidRPr="00713CEF">
        <w:rPr>
          <w:rFonts w:ascii="宋体" w:hAnsi="宋体"/>
          <w:color w:val="FF0000"/>
          <w:szCs w:val="18"/>
        </w:rPr>
        <w:t>其中80%应为期刊或会议论文，80%以上为近5年出版的文献，</w:t>
      </w:r>
      <w:r w:rsidR="002A66EA" w:rsidRPr="00713CEF">
        <w:rPr>
          <w:rFonts w:ascii="宋体" w:hAnsi="宋体" w:hint="eastAsia"/>
          <w:color w:val="FF0000"/>
          <w:szCs w:val="18"/>
        </w:rPr>
        <w:t>50</w:t>
      </w:r>
      <w:r w:rsidR="002A66EA" w:rsidRPr="00713CEF">
        <w:rPr>
          <w:rFonts w:ascii="宋体" w:hAnsi="宋体"/>
          <w:color w:val="FF0000"/>
          <w:szCs w:val="18"/>
        </w:rPr>
        <w:t>%以上</w:t>
      </w:r>
      <w:r w:rsidR="002A66EA" w:rsidRPr="00713CEF">
        <w:rPr>
          <w:rFonts w:ascii="宋体" w:hAnsi="宋体" w:hint="eastAsia"/>
          <w:color w:val="FF0000"/>
          <w:szCs w:val="18"/>
        </w:rPr>
        <w:t>为外文</w:t>
      </w:r>
      <w:r w:rsidR="002A66EA" w:rsidRPr="00713CEF">
        <w:rPr>
          <w:rFonts w:ascii="宋体" w:hAnsi="宋体"/>
          <w:color w:val="FF0000"/>
          <w:szCs w:val="18"/>
        </w:rPr>
        <w:t>文献(</w:t>
      </w:r>
      <w:r w:rsidR="002A66EA" w:rsidRPr="00713CEF">
        <w:rPr>
          <w:rFonts w:ascii="宋体" w:hAnsi="宋体" w:hint="eastAsia"/>
          <w:color w:val="FF0000"/>
          <w:szCs w:val="18"/>
        </w:rPr>
        <w:t>若是会议论文集析出文献，必须要有会议名称、论文集的出版地、出版者、出版年、析出文献的起止页码</w:t>
      </w:r>
      <w:r w:rsidR="00477A6D" w:rsidRPr="00713CEF">
        <w:rPr>
          <w:rFonts w:ascii="宋体" w:hAnsi="宋体" w:hint="eastAsia"/>
          <w:color w:val="FF0000"/>
          <w:szCs w:val="18"/>
        </w:rPr>
        <w:t>)</w:t>
      </w:r>
      <w:r w:rsidR="00F82286" w:rsidRPr="00713CEF">
        <w:rPr>
          <w:rFonts w:ascii="宋体" w:hAnsi="宋体" w:hint="eastAsia"/>
          <w:color w:val="FF0000"/>
          <w:szCs w:val="18"/>
        </w:rPr>
        <w:t>。</w:t>
      </w:r>
    </w:p>
    <w:p w:rsidR="00091951" w:rsidRDefault="00091951" w:rsidP="00C631A8">
      <w:pPr>
        <w:spacing w:line="360" w:lineRule="auto"/>
        <w:ind w:firstLineChars="200" w:firstLine="360"/>
        <w:rPr>
          <w:rFonts w:ascii="宋体" w:hAnsi="宋体" w:hint="eastAsia"/>
          <w:color w:val="FF0000"/>
          <w:szCs w:val="18"/>
        </w:rPr>
      </w:pPr>
      <w:r>
        <w:rPr>
          <w:rFonts w:ascii="宋体" w:hAnsi="宋体" w:hint="eastAsia"/>
          <w:color w:val="FF0000"/>
          <w:szCs w:val="18"/>
        </w:rPr>
        <w:t>2</w:t>
      </w:r>
      <w:r w:rsidRPr="00713CEF">
        <w:rPr>
          <w:rFonts w:ascii="宋体" w:hAnsi="宋体" w:hint="eastAsia"/>
          <w:color w:val="FF0000"/>
          <w:szCs w:val="18"/>
        </w:rPr>
        <w:t>)</w:t>
      </w:r>
      <w:r>
        <w:rPr>
          <w:rFonts w:ascii="宋体" w:hAnsi="宋体" w:hint="eastAsia"/>
          <w:color w:val="FF0000"/>
          <w:szCs w:val="18"/>
        </w:rPr>
        <w:t xml:space="preserve"> </w:t>
      </w:r>
      <w:r w:rsidR="00F82286" w:rsidRPr="00713CEF">
        <w:rPr>
          <w:rFonts w:ascii="宋体" w:hAnsi="宋体" w:hint="eastAsia"/>
          <w:color w:val="FF0000"/>
          <w:szCs w:val="18"/>
        </w:rPr>
        <w:t>参考文献采用顺序编码制，按文中出现的先后顺序编号</w:t>
      </w:r>
      <w:r w:rsidR="0000032C" w:rsidRPr="00713CEF">
        <w:rPr>
          <w:rFonts w:ascii="宋体" w:hAnsi="宋体" w:hint="eastAsia"/>
          <w:color w:val="FF0000"/>
          <w:szCs w:val="18"/>
        </w:rPr>
        <w:t>，并在正文中指明其标引处。</w:t>
      </w:r>
    </w:p>
    <w:p w:rsidR="00091951" w:rsidRDefault="00AB3909" w:rsidP="00C631A8">
      <w:pPr>
        <w:spacing w:line="360" w:lineRule="auto"/>
        <w:ind w:firstLineChars="200" w:firstLine="360"/>
        <w:rPr>
          <w:rFonts w:ascii="宋体" w:hAnsi="宋体" w:hint="eastAsia"/>
          <w:color w:val="FF0000"/>
          <w:szCs w:val="18"/>
        </w:rPr>
      </w:pPr>
      <w:r w:rsidRPr="00713CEF">
        <w:rPr>
          <w:rFonts w:ascii="宋体" w:hAnsi="宋体" w:hint="eastAsia"/>
          <w:color w:val="FF0000"/>
          <w:szCs w:val="18"/>
        </w:rPr>
        <w:t>3)</w:t>
      </w:r>
      <w:r w:rsidR="00091951">
        <w:rPr>
          <w:rFonts w:ascii="宋体" w:hAnsi="宋体" w:hint="eastAsia"/>
          <w:color w:val="FF0000"/>
          <w:szCs w:val="18"/>
        </w:rPr>
        <w:t xml:space="preserve"> </w:t>
      </w:r>
      <w:r w:rsidR="00E4016B" w:rsidRPr="00713CEF">
        <w:rPr>
          <w:rFonts w:ascii="宋体" w:hAnsi="宋体" w:hint="eastAsia"/>
          <w:color w:val="FF0000"/>
          <w:szCs w:val="18"/>
        </w:rPr>
        <w:t>中外作者的姓名一律“姓前名后”。西方作者的名字部分缩写</w:t>
      </w:r>
      <w:r w:rsidR="00E4016B" w:rsidRPr="00713CEF">
        <w:rPr>
          <w:rFonts w:ascii="宋体" w:hAnsi="宋体"/>
          <w:color w:val="FF0000"/>
          <w:szCs w:val="18"/>
        </w:rPr>
        <w:t>，</w:t>
      </w:r>
      <w:r w:rsidR="00E4016B" w:rsidRPr="00713CEF">
        <w:rPr>
          <w:rFonts w:ascii="宋体" w:hAnsi="宋体" w:hint="eastAsia"/>
          <w:color w:val="FF0000"/>
          <w:szCs w:val="18"/>
        </w:rPr>
        <w:t>不加</w:t>
      </w:r>
      <w:proofErr w:type="gramStart"/>
      <w:r w:rsidR="00E4016B" w:rsidRPr="00713CEF">
        <w:rPr>
          <w:rFonts w:ascii="宋体" w:hAnsi="宋体" w:hint="eastAsia"/>
          <w:color w:val="FF0000"/>
          <w:szCs w:val="18"/>
        </w:rPr>
        <w:t>缩写点</w:t>
      </w:r>
      <w:r w:rsidRPr="00713CEF">
        <w:rPr>
          <w:rFonts w:ascii="宋体" w:hAnsi="宋体" w:hint="eastAsia"/>
          <w:color w:val="FF0000"/>
          <w:szCs w:val="18"/>
        </w:rPr>
        <w:t>且姓名</w:t>
      </w:r>
      <w:proofErr w:type="gramEnd"/>
      <w:r w:rsidRPr="00713CEF">
        <w:rPr>
          <w:rFonts w:ascii="宋体" w:hAnsi="宋体" w:hint="eastAsia"/>
          <w:color w:val="FF0000"/>
          <w:szCs w:val="18"/>
        </w:rPr>
        <w:t>全大写</w:t>
      </w:r>
      <w:r w:rsidR="00E4016B" w:rsidRPr="00713CEF">
        <w:rPr>
          <w:rFonts w:ascii="宋体" w:hAnsi="宋体" w:hint="eastAsia"/>
          <w:color w:val="FF0000"/>
          <w:szCs w:val="18"/>
        </w:rPr>
        <w:t>。</w:t>
      </w:r>
    </w:p>
    <w:p w:rsidR="00091951" w:rsidRDefault="00AB3909" w:rsidP="00C631A8">
      <w:pPr>
        <w:spacing w:line="360" w:lineRule="auto"/>
        <w:ind w:firstLineChars="200" w:firstLine="360"/>
        <w:rPr>
          <w:rFonts w:ascii="宋体" w:hAnsi="宋体" w:hint="eastAsia"/>
          <w:color w:val="FF0000"/>
          <w:szCs w:val="18"/>
        </w:rPr>
      </w:pPr>
      <w:r w:rsidRPr="00713CEF">
        <w:rPr>
          <w:rFonts w:ascii="宋体" w:hAnsi="宋体" w:hint="eastAsia"/>
          <w:color w:val="FF0000"/>
          <w:szCs w:val="18"/>
        </w:rPr>
        <w:t>4)</w:t>
      </w:r>
      <w:r w:rsidR="00091951">
        <w:rPr>
          <w:rFonts w:ascii="宋体" w:hAnsi="宋体" w:hint="eastAsia"/>
          <w:color w:val="FF0000"/>
          <w:szCs w:val="18"/>
        </w:rPr>
        <w:t xml:space="preserve"> </w:t>
      </w:r>
      <w:r w:rsidR="00E4016B" w:rsidRPr="00713CEF">
        <w:rPr>
          <w:rFonts w:ascii="宋体" w:hAnsi="宋体" w:hint="eastAsia"/>
          <w:color w:val="FF0000"/>
          <w:szCs w:val="18"/>
        </w:rPr>
        <w:t>作者不超过</w:t>
      </w:r>
      <w:r w:rsidR="00E4016B" w:rsidRPr="00713CEF">
        <w:rPr>
          <w:rFonts w:ascii="宋体" w:hAnsi="宋体"/>
          <w:color w:val="FF0000"/>
          <w:szCs w:val="18"/>
        </w:rPr>
        <w:t>3</w:t>
      </w:r>
      <w:r w:rsidR="00E4016B" w:rsidRPr="00713CEF">
        <w:rPr>
          <w:rFonts w:ascii="宋体" w:hAnsi="宋体" w:hint="eastAsia"/>
          <w:color w:val="FF0000"/>
          <w:szCs w:val="18"/>
        </w:rPr>
        <w:t>人的姓名都写，超过</w:t>
      </w:r>
      <w:r w:rsidR="00E4016B" w:rsidRPr="00713CEF">
        <w:rPr>
          <w:rFonts w:ascii="宋体" w:hAnsi="宋体"/>
          <w:color w:val="FF0000"/>
          <w:szCs w:val="18"/>
        </w:rPr>
        <w:t>3</w:t>
      </w:r>
      <w:r w:rsidR="00E4016B" w:rsidRPr="00713CEF">
        <w:rPr>
          <w:rFonts w:ascii="宋体" w:hAnsi="宋体" w:hint="eastAsia"/>
          <w:color w:val="FF0000"/>
          <w:szCs w:val="18"/>
        </w:rPr>
        <w:t>人的，余者写“，等”或“,</w:t>
      </w:r>
      <w:r w:rsidR="00E4016B" w:rsidRPr="00713CEF">
        <w:rPr>
          <w:rFonts w:ascii="宋体" w:hAnsi="宋体"/>
          <w:color w:val="FF0000"/>
          <w:szCs w:val="18"/>
        </w:rPr>
        <w:t xml:space="preserve"> et al”</w:t>
      </w:r>
      <w:r w:rsidR="00E4016B" w:rsidRPr="00713CEF">
        <w:rPr>
          <w:rFonts w:ascii="宋体" w:hAnsi="宋体" w:hint="eastAsia"/>
          <w:color w:val="FF0000"/>
          <w:szCs w:val="18"/>
        </w:rPr>
        <w:t>。</w:t>
      </w:r>
    </w:p>
    <w:p w:rsidR="000B4E97" w:rsidRPr="00713CEF" w:rsidRDefault="000B4E97" w:rsidP="00C631A8">
      <w:pPr>
        <w:spacing w:line="360" w:lineRule="auto"/>
        <w:ind w:firstLineChars="200" w:firstLine="360"/>
        <w:rPr>
          <w:rFonts w:ascii="宋体" w:hAnsi="宋体" w:hint="eastAsia"/>
          <w:color w:val="FF0000"/>
          <w:szCs w:val="18"/>
        </w:rPr>
      </w:pPr>
      <w:r w:rsidRPr="00713CEF">
        <w:rPr>
          <w:rFonts w:ascii="宋体" w:hAnsi="宋体" w:hint="eastAsia"/>
          <w:color w:val="FF0000"/>
          <w:szCs w:val="18"/>
        </w:rPr>
        <w:t>5)</w:t>
      </w:r>
      <w:r w:rsidR="00091951">
        <w:rPr>
          <w:rFonts w:ascii="宋体" w:hAnsi="宋体" w:hint="eastAsia"/>
          <w:color w:val="FF0000"/>
          <w:szCs w:val="18"/>
        </w:rPr>
        <w:t xml:space="preserve"> </w:t>
      </w:r>
      <w:r w:rsidRPr="00713CEF">
        <w:rPr>
          <w:rFonts w:ascii="宋体" w:hAnsi="宋体" w:hint="eastAsia"/>
          <w:color w:val="FF0000"/>
          <w:szCs w:val="18"/>
        </w:rPr>
        <w:t>非英文</w:t>
      </w:r>
      <w:r w:rsidR="00E04F5C" w:rsidRPr="00713CEF">
        <w:rPr>
          <w:rFonts w:ascii="宋体" w:hAnsi="宋体" w:hint="eastAsia"/>
          <w:color w:val="FF0000"/>
          <w:szCs w:val="18"/>
        </w:rPr>
        <w:t>期刊</w:t>
      </w:r>
      <w:r w:rsidRPr="00713CEF">
        <w:rPr>
          <w:rFonts w:ascii="宋体" w:hAnsi="宋体" w:hint="eastAsia"/>
          <w:color w:val="FF0000"/>
          <w:szCs w:val="18"/>
        </w:rPr>
        <w:t>文献，先按原文列出该文献，然后另起一行附上其英文译文。</w:t>
      </w:r>
      <w:r w:rsidR="00713CEF">
        <w:rPr>
          <w:rFonts w:ascii="宋体" w:hAnsi="宋体" w:hint="eastAsia"/>
          <w:color w:val="FF0000"/>
          <w:szCs w:val="18"/>
        </w:rPr>
        <w:t>】</w:t>
      </w:r>
    </w:p>
    <w:p w:rsidR="00FA48EC" w:rsidRDefault="00FA48EC" w:rsidP="00C631A8">
      <w:pPr>
        <w:spacing w:line="360" w:lineRule="auto"/>
        <w:ind w:firstLineChars="200" w:firstLine="360"/>
        <w:jc w:val="center"/>
        <w:rPr>
          <w:rFonts w:ascii="宋体" w:hAnsi="宋体"/>
          <w:bCs/>
        </w:rPr>
        <w:sectPr w:rsidR="00FA48EC" w:rsidSect="005D76E7">
          <w:headerReference w:type="even" r:id="rId8"/>
          <w:type w:val="continuous"/>
          <w:pgSz w:w="11906" w:h="16838"/>
          <w:pgMar w:top="1134" w:right="1134" w:bottom="851" w:left="1134" w:header="851" w:footer="992" w:gutter="0"/>
          <w:cols w:space="425"/>
          <w:docGrid w:type="lines" w:linePitch="312"/>
        </w:sectPr>
      </w:pPr>
    </w:p>
    <w:p w:rsidR="005D76E7" w:rsidRPr="00091951" w:rsidRDefault="005D76E7" w:rsidP="00C631A8">
      <w:pPr>
        <w:spacing w:line="360" w:lineRule="auto"/>
        <w:ind w:firstLineChars="200" w:firstLine="360"/>
        <w:jc w:val="center"/>
        <w:rPr>
          <w:rFonts w:ascii="黑体" w:eastAsia="黑体" w:hAnsi="宋体" w:hint="eastAsia"/>
          <w:bCs/>
        </w:rPr>
      </w:pPr>
      <w:r w:rsidRPr="00091951">
        <w:rPr>
          <w:rFonts w:ascii="黑体" w:eastAsia="黑体" w:hAnsi="宋体" w:hint="eastAsia"/>
          <w:bCs/>
        </w:rPr>
        <w:t>参考文献类型标识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6"/>
        <w:gridCol w:w="876"/>
        <w:gridCol w:w="716"/>
        <w:gridCol w:w="556"/>
        <w:gridCol w:w="556"/>
        <w:gridCol w:w="556"/>
        <w:gridCol w:w="876"/>
        <w:gridCol w:w="556"/>
        <w:gridCol w:w="556"/>
        <w:gridCol w:w="556"/>
        <w:gridCol w:w="716"/>
        <w:gridCol w:w="1036"/>
        <w:gridCol w:w="876"/>
      </w:tblGrid>
      <w:tr w:rsidR="005D76E7" w:rsidRPr="00DA05E4" w:rsidTr="00091951">
        <w:tblPrEx>
          <w:tblCellMar>
            <w:top w:w="0" w:type="dxa"/>
            <w:bottom w:w="0" w:type="dxa"/>
          </w:tblCellMar>
        </w:tblPrEx>
        <w:trPr>
          <w:trHeight w:val="363"/>
          <w:jc w:val="center"/>
        </w:trPr>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t>参考文献类</w:t>
            </w:r>
            <w:r w:rsidRPr="00DA05E4">
              <w:rPr>
                <w:rFonts w:ascii="宋体" w:hAnsi="宋体" w:hint="eastAsia"/>
              </w:rPr>
              <w:lastRenderedPageBreak/>
              <w:t>型</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lastRenderedPageBreak/>
              <w:t>普通图</w:t>
            </w:r>
            <w:r w:rsidRPr="00DA05E4">
              <w:rPr>
                <w:rFonts w:ascii="宋体" w:hAnsi="宋体" w:hint="eastAsia"/>
              </w:rPr>
              <w:lastRenderedPageBreak/>
              <w:t>书</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lastRenderedPageBreak/>
              <w:t>会议</w:t>
            </w:r>
            <w:r w:rsidRPr="00DA05E4">
              <w:rPr>
                <w:rFonts w:ascii="宋体" w:hAnsi="宋体" w:hint="eastAsia"/>
              </w:rPr>
              <w:lastRenderedPageBreak/>
              <w:t>录</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lastRenderedPageBreak/>
              <w:t>编</w:t>
            </w:r>
            <w:r w:rsidRPr="00DA05E4">
              <w:rPr>
                <w:rFonts w:ascii="宋体" w:hAnsi="宋体" w:hint="eastAsia"/>
              </w:rPr>
              <w:lastRenderedPageBreak/>
              <w:t>汇</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lastRenderedPageBreak/>
              <w:t>报</w:t>
            </w:r>
            <w:r w:rsidRPr="00DA05E4">
              <w:rPr>
                <w:rFonts w:ascii="宋体" w:hAnsi="宋体" w:hint="eastAsia"/>
              </w:rPr>
              <w:lastRenderedPageBreak/>
              <w:t>纸</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lastRenderedPageBreak/>
              <w:t>期</w:t>
            </w:r>
            <w:r w:rsidRPr="00DA05E4">
              <w:rPr>
                <w:rFonts w:ascii="宋体" w:hAnsi="宋体" w:hint="eastAsia"/>
              </w:rPr>
              <w:lastRenderedPageBreak/>
              <w:t>刊</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lastRenderedPageBreak/>
              <w:t>学位论</w:t>
            </w:r>
            <w:r w:rsidRPr="00DA05E4">
              <w:rPr>
                <w:rFonts w:ascii="宋体" w:hAnsi="宋体" w:hint="eastAsia"/>
              </w:rPr>
              <w:lastRenderedPageBreak/>
              <w:t>文</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lastRenderedPageBreak/>
              <w:t>报</w:t>
            </w:r>
            <w:r w:rsidRPr="00DA05E4">
              <w:rPr>
                <w:rFonts w:ascii="宋体" w:hAnsi="宋体" w:hint="eastAsia"/>
              </w:rPr>
              <w:lastRenderedPageBreak/>
              <w:t>告</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lastRenderedPageBreak/>
              <w:t>标</w:t>
            </w:r>
            <w:r w:rsidRPr="00DA05E4">
              <w:rPr>
                <w:rFonts w:ascii="宋体" w:hAnsi="宋体" w:hint="eastAsia"/>
              </w:rPr>
              <w:lastRenderedPageBreak/>
              <w:t>准</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lastRenderedPageBreak/>
              <w:t>专</w:t>
            </w:r>
            <w:r w:rsidRPr="00DA05E4">
              <w:rPr>
                <w:rFonts w:ascii="宋体" w:hAnsi="宋体" w:hint="eastAsia"/>
              </w:rPr>
              <w:lastRenderedPageBreak/>
              <w:t>利</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lastRenderedPageBreak/>
              <w:t>数据</w:t>
            </w:r>
            <w:r w:rsidRPr="00DA05E4">
              <w:rPr>
                <w:rFonts w:ascii="宋体" w:hAnsi="宋体" w:hint="eastAsia"/>
              </w:rPr>
              <w:lastRenderedPageBreak/>
              <w:t>库</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lastRenderedPageBreak/>
              <w:t>计算机程</w:t>
            </w:r>
            <w:r w:rsidRPr="00DA05E4">
              <w:rPr>
                <w:rFonts w:ascii="宋体" w:hAnsi="宋体" w:hint="eastAsia"/>
              </w:rPr>
              <w:lastRenderedPageBreak/>
              <w:t>序</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lastRenderedPageBreak/>
              <w:t>电子公</w:t>
            </w:r>
            <w:r w:rsidRPr="00DA05E4">
              <w:rPr>
                <w:rFonts w:ascii="宋体" w:hAnsi="宋体" w:hint="eastAsia"/>
              </w:rPr>
              <w:lastRenderedPageBreak/>
              <w:t>告</w:t>
            </w:r>
          </w:p>
        </w:tc>
      </w:tr>
      <w:tr w:rsidR="005D76E7" w:rsidRPr="00DA05E4" w:rsidTr="00091951">
        <w:tblPrEx>
          <w:tblCellMar>
            <w:top w:w="0" w:type="dxa"/>
            <w:bottom w:w="0" w:type="dxa"/>
          </w:tblCellMar>
        </w:tblPrEx>
        <w:trPr>
          <w:trHeight w:val="525"/>
          <w:jc w:val="center"/>
        </w:trPr>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lastRenderedPageBreak/>
              <w:t>文献类型标识</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t>M</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t>C</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t>G</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t>N</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t>J</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t>D</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t>R</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t>S</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t>P</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t>DB</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t>CP</w:t>
            </w:r>
          </w:p>
        </w:tc>
        <w:tc>
          <w:tcPr>
            <w:tcW w:w="0" w:type="auto"/>
            <w:vAlign w:val="center"/>
          </w:tcPr>
          <w:p w:rsidR="005D76E7" w:rsidRPr="00DA05E4" w:rsidRDefault="005D76E7" w:rsidP="00C631A8">
            <w:pPr>
              <w:spacing w:line="360" w:lineRule="auto"/>
              <w:jc w:val="center"/>
              <w:rPr>
                <w:rFonts w:ascii="宋体" w:hAnsi="宋体" w:hint="eastAsia"/>
              </w:rPr>
            </w:pPr>
            <w:r w:rsidRPr="00DA05E4">
              <w:rPr>
                <w:rFonts w:ascii="宋体" w:hAnsi="宋体" w:hint="eastAsia"/>
              </w:rPr>
              <w:t>EB</w:t>
            </w:r>
          </w:p>
        </w:tc>
      </w:tr>
    </w:tbl>
    <w:p w:rsidR="007455C6" w:rsidRPr="00F71F4A" w:rsidRDefault="007455C6" w:rsidP="00C631A8">
      <w:pPr>
        <w:pStyle w:val="a7"/>
        <w:spacing w:before="0" w:line="360" w:lineRule="auto"/>
        <w:ind w:firstLineChars="0" w:firstLine="0"/>
        <w:jc w:val="center"/>
        <w:rPr>
          <w:rFonts w:ascii="宋体" w:hAnsi="宋体" w:hint="eastAsia"/>
          <w:sz w:val="28"/>
          <w:szCs w:val="28"/>
        </w:rPr>
      </w:pPr>
      <w:r w:rsidRPr="00F71F4A">
        <w:rPr>
          <w:rFonts w:hint="eastAsia"/>
          <w:sz w:val="28"/>
          <w:szCs w:val="28"/>
        </w:rPr>
        <w:t>英文标题、作者、单位、摘要、关键词参考下面模式</w:t>
      </w:r>
    </w:p>
    <w:p w:rsidR="007455C6" w:rsidRPr="007A2183" w:rsidRDefault="007455C6" w:rsidP="00C631A8">
      <w:pPr>
        <w:spacing w:beforeLines="50" w:before="156" w:afterLines="50" w:after="156" w:line="360" w:lineRule="auto"/>
        <w:ind w:left="1113" w:hangingChars="396" w:hanging="1113"/>
        <w:jc w:val="center"/>
        <w:rPr>
          <w:b/>
          <w:color w:val="000000"/>
          <w:sz w:val="28"/>
          <w:szCs w:val="28"/>
        </w:rPr>
      </w:pPr>
      <w:r w:rsidRPr="007A2183">
        <w:rPr>
          <w:b/>
          <w:color w:val="000000"/>
          <w:sz w:val="28"/>
          <w:szCs w:val="28"/>
        </w:rPr>
        <w:t>Trends of development of analytical technique for protein</w:t>
      </w:r>
      <w:r w:rsidR="00091951" w:rsidRPr="007A2183">
        <w:rPr>
          <w:b/>
          <w:color w:val="0000CC"/>
          <w:sz w:val="28"/>
          <w:szCs w:val="28"/>
        </w:rPr>
        <w:t>(</w:t>
      </w:r>
      <w:r w:rsidR="00091951" w:rsidRPr="007A2183">
        <w:rPr>
          <w:rFonts w:hAnsi="宋体"/>
          <w:b/>
          <w:color w:val="0000CC"/>
          <w:sz w:val="28"/>
          <w:szCs w:val="28"/>
        </w:rPr>
        <w:t>四号</w:t>
      </w:r>
      <w:r w:rsidR="00091951" w:rsidRPr="007A2183">
        <w:rPr>
          <w:b/>
          <w:color w:val="0000CC"/>
          <w:sz w:val="28"/>
          <w:szCs w:val="28"/>
        </w:rPr>
        <w:t>Times New Roman</w:t>
      </w:r>
      <w:r w:rsidR="00091951" w:rsidRPr="007A2183">
        <w:rPr>
          <w:rFonts w:hAnsi="宋体"/>
          <w:b/>
          <w:color w:val="0000CC"/>
          <w:sz w:val="28"/>
          <w:szCs w:val="28"/>
        </w:rPr>
        <w:t>体</w:t>
      </w:r>
      <w:r w:rsidR="007A2183" w:rsidRPr="007A2183">
        <w:rPr>
          <w:rFonts w:hAnsi="宋体"/>
          <w:b/>
          <w:color w:val="0000CC"/>
          <w:sz w:val="28"/>
          <w:szCs w:val="28"/>
        </w:rPr>
        <w:t>，加粗</w:t>
      </w:r>
      <w:r w:rsidR="00091951" w:rsidRPr="007A2183">
        <w:rPr>
          <w:b/>
          <w:color w:val="0000CC"/>
          <w:sz w:val="28"/>
          <w:szCs w:val="28"/>
        </w:rPr>
        <w:t>)</w:t>
      </w:r>
    </w:p>
    <w:p w:rsidR="007455C6" w:rsidRPr="00091951" w:rsidRDefault="007455C6" w:rsidP="00C631A8">
      <w:pPr>
        <w:spacing w:line="360" w:lineRule="auto"/>
        <w:jc w:val="center"/>
        <w:rPr>
          <w:color w:val="000000"/>
          <w:sz w:val="21"/>
          <w:szCs w:val="21"/>
        </w:rPr>
      </w:pPr>
      <w:r w:rsidRPr="00091951">
        <w:rPr>
          <w:color w:val="000000"/>
          <w:sz w:val="21"/>
          <w:szCs w:val="21"/>
        </w:rPr>
        <w:t>WEI Qin</w:t>
      </w:r>
      <w:r w:rsidRPr="00091951">
        <w:rPr>
          <w:color w:val="000000"/>
          <w:sz w:val="21"/>
          <w:szCs w:val="21"/>
          <w:vertAlign w:val="superscript"/>
        </w:rPr>
        <w:t>1,2</w:t>
      </w:r>
      <w:r w:rsidR="007A2183">
        <w:rPr>
          <w:rFonts w:hint="eastAsia"/>
          <w:color w:val="000000"/>
          <w:sz w:val="21"/>
          <w:szCs w:val="21"/>
        </w:rPr>
        <w:t xml:space="preserve">, </w:t>
      </w:r>
      <w:r w:rsidRPr="00091951">
        <w:rPr>
          <w:color w:val="000000"/>
          <w:sz w:val="21"/>
          <w:szCs w:val="21"/>
        </w:rPr>
        <w:t>WU Dan</w:t>
      </w:r>
      <w:r w:rsidRPr="00091951">
        <w:rPr>
          <w:color w:val="000000"/>
          <w:sz w:val="21"/>
          <w:szCs w:val="21"/>
          <w:vertAlign w:val="superscript"/>
        </w:rPr>
        <w:t>2</w:t>
      </w:r>
      <w:r w:rsidR="007A2183">
        <w:rPr>
          <w:rFonts w:hint="eastAsia"/>
          <w:color w:val="000000"/>
          <w:sz w:val="21"/>
          <w:szCs w:val="21"/>
        </w:rPr>
        <w:t xml:space="preserve">, </w:t>
      </w:r>
      <w:r w:rsidRPr="00091951">
        <w:rPr>
          <w:color w:val="000000"/>
          <w:sz w:val="21"/>
          <w:szCs w:val="21"/>
        </w:rPr>
        <w:t>ZHANG Xu-zhen</w:t>
      </w:r>
      <w:r w:rsidRPr="00091951">
        <w:rPr>
          <w:color w:val="000000"/>
          <w:sz w:val="21"/>
          <w:szCs w:val="21"/>
          <w:vertAlign w:val="superscript"/>
        </w:rPr>
        <w:t>2</w:t>
      </w:r>
      <w:r w:rsidR="007A2183">
        <w:rPr>
          <w:rFonts w:hint="eastAsia"/>
          <w:color w:val="000000"/>
          <w:sz w:val="21"/>
          <w:szCs w:val="21"/>
        </w:rPr>
        <w:t xml:space="preserve">, </w:t>
      </w:r>
      <w:r w:rsidRPr="00091951">
        <w:rPr>
          <w:color w:val="000000"/>
          <w:sz w:val="21"/>
          <w:szCs w:val="21"/>
        </w:rPr>
        <w:t>LI Chao</w:t>
      </w:r>
      <w:r w:rsidRPr="00091951">
        <w:rPr>
          <w:color w:val="000000"/>
          <w:sz w:val="21"/>
          <w:szCs w:val="21"/>
          <w:vertAlign w:val="superscript"/>
        </w:rPr>
        <w:t>2</w:t>
      </w:r>
      <w:r w:rsidR="007A2183">
        <w:rPr>
          <w:rFonts w:hint="eastAsia"/>
          <w:color w:val="000000"/>
          <w:sz w:val="21"/>
          <w:szCs w:val="21"/>
        </w:rPr>
        <w:t xml:space="preserve">, </w:t>
      </w:r>
      <w:r w:rsidRPr="00091951">
        <w:rPr>
          <w:color w:val="000000"/>
          <w:sz w:val="21"/>
          <w:szCs w:val="21"/>
        </w:rPr>
        <w:t xml:space="preserve">WANG </w:t>
      </w:r>
      <w:proofErr w:type="spellStart"/>
      <w:r w:rsidRPr="00091951">
        <w:rPr>
          <w:color w:val="000000"/>
          <w:sz w:val="21"/>
          <w:szCs w:val="21"/>
        </w:rPr>
        <w:t>Ke-liang</w:t>
      </w:r>
      <w:proofErr w:type="spellEnd"/>
      <w:r w:rsidR="00091951" w:rsidRPr="00091951">
        <w:rPr>
          <w:rFonts w:ascii="宋体" w:hAnsi="宋体"/>
          <w:color w:val="0000CC"/>
          <w:sz w:val="21"/>
          <w:szCs w:val="21"/>
        </w:rPr>
        <w:t>(</w:t>
      </w:r>
      <w:r w:rsidR="00091951" w:rsidRPr="00091951">
        <w:rPr>
          <w:rFonts w:ascii="宋体" w:hAnsi="宋体" w:hint="eastAsia"/>
          <w:color w:val="0000CC"/>
          <w:sz w:val="21"/>
          <w:szCs w:val="21"/>
        </w:rPr>
        <w:t>五</w:t>
      </w:r>
      <w:r w:rsidR="00091951" w:rsidRPr="00091951">
        <w:rPr>
          <w:rFonts w:ascii="宋体" w:hAnsi="宋体"/>
          <w:color w:val="0000CC"/>
          <w:sz w:val="21"/>
          <w:szCs w:val="21"/>
        </w:rPr>
        <w:t>号Times New Roman体)</w:t>
      </w:r>
    </w:p>
    <w:p w:rsidR="007455C6" w:rsidRPr="007A2183" w:rsidRDefault="007455C6" w:rsidP="00C631A8">
      <w:pPr>
        <w:spacing w:line="360" w:lineRule="auto"/>
        <w:jc w:val="left"/>
        <w:rPr>
          <w:color w:val="000000"/>
          <w:szCs w:val="18"/>
        </w:rPr>
      </w:pPr>
      <w:r w:rsidRPr="007A2183">
        <w:rPr>
          <w:color w:val="000000"/>
          <w:szCs w:val="18"/>
        </w:rPr>
        <w:t>(</w:t>
      </w:r>
      <w:r w:rsidRPr="007A2183">
        <w:rPr>
          <w:color w:val="000000"/>
          <w:spacing w:val="-2"/>
          <w:kern w:val="10"/>
          <w:szCs w:val="18"/>
        </w:rPr>
        <w:t>1</w:t>
      </w:r>
      <w:r w:rsidR="00091951" w:rsidRPr="007A2183">
        <w:rPr>
          <w:rFonts w:hint="eastAsia"/>
          <w:color w:val="000000"/>
          <w:spacing w:val="-2"/>
          <w:kern w:val="10"/>
          <w:szCs w:val="18"/>
        </w:rPr>
        <w:t xml:space="preserve">. </w:t>
      </w:r>
      <w:r w:rsidRPr="007A2183">
        <w:rPr>
          <w:color w:val="000000"/>
          <w:szCs w:val="18"/>
        </w:rPr>
        <w:t>Lanzhou Institute of Chemical Physics, Chinese Academy of  Sciences, Lanzhou 730000</w:t>
      </w:r>
      <w:r w:rsidR="00091951" w:rsidRPr="007A2183">
        <w:rPr>
          <w:rFonts w:hint="eastAsia"/>
          <w:color w:val="000000"/>
          <w:szCs w:val="18"/>
        </w:rPr>
        <w:t xml:space="preserve">, </w:t>
      </w:r>
      <w:proofErr w:type="spellStart"/>
      <w:r w:rsidRPr="007A2183">
        <w:rPr>
          <w:color w:val="000000"/>
          <w:szCs w:val="18"/>
        </w:rPr>
        <w:t>P.R.China</w:t>
      </w:r>
      <w:proofErr w:type="spellEnd"/>
      <w:r w:rsidR="00091951" w:rsidRPr="007A2183">
        <w:rPr>
          <w:rFonts w:hint="eastAsia"/>
          <w:color w:val="000000"/>
          <w:spacing w:val="-2"/>
          <w:kern w:val="10"/>
          <w:szCs w:val="18"/>
        </w:rPr>
        <w:t xml:space="preserve">; </w:t>
      </w:r>
      <w:r w:rsidRPr="007A2183">
        <w:rPr>
          <w:color w:val="000000"/>
          <w:szCs w:val="18"/>
        </w:rPr>
        <w:t>2</w:t>
      </w:r>
      <w:r w:rsidR="00091951" w:rsidRPr="007A2183">
        <w:rPr>
          <w:rFonts w:hint="eastAsia"/>
          <w:snapToGrid w:val="0"/>
          <w:color w:val="000000"/>
          <w:kern w:val="0"/>
          <w:szCs w:val="18"/>
        </w:rPr>
        <w:t xml:space="preserve">. </w:t>
      </w:r>
      <w:r w:rsidRPr="007A2183">
        <w:rPr>
          <w:snapToGrid w:val="0"/>
          <w:color w:val="000000"/>
          <w:kern w:val="0"/>
          <w:szCs w:val="18"/>
        </w:rPr>
        <w:t>School of Chemistry and Chemical Engineering, Chongqing University, Chongqing 400030</w:t>
      </w:r>
      <w:r w:rsidR="00091951" w:rsidRPr="007A2183">
        <w:rPr>
          <w:rFonts w:hint="eastAsia"/>
          <w:color w:val="000000"/>
          <w:szCs w:val="18"/>
        </w:rPr>
        <w:t xml:space="preserve">, </w:t>
      </w:r>
      <w:proofErr w:type="spellStart"/>
      <w:r w:rsidRPr="007A2183">
        <w:rPr>
          <w:color w:val="000000"/>
          <w:szCs w:val="18"/>
        </w:rPr>
        <w:t>P.R.China</w:t>
      </w:r>
      <w:proofErr w:type="spellEnd"/>
      <w:r w:rsidRPr="007A2183">
        <w:rPr>
          <w:color w:val="000000"/>
          <w:szCs w:val="18"/>
        </w:rPr>
        <w:t>)</w:t>
      </w:r>
      <w:r w:rsidR="00091951" w:rsidRPr="007A2183">
        <w:rPr>
          <w:rFonts w:ascii="宋体" w:hAnsi="宋体"/>
          <w:color w:val="0000CC"/>
          <w:szCs w:val="18"/>
        </w:rPr>
        <w:t>(</w:t>
      </w:r>
      <w:r w:rsidR="007A2183" w:rsidRPr="007A2183">
        <w:rPr>
          <w:rFonts w:ascii="宋体" w:hAnsi="宋体" w:hint="eastAsia"/>
          <w:color w:val="0000CC"/>
          <w:szCs w:val="18"/>
        </w:rPr>
        <w:t>小</w:t>
      </w:r>
      <w:r w:rsidR="00091951" w:rsidRPr="007A2183">
        <w:rPr>
          <w:rFonts w:ascii="宋体" w:hAnsi="宋体" w:hint="eastAsia"/>
          <w:color w:val="0000CC"/>
          <w:szCs w:val="18"/>
        </w:rPr>
        <w:t>五</w:t>
      </w:r>
      <w:r w:rsidR="00091951" w:rsidRPr="007A2183">
        <w:rPr>
          <w:rFonts w:ascii="宋体" w:hAnsi="宋体"/>
          <w:color w:val="0000CC"/>
          <w:szCs w:val="18"/>
        </w:rPr>
        <w:t>号Times New Roman体)</w:t>
      </w:r>
    </w:p>
    <w:p w:rsidR="007455C6" w:rsidRPr="007A2183" w:rsidRDefault="007455C6" w:rsidP="00C631A8">
      <w:pPr>
        <w:spacing w:line="360" w:lineRule="auto"/>
        <w:rPr>
          <w:color w:val="000000"/>
          <w:szCs w:val="18"/>
        </w:rPr>
      </w:pPr>
      <w:r w:rsidRPr="007A2183">
        <w:rPr>
          <w:b/>
          <w:color w:val="000000"/>
          <w:szCs w:val="18"/>
        </w:rPr>
        <w:t>Abstract:</w:t>
      </w:r>
      <w:r w:rsidR="00057719" w:rsidRPr="007A2183">
        <w:rPr>
          <w:rFonts w:ascii="宋体" w:hAnsi="宋体"/>
          <w:color w:val="0000CC"/>
          <w:szCs w:val="18"/>
        </w:rPr>
        <w:t xml:space="preserve"> </w:t>
      </w:r>
      <w:r w:rsidR="00057719" w:rsidRPr="007A2183">
        <w:rPr>
          <w:rFonts w:ascii="宋体" w:hAnsi="宋体"/>
          <w:b/>
          <w:color w:val="0000CC"/>
          <w:szCs w:val="18"/>
        </w:rPr>
        <w:t>(</w:t>
      </w:r>
      <w:r w:rsidR="007A2183" w:rsidRPr="007A2183">
        <w:rPr>
          <w:rFonts w:ascii="宋体" w:hAnsi="宋体" w:hint="eastAsia"/>
          <w:b/>
          <w:color w:val="0000CC"/>
          <w:szCs w:val="18"/>
        </w:rPr>
        <w:t>小</w:t>
      </w:r>
      <w:r w:rsidR="00057719" w:rsidRPr="007A2183">
        <w:rPr>
          <w:rFonts w:ascii="宋体" w:hAnsi="宋体" w:hint="eastAsia"/>
          <w:b/>
          <w:color w:val="0000CC"/>
          <w:szCs w:val="18"/>
        </w:rPr>
        <w:t>五</w:t>
      </w:r>
      <w:r w:rsidR="00057719" w:rsidRPr="007A2183">
        <w:rPr>
          <w:rFonts w:ascii="宋体" w:hAnsi="宋体"/>
          <w:b/>
          <w:color w:val="0000CC"/>
          <w:szCs w:val="18"/>
        </w:rPr>
        <w:t>号Times New Roman体</w:t>
      </w:r>
      <w:r w:rsidR="00057719" w:rsidRPr="007A2183">
        <w:rPr>
          <w:rFonts w:ascii="宋体" w:hAnsi="宋体" w:hint="eastAsia"/>
          <w:b/>
          <w:color w:val="0000CC"/>
          <w:szCs w:val="18"/>
        </w:rPr>
        <w:t>，加粗</w:t>
      </w:r>
      <w:r w:rsidR="00057719" w:rsidRPr="007A2183">
        <w:rPr>
          <w:rFonts w:ascii="宋体" w:hAnsi="宋体"/>
          <w:b/>
          <w:color w:val="0000CC"/>
          <w:szCs w:val="18"/>
        </w:rPr>
        <w:t>)</w:t>
      </w:r>
      <w:r w:rsidRPr="007A2183">
        <w:rPr>
          <w:color w:val="000000"/>
          <w:szCs w:val="18"/>
        </w:rPr>
        <w:t>The study of quantitative protein is very important and valuable in biochemical and clinical test as well as food test. In this paper, a review on the quantitative analysis of protein is presented in details, pertaining especially to the determination of protein and their applications using spectrophotometer method, fluorescent method and resonance Raleigh scattering method. Moreover, many important reaction systems and their analytical characteristics are displayed in the tables in order to keep this paper for reference.</w:t>
      </w:r>
      <w:r w:rsidR="00057719" w:rsidRPr="007A2183">
        <w:rPr>
          <w:rFonts w:ascii="宋体" w:hAnsi="宋体"/>
          <w:color w:val="0000CC"/>
          <w:szCs w:val="18"/>
        </w:rPr>
        <w:t xml:space="preserve"> (</w:t>
      </w:r>
      <w:r w:rsidR="007A2183" w:rsidRPr="007A2183">
        <w:rPr>
          <w:rFonts w:ascii="宋体" w:hAnsi="宋体" w:hint="eastAsia"/>
          <w:color w:val="0000CC"/>
          <w:szCs w:val="18"/>
        </w:rPr>
        <w:t>小</w:t>
      </w:r>
      <w:r w:rsidR="00057719" w:rsidRPr="007A2183">
        <w:rPr>
          <w:rFonts w:ascii="宋体" w:hAnsi="宋体" w:hint="eastAsia"/>
          <w:color w:val="0000CC"/>
          <w:szCs w:val="18"/>
        </w:rPr>
        <w:t>五</w:t>
      </w:r>
      <w:r w:rsidR="00057719" w:rsidRPr="007A2183">
        <w:rPr>
          <w:rFonts w:ascii="宋体" w:hAnsi="宋体"/>
          <w:color w:val="0000CC"/>
          <w:szCs w:val="18"/>
        </w:rPr>
        <w:t>号Times New Roman体)</w:t>
      </w:r>
    </w:p>
    <w:p w:rsidR="007455C6" w:rsidRPr="007A2183" w:rsidRDefault="007455C6" w:rsidP="00C631A8">
      <w:pPr>
        <w:spacing w:line="360" w:lineRule="auto"/>
        <w:rPr>
          <w:rFonts w:hint="eastAsia"/>
          <w:color w:val="000000"/>
          <w:szCs w:val="18"/>
        </w:rPr>
      </w:pPr>
      <w:r w:rsidRPr="007A2183">
        <w:rPr>
          <w:b/>
          <w:color w:val="000000"/>
          <w:szCs w:val="18"/>
        </w:rPr>
        <w:t>Key words:</w:t>
      </w:r>
      <w:r w:rsidR="00057719" w:rsidRPr="007A2183">
        <w:rPr>
          <w:rFonts w:ascii="宋体" w:hAnsi="宋体"/>
          <w:b/>
          <w:color w:val="0000CC"/>
          <w:szCs w:val="18"/>
        </w:rPr>
        <w:t xml:space="preserve"> (</w:t>
      </w:r>
      <w:r w:rsidR="007A2183" w:rsidRPr="007A2183">
        <w:rPr>
          <w:rFonts w:ascii="宋体" w:hAnsi="宋体" w:hint="eastAsia"/>
          <w:b/>
          <w:color w:val="0000CC"/>
          <w:szCs w:val="18"/>
        </w:rPr>
        <w:t>小</w:t>
      </w:r>
      <w:r w:rsidR="00057719" w:rsidRPr="007A2183">
        <w:rPr>
          <w:rFonts w:ascii="宋体" w:hAnsi="宋体" w:hint="eastAsia"/>
          <w:b/>
          <w:color w:val="0000CC"/>
          <w:szCs w:val="18"/>
        </w:rPr>
        <w:t>五</w:t>
      </w:r>
      <w:r w:rsidR="00057719" w:rsidRPr="007A2183">
        <w:rPr>
          <w:rFonts w:ascii="宋体" w:hAnsi="宋体"/>
          <w:b/>
          <w:color w:val="0000CC"/>
          <w:szCs w:val="18"/>
        </w:rPr>
        <w:t>号Times New Roman体</w:t>
      </w:r>
      <w:r w:rsidR="00057719" w:rsidRPr="007A2183">
        <w:rPr>
          <w:rFonts w:ascii="宋体" w:hAnsi="宋体" w:hint="eastAsia"/>
          <w:b/>
          <w:color w:val="0000CC"/>
          <w:szCs w:val="18"/>
        </w:rPr>
        <w:t>，加粗</w:t>
      </w:r>
      <w:r w:rsidR="00057719" w:rsidRPr="007A2183">
        <w:rPr>
          <w:rFonts w:ascii="宋体" w:hAnsi="宋体"/>
          <w:b/>
          <w:color w:val="0000CC"/>
          <w:szCs w:val="18"/>
        </w:rPr>
        <w:t>)</w:t>
      </w:r>
      <w:r w:rsidRPr="007A2183">
        <w:rPr>
          <w:color w:val="000000"/>
          <w:szCs w:val="18"/>
        </w:rPr>
        <w:t>protein</w:t>
      </w:r>
      <w:r w:rsidR="00057719" w:rsidRPr="007A2183">
        <w:rPr>
          <w:rFonts w:hint="eastAsia"/>
          <w:color w:val="000000"/>
          <w:szCs w:val="18"/>
        </w:rPr>
        <w:t xml:space="preserve">; </w:t>
      </w:r>
      <w:r w:rsidRPr="007A2183">
        <w:rPr>
          <w:color w:val="000000"/>
          <w:szCs w:val="18"/>
        </w:rPr>
        <w:t>quantitative</w:t>
      </w:r>
      <w:r w:rsidRPr="007A2183">
        <w:rPr>
          <w:b/>
          <w:color w:val="000000"/>
          <w:szCs w:val="18"/>
        </w:rPr>
        <w:t xml:space="preserve"> </w:t>
      </w:r>
      <w:r w:rsidRPr="007A2183">
        <w:rPr>
          <w:color w:val="000000"/>
          <w:szCs w:val="18"/>
        </w:rPr>
        <w:t>determination</w:t>
      </w:r>
      <w:r w:rsidR="00057719" w:rsidRPr="007A2183">
        <w:rPr>
          <w:rFonts w:hint="eastAsia"/>
          <w:color w:val="000000"/>
          <w:szCs w:val="18"/>
        </w:rPr>
        <w:t xml:space="preserve">; </w:t>
      </w:r>
      <w:r w:rsidRPr="007A2183">
        <w:rPr>
          <w:color w:val="000000"/>
          <w:szCs w:val="18"/>
        </w:rPr>
        <w:t>spectrophotometer method</w:t>
      </w:r>
      <w:r w:rsidR="00057719" w:rsidRPr="007A2183">
        <w:rPr>
          <w:rFonts w:hint="eastAsia"/>
          <w:color w:val="000000"/>
          <w:szCs w:val="18"/>
        </w:rPr>
        <w:t xml:space="preserve">; </w:t>
      </w:r>
      <w:r w:rsidRPr="007A2183">
        <w:rPr>
          <w:color w:val="000000"/>
          <w:szCs w:val="18"/>
        </w:rPr>
        <w:t>fluorescent method</w:t>
      </w:r>
      <w:r w:rsidR="00057719" w:rsidRPr="007A2183">
        <w:rPr>
          <w:rFonts w:ascii="宋体" w:hAnsi="宋体"/>
          <w:color w:val="0000CC"/>
          <w:szCs w:val="18"/>
        </w:rPr>
        <w:t>(</w:t>
      </w:r>
      <w:r w:rsidR="007A2183" w:rsidRPr="007A2183">
        <w:rPr>
          <w:rFonts w:ascii="宋体" w:hAnsi="宋体" w:hint="eastAsia"/>
          <w:color w:val="0000CC"/>
          <w:szCs w:val="18"/>
        </w:rPr>
        <w:t>小</w:t>
      </w:r>
      <w:r w:rsidR="00057719" w:rsidRPr="007A2183">
        <w:rPr>
          <w:rFonts w:ascii="宋体" w:hAnsi="宋体" w:hint="eastAsia"/>
          <w:color w:val="0000CC"/>
          <w:szCs w:val="18"/>
        </w:rPr>
        <w:t>五</w:t>
      </w:r>
      <w:r w:rsidR="00057719" w:rsidRPr="007A2183">
        <w:rPr>
          <w:rFonts w:ascii="宋体" w:hAnsi="宋体"/>
          <w:color w:val="0000CC"/>
          <w:szCs w:val="18"/>
        </w:rPr>
        <w:t>号Times New Roman体)</w:t>
      </w:r>
    </w:p>
    <w:p w:rsidR="005D76E7" w:rsidRDefault="00057719" w:rsidP="00C631A8">
      <w:pPr>
        <w:spacing w:line="360" w:lineRule="auto"/>
        <w:ind w:firstLineChars="200" w:firstLine="360"/>
        <w:rPr>
          <w:rFonts w:ascii="宋体" w:hAnsi="宋体" w:hint="eastAsia"/>
          <w:color w:val="FF0000"/>
          <w:szCs w:val="18"/>
        </w:rPr>
      </w:pPr>
      <w:proofErr w:type="gramStart"/>
      <w:r>
        <w:rPr>
          <w:rFonts w:ascii="宋体" w:hAnsi="宋体" w:hint="eastAsia"/>
          <w:color w:val="FF0000"/>
          <w:szCs w:val="18"/>
        </w:rPr>
        <w:t>【</w:t>
      </w:r>
      <w:proofErr w:type="gramEnd"/>
      <w:r>
        <w:rPr>
          <w:rFonts w:ascii="宋体" w:hAnsi="宋体" w:hint="eastAsia"/>
          <w:color w:val="FF0000"/>
          <w:szCs w:val="18"/>
        </w:rPr>
        <w:t>说明：</w:t>
      </w:r>
      <w:r w:rsidR="007455C6" w:rsidRPr="00857414">
        <w:rPr>
          <w:rFonts w:ascii="宋体" w:hAnsi="宋体"/>
          <w:color w:val="FF0000"/>
          <w:szCs w:val="18"/>
        </w:rPr>
        <w:t>英文摘要(100～150 words)须与中文摘要相对应，摘要应回答好以下4方面问题：1)</w:t>
      </w:r>
      <w:r>
        <w:rPr>
          <w:rFonts w:ascii="宋体" w:hAnsi="宋体" w:hint="eastAsia"/>
          <w:color w:val="FF0000"/>
          <w:szCs w:val="18"/>
        </w:rPr>
        <w:t xml:space="preserve"> </w:t>
      </w:r>
      <w:r w:rsidR="007455C6" w:rsidRPr="00857414">
        <w:rPr>
          <w:rFonts w:ascii="宋体" w:hAnsi="宋体"/>
          <w:bCs/>
          <w:color w:val="FF0000"/>
          <w:szCs w:val="18"/>
        </w:rPr>
        <w:t>What you want to do</w:t>
      </w:r>
      <w:r w:rsidR="007455C6" w:rsidRPr="00857414">
        <w:rPr>
          <w:rFonts w:ascii="宋体" w:hAnsi="宋体"/>
          <w:color w:val="FF0000"/>
          <w:szCs w:val="18"/>
        </w:rPr>
        <w:t>(直接写出研究目的，可缺省)；2)</w:t>
      </w:r>
      <w:r>
        <w:rPr>
          <w:rFonts w:ascii="宋体" w:hAnsi="宋体" w:hint="eastAsia"/>
          <w:color w:val="FF0000"/>
          <w:szCs w:val="18"/>
        </w:rPr>
        <w:t xml:space="preserve"> </w:t>
      </w:r>
      <w:r w:rsidR="007455C6" w:rsidRPr="00857414">
        <w:rPr>
          <w:rFonts w:ascii="宋体" w:hAnsi="宋体"/>
          <w:bCs/>
          <w:color w:val="FF0000"/>
          <w:szCs w:val="18"/>
        </w:rPr>
        <w:t>How you did it</w:t>
      </w:r>
      <w:r w:rsidR="007455C6" w:rsidRPr="00857414">
        <w:rPr>
          <w:rFonts w:ascii="宋体" w:hAnsi="宋体"/>
          <w:color w:val="FF0000"/>
          <w:szCs w:val="18"/>
        </w:rPr>
        <w:t>(详细陈述过程和方法)；3)</w:t>
      </w:r>
      <w:r>
        <w:rPr>
          <w:rFonts w:ascii="宋体" w:hAnsi="宋体" w:hint="eastAsia"/>
          <w:color w:val="FF0000"/>
          <w:szCs w:val="18"/>
        </w:rPr>
        <w:t xml:space="preserve"> </w:t>
      </w:r>
      <w:r w:rsidR="007455C6" w:rsidRPr="00857414">
        <w:rPr>
          <w:rFonts w:ascii="宋体" w:hAnsi="宋体"/>
          <w:bCs/>
          <w:color w:val="FF0000"/>
          <w:szCs w:val="18"/>
        </w:rPr>
        <w:t>What results did you get and what conclusions can you draw</w:t>
      </w:r>
      <w:r w:rsidR="007455C6" w:rsidRPr="00857414">
        <w:rPr>
          <w:rFonts w:ascii="宋体" w:hAnsi="宋体"/>
          <w:color w:val="FF0000"/>
          <w:szCs w:val="18"/>
        </w:rPr>
        <w:t>(全面罗列结果和结论)；4)</w:t>
      </w:r>
      <w:r>
        <w:rPr>
          <w:rFonts w:ascii="宋体" w:hAnsi="宋体" w:hint="eastAsia"/>
          <w:color w:val="FF0000"/>
          <w:szCs w:val="18"/>
        </w:rPr>
        <w:t xml:space="preserve"> </w:t>
      </w:r>
      <w:r w:rsidR="007455C6" w:rsidRPr="00857414">
        <w:rPr>
          <w:rFonts w:ascii="宋体" w:hAnsi="宋体"/>
          <w:bCs/>
          <w:color w:val="FF0000"/>
          <w:szCs w:val="18"/>
        </w:rPr>
        <w:t>What is original in your paper</w:t>
      </w:r>
      <w:r w:rsidR="007455C6" w:rsidRPr="00857414">
        <w:rPr>
          <w:rFonts w:ascii="宋体" w:hAnsi="宋体"/>
          <w:color w:val="FF0000"/>
          <w:szCs w:val="18"/>
        </w:rPr>
        <w:t>(通过2)和3)两方面内容展示文中创新之处)。</w:t>
      </w:r>
    </w:p>
    <w:p w:rsid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1)</w:t>
      </w:r>
      <w:r w:rsidR="00447652">
        <w:rPr>
          <w:rFonts w:ascii="宋体" w:hAnsi="宋体" w:hint="eastAsia"/>
          <w:color w:val="FF0000"/>
          <w:szCs w:val="18"/>
        </w:rPr>
        <w:t xml:space="preserve"> </w:t>
      </w:r>
      <w:r w:rsidRPr="00447652">
        <w:rPr>
          <w:rFonts w:ascii="宋体" w:hAnsi="宋体" w:hint="eastAsia"/>
          <w:color w:val="FF0000"/>
          <w:szCs w:val="18"/>
        </w:rPr>
        <w:t>首句不得简单重复题名中已有的信息；</w:t>
      </w:r>
    </w:p>
    <w:p w:rsid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2)</w:t>
      </w:r>
      <w:r w:rsidR="00447652">
        <w:rPr>
          <w:rFonts w:ascii="宋体" w:hAnsi="宋体" w:hint="eastAsia"/>
          <w:color w:val="FF0000"/>
          <w:szCs w:val="18"/>
        </w:rPr>
        <w:t xml:space="preserve"> </w:t>
      </w:r>
      <w:r w:rsidRPr="00447652">
        <w:rPr>
          <w:rFonts w:ascii="宋体" w:hAnsi="宋体" w:hint="eastAsia"/>
          <w:color w:val="FF0000"/>
          <w:szCs w:val="18"/>
        </w:rPr>
        <w:t>用过去时态叙述作者工作，用现在时态叙述作者结论；</w:t>
      </w:r>
    </w:p>
    <w:p w:rsid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3)</w:t>
      </w:r>
      <w:r w:rsidR="00447652">
        <w:rPr>
          <w:rFonts w:ascii="宋体" w:hAnsi="宋体" w:hint="eastAsia"/>
          <w:color w:val="FF0000"/>
          <w:szCs w:val="18"/>
        </w:rPr>
        <w:t xml:space="preserve"> </w:t>
      </w:r>
      <w:r w:rsidRPr="00447652">
        <w:rPr>
          <w:rFonts w:ascii="宋体" w:hAnsi="宋体" w:hint="eastAsia"/>
          <w:color w:val="FF0000"/>
          <w:szCs w:val="18"/>
        </w:rPr>
        <w:t>文摘中的缩写名称在第一次出现时要有全称；</w:t>
      </w:r>
    </w:p>
    <w:p w:rsid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4)</w:t>
      </w:r>
      <w:r w:rsidR="00447652">
        <w:rPr>
          <w:rFonts w:ascii="宋体" w:hAnsi="宋体" w:hint="eastAsia"/>
          <w:color w:val="FF0000"/>
          <w:szCs w:val="18"/>
        </w:rPr>
        <w:t xml:space="preserve"> </w:t>
      </w:r>
      <w:r w:rsidRPr="00447652">
        <w:rPr>
          <w:rFonts w:ascii="宋体" w:hAnsi="宋体" w:hint="eastAsia"/>
          <w:color w:val="FF0000"/>
          <w:szCs w:val="18"/>
        </w:rPr>
        <w:t>文摘中尽量少用特殊字符；</w:t>
      </w:r>
    </w:p>
    <w:p w:rsid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5)</w:t>
      </w:r>
      <w:r w:rsidR="00447652">
        <w:rPr>
          <w:rFonts w:ascii="宋体" w:hAnsi="宋体" w:hint="eastAsia"/>
          <w:color w:val="FF0000"/>
          <w:szCs w:val="18"/>
        </w:rPr>
        <w:t xml:space="preserve"> </w:t>
      </w:r>
      <w:r w:rsidRPr="00447652">
        <w:rPr>
          <w:rFonts w:ascii="宋体" w:hAnsi="宋体" w:hint="eastAsia"/>
          <w:color w:val="FF0000"/>
          <w:szCs w:val="18"/>
        </w:rPr>
        <w:t>用重要的事实开头，尽可能避免用辅助从句开头，例如：</w:t>
      </w:r>
    </w:p>
    <w:p w:rsid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 xml:space="preserve">用Power consumption of telephone </w:t>
      </w:r>
      <w:proofErr w:type="spellStart"/>
      <w:r w:rsidRPr="00447652">
        <w:rPr>
          <w:rFonts w:ascii="宋体" w:hAnsi="宋体" w:hint="eastAsia"/>
          <w:color w:val="FF0000"/>
          <w:szCs w:val="18"/>
        </w:rPr>
        <w:t>suitching</w:t>
      </w:r>
      <w:proofErr w:type="spellEnd"/>
      <w:r w:rsidRPr="00447652">
        <w:rPr>
          <w:rFonts w:ascii="宋体" w:hAnsi="宋体" w:hint="eastAsia"/>
          <w:color w:val="FF0000"/>
          <w:szCs w:val="18"/>
        </w:rPr>
        <w:t xml:space="preserve"> systems was determined from data obtained experimentally.</w:t>
      </w:r>
    </w:p>
    <w:p w:rsid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6)</w:t>
      </w:r>
      <w:r w:rsidR="00447652">
        <w:rPr>
          <w:rFonts w:ascii="宋体" w:hAnsi="宋体" w:hint="eastAsia"/>
          <w:color w:val="FF0000"/>
          <w:szCs w:val="18"/>
        </w:rPr>
        <w:t xml:space="preserve"> </w:t>
      </w:r>
      <w:r w:rsidRPr="00447652">
        <w:rPr>
          <w:rFonts w:ascii="宋体" w:hAnsi="宋体" w:hint="eastAsia"/>
          <w:color w:val="FF0000"/>
          <w:szCs w:val="18"/>
        </w:rPr>
        <w:t>避免使用动词的名词形式。</w:t>
      </w:r>
      <w:r w:rsidR="00447652">
        <w:rPr>
          <w:rFonts w:ascii="宋体" w:hAnsi="宋体" w:hint="eastAsia"/>
          <w:color w:val="FF0000"/>
          <w:szCs w:val="18"/>
        </w:rPr>
        <w:t>例如：</w:t>
      </w:r>
    </w:p>
    <w:p w:rsidR="00091951" w:rsidRP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正：“Thickness of plastic sheet was measured”</w:t>
      </w:r>
      <w:r w:rsidR="00447652">
        <w:rPr>
          <w:rFonts w:ascii="宋体" w:hAnsi="宋体" w:hint="eastAsia"/>
          <w:color w:val="FF0000"/>
          <w:szCs w:val="18"/>
        </w:rPr>
        <w:t>；</w:t>
      </w:r>
      <w:r w:rsidRPr="00447652">
        <w:rPr>
          <w:rFonts w:ascii="宋体" w:hAnsi="宋体" w:hint="eastAsia"/>
          <w:color w:val="FF0000"/>
          <w:szCs w:val="18"/>
        </w:rPr>
        <w:t>误：“measurement of thickness of plastic sheet was made”</w:t>
      </w:r>
    </w:p>
    <w:p w:rsidR="00091951" w:rsidRP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7)</w:t>
      </w:r>
      <w:r w:rsidR="00447652">
        <w:rPr>
          <w:rFonts w:ascii="宋体" w:hAnsi="宋体" w:hint="eastAsia"/>
          <w:color w:val="FF0000"/>
          <w:szCs w:val="18"/>
        </w:rPr>
        <w:t xml:space="preserve"> </w:t>
      </w:r>
      <w:r w:rsidRPr="00447652">
        <w:rPr>
          <w:rFonts w:ascii="宋体" w:hAnsi="宋体" w:hint="eastAsia"/>
          <w:color w:val="FF0000"/>
          <w:szCs w:val="18"/>
        </w:rPr>
        <w:t>正确地使用冠词，既应避免多加冠词，也应避免蹩脚地省略冠词。</w:t>
      </w:r>
      <w:r w:rsidR="00447652" w:rsidRPr="00447652">
        <w:rPr>
          <w:rFonts w:ascii="宋体" w:hAnsi="宋体" w:hint="eastAsia"/>
          <w:color w:val="FF0000"/>
          <w:szCs w:val="18"/>
        </w:rPr>
        <w:t>例如：</w:t>
      </w:r>
    </w:p>
    <w:p w:rsidR="00091951" w:rsidRP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正：“Pressure is a function of the temperature”</w:t>
      </w:r>
      <w:r w:rsidR="00447652">
        <w:rPr>
          <w:rFonts w:ascii="宋体" w:hAnsi="宋体" w:hint="eastAsia"/>
          <w:color w:val="FF0000"/>
          <w:szCs w:val="18"/>
        </w:rPr>
        <w:t>；</w:t>
      </w:r>
      <w:r w:rsidRPr="00447652">
        <w:rPr>
          <w:rFonts w:ascii="宋体" w:hAnsi="宋体" w:hint="eastAsia"/>
          <w:color w:val="FF0000"/>
          <w:szCs w:val="18"/>
        </w:rPr>
        <w:t>误：“The pressure is a function of the temperature”；</w:t>
      </w:r>
    </w:p>
    <w:p w:rsidR="00091951" w:rsidRP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8)</w:t>
      </w:r>
      <w:r w:rsidR="00447652">
        <w:rPr>
          <w:rFonts w:ascii="宋体" w:hAnsi="宋体" w:hint="eastAsia"/>
          <w:color w:val="FF0000"/>
          <w:szCs w:val="18"/>
        </w:rPr>
        <w:t xml:space="preserve"> </w:t>
      </w:r>
      <w:r w:rsidRPr="00447652">
        <w:rPr>
          <w:rFonts w:ascii="宋体" w:hAnsi="宋体" w:hint="eastAsia"/>
          <w:color w:val="FF0000"/>
          <w:szCs w:val="18"/>
        </w:rPr>
        <w:t>避免使用长的、连串的形容词、名词、或形容词加名词，来修饰名词。可使用介词短语，或用连字符连接名词词组</w:t>
      </w:r>
      <w:r w:rsidRPr="00447652">
        <w:rPr>
          <w:rFonts w:ascii="宋体" w:hAnsi="宋体" w:hint="eastAsia"/>
          <w:color w:val="FF0000"/>
          <w:szCs w:val="18"/>
        </w:rPr>
        <w:lastRenderedPageBreak/>
        <w:t>中的名词，形成修饰单元。</w:t>
      </w:r>
    </w:p>
    <w:p w:rsidR="00091951" w:rsidRP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9)</w:t>
      </w:r>
      <w:r w:rsidR="00447652">
        <w:rPr>
          <w:rFonts w:ascii="宋体" w:hAnsi="宋体" w:hint="eastAsia"/>
          <w:color w:val="FF0000"/>
          <w:szCs w:val="18"/>
        </w:rPr>
        <w:t xml:space="preserve"> </w:t>
      </w:r>
      <w:r w:rsidRPr="00447652">
        <w:rPr>
          <w:rFonts w:ascii="宋体" w:hAnsi="宋体" w:hint="eastAsia"/>
          <w:color w:val="FF0000"/>
          <w:szCs w:val="18"/>
        </w:rPr>
        <w:t>尽量用主动语态代替被动语态，如：A exceeds B比B is exceeded by A好。</w:t>
      </w:r>
    </w:p>
    <w:p w:rsidR="00091951" w:rsidRP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10)</w:t>
      </w:r>
      <w:r w:rsidR="00447652">
        <w:rPr>
          <w:rFonts w:ascii="宋体" w:hAnsi="宋体" w:hint="eastAsia"/>
          <w:color w:val="FF0000"/>
          <w:szCs w:val="18"/>
        </w:rPr>
        <w:t xml:space="preserve"> </w:t>
      </w:r>
      <w:r w:rsidRPr="00447652">
        <w:rPr>
          <w:rFonts w:ascii="宋体" w:hAnsi="宋体" w:hint="eastAsia"/>
          <w:color w:val="FF0000"/>
          <w:szCs w:val="18"/>
        </w:rPr>
        <w:t>构成句子时，动词应靠近主语。</w:t>
      </w:r>
    </w:p>
    <w:p w:rsidR="00091951" w:rsidRPr="00447652" w:rsidRDefault="00091951" w:rsidP="00C631A8">
      <w:pPr>
        <w:spacing w:line="360" w:lineRule="auto"/>
        <w:ind w:firstLineChars="200" w:firstLine="360"/>
        <w:rPr>
          <w:rFonts w:ascii="宋体" w:hAnsi="宋体"/>
          <w:color w:val="FF0000"/>
          <w:szCs w:val="18"/>
        </w:rPr>
      </w:pPr>
      <w:r w:rsidRPr="00447652">
        <w:rPr>
          <w:rFonts w:ascii="宋体" w:hAnsi="宋体" w:hint="eastAsia"/>
          <w:color w:val="FF0000"/>
          <w:szCs w:val="18"/>
        </w:rPr>
        <w:t>“</w:t>
      </w:r>
      <w:r w:rsidRPr="00447652">
        <w:rPr>
          <w:rFonts w:ascii="宋体" w:hAnsi="宋体"/>
          <w:color w:val="FF0000"/>
          <w:szCs w:val="18"/>
        </w:rPr>
        <w:t>When the pigment was dissolved in dioxane, decolorization was irreversible, after 10 hr of UV irradiation.”</w:t>
      </w:r>
    </w:p>
    <w:p w:rsidR="00091951" w:rsidRP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11)</w:t>
      </w:r>
      <w:r w:rsidR="00447652">
        <w:rPr>
          <w:rFonts w:ascii="宋体" w:hAnsi="宋体" w:hint="eastAsia"/>
          <w:color w:val="FF0000"/>
          <w:szCs w:val="18"/>
        </w:rPr>
        <w:t xml:space="preserve"> </w:t>
      </w:r>
      <w:r w:rsidRPr="00447652">
        <w:rPr>
          <w:rFonts w:ascii="宋体" w:hAnsi="宋体" w:hint="eastAsia"/>
          <w:color w:val="FF0000"/>
          <w:szCs w:val="18"/>
        </w:rPr>
        <w:t>能用名词做定语不要用动名词做定语，例如：</w:t>
      </w:r>
    </w:p>
    <w:p w:rsidR="00091951" w:rsidRP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用measurement accuracy，不用measuring accuracy</w:t>
      </w:r>
    </w:p>
    <w:p w:rsidR="00091951" w:rsidRP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12)</w:t>
      </w:r>
      <w:r w:rsidR="00447652">
        <w:rPr>
          <w:rFonts w:ascii="宋体" w:hAnsi="宋体" w:hint="eastAsia"/>
          <w:color w:val="FF0000"/>
          <w:szCs w:val="18"/>
        </w:rPr>
        <w:t xml:space="preserve"> </w:t>
      </w:r>
      <w:r w:rsidRPr="00447652">
        <w:rPr>
          <w:rFonts w:ascii="宋体" w:hAnsi="宋体" w:hint="eastAsia"/>
          <w:color w:val="FF0000"/>
          <w:szCs w:val="18"/>
        </w:rPr>
        <w:t>可直接用名词或名词短语做定语的情况下，要少用of句型，例如：</w:t>
      </w:r>
    </w:p>
    <w:p w:rsidR="00091951" w:rsidRP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 xml:space="preserve">用measurement </w:t>
      </w:r>
      <w:proofErr w:type="spellStart"/>
      <w:r w:rsidRPr="00447652">
        <w:rPr>
          <w:rFonts w:ascii="宋体" w:hAnsi="宋体" w:hint="eastAsia"/>
          <w:color w:val="FF0000"/>
          <w:szCs w:val="18"/>
        </w:rPr>
        <w:t>accur</w:t>
      </w:r>
      <w:proofErr w:type="spellEnd"/>
      <w:r w:rsidRPr="00447652">
        <w:rPr>
          <w:rFonts w:ascii="宋体" w:hAnsi="宋体" w:hint="eastAsia"/>
          <w:color w:val="FF0000"/>
          <w:szCs w:val="18"/>
        </w:rPr>
        <w:t>不用accuracy of measurement</w:t>
      </w:r>
    </w:p>
    <w:p w:rsidR="00091951" w:rsidRPr="00447652"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13)</w:t>
      </w:r>
      <w:r w:rsidR="00447652">
        <w:rPr>
          <w:rFonts w:ascii="宋体" w:hAnsi="宋体" w:hint="eastAsia"/>
          <w:color w:val="FF0000"/>
          <w:szCs w:val="18"/>
        </w:rPr>
        <w:t xml:space="preserve"> </w:t>
      </w:r>
      <w:r w:rsidRPr="00447652">
        <w:rPr>
          <w:rFonts w:ascii="宋体" w:hAnsi="宋体" w:hint="eastAsia"/>
          <w:color w:val="FF0000"/>
          <w:szCs w:val="18"/>
        </w:rPr>
        <w:t>可用动词的情况尽量避免用动词的名词形式，例如：</w:t>
      </w:r>
    </w:p>
    <w:p w:rsidR="00091951" w:rsidRDefault="00091951" w:rsidP="00C631A8">
      <w:pPr>
        <w:spacing w:line="360" w:lineRule="auto"/>
        <w:ind w:firstLineChars="200" w:firstLine="360"/>
        <w:rPr>
          <w:rFonts w:ascii="宋体" w:hAnsi="宋体" w:hint="eastAsia"/>
          <w:color w:val="FF0000"/>
          <w:szCs w:val="18"/>
        </w:rPr>
      </w:pPr>
      <w:r w:rsidRPr="00447652">
        <w:rPr>
          <w:rFonts w:ascii="宋体" w:hAnsi="宋体" w:hint="eastAsia"/>
          <w:color w:val="FF0000"/>
          <w:szCs w:val="18"/>
        </w:rPr>
        <w:t>用Thickness of plastic sheet was measured.</w:t>
      </w:r>
      <w:r w:rsidR="00447652">
        <w:rPr>
          <w:rFonts w:ascii="宋体" w:hAnsi="宋体" w:hint="eastAsia"/>
          <w:color w:val="FF0000"/>
          <w:szCs w:val="18"/>
        </w:rPr>
        <w:t>；</w:t>
      </w:r>
      <w:r w:rsidRPr="00447652">
        <w:rPr>
          <w:rFonts w:ascii="宋体" w:hAnsi="宋体" w:hint="eastAsia"/>
          <w:color w:val="FF0000"/>
          <w:szCs w:val="18"/>
        </w:rPr>
        <w:t>不用Measurement of thickness of plastic sheet was made.</w:t>
      </w:r>
      <w:r w:rsidR="007A2183">
        <w:rPr>
          <w:rFonts w:ascii="宋体" w:hAnsi="宋体" w:hint="eastAsia"/>
          <w:color w:val="FF0000"/>
          <w:szCs w:val="18"/>
        </w:rPr>
        <w:t>】</w:t>
      </w:r>
    </w:p>
    <w:p w:rsidR="002706F3" w:rsidRPr="00447652" w:rsidRDefault="002706F3" w:rsidP="00C631A8">
      <w:pPr>
        <w:spacing w:line="360" w:lineRule="auto"/>
        <w:ind w:firstLineChars="200" w:firstLine="360"/>
        <w:rPr>
          <w:rFonts w:ascii="宋体" w:hAnsi="宋体"/>
          <w:color w:val="FF0000"/>
          <w:szCs w:val="18"/>
        </w:rPr>
      </w:pPr>
    </w:p>
    <w:sectPr w:rsidR="002706F3" w:rsidRPr="00447652" w:rsidSect="005D76E7">
      <w:type w:val="continuous"/>
      <w:pgSz w:w="11906" w:h="16838"/>
      <w:pgMar w:top="1134"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52F" w:rsidRDefault="00FA052F">
      <w:r>
        <w:separator/>
      </w:r>
    </w:p>
  </w:endnote>
  <w:endnote w:type="continuationSeparator" w:id="0">
    <w:p w:rsidR="00FA052F" w:rsidRDefault="00FA0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52F" w:rsidRDefault="00FA052F">
      <w:r>
        <w:separator/>
      </w:r>
    </w:p>
  </w:footnote>
  <w:footnote w:type="continuationSeparator" w:id="0">
    <w:p w:rsidR="00FA052F" w:rsidRDefault="00FA0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FDE" w:rsidRDefault="009B4FDE" w:rsidP="005D76E7">
    <w:pPr>
      <w:pStyle w:val="a4"/>
      <w:ind w:firstLine="300"/>
      <w:rPr>
        <w:rFonts w:hint="eastAsia"/>
        <w:sz w:val="15"/>
      </w:rPr>
    </w:pPr>
  </w:p>
  <w:p w:rsidR="009B4FDE" w:rsidRDefault="009B4FDE">
    <w:pPr>
      <w:pStyle w:val="a4"/>
      <w:ind w:firstLineChars="100" w:firstLine="150"/>
      <w:jc w:val="both"/>
      <w:rPr>
        <w:rFonts w:hint="eastAsia"/>
      </w:rPr>
    </w:pPr>
    <w:r>
      <w:rPr>
        <w:rStyle w:val="a8"/>
        <w:sz w:val="15"/>
      </w:rPr>
      <w:fldChar w:fldCharType="begin"/>
    </w:r>
    <w:r>
      <w:rPr>
        <w:rStyle w:val="a8"/>
        <w:sz w:val="15"/>
      </w:rPr>
      <w:instrText xml:space="preserve"> PAGE </w:instrText>
    </w:r>
    <w:r>
      <w:rPr>
        <w:rStyle w:val="a8"/>
        <w:sz w:val="15"/>
      </w:rPr>
      <w:fldChar w:fldCharType="separate"/>
    </w:r>
    <w:r>
      <w:rPr>
        <w:rStyle w:val="a8"/>
        <w:noProof/>
        <w:sz w:val="15"/>
      </w:rPr>
      <w:t>2</w:t>
    </w:r>
    <w:r>
      <w:rPr>
        <w:rStyle w:val="a8"/>
        <w:sz w:val="15"/>
      </w:rPr>
      <w:fldChar w:fldCharType="end"/>
    </w:r>
    <w:r>
      <w:rPr>
        <w:rFonts w:hint="eastAsia"/>
        <w:sz w:val="15"/>
      </w:rPr>
      <w:t xml:space="preserve">                                                    </w:t>
    </w:r>
    <w:r>
      <w:rPr>
        <w:rFonts w:hint="eastAsia"/>
        <w:sz w:val="15"/>
      </w:rPr>
      <w:t>济南大学学报</w:t>
    </w:r>
    <w:r w:rsidR="00477A6D">
      <w:rPr>
        <w:rFonts w:hint="eastAsia"/>
        <w:sz w:val="15"/>
      </w:rPr>
      <w:t>(</w:t>
    </w:r>
    <w:r>
      <w:rPr>
        <w:rFonts w:hint="eastAsia"/>
        <w:sz w:val="15"/>
      </w:rPr>
      <w:t>自然科学版</w:t>
    </w:r>
    <w:r w:rsidR="00477A6D">
      <w:rPr>
        <w:rFonts w:hint="eastAsia"/>
        <w:sz w:val="15"/>
      </w:rPr>
      <w:t>)</w:t>
    </w:r>
    <w:r>
      <w:rPr>
        <w:rFonts w:hint="eastAsia"/>
        <w:sz w:val="15"/>
      </w:rPr>
      <w:t xml:space="preserve">                                      </w:t>
    </w:r>
    <w:r>
      <w:rPr>
        <w:rFonts w:hint="eastAsia"/>
        <w:sz w:val="15"/>
      </w:rPr>
      <w:t>第</w:t>
    </w:r>
    <w:r>
      <w:rPr>
        <w:rFonts w:hint="eastAsia"/>
        <w:sz w:val="15"/>
      </w:rPr>
      <w:t>22</w:t>
    </w:r>
    <w:r>
      <w:rPr>
        <w:rFonts w:hint="eastAsia"/>
        <w:sz w:val="15"/>
      </w:rPr>
      <w:t>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3CE9"/>
    <w:multiLevelType w:val="hybridMultilevel"/>
    <w:tmpl w:val="9DA43954"/>
    <w:lvl w:ilvl="0" w:tplc="AACCC426">
      <w:start w:val="1"/>
      <w:numFmt w:val="decimal"/>
      <w:lvlText w:val="（%1."/>
      <w:lvlJc w:val="left"/>
      <w:pPr>
        <w:tabs>
          <w:tab w:val="num" w:pos="687"/>
        </w:tabs>
        <w:ind w:left="687" w:hanging="360"/>
      </w:pPr>
      <w:rPr>
        <w:rFonts w:ascii="宋体" w:hAnsi="宋体" w:hint="eastAsia"/>
      </w:rPr>
    </w:lvl>
    <w:lvl w:ilvl="1" w:tplc="04090019" w:tentative="1">
      <w:start w:val="1"/>
      <w:numFmt w:val="lowerLetter"/>
      <w:lvlText w:val="%2)"/>
      <w:lvlJc w:val="left"/>
      <w:pPr>
        <w:tabs>
          <w:tab w:val="num" w:pos="1167"/>
        </w:tabs>
        <w:ind w:left="1167" w:hanging="420"/>
      </w:pPr>
    </w:lvl>
    <w:lvl w:ilvl="2" w:tplc="0409001B" w:tentative="1">
      <w:start w:val="1"/>
      <w:numFmt w:val="lowerRoman"/>
      <w:lvlText w:val="%3."/>
      <w:lvlJc w:val="right"/>
      <w:pPr>
        <w:tabs>
          <w:tab w:val="num" w:pos="1587"/>
        </w:tabs>
        <w:ind w:left="1587" w:hanging="420"/>
      </w:pPr>
    </w:lvl>
    <w:lvl w:ilvl="3" w:tplc="0409000F" w:tentative="1">
      <w:start w:val="1"/>
      <w:numFmt w:val="decimal"/>
      <w:lvlText w:val="%4."/>
      <w:lvlJc w:val="left"/>
      <w:pPr>
        <w:tabs>
          <w:tab w:val="num" w:pos="2007"/>
        </w:tabs>
        <w:ind w:left="2007" w:hanging="420"/>
      </w:pPr>
    </w:lvl>
    <w:lvl w:ilvl="4" w:tplc="04090019" w:tentative="1">
      <w:start w:val="1"/>
      <w:numFmt w:val="lowerLetter"/>
      <w:lvlText w:val="%5)"/>
      <w:lvlJc w:val="left"/>
      <w:pPr>
        <w:tabs>
          <w:tab w:val="num" w:pos="2427"/>
        </w:tabs>
        <w:ind w:left="2427" w:hanging="420"/>
      </w:pPr>
    </w:lvl>
    <w:lvl w:ilvl="5" w:tplc="0409001B" w:tentative="1">
      <w:start w:val="1"/>
      <w:numFmt w:val="lowerRoman"/>
      <w:lvlText w:val="%6."/>
      <w:lvlJc w:val="right"/>
      <w:pPr>
        <w:tabs>
          <w:tab w:val="num" w:pos="2847"/>
        </w:tabs>
        <w:ind w:left="2847" w:hanging="420"/>
      </w:pPr>
    </w:lvl>
    <w:lvl w:ilvl="6" w:tplc="0409000F" w:tentative="1">
      <w:start w:val="1"/>
      <w:numFmt w:val="decimal"/>
      <w:lvlText w:val="%7."/>
      <w:lvlJc w:val="left"/>
      <w:pPr>
        <w:tabs>
          <w:tab w:val="num" w:pos="3267"/>
        </w:tabs>
        <w:ind w:left="3267" w:hanging="420"/>
      </w:pPr>
    </w:lvl>
    <w:lvl w:ilvl="7" w:tplc="04090019" w:tentative="1">
      <w:start w:val="1"/>
      <w:numFmt w:val="lowerLetter"/>
      <w:lvlText w:val="%8)"/>
      <w:lvlJc w:val="left"/>
      <w:pPr>
        <w:tabs>
          <w:tab w:val="num" w:pos="3687"/>
        </w:tabs>
        <w:ind w:left="3687" w:hanging="420"/>
      </w:pPr>
    </w:lvl>
    <w:lvl w:ilvl="8" w:tplc="0409001B" w:tentative="1">
      <w:start w:val="1"/>
      <w:numFmt w:val="lowerRoman"/>
      <w:lvlText w:val="%9."/>
      <w:lvlJc w:val="right"/>
      <w:pPr>
        <w:tabs>
          <w:tab w:val="num" w:pos="4107"/>
        </w:tabs>
        <w:ind w:left="4107" w:hanging="420"/>
      </w:pPr>
    </w:lvl>
  </w:abstractNum>
  <w:abstractNum w:abstractNumId="1" w15:restartNumberingAfterBreak="0">
    <w:nsid w:val="15B90800"/>
    <w:multiLevelType w:val="multilevel"/>
    <w:tmpl w:val="344C9A54"/>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435"/>
        </w:tabs>
        <w:ind w:left="435" w:hanging="435"/>
      </w:pPr>
      <w:rPr>
        <w:rFonts w:hint="default"/>
      </w:rPr>
    </w:lvl>
    <w:lvl w:ilvl="3">
      <w:start w:val="1"/>
      <w:numFmt w:val="decimal"/>
      <w:lvlText w:val="%1.%2.%3.%4"/>
      <w:lvlJc w:val="left"/>
      <w:pPr>
        <w:tabs>
          <w:tab w:val="num" w:pos="435"/>
        </w:tabs>
        <w:ind w:left="435" w:hanging="435"/>
      </w:pPr>
      <w:rPr>
        <w:rFonts w:hint="default"/>
      </w:rPr>
    </w:lvl>
    <w:lvl w:ilvl="4">
      <w:start w:val="1"/>
      <w:numFmt w:val="decimal"/>
      <w:lvlText w:val="%1.%2.%3.%4.%5"/>
      <w:lvlJc w:val="left"/>
      <w:pPr>
        <w:tabs>
          <w:tab w:val="num" w:pos="435"/>
        </w:tabs>
        <w:ind w:left="435" w:hanging="435"/>
      </w:pPr>
      <w:rPr>
        <w:rFonts w:hint="default"/>
      </w:rPr>
    </w:lvl>
    <w:lvl w:ilvl="5">
      <w:start w:val="1"/>
      <w:numFmt w:val="decimal"/>
      <w:lvlText w:val="%1.%2.%3.%4.%5.%6"/>
      <w:lvlJc w:val="left"/>
      <w:pPr>
        <w:tabs>
          <w:tab w:val="num" w:pos="435"/>
        </w:tabs>
        <w:ind w:left="435" w:hanging="435"/>
      </w:pPr>
      <w:rPr>
        <w:rFonts w:hint="default"/>
      </w:rPr>
    </w:lvl>
    <w:lvl w:ilvl="6">
      <w:start w:val="1"/>
      <w:numFmt w:val="decimal"/>
      <w:lvlText w:val="%1.%2.%3.%4.%5.%6.%7"/>
      <w:lvlJc w:val="left"/>
      <w:pPr>
        <w:tabs>
          <w:tab w:val="num" w:pos="435"/>
        </w:tabs>
        <w:ind w:left="435" w:hanging="435"/>
      </w:pPr>
      <w:rPr>
        <w:rFonts w:hint="default"/>
      </w:rPr>
    </w:lvl>
    <w:lvl w:ilvl="7">
      <w:start w:val="1"/>
      <w:numFmt w:val="decimal"/>
      <w:lvlText w:val="%1.%2.%3.%4.%5.%6.%7.%8"/>
      <w:lvlJc w:val="left"/>
      <w:pPr>
        <w:tabs>
          <w:tab w:val="num" w:pos="435"/>
        </w:tabs>
        <w:ind w:left="435" w:hanging="435"/>
      </w:pPr>
      <w:rPr>
        <w:rFonts w:hint="default"/>
      </w:rPr>
    </w:lvl>
    <w:lvl w:ilvl="8">
      <w:start w:val="1"/>
      <w:numFmt w:val="decimal"/>
      <w:lvlText w:val="%1.%2.%3.%4.%5.%6.%7.%8.%9"/>
      <w:lvlJc w:val="left"/>
      <w:pPr>
        <w:tabs>
          <w:tab w:val="num" w:pos="435"/>
        </w:tabs>
        <w:ind w:left="435" w:hanging="435"/>
      </w:pPr>
      <w:rPr>
        <w:rFonts w:hint="default"/>
      </w:rPr>
    </w:lvl>
  </w:abstractNum>
  <w:abstractNum w:abstractNumId="2" w15:restartNumberingAfterBreak="0">
    <w:nsid w:val="35D14C6C"/>
    <w:multiLevelType w:val="hybridMultilevel"/>
    <w:tmpl w:val="3F888EDA"/>
    <w:lvl w:ilvl="0" w:tplc="357A19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2392340"/>
    <w:multiLevelType w:val="hybridMultilevel"/>
    <w:tmpl w:val="2CEA8712"/>
    <w:lvl w:ilvl="0" w:tplc="A5DC99E0">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C2tDQ3MTIyNTA3MTdX0lEKTi0uzszPAykwqgUAS8POSCwAAAA="/>
  </w:docVars>
  <w:rsids>
    <w:rsidRoot w:val="005D76E7"/>
    <w:rsid w:val="0000032C"/>
    <w:rsid w:val="00001A8A"/>
    <w:rsid w:val="0000237B"/>
    <w:rsid w:val="00004B26"/>
    <w:rsid w:val="00004F47"/>
    <w:rsid w:val="000103F3"/>
    <w:rsid w:val="00015AEE"/>
    <w:rsid w:val="00020DAC"/>
    <w:rsid w:val="00023856"/>
    <w:rsid w:val="00026F36"/>
    <w:rsid w:val="00042A34"/>
    <w:rsid w:val="00053FCA"/>
    <w:rsid w:val="000550FE"/>
    <w:rsid w:val="00055CA1"/>
    <w:rsid w:val="00057719"/>
    <w:rsid w:val="00063A54"/>
    <w:rsid w:val="000707BB"/>
    <w:rsid w:val="0007140F"/>
    <w:rsid w:val="00075D3A"/>
    <w:rsid w:val="00085A8C"/>
    <w:rsid w:val="00091951"/>
    <w:rsid w:val="000A7E87"/>
    <w:rsid w:val="000B3996"/>
    <w:rsid w:val="000B4E97"/>
    <w:rsid w:val="000C0997"/>
    <w:rsid w:val="000D09DB"/>
    <w:rsid w:val="000D4EE0"/>
    <w:rsid w:val="000E5A15"/>
    <w:rsid w:val="001203FD"/>
    <w:rsid w:val="00120CCF"/>
    <w:rsid w:val="001214EF"/>
    <w:rsid w:val="00122A59"/>
    <w:rsid w:val="001249E7"/>
    <w:rsid w:val="0012731E"/>
    <w:rsid w:val="001322A0"/>
    <w:rsid w:val="001402A4"/>
    <w:rsid w:val="00140659"/>
    <w:rsid w:val="00141411"/>
    <w:rsid w:val="001455E3"/>
    <w:rsid w:val="00146C81"/>
    <w:rsid w:val="00151F46"/>
    <w:rsid w:val="001648E6"/>
    <w:rsid w:val="001710D9"/>
    <w:rsid w:val="00171BC6"/>
    <w:rsid w:val="001729DB"/>
    <w:rsid w:val="001769C7"/>
    <w:rsid w:val="001808E8"/>
    <w:rsid w:val="001932BC"/>
    <w:rsid w:val="0019681B"/>
    <w:rsid w:val="001A5135"/>
    <w:rsid w:val="001A559E"/>
    <w:rsid w:val="001A7663"/>
    <w:rsid w:val="001B0877"/>
    <w:rsid w:val="001C113B"/>
    <w:rsid w:val="001D3B1F"/>
    <w:rsid w:val="001D7C12"/>
    <w:rsid w:val="001E62F3"/>
    <w:rsid w:val="001F2657"/>
    <w:rsid w:val="001F68AF"/>
    <w:rsid w:val="00203065"/>
    <w:rsid w:val="0020425E"/>
    <w:rsid w:val="00205ED6"/>
    <w:rsid w:val="00210344"/>
    <w:rsid w:val="00214330"/>
    <w:rsid w:val="00222F6C"/>
    <w:rsid w:val="00225E0B"/>
    <w:rsid w:val="00226629"/>
    <w:rsid w:val="002309D4"/>
    <w:rsid w:val="00243469"/>
    <w:rsid w:val="00244076"/>
    <w:rsid w:val="00246AA4"/>
    <w:rsid w:val="002529E4"/>
    <w:rsid w:val="002636A2"/>
    <w:rsid w:val="002706F3"/>
    <w:rsid w:val="002735B9"/>
    <w:rsid w:val="00280C78"/>
    <w:rsid w:val="002829CE"/>
    <w:rsid w:val="00296F01"/>
    <w:rsid w:val="002A3C04"/>
    <w:rsid w:val="002A5672"/>
    <w:rsid w:val="002A66EA"/>
    <w:rsid w:val="002B0CA9"/>
    <w:rsid w:val="002B3103"/>
    <w:rsid w:val="002C44C5"/>
    <w:rsid w:val="002C5A9D"/>
    <w:rsid w:val="002C7063"/>
    <w:rsid w:val="002D0C1D"/>
    <w:rsid w:val="002D253A"/>
    <w:rsid w:val="002D4013"/>
    <w:rsid w:val="002D7F9E"/>
    <w:rsid w:val="002E32C4"/>
    <w:rsid w:val="002F03B7"/>
    <w:rsid w:val="002F2526"/>
    <w:rsid w:val="002F779F"/>
    <w:rsid w:val="002F7E39"/>
    <w:rsid w:val="003178F0"/>
    <w:rsid w:val="003237F6"/>
    <w:rsid w:val="00324448"/>
    <w:rsid w:val="00332E73"/>
    <w:rsid w:val="00334CBB"/>
    <w:rsid w:val="003407FC"/>
    <w:rsid w:val="00344C9D"/>
    <w:rsid w:val="00367A67"/>
    <w:rsid w:val="00376346"/>
    <w:rsid w:val="00383E6B"/>
    <w:rsid w:val="003955BC"/>
    <w:rsid w:val="003A7698"/>
    <w:rsid w:val="003B5F03"/>
    <w:rsid w:val="003B648B"/>
    <w:rsid w:val="003B7EA5"/>
    <w:rsid w:val="003C0139"/>
    <w:rsid w:val="003C7D07"/>
    <w:rsid w:val="003E4445"/>
    <w:rsid w:val="003E4B05"/>
    <w:rsid w:val="003E4DC5"/>
    <w:rsid w:val="003E57FB"/>
    <w:rsid w:val="003F6D8E"/>
    <w:rsid w:val="00411AE4"/>
    <w:rsid w:val="00417575"/>
    <w:rsid w:val="004227FF"/>
    <w:rsid w:val="00423E43"/>
    <w:rsid w:val="004372F4"/>
    <w:rsid w:val="00440574"/>
    <w:rsid w:val="004434BD"/>
    <w:rsid w:val="00447652"/>
    <w:rsid w:val="00451508"/>
    <w:rsid w:val="00462A30"/>
    <w:rsid w:val="004647EA"/>
    <w:rsid w:val="004659CD"/>
    <w:rsid w:val="00467AA5"/>
    <w:rsid w:val="00477A6D"/>
    <w:rsid w:val="00482413"/>
    <w:rsid w:val="004867D9"/>
    <w:rsid w:val="00487D8E"/>
    <w:rsid w:val="00490953"/>
    <w:rsid w:val="00497F39"/>
    <w:rsid w:val="004A4535"/>
    <w:rsid w:val="004D7E68"/>
    <w:rsid w:val="004D7F23"/>
    <w:rsid w:val="004E32B1"/>
    <w:rsid w:val="004E50CF"/>
    <w:rsid w:val="004E70CF"/>
    <w:rsid w:val="004F01DE"/>
    <w:rsid w:val="004F76C4"/>
    <w:rsid w:val="00505760"/>
    <w:rsid w:val="00512A7F"/>
    <w:rsid w:val="00520778"/>
    <w:rsid w:val="00522E5A"/>
    <w:rsid w:val="005320F5"/>
    <w:rsid w:val="00540BF0"/>
    <w:rsid w:val="00546689"/>
    <w:rsid w:val="00550116"/>
    <w:rsid w:val="005501CC"/>
    <w:rsid w:val="005601EE"/>
    <w:rsid w:val="005620DA"/>
    <w:rsid w:val="00564F02"/>
    <w:rsid w:val="00596C88"/>
    <w:rsid w:val="005A1A2A"/>
    <w:rsid w:val="005A29EC"/>
    <w:rsid w:val="005B011E"/>
    <w:rsid w:val="005B1866"/>
    <w:rsid w:val="005B7127"/>
    <w:rsid w:val="005C3AE7"/>
    <w:rsid w:val="005C71C7"/>
    <w:rsid w:val="005C7359"/>
    <w:rsid w:val="005D747B"/>
    <w:rsid w:val="005D76E7"/>
    <w:rsid w:val="005E1D28"/>
    <w:rsid w:val="005E1FE5"/>
    <w:rsid w:val="005E5203"/>
    <w:rsid w:val="005E701F"/>
    <w:rsid w:val="005F1D75"/>
    <w:rsid w:val="00614284"/>
    <w:rsid w:val="006164C5"/>
    <w:rsid w:val="0062038A"/>
    <w:rsid w:val="00620412"/>
    <w:rsid w:val="00620668"/>
    <w:rsid w:val="0062468B"/>
    <w:rsid w:val="00634305"/>
    <w:rsid w:val="0063673F"/>
    <w:rsid w:val="006438FF"/>
    <w:rsid w:val="00645113"/>
    <w:rsid w:val="00646012"/>
    <w:rsid w:val="006520BE"/>
    <w:rsid w:val="00656D37"/>
    <w:rsid w:val="0065745D"/>
    <w:rsid w:val="00662F49"/>
    <w:rsid w:val="00673576"/>
    <w:rsid w:val="006863C0"/>
    <w:rsid w:val="006C00E8"/>
    <w:rsid w:val="006C4BC8"/>
    <w:rsid w:val="006D0B92"/>
    <w:rsid w:val="006D34EC"/>
    <w:rsid w:val="006E3967"/>
    <w:rsid w:val="006E707E"/>
    <w:rsid w:val="006E7A5C"/>
    <w:rsid w:val="006F0E20"/>
    <w:rsid w:val="006F1854"/>
    <w:rsid w:val="006F641C"/>
    <w:rsid w:val="006F64E3"/>
    <w:rsid w:val="006F6C98"/>
    <w:rsid w:val="006F7165"/>
    <w:rsid w:val="00700225"/>
    <w:rsid w:val="00703510"/>
    <w:rsid w:val="00707330"/>
    <w:rsid w:val="00711950"/>
    <w:rsid w:val="00713CEF"/>
    <w:rsid w:val="0073554F"/>
    <w:rsid w:val="0073717C"/>
    <w:rsid w:val="00744979"/>
    <w:rsid w:val="007455C6"/>
    <w:rsid w:val="0074647A"/>
    <w:rsid w:val="00762661"/>
    <w:rsid w:val="00763001"/>
    <w:rsid w:val="00766DC1"/>
    <w:rsid w:val="00767F3B"/>
    <w:rsid w:val="00777B78"/>
    <w:rsid w:val="0078002B"/>
    <w:rsid w:val="00780297"/>
    <w:rsid w:val="00780D6A"/>
    <w:rsid w:val="00790784"/>
    <w:rsid w:val="007934E7"/>
    <w:rsid w:val="007A041A"/>
    <w:rsid w:val="007A12BF"/>
    <w:rsid w:val="007A2183"/>
    <w:rsid w:val="007A7BAC"/>
    <w:rsid w:val="007A7E26"/>
    <w:rsid w:val="007B3205"/>
    <w:rsid w:val="007B5E7C"/>
    <w:rsid w:val="007B78B6"/>
    <w:rsid w:val="007C1D1A"/>
    <w:rsid w:val="007C1E25"/>
    <w:rsid w:val="007D2371"/>
    <w:rsid w:val="007D75A0"/>
    <w:rsid w:val="007D7826"/>
    <w:rsid w:val="007F5648"/>
    <w:rsid w:val="008019F9"/>
    <w:rsid w:val="00801FEA"/>
    <w:rsid w:val="00802EC9"/>
    <w:rsid w:val="00807F35"/>
    <w:rsid w:val="00827E82"/>
    <w:rsid w:val="008376A7"/>
    <w:rsid w:val="008526C0"/>
    <w:rsid w:val="00857414"/>
    <w:rsid w:val="00861432"/>
    <w:rsid w:val="0086782C"/>
    <w:rsid w:val="00871470"/>
    <w:rsid w:val="00872D69"/>
    <w:rsid w:val="008863C8"/>
    <w:rsid w:val="00895D9A"/>
    <w:rsid w:val="008A122F"/>
    <w:rsid w:val="008A48E6"/>
    <w:rsid w:val="008A7A5E"/>
    <w:rsid w:val="008A7B0A"/>
    <w:rsid w:val="008B30D3"/>
    <w:rsid w:val="008C499E"/>
    <w:rsid w:val="008C5249"/>
    <w:rsid w:val="008D371F"/>
    <w:rsid w:val="008E32D6"/>
    <w:rsid w:val="008E67B7"/>
    <w:rsid w:val="008E7F02"/>
    <w:rsid w:val="00900354"/>
    <w:rsid w:val="00903060"/>
    <w:rsid w:val="00903556"/>
    <w:rsid w:val="0090449F"/>
    <w:rsid w:val="00912375"/>
    <w:rsid w:val="00912E28"/>
    <w:rsid w:val="00913558"/>
    <w:rsid w:val="0091473A"/>
    <w:rsid w:val="00922721"/>
    <w:rsid w:val="009238DA"/>
    <w:rsid w:val="009275D3"/>
    <w:rsid w:val="00931BC6"/>
    <w:rsid w:val="00943B97"/>
    <w:rsid w:val="00945B70"/>
    <w:rsid w:val="00945C79"/>
    <w:rsid w:val="009468CC"/>
    <w:rsid w:val="00947AC7"/>
    <w:rsid w:val="00950502"/>
    <w:rsid w:val="00954D3C"/>
    <w:rsid w:val="0095574D"/>
    <w:rsid w:val="00982F23"/>
    <w:rsid w:val="00984DD9"/>
    <w:rsid w:val="00986484"/>
    <w:rsid w:val="0099062F"/>
    <w:rsid w:val="009A248D"/>
    <w:rsid w:val="009A660E"/>
    <w:rsid w:val="009A70A9"/>
    <w:rsid w:val="009B13C6"/>
    <w:rsid w:val="009B4A50"/>
    <w:rsid w:val="009B4FDE"/>
    <w:rsid w:val="009C46D9"/>
    <w:rsid w:val="009D2EEA"/>
    <w:rsid w:val="009D6F0A"/>
    <w:rsid w:val="009F48F9"/>
    <w:rsid w:val="009F4A0B"/>
    <w:rsid w:val="00A03061"/>
    <w:rsid w:val="00A16A56"/>
    <w:rsid w:val="00A202EC"/>
    <w:rsid w:val="00A30011"/>
    <w:rsid w:val="00A310FB"/>
    <w:rsid w:val="00A34DB4"/>
    <w:rsid w:val="00A44F40"/>
    <w:rsid w:val="00A45A5A"/>
    <w:rsid w:val="00A51A73"/>
    <w:rsid w:val="00A56706"/>
    <w:rsid w:val="00A56C0B"/>
    <w:rsid w:val="00A64A83"/>
    <w:rsid w:val="00A659C2"/>
    <w:rsid w:val="00A6653F"/>
    <w:rsid w:val="00A670EA"/>
    <w:rsid w:val="00A73476"/>
    <w:rsid w:val="00A80648"/>
    <w:rsid w:val="00A8611F"/>
    <w:rsid w:val="00A87DF6"/>
    <w:rsid w:val="00A9194D"/>
    <w:rsid w:val="00A91C33"/>
    <w:rsid w:val="00A9372F"/>
    <w:rsid w:val="00A93AF2"/>
    <w:rsid w:val="00A97971"/>
    <w:rsid w:val="00AA038A"/>
    <w:rsid w:val="00AA03BE"/>
    <w:rsid w:val="00AA05BC"/>
    <w:rsid w:val="00AA0D17"/>
    <w:rsid w:val="00AA1C73"/>
    <w:rsid w:val="00AB3909"/>
    <w:rsid w:val="00AC48B6"/>
    <w:rsid w:val="00AC6C8C"/>
    <w:rsid w:val="00AD0F8D"/>
    <w:rsid w:val="00AE0890"/>
    <w:rsid w:val="00AE2014"/>
    <w:rsid w:val="00AE513F"/>
    <w:rsid w:val="00AE6AC5"/>
    <w:rsid w:val="00AF2CCD"/>
    <w:rsid w:val="00B0098D"/>
    <w:rsid w:val="00B033DF"/>
    <w:rsid w:val="00B0393B"/>
    <w:rsid w:val="00B04F35"/>
    <w:rsid w:val="00B13D3B"/>
    <w:rsid w:val="00B22205"/>
    <w:rsid w:val="00B41B8E"/>
    <w:rsid w:val="00B41F12"/>
    <w:rsid w:val="00B54525"/>
    <w:rsid w:val="00B57473"/>
    <w:rsid w:val="00B76A57"/>
    <w:rsid w:val="00B84CA5"/>
    <w:rsid w:val="00B92EF7"/>
    <w:rsid w:val="00B95B6D"/>
    <w:rsid w:val="00BA3CDC"/>
    <w:rsid w:val="00BA46AF"/>
    <w:rsid w:val="00BB3691"/>
    <w:rsid w:val="00BC515E"/>
    <w:rsid w:val="00BC6DE2"/>
    <w:rsid w:val="00BD1899"/>
    <w:rsid w:val="00BE2564"/>
    <w:rsid w:val="00BF0187"/>
    <w:rsid w:val="00BF3AAF"/>
    <w:rsid w:val="00BF6FF4"/>
    <w:rsid w:val="00BF70F7"/>
    <w:rsid w:val="00C072F6"/>
    <w:rsid w:val="00C12023"/>
    <w:rsid w:val="00C12A7F"/>
    <w:rsid w:val="00C203BA"/>
    <w:rsid w:val="00C25D4F"/>
    <w:rsid w:val="00C32E3A"/>
    <w:rsid w:val="00C354CF"/>
    <w:rsid w:val="00C421E5"/>
    <w:rsid w:val="00C4652C"/>
    <w:rsid w:val="00C577D6"/>
    <w:rsid w:val="00C6071A"/>
    <w:rsid w:val="00C631A8"/>
    <w:rsid w:val="00C63308"/>
    <w:rsid w:val="00C65B7D"/>
    <w:rsid w:val="00C70ED8"/>
    <w:rsid w:val="00C8024F"/>
    <w:rsid w:val="00C81576"/>
    <w:rsid w:val="00C8343F"/>
    <w:rsid w:val="00C959F5"/>
    <w:rsid w:val="00C97698"/>
    <w:rsid w:val="00CC11C9"/>
    <w:rsid w:val="00CC2FC2"/>
    <w:rsid w:val="00CC3008"/>
    <w:rsid w:val="00CC5788"/>
    <w:rsid w:val="00CC7445"/>
    <w:rsid w:val="00CD032F"/>
    <w:rsid w:val="00CD0601"/>
    <w:rsid w:val="00CD064F"/>
    <w:rsid w:val="00CD7BB2"/>
    <w:rsid w:val="00CE09FE"/>
    <w:rsid w:val="00CE39B4"/>
    <w:rsid w:val="00CE4739"/>
    <w:rsid w:val="00CE6F26"/>
    <w:rsid w:val="00CF0E08"/>
    <w:rsid w:val="00CF30C5"/>
    <w:rsid w:val="00CF6EB9"/>
    <w:rsid w:val="00CF6FFC"/>
    <w:rsid w:val="00CF79EA"/>
    <w:rsid w:val="00D04980"/>
    <w:rsid w:val="00D07B85"/>
    <w:rsid w:val="00D127FE"/>
    <w:rsid w:val="00D1328E"/>
    <w:rsid w:val="00D14B5E"/>
    <w:rsid w:val="00D201CE"/>
    <w:rsid w:val="00D32803"/>
    <w:rsid w:val="00D341B3"/>
    <w:rsid w:val="00D37014"/>
    <w:rsid w:val="00D40636"/>
    <w:rsid w:val="00D42935"/>
    <w:rsid w:val="00D51550"/>
    <w:rsid w:val="00D557C9"/>
    <w:rsid w:val="00D62CA6"/>
    <w:rsid w:val="00D64FEE"/>
    <w:rsid w:val="00D90784"/>
    <w:rsid w:val="00D91A02"/>
    <w:rsid w:val="00D96730"/>
    <w:rsid w:val="00DA11B4"/>
    <w:rsid w:val="00DC0ECB"/>
    <w:rsid w:val="00DC1F21"/>
    <w:rsid w:val="00DD011B"/>
    <w:rsid w:val="00DD6A9A"/>
    <w:rsid w:val="00DE4965"/>
    <w:rsid w:val="00E00745"/>
    <w:rsid w:val="00E04F5C"/>
    <w:rsid w:val="00E05F98"/>
    <w:rsid w:val="00E14425"/>
    <w:rsid w:val="00E4016B"/>
    <w:rsid w:val="00E45C43"/>
    <w:rsid w:val="00E522C9"/>
    <w:rsid w:val="00E54449"/>
    <w:rsid w:val="00E6473D"/>
    <w:rsid w:val="00E722B1"/>
    <w:rsid w:val="00E7685F"/>
    <w:rsid w:val="00E8093C"/>
    <w:rsid w:val="00E91941"/>
    <w:rsid w:val="00E97C28"/>
    <w:rsid w:val="00EA3474"/>
    <w:rsid w:val="00EB3BEF"/>
    <w:rsid w:val="00EB79A3"/>
    <w:rsid w:val="00EC0AC9"/>
    <w:rsid w:val="00EC3711"/>
    <w:rsid w:val="00EC5FBB"/>
    <w:rsid w:val="00ED07A2"/>
    <w:rsid w:val="00ED304F"/>
    <w:rsid w:val="00ED5FDD"/>
    <w:rsid w:val="00EF771A"/>
    <w:rsid w:val="00F01386"/>
    <w:rsid w:val="00F0483B"/>
    <w:rsid w:val="00F05335"/>
    <w:rsid w:val="00F100A9"/>
    <w:rsid w:val="00F272A8"/>
    <w:rsid w:val="00F37E3D"/>
    <w:rsid w:val="00F41FC5"/>
    <w:rsid w:val="00F433B6"/>
    <w:rsid w:val="00F43C6F"/>
    <w:rsid w:val="00F46A17"/>
    <w:rsid w:val="00F47687"/>
    <w:rsid w:val="00F519CF"/>
    <w:rsid w:val="00F71F4A"/>
    <w:rsid w:val="00F80A4C"/>
    <w:rsid w:val="00F80C92"/>
    <w:rsid w:val="00F82286"/>
    <w:rsid w:val="00F879A9"/>
    <w:rsid w:val="00F93C7A"/>
    <w:rsid w:val="00FA052F"/>
    <w:rsid w:val="00FA0A2C"/>
    <w:rsid w:val="00FA3ABC"/>
    <w:rsid w:val="00FA48EC"/>
    <w:rsid w:val="00FB07E5"/>
    <w:rsid w:val="00FB20E4"/>
    <w:rsid w:val="00FB63F3"/>
    <w:rsid w:val="00FC0044"/>
    <w:rsid w:val="00FC3E23"/>
    <w:rsid w:val="00FD6C59"/>
    <w:rsid w:val="00FE615A"/>
    <w:rsid w:val="00FF08E0"/>
    <w:rsid w:val="00FF1C05"/>
    <w:rsid w:val="00FF3B81"/>
    <w:rsid w:val="00FF5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8C720A"/>
  <w15:chartTrackingRefBased/>
  <w15:docId w15:val="{1131777C-D1A8-4D15-83EC-96EA5605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76E7"/>
    <w:pPr>
      <w:widowControl w:val="0"/>
      <w:jc w:val="both"/>
    </w:pPr>
    <w:rPr>
      <w:kern w:val="2"/>
      <w:sz w:val="18"/>
      <w:szCs w:val="24"/>
    </w:rPr>
  </w:style>
  <w:style w:type="paragraph" w:styleId="1">
    <w:name w:val="heading 1"/>
    <w:basedOn w:val="a"/>
    <w:next w:val="a"/>
    <w:link w:val="1Char"/>
    <w:uiPriority w:val="9"/>
    <w:qFormat/>
    <w:rsid w:val="00807F35"/>
    <w:pPr>
      <w:keepNext/>
      <w:keepLines/>
      <w:spacing w:before="340" w:after="330" w:line="578" w:lineRule="auto"/>
      <w:outlineLvl w:val="0"/>
    </w:pPr>
    <w:rPr>
      <w:b/>
      <w:bCs/>
      <w:kern w:val="44"/>
      <w:sz w:val="44"/>
      <w:szCs w:val="44"/>
    </w:rPr>
  </w:style>
  <w:style w:type="paragraph" w:styleId="2">
    <w:name w:val="heading 2"/>
    <w:basedOn w:val="a"/>
    <w:next w:val="a0"/>
    <w:qFormat/>
    <w:rsid w:val="00986484"/>
    <w:pPr>
      <w:keepNext/>
      <w:keepLines/>
      <w:spacing w:before="260" w:after="120"/>
      <w:outlineLvl w:val="1"/>
    </w:pPr>
    <w:rPr>
      <w:rFonts w:ascii="黑体" w:eastAsia="黑体" w:hAnsi="Arial"/>
      <w:b/>
      <w:sz w:val="21"/>
      <w:szCs w:val="20"/>
    </w:rPr>
  </w:style>
  <w:style w:type="paragraph" w:styleId="3">
    <w:name w:val="heading 3"/>
    <w:basedOn w:val="a"/>
    <w:next w:val="a0"/>
    <w:qFormat/>
    <w:rsid w:val="00986484"/>
    <w:pPr>
      <w:keepNext/>
      <w:keepLines/>
      <w:outlineLvl w:val="2"/>
    </w:pPr>
    <w:rPr>
      <w:rFonts w:ascii="黑体" w:eastAsia="黑体"/>
      <w:b/>
      <w:sz w:val="21"/>
      <w:szCs w:val="20"/>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
    <w:rsid w:val="005D76E7"/>
    <w:pPr>
      <w:pBdr>
        <w:bottom w:val="single" w:sz="6" w:space="1" w:color="auto"/>
      </w:pBdr>
      <w:tabs>
        <w:tab w:val="center" w:pos="4153"/>
        <w:tab w:val="right" w:pos="8306"/>
      </w:tabs>
      <w:snapToGrid w:val="0"/>
      <w:jc w:val="center"/>
    </w:pPr>
    <w:rPr>
      <w:szCs w:val="18"/>
    </w:rPr>
  </w:style>
  <w:style w:type="paragraph" w:styleId="a5">
    <w:name w:val="footer"/>
    <w:basedOn w:val="a"/>
    <w:rsid w:val="005D76E7"/>
    <w:pPr>
      <w:tabs>
        <w:tab w:val="center" w:pos="4153"/>
        <w:tab w:val="right" w:pos="8306"/>
      </w:tabs>
      <w:snapToGrid w:val="0"/>
      <w:jc w:val="left"/>
    </w:pPr>
    <w:rPr>
      <w:szCs w:val="18"/>
    </w:rPr>
  </w:style>
  <w:style w:type="paragraph" w:styleId="a6">
    <w:name w:val="footnote text"/>
    <w:basedOn w:val="a"/>
    <w:semiHidden/>
    <w:rsid w:val="005D76E7"/>
    <w:pPr>
      <w:snapToGrid w:val="0"/>
      <w:jc w:val="left"/>
    </w:pPr>
    <w:rPr>
      <w:szCs w:val="18"/>
    </w:rPr>
  </w:style>
  <w:style w:type="paragraph" w:styleId="a7">
    <w:name w:val="Body Text Indent"/>
    <w:basedOn w:val="a"/>
    <w:rsid w:val="005D76E7"/>
    <w:pPr>
      <w:spacing w:before="50"/>
      <w:ind w:firstLineChars="200" w:firstLine="404"/>
    </w:pPr>
    <w:rPr>
      <w:color w:val="FF6600"/>
    </w:rPr>
  </w:style>
  <w:style w:type="character" w:styleId="a8">
    <w:name w:val="page number"/>
    <w:basedOn w:val="a1"/>
    <w:rsid w:val="005D76E7"/>
  </w:style>
  <w:style w:type="character" w:styleId="a9">
    <w:name w:val="Hyperlink"/>
    <w:rsid w:val="005D76E7"/>
    <w:rPr>
      <w:color w:val="0000FF"/>
      <w:u w:val="single"/>
    </w:rPr>
  </w:style>
  <w:style w:type="character" w:styleId="aa">
    <w:name w:val="已访问的超链接"/>
    <w:rsid w:val="005D76E7"/>
    <w:rPr>
      <w:color w:val="800080"/>
      <w:u w:val="single"/>
    </w:rPr>
  </w:style>
  <w:style w:type="paragraph" w:styleId="a0">
    <w:name w:val="Normal Indent"/>
    <w:basedOn w:val="a"/>
    <w:rsid w:val="005A29EC"/>
    <w:pPr>
      <w:ind w:firstLine="420"/>
    </w:pPr>
    <w:rPr>
      <w:sz w:val="21"/>
      <w:szCs w:val="20"/>
    </w:rPr>
  </w:style>
  <w:style w:type="character" w:styleId="ab">
    <w:name w:val="annotation reference"/>
    <w:semiHidden/>
    <w:rsid w:val="00564F02"/>
    <w:rPr>
      <w:sz w:val="21"/>
      <w:szCs w:val="21"/>
    </w:rPr>
  </w:style>
  <w:style w:type="paragraph" w:styleId="ac">
    <w:name w:val="annotation text"/>
    <w:basedOn w:val="a"/>
    <w:semiHidden/>
    <w:rsid w:val="00564F02"/>
    <w:pPr>
      <w:jc w:val="left"/>
    </w:pPr>
  </w:style>
  <w:style w:type="paragraph" w:styleId="ad">
    <w:name w:val="annotation subject"/>
    <w:basedOn w:val="ac"/>
    <w:next w:val="ac"/>
    <w:semiHidden/>
    <w:rsid w:val="00564F02"/>
    <w:rPr>
      <w:b/>
      <w:bCs/>
    </w:rPr>
  </w:style>
  <w:style w:type="paragraph" w:styleId="ae">
    <w:name w:val="Balloon Text"/>
    <w:basedOn w:val="a"/>
    <w:semiHidden/>
    <w:rsid w:val="00564F02"/>
    <w:rPr>
      <w:szCs w:val="18"/>
    </w:rPr>
  </w:style>
  <w:style w:type="character" w:styleId="af">
    <w:name w:val="footnote reference"/>
    <w:semiHidden/>
    <w:rsid w:val="009D2EEA"/>
    <w:rPr>
      <w:vertAlign w:val="superscript"/>
    </w:rPr>
  </w:style>
  <w:style w:type="character" w:customStyle="1" w:styleId="datatitle1">
    <w:name w:val="datatitle1"/>
    <w:rsid w:val="00922721"/>
    <w:rPr>
      <w:b/>
      <w:bCs/>
      <w:color w:val="10619F"/>
      <w:sz w:val="21"/>
      <w:szCs w:val="21"/>
    </w:rPr>
  </w:style>
  <w:style w:type="paragraph" w:styleId="af0">
    <w:name w:val="Title"/>
    <w:basedOn w:val="a"/>
    <w:next w:val="a"/>
    <w:link w:val="Char"/>
    <w:qFormat/>
    <w:rsid w:val="00807F35"/>
    <w:pPr>
      <w:spacing w:before="240" w:after="60"/>
      <w:jc w:val="center"/>
      <w:outlineLvl w:val="0"/>
    </w:pPr>
    <w:rPr>
      <w:rFonts w:ascii="Cambria" w:hAnsi="Cambria"/>
      <w:b/>
      <w:bCs/>
      <w:sz w:val="32"/>
      <w:szCs w:val="32"/>
    </w:rPr>
  </w:style>
  <w:style w:type="character" w:customStyle="1" w:styleId="Char">
    <w:name w:val="标题 Char"/>
    <w:link w:val="af0"/>
    <w:rsid w:val="00807F35"/>
    <w:rPr>
      <w:rFonts w:ascii="Cambria" w:hAnsi="Cambria" w:cs="Times New Roman"/>
      <w:b/>
      <w:bCs/>
      <w:kern w:val="2"/>
      <w:sz w:val="32"/>
      <w:szCs w:val="32"/>
    </w:rPr>
  </w:style>
  <w:style w:type="character" w:customStyle="1" w:styleId="1Char">
    <w:name w:val="标题 1 Char"/>
    <w:link w:val="1"/>
    <w:rsid w:val="00807F35"/>
    <w:rPr>
      <w:b/>
      <w:bCs/>
      <w:kern w:val="44"/>
      <w:sz w:val="44"/>
      <w:szCs w:val="44"/>
    </w:rPr>
  </w:style>
  <w:style w:type="paragraph" w:styleId="af1">
    <w:name w:val="Subtitle"/>
    <w:basedOn w:val="a"/>
    <w:next w:val="a"/>
    <w:link w:val="Char0"/>
    <w:qFormat/>
    <w:rsid w:val="00807F35"/>
    <w:pPr>
      <w:spacing w:before="240" w:after="60" w:line="312" w:lineRule="auto"/>
      <w:jc w:val="center"/>
      <w:outlineLvl w:val="1"/>
    </w:pPr>
    <w:rPr>
      <w:rFonts w:ascii="Cambria" w:hAnsi="Cambria"/>
      <w:b/>
      <w:bCs/>
      <w:kern w:val="28"/>
      <w:sz w:val="32"/>
      <w:szCs w:val="32"/>
    </w:rPr>
  </w:style>
  <w:style w:type="character" w:customStyle="1" w:styleId="Char0">
    <w:name w:val="副标题 Char"/>
    <w:link w:val="af1"/>
    <w:rsid w:val="00807F35"/>
    <w:rPr>
      <w:rFonts w:ascii="Cambria" w:hAnsi="Cambria" w:cs="Times New Roman"/>
      <w:b/>
      <w:bCs/>
      <w:kern w:val="28"/>
      <w:sz w:val="32"/>
      <w:szCs w:val="32"/>
    </w:rPr>
  </w:style>
  <w:style w:type="paragraph" w:styleId="af2">
    <w:name w:val="Document Map"/>
    <w:basedOn w:val="a"/>
    <w:link w:val="Char1"/>
    <w:rsid w:val="002706F3"/>
    <w:rPr>
      <w:rFonts w:ascii="宋体"/>
      <w:szCs w:val="18"/>
    </w:rPr>
  </w:style>
  <w:style w:type="character" w:customStyle="1" w:styleId="Char1">
    <w:name w:val="文档结构图 Char"/>
    <w:link w:val="af2"/>
    <w:rsid w:val="002706F3"/>
    <w:rPr>
      <w:rFonts w:ascii="宋体"/>
      <w:kern w:val="2"/>
      <w:sz w:val="18"/>
      <w:szCs w:val="18"/>
    </w:rPr>
  </w:style>
  <w:style w:type="character" w:customStyle="1" w:styleId="10">
    <w:name w:val="标题 1 字符"/>
    <w:uiPriority w:val="9"/>
    <w:rsid w:val="00140659"/>
    <w:rPr>
      <w:rFonts w:ascii="等线 Light" w:eastAsia="等线 Light" w:hAnsi="等线 Light" w:cs="Times New Roman"/>
      <w:b/>
      <w:bCs/>
      <w:color w:val="2F5496"/>
      <w:sz w:val="28"/>
      <w:szCs w:val="28"/>
    </w:rPr>
  </w:style>
  <w:style w:type="paragraph" w:styleId="af3">
    <w:name w:val="Bibliography"/>
    <w:basedOn w:val="a"/>
    <w:next w:val="a"/>
    <w:uiPriority w:val="37"/>
    <w:unhideWhenUsed/>
    <w:rsid w:val="00140659"/>
  </w:style>
  <w:style w:type="character" w:styleId="af4">
    <w:name w:val="Placeholder Text"/>
    <w:basedOn w:val="a1"/>
    <w:uiPriority w:val="99"/>
    <w:semiHidden/>
    <w:rsid w:val="001273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87028">
      <w:bodyDiv w:val="1"/>
      <w:marLeft w:val="0"/>
      <w:marRight w:val="0"/>
      <w:marTop w:val="0"/>
      <w:marBottom w:val="0"/>
      <w:divBdr>
        <w:top w:val="none" w:sz="0" w:space="0" w:color="auto"/>
        <w:left w:val="none" w:sz="0" w:space="0" w:color="auto"/>
        <w:bottom w:val="none" w:sz="0" w:space="0" w:color="auto"/>
        <w:right w:val="none" w:sz="0" w:space="0" w:color="auto"/>
      </w:divBdr>
    </w:div>
    <w:div w:id="325590673">
      <w:bodyDiv w:val="1"/>
      <w:marLeft w:val="0"/>
      <w:marRight w:val="0"/>
      <w:marTop w:val="0"/>
      <w:marBottom w:val="0"/>
      <w:divBdr>
        <w:top w:val="none" w:sz="0" w:space="0" w:color="auto"/>
        <w:left w:val="none" w:sz="0" w:space="0" w:color="auto"/>
        <w:bottom w:val="none" w:sz="0" w:space="0" w:color="auto"/>
        <w:right w:val="none" w:sz="0" w:space="0" w:color="auto"/>
      </w:divBdr>
    </w:div>
    <w:div w:id="590160238">
      <w:bodyDiv w:val="1"/>
      <w:marLeft w:val="0"/>
      <w:marRight w:val="0"/>
      <w:marTop w:val="0"/>
      <w:marBottom w:val="0"/>
      <w:divBdr>
        <w:top w:val="none" w:sz="0" w:space="0" w:color="auto"/>
        <w:left w:val="none" w:sz="0" w:space="0" w:color="auto"/>
        <w:bottom w:val="none" w:sz="0" w:space="0" w:color="auto"/>
        <w:right w:val="none" w:sz="0" w:space="0" w:color="auto"/>
      </w:divBdr>
    </w:div>
    <w:div w:id="630749653">
      <w:bodyDiv w:val="1"/>
      <w:marLeft w:val="0"/>
      <w:marRight w:val="0"/>
      <w:marTop w:val="0"/>
      <w:marBottom w:val="0"/>
      <w:divBdr>
        <w:top w:val="none" w:sz="0" w:space="0" w:color="auto"/>
        <w:left w:val="none" w:sz="0" w:space="0" w:color="auto"/>
        <w:bottom w:val="none" w:sz="0" w:space="0" w:color="auto"/>
        <w:right w:val="none" w:sz="0" w:space="0" w:color="auto"/>
      </w:divBdr>
    </w:div>
    <w:div w:id="952638313">
      <w:bodyDiv w:val="1"/>
      <w:marLeft w:val="0"/>
      <w:marRight w:val="0"/>
      <w:marTop w:val="0"/>
      <w:marBottom w:val="0"/>
      <w:divBdr>
        <w:top w:val="none" w:sz="0" w:space="0" w:color="auto"/>
        <w:left w:val="none" w:sz="0" w:space="0" w:color="auto"/>
        <w:bottom w:val="none" w:sz="0" w:space="0" w:color="auto"/>
        <w:right w:val="none" w:sz="0" w:space="0" w:color="auto"/>
      </w:divBdr>
      <w:divsChild>
        <w:div w:id="296616191">
          <w:marLeft w:val="0"/>
          <w:marRight w:val="0"/>
          <w:marTop w:val="0"/>
          <w:marBottom w:val="0"/>
          <w:divBdr>
            <w:top w:val="none" w:sz="0" w:space="0" w:color="auto"/>
            <w:left w:val="none" w:sz="0" w:space="0" w:color="auto"/>
            <w:bottom w:val="none" w:sz="0" w:space="0" w:color="auto"/>
            <w:right w:val="none" w:sz="0" w:space="0" w:color="auto"/>
          </w:divBdr>
        </w:div>
      </w:divsChild>
    </w:div>
    <w:div w:id="1043092128">
      <w:bodyDiv w:val="1"/>
      <w:marLeft w:val="0"/>
      <w:marRight w:val="0"/>
      <w:marTop w:val="0"/>
      <w:marBottom w:val="0"/>
      <w:divBdr>
        <w:top w:val="none" w:sz="0" w:space="0" w:color="auto"/>
        <w:left w:val="none" w:sz="0" w:space="0" w:color="auto"/>
        <w:bottom w:val="none" w:sz="0" w:space="0" w:color="auto"/>
        <w:right w:val="none" w:sz="0" w:space="0" w:color="auto"/>
      </w:divBdr>
      <w:divsChild>
        <w:div w:id="122428907">
          <w:marLeft w:val="0"/>
          <w:marRight w:val="0"/>
          <w:marTop w:val="0"/>
          <w:marBottom w:val="0"/>
          <w:divBdr>
            <w:top w:val="none" w:sz="0" w:space="0" w:color="auto"/>
            <w:left w:val="none" w:sz="0" w:space="0" w:color="auto"/>
            <w:bottom w:val="none" w:sz="0" w:space="0" w:color="auto"/>
            <w:right w:val="none" w:sz="0" w:space="0" w:color="auto"/>
          </w:divBdr>
        </w:div>
      </w:divsChild>
    </w:div>
    <w:div w:id="1129318613">
      <w:bodyDiv w:val="1"/>
      <w:marLeft w:val="0"/>
      <w:marRight w:val="0"/>
      <w:marTop w:val="0"/>
      <w:marBottom w:val="0"/>
      <w:divBdr>
        <w:top w:val="none" w:sz="0" w:space="0" w:color="auto"/>
        <w:left w:val="none" w:sz="0" w:space="0" w:color="auto"/>
        <w:bottom w:val="none" w:sz="0" w:space="0" w:color="auto"/>
        <w:right w:val="none" w:sz="0" w:space="0" w:color="auto"/>
      </w:divBdr>
      <w:divsChild>
        <w:div w:id="1685739061">
          <w:marLeft w:val="0"/>
          <w:marRight w:val="0"/>
          <w:marTop w:val="0"/>
          <w:marBottom w:val="0"/>
          <w:divBdr>
            <w:top w:val="none" w:sz="0" w:space="0" w:color="auto"/>
            <w:left w:val="none" w:sz="0" w:space="0" w:color="auto"/>
            <w:bottom w:val="none" w:sz="0" w:space="0" w:color="auto"/>
            <w:right w:val="none" w:sz="0" w:space="0" w:color="auto"/>
          </w:divBdr>
        </w:div>
      </w:divsChild>
    </w:div>
    <w:div w:id="147660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Boe18</b:Tag>
    <b:SourceType>ArticleInAPeriodical</b:SourceType>
    <b:Guid>{A6B5FB42-B0B6-2846-9ADB-48223F91BADE}</b:Guid>
    <b:Title>Measuring the Complexity of Urban Form and Design</b:Title>
    <b:Year>2018</b:Year>
    <b:PeriodicalTitle>Urban Design International</b:PeriodicalTitle>
    <b:Pages>281-292</b:Pages>
    <b:Author>
      <b:Author>
        <b:NameList>
          <b:Person>
            <b:Last>Boeing</b:Last>
            <b:First>Geoff</b:First>
          </b:Person>
        </b:NameList>
      </b:Author>
    </b:Author>
    <b:Volume>4</b:Volume>
    <b:Issue>23</b:Issue>
    <b:RefOrder>1</b:RefOrder>
  </b:Source>
</b:Sources>
</file>

<file path=customXml/itemProps1.xml><?xml version="1.0" encoding="utf-8"?>
<ds:datastoreItem xmlns:ds="http://schemas.openxmlformats.org/officeDocument/2006/customXml" ds:itemID="{66600927-97E6-41E9-BB0E-0595730DD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1055</Words>
  <Characters>6014</Characters>
  <Application>Microsoft Office Word</Application>
  <DocSecurity>0</DocSecurity>
  <Lines>50</Lines>
  <Paragraphs>14</Paragraphs>
  <ScaleCrop>false</ScaleCrop>
  <Company>qks</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文章题名不超过20字黑体二号</dc:title>
  <dc:subject/>
  <dc:creator>qks</dc:creator>
  <cp:keywords/>
  <dc:description/>
  <cp:lastModifiedBy>xiaofei</cp:lastModifiedBy>
  <cp:revision>22</cp:revision>
  <cp:lastPrinted>2019-01-15T04:35:00Z</cp:lastPrinted>
  <dcterms:created xsi:type="dcterms:W3CDTF">2019-07-26T07:56:00Z</dcterms:created>
  <dcterms:modified xsi:type="dcterms:W3CDTF">2019-07-26T09:20:00Z</dcterms:modified>
</cp:coreProperties>
</file>