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F6A70">
      <w:pPr>
        <w:rPr>
          <w:rFonts w:hint="eastAsia"/>
        </w:rPr>
      </w:pPr>
      <w:r>
        <w:rPr>
          <w:rFonts w:hint="eastAsia"/>
        </w:rPr>
        <w:t>两种设计方式巡天模拟结果</w:t>
      </w:r>
    </w:p>
    <w:p w:rsidR="00FF6A70" w:rsidRDefault="00FF6A70">
      <w:pPr>
        <w:rPr>
          <w:rFonts w:hint="eastAsia"/>
        </w:rPr>
      </w:pPr>
    </w:p>
    <w:p w:rsidR="00FF6A70" w:rsidRDefault="00FF6A70" w:rsidP="00FF6A70">
      <w:pPr>
        <w:pStyle w:val="a5"/>
        <w:numPr>
          <w:ilvl w:val="0"/>
          <w:numId w:val="1"/>
        </w:numPr>
        <w:ind w:firstLineChars="0"/>
        <w:rPr>
          <w:rFonts w:hint="eastAsia"/>
        </w:rPr>
      </w:pPr>
      <w:r>
        <w:rPr>
          <w:rFonts w:hint="eastAsia"/>
        </w:rPr>
        <w:t>两种光学设计方式达到目标所需要时间</w:t>
      </w:r>
    </w:p>
    <w:p w:rsidR="00FF6A70" w:rsidRDefault="00FF6A70" w:rsidP="00FF6A70">
      <w:pPr>
        <w:rPr>
          <w:rFonts w:hint="eastAsia"/>
        </w:rPr>
      </w:pPr>
      <w:r>
        <w:rPr>
          <w:rFonts w:hint="eastAsia"/>
        </w:rPr>
        <w:t>1.1</w:t>
      </w:r>
      <w:r>
        <w:rPr>
          <w:rFonts w:hint="eastAsia"/>
        </w:rPr>
        <w:t>目标要求</w:t>
      </w:r>
    </w:p>
    <w:p w:rsidR="00FF6A70" w:rsidRDefault="00A803C3" w:rsidP="00FF6A70">
      <w:pPr>
        <w:rPr>
          <w:rFonts w:hint="eastAsia"/>
        </w:rPr>
      </w:pPr>
      <w:r>
        <w:rPr>
          <w:rFonts w:hint="eastAsia"/>
        </w:rPr>
        <w:t>大面积多色成像巡天</w:t>
      </w:r>
      <w:r>
        <w:rPr>
          <w:rFonts w:hint="eastAsia"/>
        </w:rPr>
        <w:t xml:space="preserve"> i </w:t>
      </w:r>
      <w:r>
        <w:rPr>
          <w:rFonts w:hint="eastAsia"/>
        </w:rPr>
        <w:t>波段</w:t>
      </w:r>
      <w:r>
        <w:rPr>
          <w:rFonts w:hint="eastAsia"/>
        </w:rPr>
        <w:t>2</w:t>
      </w:r>
      <w:r>
        <w:rPr>
          <w:rFonts w:hint="eastAsia"/>
        </w:rPr>
        <w:t>次曝光深度达到</w:t>
      </w:r>
      <w:r>
        <w:rPr>
          <w:rFonts w:hint="eastAsia"/>
        </w:rPr>
        <w:t>25</w:t>
      </w:r>
      <w:r>
        <w:rPr>
          <w:rFonts w:hint="eastAsia"/>
        </w:rPr>
        <w:t>等</w:t>
      </w:r>
    </w:p>
    <w:p w:rsidR="00A803C3" w:rsidRDefault="00A803C3" w:rsidP="00FF6A70">
      <w:pPr>
        <w:rPr>
          <w:rFonts w:hint="eastAsia"/>
        </w:rPr>
      </w:pPr>
      <w:r>
        <w:rPr>
          <w:rFonts w:hint="eastAsia"/>
        </w:rPr>
        <w:t>极深度巡天</w:t>
      </w:r>
      <w:r>
        <w:rPr>
          <w:rFonts w:hint="eastAsia"/>
        </w:rPr>
        <w:t>i</w:t>
      </w:r>
      <w:r>
        <w:rPr>
          <w:rFonts w:hint="eastAsia"/>
        </w:rPr>
        <w:t>波段</w:t>
      </w:r>
      <w:r>
        <w:rPr>
          <w:rFonts w:hint="eastAsia"/>
        </w:rPr>
        <w:t>7</w:t>
      </w:r>
      <w:r>
        <w:rPr>
          <w:rFonts w:hint="eastAsia"/>
        </w:rPr>
        <w:t>次深度曝光达到</w:t>
      </w:r>
      <w:r>
        <w:rPr>
          <w:rFonts w:hint="eastAsia"/>
        </w:rPr>
        <w:t>26.5</w:t>
      </w:r>
      <w:r>
        <w:rPr>
          <w:rFonts w:hint="eastAsia"/>
        </w:rPr>
        <w:t>等</w:t>
      </w:r>
    </w:p>
    <w:p w:rsidR="00A803C3" w:rsidRDefault="00A803C3" w:rsidP="00FF6A70">
      <w:pPr>
        <w:rPr>
          <w:rFonts w:hint="eastAsia"/>
        </w:rPr>
      </w:pPr>
      <w:r>
        <w:rPr>
          <w:rFonts w:hint="eastAsia"/>
        </w:rPr>
        <w:t>光谱成像巡天</w:t>
      </w:r>
      <w:r>
        <w:rPr>
          <w:rFonts w:hint="eastAsia"/>
        </w:rPr>
        <w:t xml:space="preserve">i </w:t>
      </w:r>
      <w:r>
        <w:rPr>
          <w:rFonts w:hint="eastAsia"/>
        </w:rPr>
        <w:t>波段</w:t>
      </w:r>
      <w:r>
        <w:rPr>
          <w:rFonts w:hint="eastAsia"/>
        </w:rPr>
        <w:t>2</w:t>
      </w:r>
      <w:r>
        <w:rPr>
          <w:rFonts w:hint="eastAsia"/>
        </w:rPr>
        <w:t>次曝光深度达到</w:t>
      </w:r>
      <w:r>
        <w:rPr>
          <w:rFonts w:hint="eastAsia"/>
        </w:rPr>
        <w:t>21</w:t>
      </w:r>
      <w:r>
        <w:rPr>
          <w:rFonts w:hint="eastAsia"/>
        </w:rPr>
        <w:t>等</w:t>
      </w:r>
    </w:p>
    <w:p w:rsidR="00A803C3" w:rsidRDefault="00A803C3" w:rsidP="00FF6A70">
      <w:pPr>
        <w:rPr>
          <w:rFonts w:hint="eastAsia"/>
        </w:rPr>
      </w:pPr>
      <w:r>
        <w:rPr>
          <w:rFonts w:hint="eastAsia"/>
        </w:rPr>
        <w:t>1.2</w:t>
      </w:r>
      <w:r>
        <w:rPr>
          <w:rFonts w:hint="eastAsia"/>
        </w:rPr>
        <w:t>所需时间</w:t>
      </w:r>
    </w:p>
    <w:p w:rsidR="00A803C3" w:rsidRDefault="00A803C3" w:rsidP="00FF6A70">
      <w:pPr>
        <w:rPr>
          <w:rFonts w:hint="eastAsia"/>
        </w:rPr>
      </w:pPr>
      <w:r>
        <w:rPr>
          <w:rFonts w:hint="eastAsia"/>
        </w:rPr>
        <w:t>利用曝光时间计算器根据同轴和离轴两种方式的特性计算出单次所需要的最小曝光时间如表</w:t>
      </w:r>
      <w:r>
        <w:rPr>
          <w:rFonts w:hint="eastAsia"/>
        </w:rPr>
        <w:t>1</w:t>
      </w:r>
      <w:r>
        <w:rPr>
          <w:rFonts w:hint="eastAsia"/>
        </w:rPr>
        <w:t>：</w:t>
      </w:r>
    </w:p>
    <w:tbl>
      <w:tblPr>
        <w:tblStyle w:val="a6"/>
        <w:tblW w:w="0" w:type="auto"/>
        <w:tblLook w:val="04A0"/>
      </w:tblPr>
      <w:tblGrid>
        <w:gridCol w:w="2130"/>
        <w:gridCol w:w="2130"/>
        <w:gridCol w:w="2131"/>
        <w:gridCol w:w="2131"/>
      </w:tblGrid>
      <w:tr w:rsidR="00A803C3" w:rsidTr="00A803C3">
        <w:tc>
          <w:tcPr>
            <w:tcW w:w="2130" w:type="dxa"/>
          </w:tcPr>
          <w:p w:rsidR="00A803C3" w:rsidRDefault="00A803C3" w:rsidP="00FF6A70">
            <w:pPr>
              <w:rPr>
                <w:rFonts w:hint="eastAsia"/>
              </w:rPr>
            </w:pPr>
          </w:p>
        </w:tc>
        <w:tc>
          <w:tcPr>
            <w:tcW w:w="2130" w:type="dxa"/>
          </w:tcPr>
          <w:p w:rsidR="00A803C3" w:rsidRDefault="00A803C3" w:rsidP="00FF6A70">
            <w:pPr>
              <w:rPr>
                <w:rFonts w:hint="eastAsia"/>
              </w:rPr>
            </w:pPr>
            <w:r>
              <w:rPr>
                <w:rFonts w:hint="eastAsia"/>
              </w:rPr>
              <w:t>大面积多色成像巡天单次曝光时间（</w:t>
            </w:r>
            <w:r>
              <w:rPr>
                <w:rFonts w:hint="eastAsia"/>
              </w:rPr>
              <w:t>s</w:t>
            </w:r>
            <w:r>
              <w:rPr>
                <w:rFonts w:hint="eastAsia"/>
              </w:rPr>
              <w:t>）</w:t>
            </w:r>
          </w:p>
        </w:tc>
        <w:tc>
          <w:tcPr>
            <w:tcW w:w="2131" w:type="dxa"/>
          </w:tcPr>
          <w:p w:rsidR="00A803C3" w:rsidRPr="00A803C3" w:rsidRDefault="00A803C3" w:rsidP="00FF6A70">
            <w:pPr>
              <w:rPr>
                <w:rFonts w:hint="eastAsia"/>
              </w:rPr>
            </w:pPr>
            <w:r>
              <w:rPr>
                <w:rFonts w:hint="eastAsia"/>
              </w:rPr>
              <w:t>极深度巡天单次曝光时间（</w:t>
            </w:r>
            <w:r>
              <w:rPr>
                <w:rFonts w:hint="eastAsia"/>
              </w:rPr>
              <w:t>s</w:t>
            </w:r>
            <w:r>
              <w:rPr>
                <w:rFonts w:hint="eastAsia"/>
              </w:rPr>
              <w:t>）</w:t>
            </w:r>
          </w:p>
        </w:tc>
        <w:tc>
          <w:tcPr>
            <w:tcW w:w="2131" w:type="dxa"/>
          </w:tcPr>
          <w:p w:rsidR="00A803C3" w:rsidRDefault="00A803C3" w:rsidP="00FF6A70">
            <w:pPr>
              <w:rPr>
                <w:rFonts w:hint="eastAsia"/>
              </w:rPr>
            </w:pPr>
            <w:r>
              <w:rPr>
                <w:rFonts w:hint="eastAsia"/>
              </w:rPr>
              <w:t>光谱巡天单次曝光时间（</w:t>
            </w:r>
            <w:r>
              <w:rPr>
                <w:rFonts w:hint="eastAsia"/>
              </w:rPr>
              <w:t>s</w:t>
            </w:r>
            <w:r>
              <w:rPr>
                <w:rFonts w:hint="eastAsia"/>
              </w:rPr>
              <w:t>）</w:t>
            </w:r>
          </w:p>
        </w:tc>
      </w:tr>
      <w:tr w:rsidR="00A803C3" w:rsidTr="002879B6">
        <w:tc>
          <w:tcPr>
            <w:tcW w:w="2130" w:type="dxa"/>
          </w:tcPr>
          <w:p w:rsidR="00A803C3" w:rsidRDefault="00A803C3" w:rsidP="002879B6">
            <w:pPr>
              <w:rPr>
                <w:rFonts w:hint="eastAsia"/>
              </w:rPr>
            </w:pPr>
            <w:r>
              <w:rPr>
                <w:rFonts w:hint="eastAsia"/>
              </w:rPr>
              <w:t>离轴</w:t>
            </w:r>
          </w:p>
        </w:tc>
        <w:tc>
          <w:tcPr>
            <w:tcW w:w="2130" w:type="dxa"/>
          </w:tcPr>
          <w:p w:rsidR="00A803C3" w:rsidRDefault="00A803C3" w:rsidP="002879B6">
            <w:pPr>
              <w:rPr>
                <w:rFonts w:hint="eastAsia"/>
              </w:rPr>
            </w:pPr>
            <w:r>
              <w:rPr>
                <w:rFonts w:hint="eastAsia"/>
              </w:rPr>
              <w:t>63</w:t>
            </w:r>
          </w:p>
        </w:tc>
        <w:tc>
          <w:tcPr>
            <w:tcW w:w="2131" w:type="dxa"/>
          </w:tcPr>
          <w:p w:rsidR="00A803C3" w:rsidRDefault="00A803C3" w:rsidP="002879B6">
            <w:pPr>
              <w:rPr>
                <w:rFonts w:hint="eastAsia"/>
              </w:rPr>
            </w:pPr>
            <w:r>
              <w:rPr>
                <w:rFonts w:hint="eastAsia"/>
              </w:rPr>
              <w:t>155</w:t>
            </w:r>
          </w:p>
        </w:tc>
        <w:tc>
          <w:tcPr>
            <w:tcW w:w="2131" w:type="dxa"/>
          </w:tcPr>
          <w:p w:rsidR="00A803C3" w:rsidRDefault="00A803C3" w:rsidP="002879B6">
            <w:pPr>
              <w:rPr>
                <w:rFonts w:hint="eastAsia"/>
              </w:rPr>
            </w:pPr>
            <w:r>
              <w:rPr>
                <w:rFonts w:hint="eastAsia"/>
              </w:rPr>
              <w:t>155</w:t>
            </w:r>
          </w:p>
        </w:tc>
      </w:tr>
      <w:tr w:rsidR="00A803C3" w:rsidTr="002879B6">
        <w:tc>
          <w:tcPr>
            <w:tcW w:w="2130" w:type="dxa"/>
          </w:tcPr>
          <w:p w:rsidR="00A803C3" w:rsidRPr="00A803C3" w:rsidRDefault="00A803C3" w:rsidP="002879B6">
            <w:pPr>
              <w:rPr>
                <w:rFonts w:hint="eastAsia"/>
              </w:rPr>
            </w:pPr>
            <w:r>
              <w:rPr>
                <w:rFonts w:hint="eastAsia"/>
              </w:rPr>
              <w:t>同轴</w:t>
            </w:r>
          </w:p>
        </w:tc>
        <w:tc>
          <w:tcPr>
            <w:tcW w:w="2130" w:type="dxa"/>
          </w:tcPr>
          <w:p w:rsidR="00A803C3" w:rsidRDefault="00A803C3" w:rsidP="002879B6">
            <w:pPr>
              <w:rPr>
                <w:rFonts w:hint="eastAsia"/>
              </w:rPr>
            </w:pPr>
            <w:r>
              <w:rPr>
                <w:rFonts w:hint="eastAsia"/>
              </w:rPr>
              <w:t>78</w:t>
            </w:r>
          </w:p>
        </w:tc>
        <w:tc>
          <w:tcPr>
            <w:tcW w:w="2131" w:type="dxa"/>
          </w:tcPr>
          <w:p w:rsidR="00A803C3" w:rsidRDefault="00A803C3" w:rsidP="002879B6">
            <w:pPr>
              <w:rPr>
                <w:rFonts w:hint="eastAsia"/>
              </w:rPr>
            </w:pPr>
            <w:r>
              <w:rPr>
                <w:rFonts w:hint="eastAsia"/>
              </w:rPr>
              <w:t>193</w:t>
            </w:r>
          </w:p>
        </w:tc>
        <w:tc>
          <w:tcPr>
            <w:tcW w:w="2131" w:type="dxa"/>
          </w:tcPr>
          <w:p w:rsidR="00A803C3" w:rsidRDefault="00A803C3" w:rsidP="002879B6">
            <w:pPr>
              <w:rPr>
                <w:rFonts w:hint="eastAsia"/>
              </w:rPr>
            </w:pPr>
            <w:r>
              <w:rPr>
                <w:rFonts w:hint="eastAsia"/>
              </w:rPr>
              <w:t>194</w:t>
            </w:r>
          </w:p>
        </w:tc>
      </w:tr>
    </w:tbl>
    <w:p w:rsidR="00FF6A70" w:rsidRDefault="00FF6A70">
      <w:pPr>
        <w:rPr>
          <w:rFonts w:hint="eastAsia"/>
        </w:rPr>
      </w:pPr>
    </w:p>
    <w:p w:rsidR="00A803C3" w:rsidRDefault="00A803C3" w:rsidP="00A803C3">
      <w:pPr>
        <w:pStyle w:val="a5"/>
        <w:numPr>
          <w:ilvl w:val="0"/>
          <w:numId w:val="1"/>
        </w:numPr>
        <w:ind w:firstLineChars="0"/>
        <w:rPr>
          <w:rFonts w:hint="eastAsia"/>
        </w:rPr>
      </w:pPr>
      <w:r>
        <w:rPr>
          <w:rFonts w:hint="eastAsia"/>
        </w:rPr>
        <w:t>巡天模拟结果及分析</w:t>
      </w:r>
    </w:p>
    <w:p w:rsidR="00A803C3" w:rsidRDefault="00A803C3" w:rsidP="00A803C3">
      <w:pPr>
        <w:pStyle w:val="a5"/>
        <w:numPr>
          <w:ilvl w:val="1"/>
          <w:numId w:val="1"/>
        </w:numPr>
        <w:ind w:firstLineChars="0"/>
        <w:rPr>
          <w:rFonts w:hint="eastAsia"/>
        </w:rPr>
      </w:pPr>
      <w:r>
        <w:rPr>
          <w:rFonts w:hint="eastAsia"/>
        </w:rPr>
        <w:t>离轴方式模拟结果</w:t>
      </w:r>
    </w:p>
    <w:p w:rsidR="00A803C3" w:rsidRDefault="003636B9" w:rsidP="00A803C3">
      <w:pPr>
        <w:rPr>
          <w:rFonts w:hint="eastAsia"/>
        </w:rPr>
      </w:pPr>
      <w:r>
        <w:rPr>
          <w:rFonts w:hint="eastAsia"/>
        </w:rPr>
        <w:t>图</w:t>
      </w:r>
      <w:r>
        <w:rPr>
          <w:rFonts w:hint="eastAsia"/>
        </w:rPr>
        <w:t xml:space="preserve">1 </w:t>
      </w:r>
      <w:r>
        <w:rPr>
          <w:rFonts w:hint="eastAsia"/>
        </w:rPr>
        <w:t>是大面积多色巡天及极深度巡天覆盖的模拟图，该图中的大面积多色成像巡天达到所需目标要求（两次曝光）的覆盖面积为</w:t>
      </w:r>
      <w:r>
        <w:rPr>
          <w:rFonts w:hint="eastAsia"/>
        </w:rPr>
        <w:t>25002</w:t>
      </w:r>
      <w:r>
        <w:rPr>
          <w:rFonts w:hint="eastAsia"/>
        </w:rPr>
        <w:t>口°，极深度巡天达到目标要求（</w:t>
      </w:r>
      <w:r>
        <w:rPr>
          <w:rFonts w:hint="eastAsia"/>
        </w:rPr>
        <w:t>7</w:t>
      </w:r>
      <w:r>
        <w:rPr>
          <w:rFonts w:hint="eastAsia"/>
        </w:rPr>
        <w:t>次曝光）的覆盖面积为</w:t>
      </w:r>
      <w:r>
        <w:rPr>
          <w:rFonts w:hint="eastAsia"/>
        </w:rPr>
        <w:t>803</w:t>
      </w:r>
      <w:r>
        <w:rPr>
          <w:rFonts w:hint="eastAsia"/>
        </w:rPr>
        <w:t>口°，完成这两个任务所需要的时间为</w:t>
      </w:r>
      <w:r>
        <w:rPr>
          <w:rFonts w:hint="eastAsia"/>
        </w:rPr>
        <w:t>670</w:t>
      </w:r>
      <w:r>
        <w:rPr>
          <w:rFonts w:hint="eastAsia"/>
        </w:rPr>
        <w:t>天（</w:t>
      </w:r>
      <w:r>
        <w:rPr>
          <w:rFonts w:hint="eastAsia"/>
        </w:rPr>
        <w:t>1.8</w:t>
      </w:r>
      <w:r>
        <w:rPr>
          <w:rFonts w:hint="eastAsia"/>
        </w:rPr>
        <w:t>年）。</w:t>
      </w:r>
    </w:p>
    <w:p w:rsidR="003636B9" w:rsidRDefault="003636B9" w:rsidP="00A803C3">
      <w:pPr>
        <w:rPr>
          <w:rFonts w:hint="eastAsia"/>
        </w:rPr>
      </w:pPr>
      <w:r>
        <w:rPr>
          <w:rFonts w:hint="eastAsia"/>
        </w:rPr>
        <w:t>图</w:t>
      </w:r>
      <w:r>
        <w:rPr>
          <w:rFonts w:hint="eastAsia"/>
        </w:rPr>
        <w:t xml:space="preserve">2 </w:t>
      </w:r>
      <w:r>
        <w:rPr>
          <w:rFonts w:hint="eastAsia"/>
        </w:rPr>
        <w:t>是光谱成像巡天的模拟覆盖图，该图中光谱巡天达到所需目标要求（两次曝光）的覆盖面积为</w:t>
      </w:r>
      <w:r>
        <w:rPr>
          <w:rFonts w:hint="eastAsia"/>
        </w:rPr>
        <w:t>10002</w:t>
      </w:r>
      <w:r>
        <w:rPr>
          <w:rFonts w:hint="eastAsia"/>
        </w:rPr>
        <w:t>口°，完成这个任务所需要的时间为</w:t>
      </w:r>
      <w:r w:rsidR="00AC4CEB">
        <w:rPr>
          <w:rFonts w:hint="eastAsia"/>
        </w:rPr>
        <w:t>708</w:t>
      </w:r>
      <w:r w:rsidR="00AC4CEB">
        <w:rPr>
          <w:rFonts w:hint="eastAsia"/>
        </w:rPr>
        <w:t>天（</w:t>
      </w:r>
      <w:r w:rsidR="00AC4CEB">
        <w:rPr>
          <w:rFonts w:hint="eastAsia"/>
        </w:rPr>
        <w:t>1.9</w:t>
      </w:r>
      <w:r w:rsidR="00AC4CEB">
        <w:rPr>
          <w:rFonts w:hint="eastAsia"/>
        </w:rPr>
        <w:t>年）。</w:t>
      </w:r>
    </w:p>
    <w:p w:rsidR="00AC4CEB" w:rsidRDefault="00AC4CEB" w:rsidP="00A803C3">
      <w:pPr>
        <w:rPr>
          <w:rFonts w:hint="eastAsia"/>
        </w:rPr>
      </w:pPr>
      <w:r>
        <w:rPr>
          <w:noProof/>
        </w:rPr>
        <w:drawing>
          <wp:inline distT="0" distB="0" distL="0" distR="0">
            <wp:extent cx="5274310" cy="2608826"/>
            <wp:effectExtent l="19050" t="0" r="2540" b="0"/>
            <wp:docPr id="2" name="图片 2" descr="F:\result\2013.11\1129\img_no_saa_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sult\2013.11\1129\img_no_saa_63.png"/>
                    <pic:cNvPicPr>
                      <a:picLocks noChangeAspect="1" noChangeArrowheads="1"/>
                    </pic:cNvPicPr>
                  </pic:nvPicPr>
                  <pic:blipFill>
                    <a:blip r:embed="rId7"/>
                    <a:srcRect/>
                    <a:stretch>
                      <a:fillRect/>
                    </a:stretch>
                  </pic:blipFill>
                  <pic:spPr bwMode="auto">
                    <a:xfrm>
                      <a:off x="0" y="0"/>
                      <a:ext cx="5274310" cy="2608826"/>
                    </a:xfrm>
                    <a:prstGeom prst="rect">
                      <a:avLst/>
                    </a:prstGeom>
                    <a:noFill/>
                    <a:ln w="9525">
                      <a:noFill/>
                      <a:miter lim="800000"/>
                      <a:headEnd/>
                      <a:tailEnd/>
                    </a:ln>
                  </pic:spPr>
                </pic:pic>
              </a:graphicData>
            </a:graphic>
          </wp:inline>
        </w:drawing>
      </w:r>
    </w:p>
    <w:p w:rsidR="00AC4CEB" w:rsidRDefault="00AC4CEB" w:rsidP="00D53D12">
      <w:pPr>
        <w:jc w:val="center"/>
        <w:rPr>
          <w:rFonts w:hint="eastAsia"/>
        </w:rPr>
      </w:pPr>
      <w:r>
        <w:rPr>
          <w:rFonts w:hint="eastAsia"/>
        </w:rPr>
        <w:t>图</w:t>
      </w:r>
      <w:r>
        <w:rPr>
          <w:rFonts w:hint="eastAsia"/>
        </w:rPr>
        <w:t xml:space="preserve">1 </w:t>
      </w:r>
      <w:r>
        <w:rPr>
          <w:rFonts w:hint="eastAsia"/>
        </w:rPr>
        <w:t>大面积多色成像巡天及极深度巡天模拟覆盖图</w:t>
      </w:r>
      <w:r w:rsidR="00D91BBA">
        <w:rPr>
          <w:rFonts w:hint="eastAsia"/>
        </w:rPr>
        <w:t>（离轴）</w:t>
      </w:r>
    </w:p>
    <w:p w:rsidR="00AC4CEB" w:rsidRDefault="00AC4CEB" w:rsidP="00A803C3">
      <w:pPr>
        <w:rPr>
          <w:rFonts w:hint="eastAsia"/>
        </w:rPr>
      </w:pPr>
      <w:r>
        <w:rPr>
          <w:noProof/>
        </w:rPr>
        <w:lastRenderedPageBreak/>
        <w:drawing>
          <wp:inline distT="0" distB="0" distL="0" distR="0">
            <wp:extent cx="5274310" cy="2608826"/>
            <wp:effectExtent l="19050" t="0" r="2540" b="0"/>
            <wp:docPr id="3" name="图片 3" descr="F:\result\2013.11\1129\spec_no_saa_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sult\2013.11\1129\spec_no_saa_63.png"/>
                    <pic:cNvPicPr>
                      <a:picLocks noChangeAspect="1" noChangeArrowheads="1"/>
                    </pic:cNvPicPr>
                  </pic:nvPicPr>
                  <pic:blipFill>
                    <a:blip r:embed="rId8"/>
                    <a:srcRect/>
                    <a:stretch>
                      <a:fillRect/>
                    </a:stretch>
                  </pic:blipFill>
                  <pic:spPr bwMode="auto">
                    <a:xfrm>
                      <a:off x="0" y="0"/>
                      <a:ext cx="5274310" cy="2608826"/>
                    </a:xfrm>
                    <a:prstGeom prst="rect">
                      <a:avLst/>
                    </a:prstGeom>
                    <a:noFill/>
                    <a:ln w="9525">
                      <a:noFill/>
                      <a:miter lim="800000"/>
                      <a:headEnd/>
                      <a:tailEnd/>
                    </a:ln>
                  </pic:spPr>
                </pic:pic>
              </a:graphicData>
            </a:graphic>
          </wp:inline>
        </w:drawing>
      </w:r>
    </w:p>
    <w:p w:rsidR="00AC4CEB" w:rsidRDefault="00AC4CEB" w:rsidP="00D53D12">
      <w:pPr>
        <w:jc w:val="center"/>
        <w:rPr>
          <w:rFonts w:hint="eastAsia"/>
        </w:rPr>
      </w:pPr>
      <w:r>
        <w:rPr>
          <w:rFonts w:hint="eastAsia"/>
        </w:rPr>
        <w:t>图</w:t>
      </w:r>
      <w:r>
        <w:rPr>
          <w:rFonts w:hint="eastAsia"/>
        </w:rPr>
        <w:t xml:space="preserve"> 2 </w:t>
      </w:r>
      <w:r>
        <w:rPr>
          <w:rFonts w:hint="eastAsia"/>
        </w:rPr>
        <w:t>光谱成像模拟覆盖</w:t>
      </w:r>
      <w:r w:rsidR="00D91BBA">
        <w:rPr>
          <w:rFonts w:hint="eastAsia"/>
        </w:rPr>
        <w:t>（离轴）</w:t>
      </w:r>
    </w:p>
    <w:p w:rsidR="00AC4CEB" w:rsidRDefault="00D53D12" w:rsidP="00A803C3">
      <w:pPr>
        <w:rPr>
          <w:rFonts w:hint="eastAsia"/>
        </w:rPr>
      </w:pPr>
      <w:r>
        <w:rPr>
          <w:rFonts w:hint="eastAsia"/>
        </w:rPr>
        <w:t>图</w:t>
      </w:r>
      <w:r>
        <w:rPr>
          <w:rFonts w:hint="eastAsia"/>
        </w:rPr>
        <w:t xml:space="preserve">3 </w:t>
      </w:r>
      <w:r>
        <w:rPr>
          <w:rFonts w:hint="eastAsia"/>
        </w:rPr>
        <w:t>是巡天随着时间变化覆盖面积的统计</w:t>
      </w:r>
    </w:p>
    <w:p w:rsidR="0010269D" w:rsidRDefault="0010269D" w:rsidP="00A803C3">
      <w:pPr>
        <w:rPr>
          <w:rFonts w:hint="eastAsia"/>
        </w:rPr>
      </w:pPr>
      <w:r>
        <w:rPr>
          <w:noProof/>
        </w:rPr>
        <w:drawing>
          <wp:inline distT="0" distB="0" distL="0" distR="0">
            <wp:extent cx="5274310" cy="4130426"/>
            <wp:effectExtent l="19050" t="0" r="2540" b="0"/>
            <wp:docPr id="4" name="图片 4" descr="F:\result\2013.11\1129\sta_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esult\2013.11\1129\sta_63.png"/>
                    <pic:cNvPicPr>
                      <a:picLocks noChangeAspect="1" noChangeArrowheads="1"/>
                    </pic:cNvPicPr>
                  </pic:nvPicPr>
                  <pic:blipFill>
                    <a:blip r:embed="rId9"/>
                    <a:srcRect/>
                    <a:stretch>
                      <a:fillRect/>
                    </a:stretch>
                  </pic:blipFill>
                  <pic:spPr bwMode="auto">
                    <a:xfrm>
                      <a:off x="0" y="0"/>
                      <a:ext cx="5274310" cy="4130426"/>
                    </a:xfrm>
                    <a:prstGeom prst="rect">
                      <a:avLst/>
                    </a:prstGeom>
                    <a:noFill/>
                    <a:ln w="9525">
                      <a:noFill/>
                      <a:miter lim="800000"/>
                      <a:headEnd/>
                      <a:tailEnd/>
                    </a:ln>
                  </pic:spPr>
                </pic:pic>
              </a:graphicData>
            </a:graphic>
          </wp:inline>
        </w:drawing>
      </w:r>
    </w:p>
    <w:p w:rsidR="00D91BBA" w:rsidRDefault="00D91BBA" w:rsidP="00D91BBA">
      <w:pPr>
        <w:jc w:val="center"/>
        <w:rPr>
          <w:rFonts w:hint="eastAsia"/>
        </w:rPr>
      </w:pPr>
      <w:r>
        <w:rPr>
          <w:rFonts w:hint="eastAsia"/>
        </w:rPr>
        <w:t>图</w:t>
      </w:r>
      <w:r>
        <w:rPr>
          <w:rFonts w:hint="eastAsia"/>
        </w:rPr>
        <w:t xml:space="preserve">3 </w:t>
      </w:r>
      <w:r>
        <w:rPr>
          <w:rFonts w:hint="eastAsia"/>
        </w:rPr>
        <w:t>覆盖面积随之间变化统计（离轴）</w:t>
      </w:r>
    </w:p>
    <w:p w:rsidR="00247100" w:rsidRDefault="00247100" w:rsidP="00A803C3">
      <w:pPr>
        <w:rPr>
          <w:rFonts w:hint="eastAsia"/>
        </w:rPr>
      </w:pPr>
      <w:r>
        <w:rPr>
          <w:rFonts w:hint="eastAsia"/>
        </w:rPr>
        <w:t>图</w:t>
      </w:r>
      <w:r>
        <w:rPr>
          <w:rFonts w:hint="eastAsia"/>
        </w:rPr>
        <w:t>4</w:t>
      </w:r>
      <w:r>
        <w:rPr>
          <w:rFonts w:hint="eastAsia"/>
        </w:rPr>
        <w:t>是每天运行时间的统计，红色表示大面积多色成像巡天，蓝色表示光谱巡天</w:t>
      </w:r>
    </w:p>
    <w:p w:rsidR="00247100" w:rsidRDefault="00247100" w:rsidP="00A803C3">
      <w:pPr>
        <w:rPr>
          <w:rFonts w:hint="eastAsia"/>
        </w:rPr>
      </w:pPr>
      <w:r>
        <w:rPr>
          <w:noProof/>
        </w:rPr>
        <w:lastRenderedPageBreak/>
        <w:drawing>
          <wp:inline distT="0" distB="0" distL="0" distR="0">
            <wp:extent cx="5274310" cy="3350465"/>
            <wp:effectExtent l="19050" t="0" r="2540" b="0"/>
            <wp:docPr id="5" name="图片 5" descr="F:\result\2013.11\1129\time_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esult\2013.11\1129\time_63.png"/>
                    <pic:cNvPicPr>
                      <a:picLocks noChangeAspect="1" noChangeArrowheads="1"/>
                    </pic:cNvPicPr>
                  </pic:nvPicPr>
                  <pic:blipFill>
                    <a:blip r:embed="rId10"/>
                    <a:srcRect/>
                    <a:stretch>
                      <a:fillRect/>
                    </a:stretch>
                  </pic:blipFill>
                  <pic:spPr bwMode="auto">
                    <a:xfrm>
                      <a:off x="0" y="0"/>
                      <a:ext cx="5274310" cy="3350465"/>
                    </a:xfrm>
                    <a:prstGeom prst="rect">
                      <a:avLst/>
                    </a:prstGeom>
                    <a:noFill/>
                    <a:ln w="9525">
                      <a:noFill/>
                      <a:miter lim="800000"/>
                      <a:headEnd/>
                      <a:tailEnd/>
                    </a:ln>
                  </pic:spPr>
                </pic:pic>
              </a:graphicData>
            </a:graphic>
          </wp:inline>
        </w:drawing>
      </w:r>
    </w:p>
    <w:p w:rsidR="00247100" w:rsidRDefault="00247100" w:rsidP="00611E28">
      <w:pPr>
        <w:jc w:val="center"/>
        <w:rPr>
          <w:rFonts w:hint="eastAsia"/>
        </w:rPr>
      </w:pPr>
      <w:r>
        <w:rPr>
          <w:rFonts w:hint="eastAsia"/>
        </w:rPr>
        <w:t>图</w:t>
      </w:r>
      <w:r>
        <w:rPr>
          <w:rFonts w:hint="eastAsia"/>
        </w:rPr>
        <w:t xml:space="preserve"> 4 </w:t>
      </w:r>
      <w:r>
        <w:rPr>
          <w:rFonts w:hint="eastAsia"/>
        </w:rPr>
        <w:t>每天巡天时间统计</w:t>
      </w:r>
      <w:r w:rsidR="00D91BBA">
        <w:rPr>
          <w:rFonts w:hint="eastAsia"/>
        </w:rPr>
        <w:t>（离轴）</w:t>
      </w:r>
    </w:p>
    <w:p w:rsidR="00247100" w:rsidRDefault="00247100" w:rsidP="00A803C3">
      <w:pPr>
        <w:rPr>
          <w:rFonts w:hint="eastAsia"/>
        </w:rPr>
      </w:pPr>
    </w:p>
    <w:p w:rsidR="00247100" w:rsidRDefault="00247100" w:rsidP="00A803C3">
      <w:pPr>
        <w:rPr>
          <w:rFonts w:hint="eastAsia"/>
        </w:rPr>
      </w:pPr>
      <w:r>
        <w:rPr>
          <w:rFonts w:hint="eastAsia"/>
        </w:rPr>
        <w:t>图</w:t>
      </w:r>
      <w:r>
        <w:rPr>
          <w:rFonts w:hint="eastAsia"/>
        </w:rPr>
        <w:t xml:space="preserve">5 </w:t>
      </w:r>
      <w:r>
        <w:rPr>
          <w:rFonts w:hint="eastAsia"/>
        </w:rPr>
        <w:t>是侧摆角度的统计</w:t>
      </w:r>
      <w:r w:rsidR="00DC7B9C">
        <w:rPr>
          <w:rFonts w:hint="eastAsia"/>
        </w:rPr>
        <w:t>，横坐标表示侧摆角度，纵坐标是按天统计的次数，对该次数取对数。</w:t>
      </w:r>
    </w:p>
    <w:p w:rsidR="00247100" w:rsidRDefault="00DC7B9C" w:rsidP="00A803C3">
      <w:pPr>
        <w:rPr>
          <w:rFonts w:hint="eastAsia"/>
        </w:rPr>
      </w:pPr>
      <w:r>
        <w:rPr>
          <w:rFonts w:hint="eastAsia"/>
          <w:noProof/>
        </w:rPr>
        <w:drawing>
          <wp:inline distT="0" distB="0" distL="0" distR="0">
            <wp:extent cx="5267325" cy="4305300"/>
            <wp:effectExtent l="19050" t="0" r="9525" b="0"/>
            <wp:docPr id="8" name="图片 7" descr="F:\result\2013.11\1129\sideAngle_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sult\2013.11\1129\sideAngle_63.png"/>
                    <pic:cNvPicPr>
                      <a:picLocks noChangeAspect="1" noChangeArrowheads="1"/>
                    </pic:cNvPicPr>
                  </pic:nvPicPr>
                  <pic:blipFill>
                    <a:blip r:embed="rId11"/>
                    <a:srcRect/>
                    <a:stretch>
                      <a:fillRect/>
                    </a:stretch>
                  </pic:blipFill>
                  <pic:spPr bwMode="auto">
                    <a:xfrm>
                      <a:off x="0" y="0"/>
                      <a:ext cx="5267325" cy="4305300"/>
                    </a:xfrm>
                    <a:prstGeom prst="rect">
                      <a:avLst/>
                    </a:prstGeom>
                    <a:noFill/>
                    <a:ln w="9525">
                      <a:noFill/>
                      <a:miter lim="800000"/>
                      <a:headEnd/>
                      <a:tailEnd/>
                    </a:ln>
                  </pic:spPr>
                </pic:pic>
              </a:graphicData>
            </a:graphic>
          </wp:inline>
        </w:drawing>
      </w:r>
    </w:p>
    <w:p w:rsidR="00247100" w:rsidRDefault="00DC7B9C" w:rsidP="00DC7B9C">
      <w:pPr>
        <w:jc w:val="center"/>
        <w:rPr>
          <w:rFonts w:hint="eastAsia"/>
        </w:rPr>
      </w:pPr>
      <w:r>
        <w:rPr>
          <w:rFonts w:hint="eastAsia"/>
        </w:rPr>
        <w:t>图</w:t>
      </w:r>
      <w:r>
        <w:rPr>
          <w:rFonts w:hint="eastAsia"/>
        </w:rPr>
        <w:t xml:space="preserve">5 </w:t>
      </w:r>
      <w:r>
        <w:rPr>
          <w:rFonts w:hint="eastAsia"/>
        </w:rPr>
        <w:t>侧摆角度统计</w:t>
      </w:r>
      <w:r w:rsidR="00782334">
        <w:rPr>
          <w:rFonts w:hint="eastAsia"/>
        </w:rPr>
        <w:t>（离轴）</w:t>
      </w:r>
    </w:p>
    <w:p w:rsidR="00FB08F0" w:rsidRDefault="00FB08F0" w:rsidP="00FB08F0">
      <w:pPr>
        <w:rPr>
          <w:rFonts w:hint="eastAsia"/>
        </w:rPr>
      </w:pPr>
      <w:r>
        <w:rPr>
          <w:rFonts w:hint="eastAsia"/>
        </w:rPr>
        <w:lastRenderedPageBreak/>
        <w:t>对没有进行观测进行分析，下面是影响观测的几种情况：</w:t>
      </w:r>
    </w:p>
    <w:p w:rsidR="00FB08F0" w:rsidRDefault="00FB08F0" w:rsidP="00FB08F0">
      <w:r>
        <w:rPr>
          <w:rFonts w:hint="eastAsia"/>
        </w:rPr>
        <w:t>a</w:t>
      </w:r>
      <w:r>
        <w:rPr>
          <w:rFonts w:hint="eastAsia"/>
        </w:rPr>
        <w:t>：太阳影响观测</w:t>
      </w:r>
    </w:p>
    <w:p w:rsidR="00FB08F0" w:rsidRDefault="00FB08F0" w:rsidP="00FB08F0">
      <w:r>
        <w:rPr>
          <w:rFonts w:hint="eastAsia"/>
        </w:rPr>
        <w:t>b</w:t>
      </w:r>
      <w:r>
        <w:rPr>
          <w:rFonts w:hint="eastAsia"/>
        </w:rPr>
        <w:t>：月亮影响观测</w:t>
      </w:r>
    </w:p>
    <w:p w:rsidR="00FB08F0" w:rsidRDefault="00FB08F0" w:rsidP="00FB08F0">
      <w:r>
        <w:rPr>
          <w:rFonts w:hint="eastAsia"/>
        </w:rPr>
        <w:t>c</w:t>
      </w:r>
      <w:r>
        <w:rPr>
          <w:rFonts w:hint="eastAsia"/>
        </w:rPr>
        <w:t>：地球影响观测</w:t>
      </w:r>
    </w:p>
    <w:p w:rsidR="00FB08F0" w:rsidRDefault="00FB08F0" w:rsidP="00FB08F0">
      <w:r>
        <w:rPr>
          <w:rFonts w:hint="eastAsia"/>
        </w:rPr>
        <w:t>d</w:t>
      </w:r>
      <w:r>
        <w:rPr>
          <w:rFonts w:hint="eastAsia"/>
        </w:rPr>
        <w:t>：遮光板影响观测</w:t>
      </w:r>
    </w:p>
    <w:p w:rsidR="00FB08F0" w:rsidRDefault="00FB08F0" w:rsidP="00FB08F0">
      <w:r>
        <w:rPr>
          <w:rFonts w:hint="eastAsia"/>
        </w:rPr>
        <w:t>e</w:t>
      </w:r>
      <w:r>
        <w:rPr>
          <w:rFonts w:hint="eastAsia"/>
        </w:rPr>
        <w:t>：转动角度过大影响观测</w:t>
      </w:r>
    </w:p>
    <w:p w:rsidR="00FB08F0" w:rsidRDefault="00FB08F0" w:rsidP="00FB08F0">
      <w:r>
        <w:rPr>
          <w:rFonts w:hint="eastAsia"/>
        </w:rPr>
        <w:t>f</w:t>
      </w:r>
      <w:r>
        <w:rPr>
          <w:rFonts w:hint="eastAsia"/>
        </w:rPr>
        <w:t>：超过最大允许观测次数停止该区域观测</w:t>
      </w:r>
    </w:p>
    <w:p w:rsidR="00FB08F0" w:rsidRDefault="00FB08F0" w:rsidP="00FB08F0">
      <w:r>
        <w:rPr>
          <w:rFonts w:hint="eastAsia"/>
        </w:rPr>
        <w:t>g</w:t>
      </w:r>
      <w:r>
        <w:rPr>
          <w:rFonts w:hint="eastAsia"/>
        </w:rPr>
        <w:t>：落在极深度巡天区域而不进行观测</w:t>
      </w:r>
    </w:p>
    <w:p w:rsidR="00FB08F0" w:rsidRDefault="00FB08F0" w:rsidP="00FB08F0">
      <w:r>
        <w:rPr>
          <w:rFonts w:hint="eastAsia"/>
        </w:rPr>
        <w:t>统计中，总共有</w:t>
      </w:r>
      <w:r w:rsidR="00F16C78">
        <w:rPr>
          <w:rFonts w:hint="eastAsia"/>
        </w:rPr>
        <w:t>427894</w:t>
      </w:r>
      <w:r>
        <w:rPr>
          <w:rFonts w:hint="eastAsia"/>
        </w:rPr>
        <w:t>次不能观测，表</w:t>
      </w:r>
      <w:r>
        <w:rPr>
          <w:rFonts w:hint="eastAsia"/>
        </w:rPr>
        <w:t>3</w:t>
      </w:r>
      <w:r>
        <w:rPr>
          <w:rFonts w:hint="eastAsia"/>
        </w:rPr>
        <w:t>是对不能观测的每种情况所占比例的统计</w:t>
      </w:r>
    </w:p>
    <w:tbl>
      <w:tblPr>
        <w:tblStyle w:val="a6"/>
        <w:tblW w:w="0" w:type="auto"/>
        <w:tblLook w:val="04A0"/>
      </w:tblPr>
      <w:tblGrid>
        <w:gridCol w:w="1065"/>
        <w:gridCol w:w="1065"/>
        <w:gridCol w:w="1065"/>
        <w:gridCol w:w="1065"/>
        <w:gridCol w:w="1065"/>
        <w:gridCol w:w="1065"/>
        <w:gridCol w:w="1066"/>
        <w:gridCol w:w="1066"/>
      </w:tblGrid>
      <w:tr w:rsidR="00FB08F0" w:rsidRPr="00C741F3" w:rsidTr="002879B6">
        <w:tc>
          <w:tcPr>
            <w:tcW w:w="1065" w:type="dxa"/>
          </w:tcPr>
          <w:p w:rsidR="00FB08F0" w:rsidRPr="00C741F3" w:rsidRDefault="00FB08F0" w:rsidP="002879B6"/>
        </w:tc>
        <w:tc>
          <w:tcPr>
            <w:tcW w:w="1065" w:type="dxa"/>
          </w:tcPr>
          <w:p w:rsidR="00FB08F0" w:rsidRPr="00C741F3" w:rsidRDefault="00FB08F0" w:rsidP="002879B6">
            <w:r w:rsidRPr="00C741F3">
              <w:rPr>
                <w:rFonts w:hint="eastAsia"/>
              </w:rPr>
              <w:t>a</w:t>
            </w:r>
          </w:p>
        </w:tc>
        <w:tc>
          <w:tcPr>
            <w:tcW w:w="1065" w:type="dxa"/>
          </w:tcPr>
          <w:p w:rsidR="00FB08F0" w:rsidRPr="00C741F3" w:rsidRDefault="00FB08F0" w:rsidP="002879B6">
            <w:pPr>
              <w:jc w:val="center"/>
            </w:pPr>
            <w:r w:rsidRPr="00C741F3">
              <w:rPr>
                <w:rFonts w:hint="eastAsia"/>
              </w:rPr>
              <w:t>b</w:t>
            </w:r>
          </w:p>
        </w:tc>
        <w:tc>
          <w:tcPr>
            <w:tcW w:w="1065" w:type="dxa"/>
          </w:tcPr>
          <w:p w:rsidR="00FB08F0" w:rsidRPr="00C741F3" w:rsidRDefault="00FB08F0" w:rsidP="002879B6">
            <w:r w:rsidRPr="00C741F3">
              <w:rPr>
                <w:rFonts w:hint="eastAsia"/>
              </w:rPr>
              <w:t>c</w:t>
            </w:r>
          </w:p>
        </w:tc>
        <w:tc>
          <w:tcPr>
            <w:tcW w:w="1065" w:type="dxa"/>
          </w:tcPr>
          <w:p w:rsidR="00FB08F0" w:rsidRPr="00C741F3" w:rsidRDefault="00FB08F0" w:rsidP="002879B6">
            <w:r w:rsidRPr="00C741F3">
              <w:rPr>
                <w:rFonts w:hint="eastAsia"/>
              </w:rPr>
              <w:t>d</w:t>
            </w:r>
          </w:p>
        </w:tc>
        <w:tc>
          <w:tcPr>
            <w:tcW w:w="1065" w:type="dxa"/>
          </w:tcPr>
          <w:p w:rsidR="00FB08F0" w:rsidRPr="00C741F3" w:rsidRDefault="00FB08F0" w:rsidP="002879B6">
            <w:r w:rsidRPr="00C741F3">
              <w:rPr>
                <w:rFonts w:hint="eastAsia"/>
              </w:rPr>
              <w:t>e</w:t>
            </w:r>
          </w:p>
        </w:tc>
        <w:tc>
          <w:tcPr>
            <w:tcW w:w="1066" w:type="dxa"/>
          </w:tcPr>
          <w:p w:rsidR="00FB08F0" w:rsidRPr="00C741F3" w:rsidRDefault="00FB08F0" w:rsidP="002879B6">
            <w:r w:rsidRPr="00C741F3">
              <w:rPr>
                <w:rFonts w:hint="eastAsia"/>
              </w:rPr>
              <w:t>f</w:t>
            </w:r>
          </w:p>
        </w:tc>
        <w:tc>
          <w:tcPr>
            <w:tcW w:w="1066" w:type="dxa"/>
          </w:tcPr>
          <w:p w:rsidR="00FB08F0" w:rsidRPr="00C741F3" w:rsidRDefault="00FB08F0" w:rsidP="002879B6">
            <w:r w:rsidRPr="00C741F3">
              <w:rPr>
                <w:rFonts w:hint="eastAsia"/>
              </w:rPr>
              <w:t>g</w:t>
            </w:r>
          </w:p>
        </w:tc>
      </w:tr>
      <w:tr w:rsidR="00FB08F0" w:rsidRPr="00C741F3" w:rsidTr="002879B6">
        <w:tc>
          <w:tcPr>
            <w:tcW w:w="1065" w:type="dxa"/>
          </w:tcPr>
          <w:p w:rsidR="00FB08F0" w:rsidRPr="00C741F3" w:rsidRDefault="00FB08F0" w:rsidP="002879B6">
            <w:r w:rsidRPr="00C741F3">
              <w:rPr>
                <w:rFonts w:hint="eastAsia"/>
              </w:rPr>
              <w:t>比例</w:t>
            </w:r>
          </w:p>
        </w:tc>
        <w:tc>
          <w:tcPr>
            <w:tcW w:w="1065" w:type="dxa"/>
          </w:tcPr>
          <w:p w:rsidR="00FB08F0" w:rsidRPr="00FB08F0" w:rsidRDefault="00FB08F0" w:rsidP="002879B6">
            <w:r w:rsidRPr="00FB08F0">
              <w:t>0.5047</w:t>
            </w:r>
          </w:p>
        </w:tc>
        <w:tc>
          <w:tcPr>
            <w:tcW w:w="1065" w:type="dxa"/>
          </w:tcPr>
          <w:p w:rsidR="00FB08F0" w:rsidRPr="00C741F3" w:rsidRDefault="00FB08F0" w:rsidP="002879B6">
            <w:r w:rsidRPr="00FB08F0">
              <w:t>0.0755</w:t>
            </w:r>
          </w:p>
        </w:tc>
        <w:tc>
          <w:tcPr>
            <w:tcW w:w="1065" w:type="dxa"/>
          </w:tcPr>
          <w:p w:rsidR="00FB08F0" w:rsidRPr="00C741F3" w:rsidRDefault="00FB08F0" w:rsidP="002879B6">
            <w:r w:rsidRPr="00C741F3">
              <w:rPr>
                <w:rFonts w:hint="eastAsia"/>
              </w:rPr>
              <w:t>0</w:t>
            </w:r>
          </w:p>
        </w:tc>
        <w:tc>
          <w:tcPr>
            <w:tcW w:w="1065" w:type="dxa"/>
          </w:tcPr>
          <w:p w:rsidR="00FB08F0" w:rsidRPr="00C741F3" w:rsidRDefault="00FB08F0" w:rsidP="002879B6">
            <w:r w:rsidRPr="00FB08F0">
              <w:t>0.0253</w:t>
            </w:r>
          </w:p>
        </w:tc>
        <w:tc>
          <w:tcPr>
            <w:tcW w:w="1065" w:type="dxa"/>
          </w:tcPr>
          <w:p w:rsidR="00FB08F0" w:rsidRPr="00C741F3" w:rsidRDefault="00F16C78" w:rsidP="002879B6">
            <w:r w:rsidRPr="00F16C78">
              <w:t>0.0328</w:t>
            </w:r>
          </w:p>
        </w:tc>
        <w:tc>
          <w:tcPr>
            <w:tcW w:w="1066" w:type="dxa"/>
          </w:tcPr>
          <w:p w:rsidR="00FB08F0" w:rsidRPr="00C741F3" w:rsidRDefault="00F16C78" w:rsidP="002879B6">
            <w:r w:rsidRPr="00F16C78">
              <w:t>0.3372</w:t>
            </w:r>
          </w:p>
        </w:tc>
        <w:tc>
          <w:tcPr>
            <w:tcW w:w="1066" w:type="dxa"/>
          </w:tcPr>
          <w:p w:rsidR="00FB08F0" w:rsidRPr="00C741F3" w:rsidRDefault="00F16C78" w:rsidP="002879B6">
            <w:r w:rsidRPr="00F16C78">
              <w:t>0.0243</w:t>
            </w:r>
          </w:p>
        </w:tc>
      </w:tr>
    </w:tbl>
    <w:p w:rsidR="00FB08F0" w:rsidRDefault="00FB08F0" w:rsidP="00FB08F0">
      <w:pPr>
        <w:rPr>
          <w:rFonts w:hint="eastAsia"/>
        </w:rPr>
      </w:pPr>
    </w:p>
    <w:p w:rsidR="00247100" w:rsidRPr="00247100" w:rsidRDefault="00247100" w:rsidP="00A803C3">
      <w:pPr>
        <w:rPr>
          <w:rFonts w:hint="eastAsia"/>
        </w:rPr>
      </w:pPr>
    </w:p>
    <w:p w:rsidR="00A803C3" w:rsidRDefault="00A803C3" w:rsidP="00A803C3">
      <w:pPr>
        <w:pStyle w:val="a5"/>
        <w:numPr>
          <w:ilvl w:val="1"/>
          <w:numId w:val="1"/>
        </w:numPr>
        <w:ind w:firstLineChars="0"/>
        <w:rPr>
          <w:rFonts w:hint="eastAsia"/>
        </w:rPr>
      </w:pPr>
      <w:r>
        <w:rPr>
          <w:rFonts w:hint="eastAsia"/>
        </w:rPr>
        <w:t>同轴方式模拟结果</w:t>
      </w:r>
    </w:p>
    <w:p w:rsidR="00247100" w:rsidRDefault="00247100" w:rsidP="00247100">
      <w:pPr>
        <w:rPr>
          <w:rFonts w:hint="eastAsia"/>
        </w:rPr>
      </w:pPr>
      <w:r>
        <w:rPr>
          <w:rFonts w:hint="eastAsia"/>
        </w:rPr>
        <w:t>图</w:t>
      </w:r>
      <w:r>
        <w:rPr>
          <w:rFonts w:hint="eastAsia"/>
        </w:rPr>
        <w:t xml:space="preserve">6 </w:t>
      </w:r>
      <w:r>
        <w:rPr>
          <w:rFonts w:hint="eastAsia"/>
        </w:rPr>
        <w:t>是大面积多色巡天及极深度巡天覆盖的模拟图，该图中的大面积多色成像巡天达到所需目标要求（两次曝光）的覆盖面积为</w:t>
      </w:r>
      <w:r>
        <w:rPr>
          <w:rFonts w:hint="eastAsia"/>
        </w:rPr>
        <w:t>276902</w:t>
      </w:r>
      <w:r>
        <w:rPr>
          <w:rFonts w:hint="eastAsia"/>
        </w:rPr>
        <w:t>口°（由于达到</w:t>
      </w:r>
      <w:r>
        <w:rPr>
          <w:rFonts w:hint="eastAsia"/>
        </w:rPr>
        <w:t>25000</w:t>
      </w:r>
      <w:r>
        <w:rPr>
          <w:rFonts w:hint="eastAsia"/>
        </w:rPr>
        <w:t>口°是极深度巡天未到达</w:t>
      </w:r>
      <w:r>
        <w:rPr>
          <w:rFonts w:hint="eastAsia"/>
        </w:rPr>
        <w:t>800</w:t>
      </w:r>
      <w:r>
        <w:rPr>
          <w:rFonts w:hint="eastAsia"/>
        </w:rPr>
        <w:t>口°），极深度巡天达到目标要求（</w:t>
      </w:r>
      <w:r>
        <w:rPr>
          <w:rFonts w:hint="eastAsia"/>
        </w:rPr>
        <w:t>7</w:t>
      </w:r>
      <w:r>
        <w:rPr>
          <w:rFonts w:hint="eastAsia"/>
        </w:rPr>
        <w:t>次曝光）的覆盖面积为</w:t>
      </w:r>
      <w:r>
        <w:rPr>
          <w:rFonts w:hint="eastAsia"/>
        </w:rPr>
        <w:t>803</w:t>
      </w:r>
      <w:r>
        <w:rPr>
          <w:rFonts w:hint="eastAsia"/>
        </w:rPr>
        <w:t>口°，完成这两个任务所需要的时间为</w:t>
      </w:r>
      <w:r>
        <w:rPr>
          <w:rFonts w:hint="eastAsia"/>
        </w:rPr>
        <w:t>868</w:t>
      </w:r>
      <w:r>
        <w:rPr>
          <w:rFonts w:hint="eastAsia"/>
        </w:rPr>
        <w:t>天（</w:t>
      </w:r>
      <w:r>
        <w:rPr>
          <w:rFonts w:hint="eastAsia"/>
        </w:rPr>
        <w:t>2.4</w:t>
      </w:r>
      <w:r>
        <w:rPr>
          <w:rFonts w:hint="eastAsia"/>
        </w:rPr>
        <w:t>年）。</w:t>
      </w:r>
    </w:p>
    <w:p w:rsidR="00247100" w:rsidRDefault="00247100" w:rsidP="00247100">
      <w:pPr>
        <w:rPr>
          <w:rFonts w:hint="eastAsia"/>
        </w:rPr>
      </w:pPr>
      <w:r>
        <w:rPr>
          <w:rFonts w:hint="eastAsia"/>
        </w:rPr>
        <w:t>图</w:t>
      </w:r>
      <w:r>
        <w:rPr>
          <w:rFonts w:hint="eastAsia"/>
        </w:rPr>
        <w:t xml:space="preserve">7 </w:t>
      </w:r>
      <w:r>
        <w:rPr>
          <w:rFonts w:hint="eastAsia"/>
        </w:rPr>
        <w:t>是光谱成像巡天的模拟覆盖图，该图中光谱巡天达到所需目标要求（两次曝光）的覆盖面积为</w:t>
      </w:r>
      <w:r>
        <w:rPr>
          <w:rFonts w:hint="eastAsia"/>
        </w:rPr>
        <w:t>10002</w:t>
      </w:r>
      <w:r>
        <w:rPr>
          <w:rFonts w:hint="eastAsia"/>
        </w:rPr>
        <w:t>口°，完成这个任务所需要的时间为</w:t>
      </w:r>
      <w:r>
        <w:rPr>
          <w:rFonts w:hint="eastAsia"/>
        </w:rPr>
        <w:t>877</w:t>
      </w:r>
      <w:r>
        <w:rPr>
          <w:rFonts w:hint="eastAsia"/>
        </w:rPr>
        <w:t>天（</w:t>
      </w:r>
      <w:r>
        <w:rPr>
          <w:rFonts w:hint="eastAsia"/>
        </w:rPr>
        <w:t>2.4</w:t>
      </w:r>
      <w:r>
        <w:rPr>
          <w:rFonts w:hint="eastAsia"/>
        </w:rPr>
        <w:t>年）。</w:t>
      </w:r>
    </w:p>
    <w:p w:rsidR="00247100" w:rsidRDefault="00D91BBA" w:rsidP="00247100">
      <w:pPr>
        <w:rPr>
          <w:rFonts w:hint="eastAsia"/>
        </w:rPr>
      </w:pPr>
      <w:r>
        <w:rPr>
          <w:noProof/>
        </w:rPr>
        <w:drawing>
          <wp:inline distT="0" distB="0" distL="0" distR="0">
            <wp:extent cx="5274310" cy="2608826"/>
            <wp:effectExtent l="19050" t="0" r="2540" b="0"/>
            <wp:docPr id="6" name="图片 6" descr="F:\result\2013.11\1129\img_no_saa_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sult\2013.11\1129\img_no_saa_78.png"/>
                    <pic:cNvPicPr>
                      <a:picLocks noChangeAspect="1" noChangeArrowheads="1"/>
                    </pic:cNvPicPr>
                  </pic:nvPicPr>
                  <pic:blipFill>
                    <a:blip r:embed="rId12"/>
                    <a:srcRect/>
                    <a:stretch>
                      <a:fillRect/>
                    </a:stretch>
                  </pic:blipFill>
                  <pic:spPr bwMode="auto">
                    <a:xfrm>
                      <a:off x="0" y="0"/>
                      <a:ext cx="5274310" cy="2608826"/>
                    </a:xfrm>
                    <a:prstGeom prst="rect">
                      <a:avLst/>
                    </a:prstGeom>
                    <a:noFill/>
                    <a:ln w="9525">
                      <a:noFill/>
                      <a:miter lim="800000"/>
                      <a:headEnd/>
                      <a:tailEnd/>
                    </a:ln>
                  </pic:spPr>
                </pic:pic>
              </a:graphicData>
            </a:graphic>
          </wp:inline>
        </w:drawing>
      </w:r>
    </w:p>
    <w:p w:rsidR="00D91BBA" w:rsidRDefault="00D91BBA" w:rsidP="00D91BBA">
      <w:pPr>
        <w:jc w:val="center"/>
        <w:rPr>
          <w:rFonts w:hint="eastAsia"/>
        </w:rPr>
      </w:pPr>
      <w:r>
        <w:rPr>
          <w:rFonts w:hint="eastAsia"/>
        </w:rPr>
        <w:t>图</w:t>
      </w:r>
      <w:r>
        <w:rPr>
          <w:rFonts w:hint="eastAsia"/>
        </w:rPr>
        <w:t>6</w:t>
      </w:r>
      <w:r>
        <w:rPr>
          <w:rFonts w:hint="eastAsia"/>
        </w:rPr>
        <w:t>大面积多色成像巡天及极深度巡天模拟覆盖图（同轴）</w:t>
      </w:r>
    </w:p>
    <w:p w:rsidR="00FB08F0" w:rsidRDefault="00FB08F0" w:rsidP="00D91BBA">
      <w:pPr>
        <w:jc w:val="center"/>
        <w:rPr>
          <w:rFonts w:hint="eastAsia"/>
        </w:rPr>
      </w:pPr>
      <w:r>
        <w:rPr>
          <w:noProof/>
        </w:rPr>
        <w:lastRenderedPageBreak/>
        <w:drawing>
          <wp:inline distT="0" distB="0" distL="0" distR="0">
            <wp:extent cx="5274310" cy="2608826"/>
            <wp:effectExtent l="19050" t="0" r="2540" b="0"/>
            <wp:docPr id="12" name="图片 11" descr="F:\result\2013.11\1129\spec_no_saa_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result\2013.11\1129\spec_no_saa_78.png"/>
                    <pic:cNvPicPr>
                      <a:picLocks noChangeAspect="1" noChangeArrowheads="1"/>
                    </pic:cNvPicPr>
                  </pic:nvPicPr>
                  <pic:blipFill>
                    <a:blip r:embed="rId13"/>
                    <a:srcRect/>
                    <a:stretch>
                      <a:fillRect/>
                    </a:stretch>
                  </pic:blipFill>
                  <pic:spPr bwMode="auto">
                    <a:xfrm>
                      <a:off x="0" y="0"/>
                      <a:ext cx="5274310" cy="2608826"/>
                    </a:xfrm>
                    <a:prstGeom prst="rect">
                      <a:avLst/>
                    </a:prstGeom>
                    <a:noFill/>
                    <a:ln w="9525">
                      <a:noFill/>
                      <a:miter lim="800000"/>
                      <a:headEnd/>
                      <a:tailEnd/>
                    </a:ln>
                  </pic:spPr>
                </pic:pic>
              </a:graphicData>
            </a:graphic>
          </wp:inline>
        </w:drawing>
      </w:r>
    </w:p>
    <w:p w:rsidR="00FB08F0" w:rsidRDefault="00FB08F0" w:rsidP="00FB08F0">
      <w:pPr>
        <w:jc w:val="center"/>
        <w:rPr>
          <w:rFonts w:hint="eastAsia"/>
        </w:rPr>
      </w:pPr>
      <w:r>
        <w:rPr>
          <w:rFonts w:hint="eastAsia"/>
        </w:rPr>
        <w:t>图</w:t>
      </w:r>
      <w:r>
        <w:rPr>
          <w:rFonts w:hint="eastAsia"/>
        </w:rPr>
        <w:t xml:space="preserve"> 7 </w:t>
      </w:r>
      <w:r>
        <w:rPr>
          <w:rFonts w:hint="eastAsia"/>
        </w:rPr>
        <w:t>光谱成像模拟覆盖（同轴）</w:t>
      </w:r>
    </w:p>
    <w:p w:rsidR="00FB08F0" w:rsidRPr="00FB08F0" w:rsidRDefault="00FB08F0" w:rsidP="00D91BBA">
      <w:pPr>
        <w:jc w:val="center"/>
        <w:rPr>
          <w:rFonts w:hint="eastAsia"/>
        </w:rPr>
      </w:pPr>
    </w:p>
    <w:p w:rsidR="00247100" w:rsidRDefault="00247100" w:rsidP="00247100">
      <w:pPr>
        <w:rPr>
          <w:rFonts w:hint="eastAsia"/>
        </w:rPr>
      </w:pPr>
    </w:p>
    <w:p w:rsidR="00247100" w:rsidRDefault="004171E7" w:rsidP="00247100">
      <w:pPr>
        <w:rPr>
          <w:rFonts w:hint="eastAsia"/>
        </w:rPr>
      </w:pPr>
      <w:r>
        <w:rPr>
          <w:rFonts w:hint="eastAsia"/>
        </w:rPr>
        <w:t>图</w:t>
      </w:r>
      <w:r>
        <w:rPr>
          <w:rFonts w:hint="eastAsia"/>
        </w:rPr>
        <w:t xml:space="preserve">8 </w:t>
      </w:r>
      <w:r>
        <w:rPr>
          <w:rFonts w:hint="eastAsia"/>
        </w:rPr>
        <w:t>是巡天随着时间变化覆盖面积的统计</w:t>
      </w:r>
    </w:p>
    <w:p w:rsidR="004171E7" w:rsidRDefault="004171E7" w:rsidP="004171E7">
      <w:pPr>
        <w:jc w:val="center"/>
        <w:rPr>
          <w:rFonts w:hint="eastAsia"/>
        </w:rPr>
      </w:pPr>
      <w:r>
        <w:rPr>
          <w:noProof/>
        </w:rPr>
        <w:drawing>
          <wp:inline distT="0" distB="0" distL="0" distR="0">
            <wp:extent cx="5274310" cy="4089182"/>
            <wp:effectExtent l="19050" t="0" r="2540" b="0"/>
            <wp:docPr id="9" name="图片 8" descr="F:\result\2013.11\1129\sta_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esult\2013.11\1129\sta_78.png"/>
                    <pic:cNvPicPr>
                      <a:picLocks noChangeAspect="1" noChangeArrowheads="1"/>
                    </pic:cNvPicPr>
                  </pic:nvPicPr>
                  <pic:blipFill>
                    <a:blip r:embed="rId14"/>
                    <a:srcRect/>
                    <a:stretch>
                      <a:fillRect/>
                    </a:stretch>
                  </pic:blipFill>
                  <pic:spPr bwMode="auto">
                    <a:xfrm>
                      <a:off x="0" y="0"/>
                      <a:ext cx="5274310" cy="4089182"/>
                    </a:xfrm>
                    <a:prstGeom prst="rect">
                      <a:avLst/>
                    </a:prstGeom>
                    <a:noFill/>
                    <a:ln w="9525">
                      <a:noFill/>
                      <a:miter lim="800000"/>
                      <a:headEnd/>
                      <a:tailEnd/>
                    </a:ln>
                  </pic:spPr>
                </pic:pic>
              </a:graphicData>
            </a:graphic>
          </wp:inline>
        </w:drawing>
      </w:r>
    </w:p>
    <w:p w:rsidR="004171E7" w:rsidRDefault="004171E7" w:rsidP="004171E7">
      <w:pPr>
        <w:jc w:val="center"/>
        <w:rPr>
          <w:rFonts w:hint="eastAsia"/>
        </w:rPr>
      </w:pPr>
      <w:r>
        <w:rPr>
          <w:rFonts w:hint="eastAsia"/>
        </w:rPr>
        <w:t>图</w:t>
      </w:r>
      <w:r>
        <w:rPr>
          <w:rFonts w:hint="eastAsia"/>
        </w:rPr>
        <w:t xml:space="preserve">8 </w:t>
      </w:r>
      <w:r>
        <w:rPr>
          <w:rFonts w:hint="eastAsia"/>
        </w:rPr>
        <w:t>覆盖面积随之间变化统计（同轴）</w:t>
      </w:r>
    </w:p>
    <w:p w:rsidR="004171E7" w:rsidRDefault="004171E7" w:rsidP="004171E7">
      <w:pPr>
        <w:rPr>
          <w:rFonts w:hint="eastAsia"/>
        </w:rPr>
      </w:pPr>
      <w:r>
        <w:rPr>
          <w:rFonts w:hint="eastAsia"/>
        </w:rPr>
        <w:t>图</w:t>
      </w:r>
      <w:r>
        <w:rPr>
          <w:rFonts w:hint="eastAsia"/>
        </w:rPr>
        <w:t>9</w:t>
      </w:r>
      <w:r>
        <w:rPr>
          <w:rFonts w:hint="eastAsia"/>
        </w:rPr>
        <w:t>是每天运行时间的统计，红色表示大面积多色成像巡天，蓝色表示光谱巡天</w:t>
      </w:r>
    </w:p>
    <w:p w:rsidR="004171E7" w:rsidRDefault="003C3B03" w:rsidP="00247100">
      <w:pPr>
        <w:rPr>
          <w:rFonts w:hint="eastAsia"/>
        </w:rPr>
      </w:pPr>
      <w:r>
        <w:rPr>
          <w:noProof/>
        </w:rPr>
        <w:lastRenderedPageBreak/>
        <w:drawing>
          <wp:inline distT="0" distB="0" distL="0" distR="0">
            <wp:extent cx="5274310" cy="3571047"/>
            <wp:effectExtent l="19050" t="0" r="2540" b="0"/>
            <wp:docPr id="10" name="图片 9" descr="F:\result\2013.11\1129\time_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esult\2013.11\1129\time_78.png"/>
                    <pic:cNvPicPr>
                      <a:picLocks noChangeAspect="1" noChangeArrowheads="1"/>
                    </pic:cNvPicPr>
                  </pic:nvPicPr>
                  <pic:blipFill>
                    <a:blip r:embed="rId15"/>
                    <a:srcRect/>
                    <a:stretch>
                      <a:fillRect/>
                    </a:stretch>
                  </pic:blipFill>
                  <pic:spPr bwMode="auto">
                    <a:xfrm>
                      <a:off x="0" y="0"/>
                      <a:ext cx="5274310" cy="3571047"/>
                    </a:xfrm>
                    <a:prstGeom prst="rect">
                      <a:avLst/>
                    </a:prstGeom>
                    <a:noFill/>
                    <a:ln w="9525">
                      <a:noFill/>
                      <a:miter lim="800000"/>
                      <a:headEnd/>
                      <a:tailEnd/>
                    </a:ln>
                  </pic:spPr>
                </pic:pic>
              </a:graphicData>
            </a:graphic>
          </wp:inline>
        </w:drawing>
      </w:r>
    </w:p>
    <w:p w:rsidR="003C3B03" w:rsidRDefault="003C3B03" w:rsidP="003C3B03">
      <w:pPr>
        <w:jc w:val="center"/>
        <w:rPr>
          <w:rFonts w:hint="eastAsia"/>
        </w:rPr>
      </w:pPr>
      <w:r>
        <w:rPr>
          <w:rFonts w:hint="eastAsia"/>
        </w:rPr>
        <w:t>图</w:t>
      </w:r>
      <w:r>
        <w:rPr>
          <w:rFonts w:hint="eastAsia"/>
        </w:rPr>
        <w:t xml:space="preserve"> 9 </w:t>
      </w:r>
      <w:r>
        <w:rPr>
          <w:rFonts w:hint="eastAsia"/>
        </w:rPr>
        <w:t>每天巡天时间统计（同轴）</w:t>
      </w:r>
    </w:p>
    <w:p w:rsidR="003C3B03" w:rsidRDefault="003C3B03" w:rsidP="003C3B03">
      <w:pPr>
        <w:rPr>
          <w:rFonts w:hint="eastAsia"/>
        </w:rPr>
      </w:pPr>
      <w:r>
        <w:rPr>
          <w:rFonts w:hint="eastAsia"/>
        </w:rPr>
        <w:t>图</w:t>
      </w:r>
      <w:r>
        <w:rPr>
          <w:rFonts w:hint="eastAsia"/>
        </w:rPr>
        <w:t xml:space="preserve">10 </w:t>
      </w:r>
      <w:r>
        <w:rPr>
          <w:rFonts w:hint="eastAsia"/>
        </w:rPr>
        <w:t>是侧摆角度的统计，横坐标表示侧摆角度，纵坐标是按天统计的次数，对该次数取对数。</w:t>
      </w:r>
    </w:p>
    <w:p w:rsidR="003C3B03" w:rsidRDefault="003C3B03" w:rsidP="00247100">
      <w:pPr>
        <w:rPr>
          <w:rFonts w:hint="eastAsia"/>
        </w:rPr>
      </w:pPr>
      <w:r>
        <w:rPr>
          <w:noProof/>
        </w:rPr>
        <w:drawing>
          <wp:inline distT="0" distB="0" distL="0" distR="0">
            <wp:extent cx="5274310" cy="3704809"/>
            <wp:effectExtent l="19050" t="0" r="2540" b="0"/>
            <wp:docPr id="11" name="图片 10" descr="F:\result\2013.11\1129\sideAngle_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esult\2013.11\1129\sideAngle_78.png"/>
                    <pic:cNvPicPr>
                      <a:picLocks noChangeAspect="1" noChangeArrowheads="1"/>
                    </pic:cNvPicPr>
                  </pic:nvPicPr>
                  <pic:blipFill>
                    <a:blip r:embed="rId16"/>
                    <a:srcRect/>
                    <a:stretch>
                      <a:fillRect/>
                    </a:stretch>
                  </pic:blipFill>
                  <pic:spPr bwMode="auto">
                    <a:xfrm>
                      <a:off x="0" y="0"/>
                      <a:ext cx="5274310" cy="3704809"/>
                    </a:xfrm>
                    <a:prstGeom prst="rect">
                      <a:avLst/>
                    </a:prstGeom>
                    <a:noFill/>
                    <a:ln w="9525">
                      <a:noFill/>
                      <a:miter lim="800000"/>
                      <a:headEnd/>
                      <a:tailEnd/>
                    </a:ln>
                  </pic:spPr>
                </pic:pic>
              </a:graphicData>
            </a:graphic>
          </wp:inline>
        </w:drawing>
      </w:r>
    </w:p>
    <w:p w:rsidR="003C3B03" w:rsidRDefault="003C3B03" w:rsidP="003C3B03">
      <w:pPr>
        <w:jc w:val="center"/>
        <w:rPr>
          <w:rFonts w:hint="eastAsia"/>
        </w:rPr>
      </w:pPr>
      <w:r>
        <w:rPr>
          <w:rFonts w:hint="eastAsia"/>
        </w:rPr>
        <w:t>图</w:t>
      </w:r>
      <w:r>
        <w:rPr>
          <w:rFonts w:hint="eastAsia"/>
        </w:rPr>
        <w:t xml:space="preserve">5 </w:t>
      </w:r>
      <w:r>
        <w:rPr>
          <w:rFonts w:hint="eastAsia"/>
        </w:rPr>
        <w:t>侧摆角度统计（同轴）</w:t>
      </w:r>
    </w:p>
    <w:p w:rsidR="00F16C78" w:rsidRDefault="00F16C78" w:rsidP="00F16C78">
      <w:pPr>
        <w:rPr>
          <w:rFonts w:hint="eastAsia"/>
        </w:rPr>
      </w:pPr>
      <w:r>
        <w:rPr>
          <w:rFonts w:hint="eastAsia"/>
        </w:rPr>
        <w:t>对没有进行观测进行分析，下面是影响观测的几种情况：</w:t>
      </w:r>
    </w:p>
    <w:p w:rsidR="00F16C78" w:rsidRDefault="00F16C78" w:rsidP="00F16C78">
      <w:r>
        <w:rPr>
          <w:rFonts w:hint="eastAsia"/>
        </w:rPr>
        <w:t>a</w:t>
      </w:r>
      <w:r>
        <w:rPr>
          <w:rFonts w:hint="eastAsia"/>
        </w:rPr>
        <w:t>：太阳影响观测</w:t>
      </w:r>
    </w:p>
    <w:p w:rsidR="00F16C78" w:rsidRDefault="00F16C78" w:rsidP="00F16C78">
      <w:r>
        <w:rPr>
          <w:rFonts w:hint="eastAsia"/>
        </w:rPr>
        <w:lastRenderedPageBreak/>
        <w:t>b</w:t>
      </w:r>
      <w:r>
        <w:rPr>
          <w:rFonts w:hint="eastAsia"/>
        </w:rPr>
        <w:t>：月亮影响观测</w:t>
      </w:r>
    </w:p>
    <w:p w:rsidR="00F16C78" w:rsidRDefault="00F16C78" w:rsidP="00F16C78">
      <w:r>
        <w:rPr>
          <w:rFonts w:hint="eastAsia"/>
        </w:rPr>
        <w:t>c</w:t>
      </w:r>
      <w:r>
        <w:rPr>
          <w:rFonts w:hint="eastAsia"/>
        </w:rPr>
        <w:t>：地球影响观测</w:t>
      </w:r>
    </w:p>
    <w:p w:rsidR="00F16C78" w:rsidRDefault="00F16C78" w:rsidP="00F16C78">
      <w:r>
        <w:rPr>
          <w:rFonts w:hint="eastAsia"/>
        </w:rPr>
        <w:t>d</w:t>
      </w:r>
      <w:r>
        <w:rPr>
          <w:rFonts w:hint="eastAsia"/>
        </w:rPr>
        <w:t>：遮光板影响观测</w:t>
      </w:r>
    </w:p>
    <w:p w:rsidR="00F16C78" w:rsidRDefault="00F16C78" w:rsidP="00F16C78">
      <w:r>
        <w:rPr>
          <w:rFonts w:hint="eastAsia"/>
        </w:rPr>
        <w:t>e</w:t>
      </w:r>
      <w:r>
        <w:rPr>
          <w:rFonts w:hint="eastAsia"/>
        </w:rPr>
        <w:t>：转动角度过大影响观测</w:t>
      </w:r>
    </w:p>
    <w:p w:rsidR="00F16C78" w:rsidRDefault="00F16C78" w:rsidP="00F16C78">
      <w:r>
        <w:rPr>
          <w:rFonts w:hint="eastAsia"/>
        </w:rPr>
        <w:t>f</w:t>
      </w:r>
      <w:r>
        <w:rPr>
          <w:rFonts w:hint="eastAsia"/>
        </w:rPr>
        <w:t>：超过最大允许观测次数停止该区域观测</w:t>
      </w:r>
    </w:p>
    <w:p w:rsidR="00F16C78" w:rsidRDefault="00F16C78" w:rsidP="00F16C78">
      <w:r>
        <w:rPr>
          <w:rFonts w:hint="eastAsia"/>
        </w:rPr>
        <w:t>g</w:t>
      </w:r>
      <w:r>
        <w:rPr>
          <w:rFonts w:hint="eastAsia"/>
        </w:rPr>
        <w:t>：落在极深度巡天区域而不进行观测</w:t>
      </w:r>
    </w:p>
    <w:p w:rsidR="00F16C78" w:rsidRDefault="00F16C78" w:rsidP="00F16C78">
      <w:r>
        <w:rPr>
          <w:rFonts w:hint="eastAsia"/>
        </w:rPr>
        <w:t>统计中，总共有</w:t>
      </w:r>
      <w:r>
        <w:rPr>
          <w:rFonts w:hint="eastAsia"/>
        </w:rPr>
        <w:t>547691</w:t>
      </w:r>
      <w:r>
        <w:rPr>
          <w:rFonts w:hint="eastAsia"/>
        </w:rPr>
        <w:t>次不能观测，表</w:t>
      </w:r>
      <w:r>
        <w:rPr>
          <w:rFonts w:hint="eastAsia"/>
        </w:rPr>
        <w:t>3</w:t>
      </w:r>
      <w:r>
        <w:rPr>
          <w:rFonts w:hint="eastAsia"/>
        </w:rPr>
        <w:t>是对不能观测的每种情况所占比例的统计</w:t>
      </w:r>
    </w:p>
    <w:tbl>
      <w:tblPr>
        <w:tblStyle w:val="a6"/>
        <w:tblW w:w="0" w:type="auto"/>
        <w:tblLook w:val="04A0"/>
      </w:tblPr>
      <w:tblGrid>
        <w:gridCol w:w="1065"/>
        <w:gridCol w:w="1065"/>
        <w:gridCol w:w="1065"/>
        <w:gridCol w:w="1065"/>
        <w:gridCol w:w="1065"/>
        <w:gridCol w:w="1065"/>
        <w:gridCol w:w="1066"/>
        <w:gridCol w:w="1066"/>
      </w:tblGrid>
      <w:tr w:rsidR="00F16C78" w:rsidRPr="00C741F3" w:rsidTr="002879B6">
        <w:tc>
          <w:tcPr>
            <w:tcW w:w="1065" w:type="dxa"/>
          </w:tcPr>
          <w:p w:rsidR="00F16C78" w:rsidRPr="00C741F3" w:rsidRDefault="00F16C78" w:rsidP="002879B6"/>
        </w:tc>
        <w:tc>
          <w:tcPr>
            <w:tcW w:w="1065" w:type="dxa"/>
          </w:tcPr>
          <w:p w:rsidR="00F16C78" w:rsidRPr="00C741F3" w:rsidRDefault="00F16C78" w:rsidP="002879B6">
            <w:r w:rsidRPr="00C741F3">
              <w:rPr>
                <w:rFonts w:hint="eastAsia"/>
              </w:rPr>
              <w:t>a</w:t>
            </w:r>
          </w:p>
        </w:tc>
        <w:tc>
          <w:tcPr>
            <w:tcW w:w="1065" w:type="dxa"/>
          </w:tcPr>
          <w:p w:rsidR="00F16C78" w:rsidRPr="00C741F3" w:rsidRDefault="00F16C78" w:rsidP="002879B6">
            <w:pPr>
              <w:jc w:val="center"/>
            </w:pPr>
            <w:r w:rsidRPr="00C741F3">
              <w:rPr>
                <w:rFonts w:hint="eastAsia"/>
              </w:rPr>
              <w:t>b</w:t>
            </w:r>
          </w:p>
        </w:tc>
        <w:tc>
          <w:tcPr>
            <w:tcW w:w="1065" w:type="dxa"/>
          </w:tcPr>
          <w:p w:rsidR="00F16C78" w:rsidRPr="00C741F3" w:rsidRDefault="00F16C78" w:rsidP="002879B6">
            <w:r w:rsidRPr="00C741F3">
              <w:rPr>
                <w:rFonts w:hint="eastAsia"/>
              </w:rPr>
              <w:t>c</w:t>
            </w:r>
          </w:p>
        </w:tc>
        <w:tc>
          <w:tcPr>
            <w:tcW w:w="1065" w:type="dxa"/>
          </w:tcPr>
          <w:p w:rsidR="00F16C78" w:rsidRPr="00C741F3" w:rsidRDefault="00F16C78" w:rsidP="002879B6">
            <w:r w:rsidRPr="00C741F3">
              <w:rPr>
                <w:rFonts w:hint="eastAsia"/>
              </w:rPr>
              <w:t>d</w:t>
            </w:r>
          </w:p>
        </w:tc>
        <w:tc>
          <w:tcPr>
            <w:tcW w:w="1065" w:type="dxa"/>
          </w:tcPr>
          <w:p w:rsidR="00F16C78" w:rsidRPr="00C741F3" w:rsidRDefault="00F16C78" w:rsidP="002879B6">
            <w:r w:rsidRPr="00C741F3">
              <w:rPr>
                <w:rFonts w:hint="eastAsia"/>
              </w:rPr>
              <w:t>e</w:t>
            </w:r>
          </w:p>
        </w:tc>
        <w:tc>
          <w:tcPr>
            <w:tcW w:w="1066" w:type="dxa"/>
          </w:tcPr>
          <w:p w:rsidR="00F16C78" w:rsidRPr="00C741F3" w:rsidRDefault="00F16C78" w:rsidP="002879B6">
            <w:r w:rsidRPr="00C741F3">
              <w:rPr>
                <w:rFonts w:hint="eastAsia"/>
              </w:rPr>
              <w:t>f</w:t>
            </w:r>
          </w:p>
        </w:tc>
        <w:tc>
          <w:tcPr>
            <w:tcW w:w="1066" w:type="dxa"/>
          </w:tcPr>
          <w:p w:rsidR="00F16C78" w:rsidRPr="00C741F3" w:rsidRDefault="00F16C78" w:rsidP="002879B6">
            <w:r w:rsidRPr="00C741F3">
              <w:rPr>
                <w:rFonts w:hint="eastAsia"/>
              </w:rPr>
              <w:t>g</w:t>
            </w:r>
          </w:p>
        </w:tc>
      </w:tr>
      <w:tr w:rsidR="00F16C78" w:rsidRPr="00C741F3" w:rsidTr="002879B6">
        <w:tc>
          <w:tcPr>
            <w:tcW w:w="1065" w:type="dxa"/>
          </w:tcPr>
          <w:p w:rsidR="00F16C78" w:rsidRPr="00C741F3" w:rsidRDefault="00F16C78" w:rsidP="002879B6">
            <w:r w:rsidRPr="00C741F3">
              <w:rPr>
                <w:rFonts w:hint="eastAsia"/>
              </w:rPr>
              <w:t>比例</w:t>
            </w:r>
          </w:p>
        </w:tc>
        <w:tc>
          <w:tcPr>
            <w:tcW w:w="1065" w:type="dxa"/>
          </w:tcPr>
          <w:p w:rsidR="00F16C78" w:rsidRPr="00FB08F0" w:rsidRDefault="00F16C78" w:rsidP="002879B6">
            <w:r w:rsidRPr="00F16C78">
              <w:t>0.4944</w:t>
            </w:r>
          </w:p>
        </w:tc>
        <w:tc>
          <w:tcPr>
            <w:tcW w:w="1065" w:type="dxa"/>
          </w:tcPr>
          <w:p w:rsidR="00F16C78" w:rsidRPr="00C741F3" w:rsidRDefault="00F16C78" w:rsidP="002879B6">
            <w:r w:rsidRPr="00F16C78">
              <w:t>0.0696</w:t>
            </w:r>
          </w:p>
        </w:tc>
        <w:tc>
          <w:tcPr>
            <w:tcW w:w="1065" w:type="dxa"/>
          </w:tcPr>
          <w:p w:rsidR="00F16C78" w:rsidRPr="00C741F3" w:rsidRDefault="00F16C78" w:rsidP="002879B6">
            <w:r w:rsidRPr="00C741F3">
              <w:rPr>
                <w:rFonts w:hint="eastAsia"/>
              </w:rPr>
              <w:t>0</w:t>
            </w:r>
          </w:p>
        </w:tc>
        <w:tc>
          <w:tcPr>
            <w:tcW w:w="1065" w:type="dxa"/>
          </w:tcPr>
          <w:p w:rsidR="00F16C78" w:rsidRPr="00C741F3" w:rsidRDefault="00F16C78" w:rsidP="002879B6">
            <w:r w:rsidRPr="00F16C78">
              <w:t>0.0241</w:t>
            </w:r>
          </w:p>
        </w:tc>
        <w:tc>
          <w:tcPr>
            <w:tcW w:w="1065" w:type="dxa"/>
          </w:tcPr>
          <w:p w:rsidR="00F16C78" w:rsidRPr="00C741F3" w:rsidRDefault="00F16C78" w:rsidP="002879B6">
            <w:r w:rsidRPr="00F16C78">
              <w:t>0.0327</w:t>
            </w:r>
          </w:p>
        </w:tc>
        <w:tc>
          <w:tcPr>
            <w:tcW w:w="1066" w:type="dxa"/>
          </w:tcPr>
          <w:p w:rsidR="00F16C78" w:rsidRPr="00C741F3" w:rsidRDefault="00F16C78" w:rsidP="002879B6">
            <w:r w:rsidRPr="00F16C78">
              <w:t>0.3526</w:t>
            </w:r>
          </w:p>
        </w:tc>
        <w:tc>
          <w:tcPr>
            <w:tcW w:w="1066" w:type="dxa"/>
          </w:tcPr>
          <w:p w:rsidR="00F16C78" w:rsidRPr="00C741F3" w:rsidRDefault="00F16C78" w:rsidP="002879B6">
            <w:r w:rsidRPr="00F16C78">
              <w:t>0.0266</w:t>
            </w:r>
          </w:p>
        </w:tc>
      </w:tr>
    </w:tbl>
    <w:p w:rsidR="00F16C78" w:rsidRPr="003C3B03" w:rsidRDefault="00F16C78" w:rsidP="00F16C78">
      <w:pPr>
        <w:rPr>
          <w:rFonts w:hint="eastAsia"/>
        </w:rPr>
      </w:pPr>
    </w:p>
    <w:p w:rsidR="00247100" w:rsidRDefault="00247100" w:rsidP="00247100">
      <w:pPr>
        <w:pStyle w:val="a5"/>
        <w:numPr>
          <w:ilvl w:val="1"/>
          <w:numId w:val="1"/>
        </w:numPr>
        <w:ind w:firstLineChars="0"/>
        <w:rPr>
          <w:rFonts w:hint="eastAsia"/>
        </w:rPr>
      </w:pPr>
      <w:r>
        <w:rPr>
          <w:rFonts w:hint="eastAsia"/>
        </w:rPr>
        <w:t>两种方式对比</w:t>
      </w:r>
    </w:p>
    <w:tbl>
      <w:tblPr>
        <w:tblStyle w:val="a6"/>
        <w:tblW w:w="0" w:type="auto"/>
        <w:tblLook w:val="04A0"/>
      </w:tblPr>
      <w:tblGrid>
        <w:gridCol w:w="1217"/>
        <w:gridCol w:w="1217"/>
        <w:gridCol w:w="1217"/>
        <w:gridCol w:w="1217"/>
        <w:gridCol w:w="1218"/>
        <w:gridCol w:w="1218"/>
        <w:gridCol w:w="1218"/>
      </w:tblGrid>
      <w:tr w:rsidR="00247100" w:rsidTr="00247100">
        <w:tc>
          <w:tcPr>
            <w:tcW w:w="1217" w:type="dxa"/>
          </w:tcPr>
          <w:p w:rsidR="00247100" w:rsidRDefault="00247100" w:rsidP="00247100">
            <w:pPr>
              <w:rPr>
                <w:rFonts w:hint="eastAsia"/>
              </w:rPr>
            </w:pPr>
          </w:p>
        </w:tc>
        <w:tc>
          <w:tcPr>
            <w:tcW w:w="1217" w:type="dxa"/>
          </w:tcPr>
          <w:p w:rsidR="00247100" w:rsidRDefault="00247100" w:rsidP="00611E28">
            <w:pPr>
              <w:rPr>
                <w:rFonts w:hint="eastAsia"/>
              </w:rPr>
            </w:pPr>
            <w:r>
              <w:rPr>
                <w:rFonts w:hint="eastAsia"/>
              </w:rPr>
              <w:t>完成任务所需时间</w:t>
            </w:r>
            <w:r w:rsidR="00611E28">
              <w:rPr>
                <w:rFonts w:hint="eastAsia"/>
              </w:rPr>
              <w:t>(</w:t>
            </w:r>
            <w:r w:rsidR="00611E28">
              <w:rPr>
                <w:rFonts w:hint="eastAsia"/>
              </w:rPr>
              <w:t>天</w:t>
            </w:r>
            <w:r w:rsidR="00611E28">
              <w:rPr>
                <w:rFonts w:hint="eastAsia"/>
              </w:rPr>
              <w:t>)</w:t>
            </w:r>
          </w:p>
        </w:tc>
        <w:tc>
          <w:tcPr>
            <w:tcW w:w="1217" w:type="dxa"/>
          </w:tcPr>
          <w:p w:rsidR="00247100" w:rsidRDefault="00247100" w:rsidP="00247100">
            <w:pPr>
              <w:rPr>
                <w:rFonts w:hint="eastAsia"/>
              </w:rPr>
            </w:pPr>
            <w:r>
              <w:rPr>
                <w:rFonts w:hint="eastAsia"/>
              </w:rPr>
              <w:t>大面积多色成像巡天和极深度巡天所需时间</w:t>
            </w:r>
            <w:r w:rsidR="00611E28">
              <w:rPr>
                <w:rFonts w:hint="eastAsia"/>
              </w:rPr>
              <w:t>(</w:t>
            </w:r>
            <w:r w:rsidR="00611E28">
              <w:rPr>
                <w:rFonts w:hint="eastAsia"/>
              </w:rPr>
              <w:t>天</w:t>
            </w:r>
            <w:r w:rsidR="00611E28">
              <w:rPr>
                <w:rFonts w:hint="eastAsia"/>
              </w:rPr>
              <w:t>)</w:t>
            </w:r>
          </w:p>
        </w:tc>
        <w:tc>
          <w:tcPr>
            <w:tcW w:w="1217" w:type="dxa"/>
          </w:tcPr>
          <w:p w:rsidR="00247100" w:rsidRPr="00247100" w:rsidRDefault="00247100" w:rsidP="00611E28">
            <w:pPr>
              <w:rPr>
                <w:rFonts w:hint="eastAsia"/>
              </w:rPr>
            </w:pPr>
            <w:r>
              <w:rPr>
                <w:rFonts w:hint="eastAsia"/>
              </w:rPr>
              <w:t>光谱成像所需时间</w:t>
            </w:r>
            <w:r w:rsidR="00611E28">
              <w:rPr>
                <w:rFonts w:hint="eastAsia"/>
              </w:rPr>
              <w:t>(</w:t>
            </w:r>
            <w:r w:rsidR="00611E28">
              <w:rPr>
                <w:rFonts w:hint="eastAsia"/>
              </w:rPr>
              <w:t>天</w:t>
            </w:r>
            <w:r w:rsidR="00611E28">
              <w:rPr>
                <w:rFonts w:hint="eastAsia"/>
              </w:rPr>
              <w:t>)</w:t>
            </w:r>
          </w:p>
        </w:tc>
        <w:tc>
          <w:tcPr>
            <w:tcW w:w="1218" w:type="dxa"/>
          </w:tcPr>
          <w:p w:rsidR="00247100" w:rsidRDefault="00611E28" w:rsidP="00247100">
            <w:pPr>
              <w:rPr>
                <w:rFonts w:hint="eastAsia"/>
              </w:rPr>
            </w:pPr>
            <w:r>
              <w:rPr>
                <w:rFonts w:hint="eastAsia"/>
              </w:rPr>
              <w:t>大面积多色巡天覆盖面积（口°）</w:t>
            </w:r>
          </w:p>
        </w:tc>
        <w:tc>
          <w:tcPr>
            <w:tcW w:w="1218" w:type="dxa"/>
          </w:tcPr>
          <w:p w:rsidR="00247100" w:rsidRDefault="00611E28" w:rsidP="00247100">
            <w:pPr>
              <w:rPr>
                <w:rFonts w:hint="eastAsia"/>
              </w:rPr>
            </w:pPr>
            <w:r>
              <w:rPr>
                <w:rFonts w:hint="eastAsia"/>
              </w:rPr>
              <w:t>极深度巡天覆盖面积（口°）</w:t>
            </w:r>
          </w:p>
        </w:tc>
        <w:tc>
          <w:tcPr>
            <w:tcW w:w="1218" w:type="dxa"/>
          </w:tcPr>
          <w:p w:rsidR="00247100" w:rsidRDefault="00611E28" w:rsidP="00247100">
            <w:pPr>
              <w:rPr>
                <w:rFonts w:hint="eastAsia"/>
              </w:rPr>
            </w:pPr>
            <w:r>
              <w:rPr>
                <w:rFonts w:hint="eastAsia"/>
              </w:rPr>
              <w:t>光谱巡天覆盖面积（口°）</w:t>
            </w:r>
          </w:p>
        </w:tc>
      </w:tr>
      <w:tr w:rsidR="00247100" w:rsidTr="00247100">
        <w:tc>
          <w:tcPr>
            <w:tcW w:w="1217" w:type="dxa"/>
          </w:tcPr>
          <w:p w:rsidR="00247100" w:rsidRDefault="00247100" w:rsidP="00247100">
            <w:pPr>
              <w:rPr>
                <w:rFonts w:hint="eastAsia"/>
              </w:rPr>
            </w:pPr>
            <w:r>
              <w:rPr>
                <w:rFonts w:hint="eastAsia"/>
              </w:rPr>
              <w:t>离轴</w:t>
            </w:r>
          </w:p>
        </w:tc>
        <w:tc>
          <w:tcPr>
            <w:tcW w:w="1217" w:type="dxa"/>
          </w:tcPr>
          <w:p w:rsidR="00247100" w:rsidRDefault="00611E28" w:rsidP="00247100">
            <w:pPr>
              <w:rPr>
                <w:rFonts w:hint="eastAsia"/>
              </w:rPr>
            </w:pPr>
            <w:r>
              <w:rPr>
                <w:rFonts w:hint="eastAsia"/>
              </w:rPr>
              <w:t>1378</w:t>
            </w:r>
          </w:p>
        </w:tc>
        <w:tc>
          <w:tcPr>
            <w:tcW w:w="1217" w:type="dxa"/>
          </w:tcPr>
          <w:p w:rsidR="00247100" w:rsidRDefault="00611E28" w:rsidP="00247100">
            <w:pPr>
              <w:rPr>
                <w:rFonts w:hint="eastAsia"/>
              </w:rPr>
            </w:pPr>
            <w:r>
              <w:rPr>
                <w:rFonts w:hint="eastAsia"/>
              </w:rPr>
              <w:t>670</w:t>
            </w:r>
          </w:p>
        </w:tc>
        <w:tc>
          <w:tcPr>
            <w:tcW w:w="1217" w:type="dxa"/>
          </w:tcPr>
          <w:p w:rsidR="00247100" w:rsidRDefault="00611E28" w:rsidP="00247100">
            <w:pPr>
              <w:rPr>
                <w:rFonts w:hint="eastAsia"/>
              </w:rPr>
            </w:pPr>
            <w:r>
              <w:rPr>
                <w:rFonts w:hint="eastAsia"/>
              </w:rPr>
              <w:t>708</w:t>
            </w:r>
          </w:p>
        </w:tc>
        <w:tc>
          <w:tcPr>
            <w:tcW w:w="1218" w:type="dxa"/>
          </w:tcPr>
          <w:p w:rsidR="00247100" w:rsidRDefault="00611E28" w:rsidP="00247100">
            <w:pPr>
              <w:rPr>
                <w:rFonts w:hint="eastAsia"/>
              </w:rPr>
            </w:pPr>
            <w:r>
              <w:rPr>
                <w:rFonts w:hint="eastAsia"/>
              </w:rPr>
              <w:t>25002</w:t>
            </w:r>
          </w:p>
        </w:tc>
        <w:tc>
          <w:tcPr>
            <w:tcW w:w="1218" w:type="dxa"/>
          </w:tcPr>
          <w:p w:rsidR="00247100" w:rsidRDefault="00611E28" w:rsidP="00611E28">
            <w:pPr>
              <w:rPr>
                <w:rFonts w:hint="eastAsia"/>
              </w:rPr>
            </w:pPr>
            <w:r>
              <w:rPr>
                <w:rFonts w:hint="eastAsia"/>
              </w:rPr>
              <w:t>803</w:t>
            </w:r>
          </w:p>
        </w:tc>
        <w:tc>
          <w:tcPr>
            <w:tcW w:w="1218" w:type="dxa"/>
          </w:tcPr>
          <w:p w:rsidR="00247100" w:rsidRDefault="00611E28" w:rsidP="00247100">
            <w:pPr>
              <w:rPr>
                <w:rFonts w:hint="eastAsia"/>
              </w:rPr>
            </w:pPr>
            <w:r>
              <w:rPr>
                <w:rFonts w:hint="eastAsia"/>
              </w:rPr>
              <w:t>10002</w:t>
            </w:r>
          </w:p>
        </w:tc>
      </w:tr>
      <w:tr w:rsidR="00247100" w:rsidTr="00247100">
        <w:tc>
          <w:tcPr>
            <w:tcW w:w="1217" w:type="dxa"/>
          </w:tcPr>
          <w:p w:rsidR="00247100" w:rsidRDefault="00247100" w:rsidP="00247100">
            <w:pPr>
              <w:rPr>
                <w:rFonts w:hint="eastAsia"/>
              </w:rPr>
            </w:pPr>
            <w:r>
              <w:rPr>
                <w:rFonts w:hint="eastAsia"/>
              </w:rPr>
              <w:t>同轴</w:t>
            </w:r>
          </w:p>
        </w:tc>
        <w:tc>
          <w:tcPr>
            <w:tcW w:w="1217" w:type="dxa"/>
          </w:tcPr>
          <w:p w:rsidR="00247100" w:rsidRDefault="00611E28" w:rsidP="00247100">
            <w:pPr>
              <w:rPr>
                <w:rFonts w:hint="eastAsia"/>
              </w:rPr>
            </w:pPr>
            <w:r>
              <w:rPr>
                <w:rFonts w:hint="eastAsia"/>
              </w:rPr>
              <w:t>1745</w:t>
            </w:r>
          </w:p>
        </w:tc>
        <w:tc>
          <w:tcPr>
            <w:tcW w:w="1217" w:type="dxa"/>
          </w:tcPr>
          <w:p w:rsidR="00247100" w:rsidRDefault="00611E28" w:rsidP="00247100">
            <w:pPr>
              <w:rPr>
                <w:rFonts w:hint="eastAsia"/>
              </w:rPr>
            </w:pPr>
            <w:r>
              <w:rPr>
                <w:rFonts w:hint="eastAsia"/>
              </w:rPr>
              <w:t>868</w:t>
            </w:r>
          </w:p>
        </w:tc>
        <w:tc>
          <w:tcPr>
            <w:tcW w:w="1217" w:type="dxa"/>
          </w:tcPr>
          <w:p w:rsidR="00247100" w:rsidRDefault="00611E28" w:rsidP="00247100">
            <w:pPr>
              <w:rPr>
                <w:rFonts w:hint="eastAsia"/>
              </w:rPr>
            </w:pPr>
            <w:r>
              <w:rPr>
                <w:rFonts w:hint="eastAsia"/>
              </w:rPr>
              <w:t>877</w:t>
            </w:r>
          </w:p>
        </w:tc>
        <w:tc>
          <w:tcPr>
            <w:tcW w:w="1218" w:type="dxa"/>
          </w:tcPr>
          <w:p w:rsidR="00247100" w:rsidRDefault="00611E28" w:rsidP="00247100">
            <w:pPr>
              <w:rPr>
                <w:rFonts w:hint="eastAsia"/>
              </w:rPr>
            </w:pPr>
            <w:r>
              <w:rPr>
                <w:rFonts w:hint="eastAsia"/>
              </w:rPr>
              <w:t>27690</w:t>
            </w:r>
          </w:p>
        </w:tc>
        <w:tc>
          <w:tcPr>
            <w:tcW w:w="1218" w:type="dxa"/>
          </w:tcPr>
          <w:p w:rsidR="00247100" w:rsidRDefault="00611E28" w:rsidP="00611E28">
            <w:pPr>
              <w:rPr>
                <w:rFonts w:hint="eastAsia"/>
              </w:rPr>
            </w:pPr>
            <w:r>
              <w:rPr>
                <w:rFonts w:hint="eastAsia"/>
              </w:rPr>
              <w:t>803</w:t>
            </w:r>
          </w:p>
        </w:tc>
        <w:tc>
          <w:tcPr>
            <w:tcW w:w="1218" w:type="dxa"/>
          </w:tcPr>
          <w:p w:rsidR="00247100" w:rsidRDefault="00611E28" w:rsidP="00247100">
            <w:pPr>
              <w:rPr>
                <w:rFonts w:hint="eastAsia"/>
              </w:rPr>
            </w:pPr>
            <w:r>
              <w:rPr>
                <w:rFonts w:hint="eastAsia"/>
              </w:rPr>
              <w:t>10002</w:t>
            </w:r>
          </w:p>
        </w:tc>
      </w:tr>
    </w:tbl>
    <w:p w:rsidR="00247100" w:rsidRPr="00FF6A70" w:rsidRDefault="00247100" w:rsidP="00247100">
      <w:pPr>
        <w:rPr>
          <w:rFonts w:hint="eastAsia"/>
        </w:rPr>
      </w:pPr>
    </w:p>
    <w:sectPr w:rsidR="00247100" w:rsidRPr="00FF6A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4615" w:rsidRDefault="003D4615" w:rsidP="00FF6A70">
      <w:r>
        <w:separator/>
      </w:r>
    </w:p>
  </w:endnote>
  <w:endnote w:type="continuationSeparator" w:id="1">
    <w:p w:rsidR="003D4615" w:rsidRDefault="003D4615" w:rsidP="00FF6A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4615" w:rsidRDefault="003D4615" w:rsidP="00FF6A70">
      <w:r>
        <w:separator/>
      </w:r>
    </w:p>
  </w:footnote>
  <w:footnote w:type="continuationSeparator" w:id="1">
    <w:p w:rsidR="003D4615" w:rsidRDefault="003D4615" w:rsidP="00FF6A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CA21FF"/>
    <w:multiLevelType w:val="multilevel"/>
    <w:tmpl w:val="1ED8A3E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F6A70"/>
    <w:rsid w:val="0010269D"/>
    <w:rsid w:val="00247100"/>
    <w:rsid w:val="003636B9"/>
    <w:rsid w:val="003C3B03"/>
    <w:rsid w:val="003D4615"/>
    <w:rsid w:val="004171E7"/>
    <w:rsid w:val="00611E28"/>
    <w:rsid w:val="00782334"/>
    <w:rsid w:val="00A803C3"/>
    <w:rsid w:val="00AC4CEB"/>
    <w:rsid w:val="00D53D12"/>
    <w:rsid w:val="00D91BBA"/>
    <w:rsid w:val="00DC7B9C"/>
    <w:rsid w:val="00F16C78"/>
    <w:rsid w:val="00FB08F0"/>
    <w:rsid w:val="00FF6A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F6A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F6A70"/>
    <w:rPr>
      <w:sz w:val="18"/>
      <w:szCs w:val="18"/>
    </w:rPr>
  </w:style>
  <w:style w:type="paragraph" w:styleId="a4">
    <w:name w:val="footer"/>
    <w:basedOn w:val="a"/>
    <w:link w:val="Char0"/>
    <w:uiPriority w:val="99"/>
    <w:semiHidden/>
    <w:unhideWhenUsed/>
    <w:rsid w:val="00FF6A7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F6A70"/>
    <w:rPr>
      <w:sz w:val="18"/>
      <w:szCs w:val="18"/>
    </w:rPr>
  </w:style>
  <w:style w:type="paragraph" w:styleId="a5">
    <w:name w:val="List Paragraph"/>
    <w:basedOn w:val="a"/>
    <w:uiPriority w:val="34"/>
    <w:qFormat/>
    <w:rsid w:val="00FF6A70"/>
    <w:pPr>
      <w:ind w:firstLineChars="200" w:firstLine="420"/>
    </w:pPr>
  </w:style>
  <w:style w:type="table" w:styleId="a6">
    <w:name w:val="Table Grid"/>
    <w:basedOn w:val="a1"/>
    <w:uiPriority w:val="59"/>
    <w:rsid w:val="00A803C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1"/>
    <w:uiPriority w:val="99"/>
    <w:semiHidden/>
    <w:unhideWhenUsed/>
    <w:rsid w:val="00AC4CEB"/>
    <w:rPr>
      <w:sz w:val="18"/>
      <w:szCs w:val="18"/>
    </w:rPr>
  </w:style>
  <w:style w:type="character" w:customStyle="1" w:styleId="Char1">
    <w:name w:val="批注框文本 Char"/>
    <w:basedOn w:val="a0"/>
    <w:link w:val="a7"/>
    <w:uiPriority w:val="99"/>
    <w:semiHidden/>
    <w:rsid w:val="00AC4CE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7</Pages>
  <Words>254</Words>
  <Characters>1454</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zhangxin</dc:creator>
  <cp:keywords/>
  <dc:description/>
  <cp:lastModifiedBy>zhangxin</cp:lastModifiedBy>
  <cp:revision>6</cp:revision>
  <dcterms:created xsi:type="dcterms:W3CDTF">2013-11-28T23:49:00Z</dcterms:created>
  <dcterms:modified xsi:type="dcterms:W3CDTF">2013-11-29T02:41:00Z</dcterms:modified>
</cp:coreProperties>
</file>