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sz w:val="24"/>
          <w:szCs w:val="24"/>
          <w:u w:val="single"/>
        </w:rPr>
      </w:pPr>
      <w:r>
        <w:rPr>
          <w:sz w:val="24"/>
          <w:szCs w:val="24"/>
          <w:u w:val="single"/>
        </w:rPr>
        <w:t>CS777 – Week 2 Homework Submission Template</w:t>
      </w:r>
    </w:p>
    <w:p>
      <w:pPr>
        <w:spacing w:after="0" w:line="240" w:lineRule="auto"/>
      </w:pPr>
    </w:p>
    <w:p>
      <w:pPr>
        <w:spacing w:after="0" w:line="240" w:lineRule="auto"/>
        <w:jc w:val="center"/>
        <w:rPr>
          <w:b/>
        </w:rPr>
      </w:pPr>
      <w:r>
        <w:rPr>
          <w:b/>
        </w:rPr>
        <w:t>!!!! PLEASE RENAME THIS DOCUMENT WITH YOUR NAME AND LASTNAME !!!!</w:t>
      </w:r>
    </w:p>
    <w:p>
      <w:pPr>
        <w:spacing w:after="0" w:line="240" w:lineRule="auto"/>
      </w:pPr>
    </w:p>
    <w:p>
      <w:pPr>
        <w:spacing w:after="0" w:line="240" w:lineRule="auto"/>
        <w:rPr>
          <w:b/>
          <w:u w:val="single"/>
        </w:rPr>
      </w:pPr>
      <w:r>
        <w:rPr>
          <w:b/>
          <w:u w:val="single"/>
        </w:rPr>
        <w:t>Task 1 – Generate the Top 20K dictionary and Create the TF-IDF Array (4 Points)</w:t>
      </w:r>
    </w:p>
    <w:p>
      <w:pPr>
        <w:spacing w:after="0" w:line="240" w:lineRule="auto"/>
      </w:pPr>
    </w:p>
    <w:p>
      <w:pPr>
        <w:spacing w:after="0" w:line="240" w:lineRule="auto"/>
      </w:pPr>
      <w:r>
        <w:t>Get the top 20,000 words in a local array and sort them based on the frequency of words. In the end, produce an RDD that includes the docID as key and a NumPy array for the position of each word in the top 20K dictionary:</w:t>
      </w:r>
    </w:p>
    <w:p>
      <w:pPr>
        <w:spacing w:after="0" w:line="240" w:lineRule="auto"/>
      </w:pPr>
    </w:p>
    <w:p>
      <w:pPr>
        <w:spacing w:after="0" w:line="240" w:lineRule="auto"/>
      </w:pPr>
      <w:r>
        <w:t>(docID, [dictionaryPos1, dictionaryPos2, dictionaryPos3...])</w:t>
      </w:r>
    </w:p>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In your code print out print  allDocsAsNumpyArrays.take(3).</w:t>
      </w:r>
    </w:p>
    <w:p>
      <w:pPr>
        <w:spacing w:after="0" w:line="240" w:lineRule="auto"/>
      </w:pPr>
    </w:p>
    <w:tbl>
      <w:tblPr>
        <w:tblStyle w:val="2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eastAsia"/>
                <w:i/>
              </w:rPr>
            </w:pPr>
            <w:r>
              <w:rPr>
                <w:rFonts w:hint="eastAsia"/>
                <w:i/>
              </w:rPr>
              <w:t>Top Words in Corpus: [('the', 26451056), ('of', 12507151), ('in', 10807932), ('and', 10758007), ('a', 7988396), ('to', 7681799), ('was', 4588136), ('is', 3746524), ('for', 3145951), ('as', 3066049)]</w:t>
            </w:r>
          </w:p>
          <w:p>
            <w:pPr>
              <w:spacing w:after="0" w:line="240" w:lineRule="auto"/>
              <w:rPr>
                <w:i/>
              </w:rPr>
            </w:pPr>
          </w:p>
        </w:tc>
      </w:tr>
    </w:tbl>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In your code print out print allDocsAsNumpyArraysTFidf.take(2):</w:t>
      </w:r>
    </w:p>
    <w:p>
      <w:pPr>
        <w:spacing w:after="0" w:line="240" w:lineRule="auto"/>
      </w:pPr>
    </w:p>
    <w:tbl>
      <w:tblPr>
        <w:tblStyle w:val="27"/>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i/>
              </w:rPr>
            </w:pPr>
            <w:r>
              <w:rPr>
                <w:rFonts w:hint="eastAsia"/>
                <w:i/>
              </w:rPr>
              <w:t>Word Postions in our Feature Matrix. Last 20 words in 20k positions:  [('sizeable', 19999), ('unlocked', 19998), ('dent', 19997), ('sadler', 19996), ('lockout', 19995), ('minerva', 19994), ('ub', 19993), ('ericsson', 19992), ('ami', 19991), ('erica', 19990), ('yarmouth', 19989), ('overt', 19988), ('csa', 19987), ('divert', 19986), ('melancholy', 19985), ('madurai', 19984), ('rida', 19983), ('corbin', 19982), ('estadio', 19981), ('ethnographic', 19980)]</w:t>
            </w:r>
          </w:p>
        </w:tc>
      </w:tr>
    </w:tbl>
    <w:p>
      <w:pPr>
        <w:spacing w:after="0" w:line="240" w:lineRule="auto"/>
      </w:pPr>
    </w:p>
    <w:p>
      <w:pPr>
        <w:spacing w:after="0" w:line="240" w:lineRule="auto"/>
        <w:jc w:val="both"/>
      </w:pPr>
    </w:p>
    <w:p>
      <w:pPr>
        <w:spacing w:after="0" w:line="240" w:lineRule="auto"/>
      </w:pPr>
    </w:p>
    <w:p>
      <w:pPr>
        <w:spacing w:after="0" w:line="240" w:lineRule="auto"/>
        <w:rPr>
          <w:b/>
          <w:u w:val="single"/>
        </w:rPr>
      </w:pPr>
      <w:r>
        <w:rPr>
          <w:b/>
          <w:u w:val="single"/>
        </w:rPr>
        <w:t>Task 2 – Implement the getPrediction function (8 Points)</w:t>
      </w:r>
    </w:p>
    <w:p>
      <w:pPr>
        <w:spacing w:after="0" w:line="240" w:lineRule="auto"/>
      </w:pPr>
    </w:p>
    <w:p>
      <w:pPr>
        <w:spacing w:after="0" w:line="240" w:lineRule="auto"/>
      </w:pPr>
      <w:r>
        <w:t>Print out the results for the following queries:</w:t>
      </w:r>
    </w:p>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print(getPrediction('Sport Basketball Volleyball Soccer', 10))</w:t>
      </w:r>
    </w:p>
    <w:p>
      <w:pPr>
        <w:spacing w:after="0" w:line="240" w:lineRule="auto"/>
      </w:pPr>
    </w:p>
    <w:tbl>
      <w:tblPr>
        <w:tblStyle w:val="29"/>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eastAsia" w:eastAsia="宋体"/>
                <w:i/>
                <w:lang w:val="en-US" w:eastAsia="zh-CN"/>
              </w:rPr>
            </w:pPr>
            <w:r>
              <w:rPr>
                <w:rFonts w:hint="eastAsia" w:eastAsia="宋体"/>
                <w:i/>
                <w:lang w:val="en-US" w:eastAsia="zh-CN"/>
              </w:rPr>
              <w:t>Output file:</w:t>
            </w:r>
          </w:p>
          <w:p>
            <w:pPr>
              <w:spacing w:after="0" w:line="240" w:lineRule="auto"/>
              <w:rPr>
                <w:rFonts w:hint="default" w:eastAsia="宋体"/>
                <w:i/>
                <w:lang w:val="en-US" w:eastAsia="zh-CN"/>
              </w:rPr>
            </w:pPr>
            <w:r>
              <w:rPr>
                <w:rFonts w:hint="default" w:eastAsia="宋体"/>
                <w:i/>
                <w:lang w:val="en-US" w:eastAsia="zh-CN"/>
              </w:rPr>
              <w:t>('All_stub_articles', 4)</w:t>
            </w:r>
          </w:p>
          <w:p>
            <w:pPr>
              <w:spacing w:after="0" w:line="240" w:lineRule="auto"/>
              <w:rPr>
                <w:rFonts w:hint="default" w:eastAsia="宋体"/>
                <w:i/>
                <w:lang w:val="en-US" w:eastAsia="zh-CN"/>
              </w:rPr>
            </w:pPr>
            <w:r>
              <w:rPr>
                <w:rFonts w:hint="default" w:eastAsia="宋体"/>
                <w:i/>
                <w:lang w:val="en-US" w:eastAsia="zh-CN"/>
              </w:rPr>
              <w:t>('Disambiguation_pages', 3)</w:t>
            </w:r>
          </w:p>
          <w:p>
            <w:pPr>
              <w:spacing w:after="0" w:line="240" w:lineRule="auto"/>
              <w:rPr>
                <w:rFonts w:hint="default" w:eastAsia="宋体"/>
                <w:i/>
                <w:lang w:val="en-US" w:eastAsia="zh-CN"/>
              </w:rPr>
            </w:pPr>
            <w:r>
              <w:rPr>
                <w:rFonts w:hint="default" w:eastAsia="宋体"/>
                <w:i/>
                <w:lang w:val="en-US" w:eastAsia="zh-CN"/>
              </w:rPr>
              <w:t>('Disambiguation_pages_with_short_description', 3)</w:t>
            </w:r>
          </w:p>
          <w:p>
            <w:pPr>
              <w:spacing w:after="0" w:line="240" w:lineRule="auto"/>
              <w:rPr>
                <w:rFonts w:hint="default" w:eastAsia="宋体"/>
                <w:i/>
                <w:lang w:val="en-US" w:eastAsia="zh-CN"/>
              </w:rPr>
            </w:pPr>
            <w:r>
              <w:rPr>
                <w:rFonts w:hint="default" w:eastAsia="宋体"/>
                <w:i/>
                <w:lang w:val="en-US" w:eastAsia="zh-CN"/>
              </w:rPr>
              <w:t>('All_disambiguation_pages', 3)</w:t>
            </w:r>
          </w:p>
          <w:p>
            <w:pPr>
              <w:spacing w:after="0" w:line="240" w:lineRule="auto"/>
              <w:rPr>
                <w:rFonts w:hint="default" w:eastAsia="宋体"/>
                <w:i/>
                <w:lang w:val="en-US" w:eastAsia="zh-CN"/>
              </w:rPr>
            </w:pPr>
            <w:r>
              <w:rPr>
                <w:rFonts w:hint="default" w:eastAsia="宋体"/>
                <w:i/>
                <w:lang w:val="en-US" w:eastAsia="zh-CN"/>
              </w:rPr>
              <w:t>('All_article_disambiguation_pages', 3)</w:t>
            </w:r>
          </w:p>
          <w:p>
            <w:pPr>
              <w:spacing w:after="0" w:line="240" w:lineRule="auto"/>
              <w:rPr>
                <w:rFonts w:hint="default" w:eastAsia="宋体"/>
                <w:i/>
                <w:lang w:val="en-US" w:eastAsia="zh-CN"/>
              </w:rPr>
            </w:pPr>
            <w:r>
              <w:rPr>
                <w:rFonts w:hint="default" w:eastAsia="宋体"/>
                <w:i/>
                <w:lang w:val="en-US" w:eastAsia="zh-CN"/>
              </w:rPr>
              <w:t>('Articles_with_Turkish-language_sources_(tr)', 2)</w:t>
            </w:r>
          </w:p>
          <w:p>
            <w:pPr>
              <w:spacing w:after="0" w:line="240" w:lineRule="auto"/>
              <w:rPr>
                <w:rFonts w:hint="default" w:eastAsia="宋体"/>
                <w:i/>
                <w:lang w:val="en-US" w:eastAsia="zh-CN"/>
              </w:rPr>
            </w:pPr>
            <w:r>
              <w:rPr>
                <w:rFonts w:hint="default" w:eastAsia="宋体"/>
                <w:i/>
                <w:lang w:val="en-US" w:eastAsia="zh-CN"/>
              </w:rPr>
              <w:t>('Articles_containing_Turkish-language_text', 2)</w:t>
            </w:r>
          </w:p>
          <w:p>
            <w:pPr>
              <w:spacing w:after="0" w:line="240" w:lineRule="auto"/>
              <w:rPr>
                <w:rFonts w:hint="default" w:eastAsia="宋体"/>
                <w:i/>
                <w:lang w:val="en-US" w:eastAsia="zh-CN"/>
              </w:rPr>
            </w:pPr>
            <w:r>
              <w:rPr>
                <w:rFonts w:hint="default" w:eastAsia="宋体"/>
                <w:i/>
                <w:lang w:val="en-US" w:eastAsia="zh-CN"/>
              </w:rPr>
              <w:t>('Living_people', 2)</w:t>
            </w:r>
          </w:p>
          <w:p>
            <w:pPr>
              <w:spacing w:after="0" w:line="240" w:lineRule="auto"/>
              <w:rPr>
                <w:rFonts w:hint="default" w:eastAsia="宋体"/>
                <w:i/>
                <w:lang w:val="en-US" w:eastAsia="zh-CN"/>
              </w:rPr>
            </w:pPr>
            <w:r>
              <w:rPr>
                <w:rFonts w:hint="default" w:eastAsia="宋体"/>
                <w:i/>
                <w:lang w:val="en-US" w:eastAsia="zh-CN"/>
              </w:rPr>
              <w:t>('Sportspeople_from_Newport_Beach', 1)</w:t>
            </w:r>
          </w:p>
          <w:p>
            <w:pPr>
              <w:spacing w:after="0" w:line="240" w:lineRule="auto"/>
              <w:rPr>
                <w:rFonts w:hint="default" w:eastAsia="宋体"/>
                <w:i/>
                <w:lang w:val="en-US" w:eastAsia="zh-CN"/>
              </w:rPr>
            </w:pPr>
            <w:r>
              <w:rPr>
                <w:rFonts w:hint="default" w:eastAsia="宋体"/>
                <w:i/>
                <w:lang w:val="en-US" w:eastAsia="zh-CN"/>
              </w:rPr>
              <w:t>('1971_establishments_in_Turkey', 1)</w:t>
            </w:r>
          </w:p>
          <w:p>
            <w:pPr>
              <w:spacing w:after="0" w:line="240" w:lineRule="auto"/>
              <w:rPr>
                <w:rFonts w:hint="default" w:eastAsia="宋体"/>
                <w:i/>
                <w:lang w:val="en-US" w:eastAsia="zh-CN"/>
              </w:rPr>
            </w:pPr>
          </w:p>
          <w:p>
            <w:pPr>
              <w:spacing w:after="0" w:line="240" w:lineRule="auto"/>
              <w:rPr>
                <w:rFonts w:hint="eastAsia" w:eastAsia="宋体"/>
                <w:i/>
                <w:lang w:val="en-US" w:eastAsia="zh-CN"/>
              </w:rPr>
            </w:pPr>
            <w:r>
              <w:rPr>
                <w:rFonts w:hint="eastAsia" w:eastAsia="宋体"/>
                <w:i/>
                <w:lang w:val="en-US" w:eastAsia="zh-CN"/>
              </w:rPr>
              <w:t>Console output:</w:t>
            </w:r>
          </w:p>
          <w:p>
            <w:pPr>
              <w:spacing w:after="0" w:line="240" w:lineRule="auto"/>
              <w:rPr>
                <w:rFonts w:hint="default" w:eastAsia="宋体"/>
                <w:i/>
                <w:lang w:val="en-US" w:eastAsia="zh-CN"/>
              </w:rPr>
            </w:pPr>
            <w:r>
              <w:rPr>
                <w:rFonts w:hint="default" w:eastAsia="宋体"/>
                <w:i/>
                <w:lang w:val="en-US" w:eastAsia="zh-CN"/>
              </w:rPr>
              <w:t>Prediction for Sport Basketball Volleyball Soccer: [('All_stub_articles', 4), ('Disambiguation_pages', 3), ('Disambiguation_pages_with_short_description', 3), ('All_disambiguation_pages', 3), ('All_article_disambiguation_pages', 3), ('Articles_with_Turkish-language_sources_(tr)', 2), ('Articles_containing_Turkish-language_text', 2), ('Living_people', 2), ('Sportspeople_from_Newport_Beach', 1), ('1971_establishments_in_Turkey', 1)]</w:t>
            </w:r>
          </w:p>
        </w:tc>
      </w:tr>
    </w:tbl>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print(getPrediction('What is the capital city of Australia?', 10))</w:t>
      </w:r>
    </w:p>
    <w:p>
      <w:pPr>
        <w:spacing w:after="0" w:line="240" w:lineRule="auto"/>
      </w:pPr>
    </w:p>
    <w:tbl>
      <w:tblPr>
        <w:tblStyle w:val="3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eastAsia" w:eastAsia="宋体"/>
                <w:i/>
                <w:lang w:val="en-US" w:eastAsia="zh-CN"/>
              </w:rPr>
            </w:pPr>
            <w:r>
              <w:rPr>
                <w:rFonts w:hint="eastAsia" w:eastAsia="宋体"/>
                <w:i/>
                <w:lang w:val="en-US" w:eastAsia="zh-CN"/>
              </w:rPr>
              <w:t>Output file:</w:t>
            </w:r>
          </w:p>
          <w:p>
            <w:pPr>
              <w:spacing w:after="0" w:line="240" w:lineRule="auto"/>
              <w:rPr>
                <w:rFonts w:hint="eastAsia" w:eastAsia="宋体"/>
                <w:i/>
                <w:lang w:val="en-US" w:eastAsia="zh-CN"/>
              </w:rPr>
            </w:pPr>
            <w:r>
              <w:rPr>
                <w:rFonts w:hint="eastAsia" w:eastAsia="宋体"/>
                <w:i/>
                <w:lang w:val="en-US" w:eastAsia="zh-CN"/>
              </w:rPr>
              <w:t>('Disambiguation_pages_with_short_description', 4)</w:t>
            </w:r>
          </w:p>
          <w:p>
            <w:pPr>
              <w:spacing w:after="0" w:line="240" w:lineRule="auto"/>
              <w:rPr>
                <w:rFonts w:hint="eastAsia" w:eastAsia="宋体"/>
                <w:i/>
                <w:lang w:val="en-US" w:eastAsia="zh-CN"/>
              </w:rPr>
            </w:pPr>
            <w:r>
              <w:rPr>
                <w:rFonts w:hint="eastAsia" w:eastAsia="宋体"/>
                <w:i/>
                <w:lang w:val="en-US" w:eastAsia="zh-CN"/>
              </w:rPr>
              <w:t>('All_disambiguation_pages', 4)</w:t>
            </w:r>
          </w:p>
          <w:p>
            <w:pPr>
              <w:spacing w:after="0" w:line="240" w:lineRule="auto"/>
              <w:rPr>
                <w:rFonts w:hint="eastAsia" w:eastAsia="宋体"/>
                <w:i/>
                <w:lang w:val="en-US" w:eastAsia="zh-CN"/>
              </w:rPr>
            </w:pPr>
            <w:r>
              <w:rPr>
                <w:rFonts w:hint="eastAsia" w:eastAsia="宋体"/>
                <w:i/>
                <w:lang w:val="en-US" w:eastAsia="zh-CN"/>
              </w:rPr>
              <w:t>('All_article_disambiguation_pages', 4)</w:t>
            </w:r>
          </w:p>
          <w:p>
            <w:pPr>
              <w:spacing w:after="0" w:line="240" w:lineRule="auto"/>
              <w:rPr>
                <w:rFonts w:hint="eastAsia" w:eastAsia="宋体"/>
                <w:i/>
                <w:lang w:val="en-US" w:eastAsia="zh-CN"/>
              </w:rPr>
            </w:pPr>
            <w:r>
              <w:rPr>
                <w:rFonts w:hint="eastAsia" w:eastAsia="宋体"/>
                <w:i/>
                <w:lang w:val="en-US" w:eastAsia="zh-CN"/>
              </w:rPr>
              <w:t>('Disambiguation_pages', 3)</w:t>
            </w:r>
          </w:p>
          <w:p>
            <w:pPr>
              <w:spacing w:after="0" w:line="240" w:lineRule="auto"/>
              <w:rPr>
                <w:rFonts w:hint="eastAsia" w:eastAsia="宋体"/>
                <w:i/>
                <w:lang w:val="en-US" w:eastAsia="zh-CN"/>
              </w:rPr>
            </w:pPr>
            <w:r>
              <w:rPr>
                <w:rFonts w:hint="eastAsia" w:eastAsia="宋体"/>
                <w:i/>
                <w:lang w:val="en-US" w:eastAsia="zh-CN"/>
              </w:rPr>
              <w:t>('All_stub_articles', 2)</w:t>
            </w:r>
          </w:p>
          <w:p>
            <w:pPr>
              <w:spacing w:after="0" w:line="240" w:lineRule="auto"/>
              <w:rPr>
                <w:rFonts w:hint="eastAsia" w:eastAsia="宋体"/>
                <w:i/>
                <w:lang w:val="en-US" w:eastAsia="zh-CN"/>
              </w:rPr>
            </w:pPr>
            <w:r>
              <w:rPr>
                <w:rFonts w:hint="eastAsia" w:eastAsia="宋体"/>
                <w:i/>
                <w:lang w:val="en-US" w:eastAsia="zh-CN"/>
              </w:rPr>
              <w:t>('Regional_capitals_in_Tanzania', 1)</w:t>
            </w:r>
          </w:p>
          <w:p>
            <w:pPr>
              <w:spacing w:after="0" w:line="240" w:lineRule="auto"/>
              <w:rPr>
                <w:rFonts w:hint="eastAsia" w:eastAsia="宋体"/>
                <w:i/>
                <w:lang w:val="en-US" w:eastAsia="zh-CN"/>
              </w:rPr>
            </w:pPr>
            <w:r>
              <w:rPr>
                <w:rFonts w:hint="eastAsia" w:eastAsia="宋体"/>
                <w:i/>
                <w:lang w:val="en-US" w:eastAsia="zh-CN"/>
              </w:rPr>
              <w:t>('Unprintworthy_redirects', 1)</w:t>
            </w:r>
          </w:p>
          <w:p>
            <w:pPr>
              <w:spacing w:after="0" w:line="240" w:lineRule="auto"/>
              <w:rPr>
                <w:rFonts w:hint="eastAsia" w:eastAsia="宋体"/>
                <w:i/>
                <w:lang w:val="en-US" w:eastAsia="zh-CN"/>
              </w:rPr>
            </w:pPr>
            <w:r>
              <w:rPr>
                <w:rFonts w:hint="eastAsia" w:eastAsia="宋体"/>
                <w:i/>
                <w:lang w:val="en-US" w:eastAsia="zh-CN"/>
              </w:rPr>
              <w:t>("Articles_with_'species'_microformats", 1)</w:t>
            </w:r>
          </w:p>
          <w:p>
            <w:pPr>
              <w:spacing w:after="0" w:line="240" w:lineRule="auto"/>
              <w:rPr>
                <w:rFonts w:hint="eastAsia" w:eastAsia="宋体"/>
                <w:i/>
                <w:lang w:val="en-US" w:eastAsia="zh-CN"/>
              </w:rPr>
            </w:pPr>
            <w:r>
              <w:rPr>
                <w:rFonts w:hint="eastAsia" w:eastAsia="宋体"/>
                <w:i/>
                <w:lang w:val="en-US" w:eastAsia="zh-CN"/>
              </w:rPr>
              <w:t>('Lists_of_capitals', 1)</w:t>
            </w:r>
          </w:p>
          <w:p>
            <w:pPr>
              <w:spacing w:after="0" w:line="240" w:lineRule="auto"/>
              <w:rPr>
                <w:rFonts w:hint="eastAsia" w:eastAsia="宋体"/>
                <w:i/>
                <w:lang w:val="en-US" w:eastAsia="zh-CN"/>
              </w:rPr>
            </w:pPr>
            <w:r>
              <w:rPr>
                <w:rFonts w:hint="eastAsia" w:eastAsia="宋体"/>
                <w:i/>
                <w:lang w:val="en-US" w:eastAsia="zh-CN"/>
              </w:rPr>
              <w:t>('Commons_category_link_from_Wikidata', 1)</w:t>
            </w:r>
          </w:p>
          <w:p>
            <w:pPr>
              <w:spacing w:after="0" w:line="240" w:lineRule="auto"/>
              <w:rPr>
                <w:rFonts w:hint="eastAsia" w:eastAsia="宋体"/>
                <w:i/>
                <w:lang w:val="en-US" w:eastAsia="zh-CN"/>
              </w:rPr>
            </w:pPr>
          </w:p>
          <w:p>
            <w:pPr>
              <w:spacing w:after="0" w:line="240" w:lineRule="auto"/>
              <w:rPr>
                <w:rFonts w:hint="eastAsia" w:eastAsia="宋体"/>
                <w:i/>
                <w:lang w:val="en-US" w:eastAsia="zh-CN"/>
              </w:rPr>
            </w:pPr>
            <w:r>
              <w:rPr>
                <w:rFonts w:hint="eastAsia" w:eastAsia="宋体"/>
                <w:i/>
                <w:lang w:val="en-US" w:eastAsia="zh-CN"/>
              </w:rPr>
              <w:t>Console Output:</w:t>
            </w:r>
          </w:p>
          <w:p>
            <w:pPr>
              <w:spacing w:after="0" w:line="240" w:lineRule="auto"/>
              <w:rPr>
                <w:rFonts w:hint="default" w:eastAsia="宋体"/>
                <w:i/>
                <w:lang w:val="en-US" w:eastAsia="zh-CN"/>
              </w:rPr>
            </w:pPr>
            <w:r>
              <w:rPr>
                <w:rFonts w:hint="default" w:eastAsia="宋体"/>
                <w:i/>
                <w:lang w:val="en-US" w:eastAsia="zh-CN"/>
              </w:rPr>
              <w:t>Prediction for What is the capital city of Australia?: [('Disambiguation_pages_with_short_description', 4), ('All_disambiguation_pages', 4), ('All_article_disambiguation_pages', 4), ('Disambiguation_pages', 3), ('All_stub_articles', 2), ('Regional_capitals_in_Tanzania', 1), ('Unprintworthy_redirects', 1), ("Articles_with_'species'_microformats", 1), ('Lists_of_capitals', 1), ('Commons_category_link_from_Wikidata', 1)]</w:t>
            </w:r>
          </w:p>
          <w:p>
            <w:pPr>
              <w:spacing w:after="0" w:line="240" w:lineRule="auto"/>
              <w:rPr>
                <w:rFonts w:hint="default" w:eastAsia="宋体"/>
                <w:i/>
                <w:lang w:val="en-US" w:eastAsia="zh-CN"/>
              </w:rPr>
            </w:pPr>
          </w:p>
        </w:tc>
      </w:tr>
    </w:tbl>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print(getPrediction('How many goals Vancouver score last year?', 10))</w:t>
      </w:r>
    </w:p>
    <w:p>
      <w:pPr>
        <w:spacing w:after="0" w:line="240" w:lineRule="auto"/>
      </w:pPr>
    </w:p>
    <w:tbl>
      <w:tblPr>
        <w:tblStyle w:val="31"/>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eastAsia" w:eastAsia="宋体"/>
                <w:i/>
                <w:lang w:val="en-US" w:eastAsia="zh-CN"/>
              </w:rPr>
            </w:pPr>
            <w:r>
              <w:rPr>
                <w:rFonts w:hint="eastAsia" w:eastAsia="宋体"/>
                <w:i/>
                <w:lang w:val="en-US" w:eastAsia="zh-CN"/>
              </w:rPr>
              <w:t>Output file:</w:t>
            </w:r>
          </w:p>
          <w:p>
            <w:pPr>
              <w:spacing w:after="0" w:line="240" w:lineRule="auto"/>
              <w:rPr>
                <w:rFonts w:hint="eastAsia" w:eastAsia="宋体"/>
                <w:i/>
                <w:lang w:val="en-US" w:eastAsia="zh-CN"/>
              </w:rPr>
            </w:pPr>
            <w:r>
              <w:rPr>
                <w:rFonts w:hint="eastAsia" w:eastAsia="宋体"/>
                <w:i/>
                <w:lang w:val="en-US" w:eastAsia="zh-CN"/>
              </w:rPr>
              <w:t>('Coordinates_on_Wikidata', 3)</w:t>
            </w:r>
          </w:p>
          <w:p>
            <w:pPr>
              <w:spacing w:after="0" w:line="240" w:lineRule="auto"/>
              <w:rPr>
                <w:rFonts w:hint="eastAsia" w:eastAsia="宋体"/>
                <w:i/>
                <w:lang w:val="en-US" w:eastAsia="zh-CN"/>
              </w:rPr>
            </w:pPr>
            <w:r>
              <w:rPr>
                <w:rFonts w:hint="eastAsia" w:eastAsia="宋体"/>
                <w:i/>
                <w:lang w:val="en-US" w:eastAsia="zh-CN"/>
              </w:rPr>
              <w:t>('Webarchive_template_wayback_links', 3)</w:t>
            </w:r>
          </w:p>
          <w:p>
            <w:pPr>
              <w:spacing w:after="0" w:line="240" w:lineRule="auto"/>
              <w:rPr>
                <w:rFonts w:hint="eastAsia" w:eastAsia="宋体"/>
                <w:i/>
                <w:lang w:val="en-US" w:eastAsia="zh-CN"/>
              </w:rPr>
            </w:pPr>
            <w:r>
              <w:rPr>
                <w:rFonts w:hint="eastAsia" w:eastAsia="宋体"/>
                <w:i/>
                <w:lang w:val="en-US" w:eastAsia="zh-CN"/>
              </w:rPr>
              <w:t>('Disambiguation_pages', 2)</w:t>
            </w:r>
          </w:p>
          <w:p>
            <w:pPr>
              <w:spacing w:after="0" w:line="240" w:lineRule="auto"/>
              <w:rPr>
                <w:rFonts w:hint="eastAsia" w:eastAsia="宋体"/>
                <w:i/>
                <w:lang w:val="en-US" w:eastAsia="zh-CN"/>
              </w:rPr>
            </w:pPr>
            <w:r>
              <w:rPr>
                <w:rFonts w:hint="eastAsia" w:eastAsia="宋体"/>
                <w:i/>
                <w:lang w:val="en-US" w:eastAsia="zh-CN"/>
              </w:rPr>
              <w:t>('Disambiguation_pages_with_short_description', 2)</w:t>
            </w:r>
          </w:p>
          <w:p>
            <w:pPr>
              <w:spacing w:after="0" w:line="240" w:lineRule="auto"/>
              <w:rPr>
                <w:rFonts w:hint="eastAsia" w:eastAsia="宋体"/>
                <w:i/>
                <w:lang w:val="en-US" w:eastAsia="zh-CN"/>
              </w:rPr>
            </w:pPr>
            <w:r>
              <w:rPr>
                <w:rFonts w:hint="eastAsia" w:eastAsia="宋体"/>
                <w:i/>
                <w:lang w:val="en-US" w:eastAsia="zh-CN"/>
              </w:rPr>
              <w:t>('All_disambiguation_pages', 2)</w:t>
            </w:r>
          </w:p>
          <w:p>
            <w:pPr>
              <w:spacing w:after="0" w:line="240" w:lineRule="auto"/>
              <w:rPr>
                <w:rFonts w:hint="eastAsia" w:eastAsia="宋体"/>
                <w:i/>
                <w:lang w:val="en-US" w:eastAsia="zh-CN"/>
              </w:rPr>
            </w:pPr>
            <w:r>
              <w:rPr>
                <w:rFonts w:hint="eastAsia" w:eastAsia="宋体"/>
                <w:i/>
                <w:lang w:val="en-US" w:eastAsia="zh-CN"/>
              </w:rPr>
              <w:t>('Articles_with_short_description', 2)</w:t>
            </w:r>
          </w:p>
          <w:p>
            <w:pPr>
              <w:spacing w:after="0" w:line="240" w:lineRule="auto"/>
              <w:rPr>
                <w:rFonts w:hint="eastAsia" w:eastAsia="宋体"/>
                <w:i/>
                <w:lang w:val="en-US" w:eastAsia="zh-CN"/>
              </w:rPr>
            </w:pPr>
            <w:r>
              <w:rPr>
                <w:rFonts w:hint="eastAsia" w:eastAsia="宋体"/>
                <w:i/>
                <w:lang w:val="en-US" w:eastAsia="zh-CN"/>
              </w:rPr>
              <w:t>('All_articles_with_unsourced_statements', 2)</w:t>
            </w:r>
          </w:p>
          <w:p>
            <w:pPr>
              <w:spacing w:after="0" w:line="240" w:lineRule="auto"/>
              <w:rPr>
                <w:rFonts w:hint="eastAsia" w:eastAsia="宋体"/>
                <w:i/>
                <w:lang w:val="en-US" w:eastAsia="zh-CN"/>
              </w:rPr>
            </w:pPr>
            <w:r>
              <w:rPr>
                <w:rFonts w:hint="eastAsia" w:eastAsia="宋体"/>
                <w:i/>
                <w:lang w:val="en-US" w:eastAsia="zh-CN"/>
              </w:rPr>
              <w:t>('All_article_disambiguation_pages', 2)</w:t>
            </w:r>
          </w:p>
          <w:p>
            <w:pPr>
              <w:spacing w:after="0" w:line="240" w:lineRule="auto"/>
              <w:rPr>
                <w:rFonts w:hint="eastAsia" w:eastAsia="宋体"/>
                <w:i/>
                <w:lang w:val="en-US" w:eastAsia="zh-CN"/>
              </w:rPr>
            </w:pPr>
            <w:r>
              <w:rPr>
                <w:rFonts w:hint="eastAsia" w:eastAsia="宋体"/>
                <w:i/>
                <w:lang w:val="en-US" w:eastAsia="zh-CN"/>
              </w:rPr>
              <w:t>('Articles_with_hCards', 1)</w:t>
            </w:r>
          </w:p>
          <w:p>
            <w:pPr>
              <w:spacing w:after="0" w:line="240" w:lineRule="auto"/>
              <w:rPr>
                <w:rFonts w:hint="eastAsia" w:eastAsia="宋体"/>
                <w:i/>
                <w:lang w:val="en-US" w:eastAsia="zh-CN"/>
              </w:rPr>
            </w:pPr>
            <w:r>
              <w:rPr>
                <w:rFonts w:hint="eastAsia" w:eastAsia="宋体"/>
                <w:i/>
                <w:lang w:val="en-US" w:eastAsia="zh-CN"/>
              </w:rPr>
              <w:t>('Stanley_Cup_championship_seasons', 1)</w:t>
            </w:r>
          </w:p>
          <w:p>
            <w:pPr>
              <w:spacing w:after="0" w:line="240" w:lineRule="auto"/>
              <w:rPr>
                <w:rFonts w:hint="eastAsia" w:eastAsia="宋体"/>
                <w:i/>
                <w:lang w:val="en-US" w:eastAsia="zh-CN"/>
              </w:rPr>
            </w:pPr>
          </w:p>
          <w:p>
            <w:pPr>
              <w:spacing w:after="0" w:line="240" w:lineRule="auto"/>
              <w:rPr>
                <w:rFonts w:hint="eastAsia" w:eastAsia="宋体"/>
                <w:i/>
                <w:lang w:val="en-US" w:eastAsia="zh-CN"/>
              </w:rPr>
            </w:pPr>
            <w:r>
              <w:rPr>
                <w:rFonts w:hint="eastAsia" w:eastAsia="宋体"/>
                <w:i/>
                <w:lang w:val="en-US" w:eastAsia="zh-CN"/>
              </w:rPr>
              <w:t>Console Output:</w:t>
            </w:r>
          </w:p>
          <w:p>
            <w:pPr>
              <w:spacing w:after="0" w:line="240" w:lineRule="auto"/>
              <w:rPr>
                <w:i/>
              </w:rPr>
            </w:pPr>
            <w:r>
              <w:rPr>
                <w:rFonts w:hint="eastAsia"/>
                <w:i/>
              </w:rPr>
              <w:t>Prediction for How many goals Vancouver score last year?: [('Coordinates_on_Wikidata', 3), ('Webarchive_template_wayback_links', 3), ('Disambiguation_pages', 2), ('Disambiguation_pages_with_short_description', 2), ('All_disambiguation_pages', 2), ('Articles_with_short_description', 2), ('All_articles_with_unsourced_statements', 2), ('All_article_disambiguation_pages', 2), ('Articles_with_hCards', 1), ('Stanley_Cup_championship_seasons', 1)]</w:t>
            </w:r>
          </w:p>
        </w:tc>
      </w:tr>
    </w:tbl>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rPr>
          <w:b/>
          <w:u w:val="single"/>
        </w:rPr>
      </w:pPr>
      <w:r>
        <w:rPr>
          <w:b/>
          <w:u w:val="single"/>
        </w:rPr>
        <w:t>Task 3 – Using Dataframes (6 points)</w:t>
      </w:r>
    </w:p>
    <w:p>
      <w:pPr>
        <w:spacing w:after="0" w:line="240" w:lineRule="auto"/>
      </w:pPr>
    </w:p>
    <w:p>
      <w:pPr>
        <w:spacing w:after="0" w:line="240" w:lineRule="auto"/>
        <w:rPr>
          <w:b/>
        </w:rPr>
      </w:pPr>
      <w:r>
        <w:rPr>
          <w:b/>
        </w:rPr>
        <w:t>Task 3.1</w:t>
      </w:r>
    </w:p>
    <w:p>
      <w:pPr>
        <w:spacing w:after="0" w:line="240" w:lineRule="auto"/>
      </w:pPr>
    </w:p>
    <w:p>
      <w:pPr>
        <w:spacing w:after="0" w:line="240" w:lineRule="auto"/>
      </w:pPr>
      <w:r>
        <w:t>Use Spark Dataframe to provide summary statistics (max, average, median, std) about the</w:t>
      </w:r>
    </w:p>
    <w:p>
      <w:pPr>
        <w:spacing w:after="0" w:line="240" w:lineRule="auto"/>
      </w:pPr>
      <w:r>
        <w:t>number of Wikipedia categories that are used for Wikipedia pages. Print the results on the output</w:t>
      </w:r>
    </w:p>
    <w:p>
      <w:pPr>
        <w:spacing w:after="0" w:line="240" w:lineRule="auto"/>
      </w:pPr>
      <w:r>
        <w:t>console, or store them on the cloud storage.</w:t>
      </w:r>
    </w:p>
    <w:p>
      <w:pPr>
        <w:spacing w:after="0" w:line="240" w:lineRule="auto"/>
      </w:pPr>
    </w:p>
    <w:p>
      <w:pPr>
        <w:spacing w:after="0" w:line="240" w:lineRule="auto"/>
      </w:pPr>
      <w:r>
        <w:t xml:space="preserve">Hint: This question is all about Wikipedia categories. </w:t>
      </w:r>
    </w:p>
    <w:p>
      <w:pPr>
        <w:spacing w:after="0" w:line="240" w:lineRule="auto"/>
      </w:pPr>
    </w:p>
    <w:tbl>
      <w:tblPr>
        <w:tblStyle w:val="33"/>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eastAsia"/>
                <w:i/>
              </w:rPr>
            </w:pPr>
            <w:r>
              <w:rPr>
                <w:rFonts w:hint="eastAsia"/>
                <w:i/>
              </w:rPr>
              <w:t>Task 3.1: Summary Statistics</w:t>
            </w:r>
          </w:p>
          <w:p>
            <w:pPr>
              <w:spacing w:after="0" w:line="240" w:lineRule="auto"/>
              <w:rPr>
                <w:rFonts w:hint="eastAsia"/>
                <w:i/>
              </w:rPr>
            </w:pPr>
            <w:r>
              <w:rPr>
                <w:rFonts w:hint="eastAsia"/>
                <w:i/>
              </w:rPr>
              <w:t>+-------+-----------------+</w:t>
            </w:r>
          </w:p>
          <w:p>
            <w:pPr>
              <w:spacing w:after="0" w:line="240" w:lineRule="auto"/>
              <w:rPr>
                <w:rFonts w:hint="eastAsia"/>
                <w:i/>
              </w:rPr>
            </w:pPr>
            <w:r>
              <w:rPr>
                <w:rFonts w:hint="eastAsia"/>
                <w:i/>
              </w:rPr>
              <w:t>|summary|   num_categories|</w:t>
            </w:r>
          </w:p>
          <w:p>
            <w:pPr>
              <w:spacing w:after="0" w:line="240" w:lineRule="auto"/>
              <w:rPr>
                <w:rFonts w:hint="eastAsia"/>
                <w:i/>
              </w:rPr>
            </w:pPr>
            <w:r>
              <w:rPr>
                <w:rFonts w:hint="eastAsia"/>
                <w:i/>
              </w:rPr>
              <w:t>+-------+-----------------+</w:t>
            </w:r>
          </w:p>
          <w:p>
            <w:pPr>
              <w:spacing w:after="0" w:line="240" w:lineRule="auto"/>
              <w:rPr>
                <w:rFonts w:hint="eastAsia"/>
                <w:i/>
              </w:rPr>
            </w:pPr>
            <w:r>
              <w:rPr>
                <w:rFonts w:hint="eastAsia"/>
                <w:i/>
              </w:rPr>
              <w:t>|  count|         25323285|</w:t>
            </w:r>
          </w:p>
          <w:p>
            <w:pPr>
              <w:spacing w:after="0" w:line="240" w:lineRule="auto"/>
              <w:rPr>
                <w:rFonts w:hint="eastAsia"/>
                <w:i/>
              </w:rPr>
            </w:pPr>
            <w:r>
              <w:rPr>
                <w:rFonts w:hint="eastAsia"/>
                <w:i/>
              </w:rPr>
              <w:t>|   mean|5.566655905819486|</w:t>
            </w:r>
          </w:p>
          <w:p>
            <w:pPr>
              <w:spacing w:after="0" w:line="240" w:lineRule="auto"/>
              <w:rPr>
                <w:rFonts w:hint="eastAsia"/>
                <w:i/>
              </w:rPr>
            </w:pPr>
            <w:r>
              <w:rPr>
                <w:rFonts w:hint="eastAsia"/>
                <w:i/>
              </w:rPr>
              <w:t>| stddev|5.567163467038119|</w:t>
            </w:r>
          </w:p>
          <w:p>
            <w:pPr>
              <w:spacing w:after="0" w:line="240" w:lineRule="auto"/>
              <w:rPr>
                <w:rFonts w:hint="eastAsia"/>
                <w:i/>
              </w:rPr>
            </w:pPr>
            <w:r>
              <w:rPr>
                <w:rFonts w:hint="eastAsia"/>
                <w:i/>
              </w:rPr>
              <w:t>|    min|                1|</w:t>
            </w:r>
          </w:p>
          <w:p>
            <w:pPr>
              <w:spacing w:after="0" w:line="240" w:lineRule="auto"/>
              <w:rPr>
                <w:rFonts w:hint="eastAsia"/>
                <w:i/>
              </w:rPr>
            </w:pPr>
            <w:r>
              <w:rPr>
                <w:rFonts w:hint="eastAsia"/>
                <w:i/>
              </w:rPr>
              <w:t>|    max|              587|</w:t>
            </w:r>
          </w:p>
          <w:p>
            <w:pPr>
              <w:spacing w:after="0" w:line="240" w:lineRule="auto"/>
              <w:rPr>
                <w:rFonts w:hint="eastAsia"/>
                <w:i/>
              </w:rPr>
            </w:pPr>
            <w:r>
              <w:rPr>
                <w:rFonts w:hint="eastAsia"/>
                <w:i/>
              </w:rPr>
              <w:t>+-------+-----------------+</w:t>
            </w:r>
          </w:p>
          <w:p>
            <w:pPr>
              <w:spacing w:after="0" w:line="240" w:lineRule="auto"/>
              <w:rPr>
                <w:rFonts w:hint="eastAsia"/>
                <w:i/>
              </w:rPr>
            </w:pPr>
            <w:r>
              <w:rPr>
                <w:rFonts w:hint="eastAsia"/>
                <w:i/>
              </w:rPr>
              <w:t>Max: 587</w:t>
            </w:r>
          </w:p>
          <w:p>
            <w:pPr>
              <w:spacing w:after="0" w:line="240" w:lineRule="auto"/>
              <w:rPr>
                <w:rFonts w:hint="eastAsia"/>
                <w:i/>
              </w:rPr>
            </w:pPr>
            <w:r>
              <w:rPr>
                <w:rFonts w:hint="eastAsia"/>
                <w:i/>
              </w:rPr>
              <w:t>Average: 5.566655905819486</w:t>
            </w:r>
          </w:p>
          <w:p>
            <w:pPr>
              <w:spacing w:after="0" w:line="240" w:lineRule="auto"/>
              <w:rPr>
                <w:rFonts w:hint="eastAsia"/>
                <w:i/>
              </w:rPr>
            </w:pPr>
            <w:r>
              <w:rPr>
                <w:rFonts w:hint="eastAsia"/>
                <w:i/>
              </w:rPr>
              <w:t>Median: 4.0</w:t>
            </w:r>
          </w:p>
          <w:p>
            <w:pPr>
              <w:spacing w:after="0" w:line="240" w:lineRule="auto"/>
              <w:rPr>
                <w:i/>
              </w:rPr>
            </w:pPr>
            <w:r>
              <w:rPr>
                <w:rFonts w:hint="eastAsia"/>
                <w:i/>
              </w:rPr>
              <w:t>StdDev: 5.567163467038041</w:t>
            </w:r>
          </w:p>
        </w:tc>
      </w:tr>
    </w:tbl>
    <w:p>
      <w:pPr>
        <w:spacing w:after="0" w:line="240" w:lineRule="auto"/>
      </w:pPr>
    </w:p>
    <w:p>
      <w:pPr>
        <w:spacing w:after="0" w:line="240" w:lineRule="auto"/>
        <w:rPr>
          <w:b/>
        </w:rPr>
      </w:pPr>
      <w:r>
        <w:rPr>
          <w:b/>
        </w:rPr>
        <w:t>Task 3.2</w:t>
      </w:r>
    </w:p>
    <w:p>
      <w:pPr>
        <w:spacing w:after="0" w:line="240" w:lineRule="auto"/>
      </w:pPr>
    </w:p>
    <w:p>
      <w:pPr>
        <w:spacing w:after="0" w:line="240" w:lineRule="auto"/>
      </w:pPr>
      <w:r>
        <w:t>Use Spark Dataframe to find the top 10 most used Wikipedia categories. Print the results on the output console, or store them on the cloud storage.</w:t>
      </w:r>
    </w:p>
    <w:p>
      <w:pPr>
        <w:spacing w:after="0" w:line="240" w:lineRule="auto"/>
      </w:pPr>
    </w:p>
    <w:tbl>
      <w:tblPr>
        <w:tblStyle w:val="34"/>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eastAsia"/>
                <w:i/>
              </w:rPr>
            </w:pPr>
            <w:r>
              <w:rPr>
                <w:rFonts w:hint="eastAsia"/>
                <w:i/>
              </w:rPr>
              <w:t>+--------------------+-------+</w:t>
            </w:r>
          </w:p>
          <w:p>
            <w:pPr>
              <w:spacing w:after="0" w:line="240" w:lineRule="auto"/>
              <w:rPr>
                <w:rFonts w:hint="eastAsia"/>
                <w:i/>
              </w:rPr>
            </w:pPr>
            <w:r>
              <w:rPr>
                <w:rFonts w:hint="eastAsia"/>
                <w:i/>
              </w:rPr>
              <w:t>|            category|  count|</w:t>
            </w:r>
          </w:p>
          <w:p>
            <w:pPr>
              <w:spacing w:after="0" w:line="240" w:lineRule="auto"/>
              <w:rPr>
                <w:rFonts w:hint="eastAsia"/>
                <w:i/>
              </w:rPr>
            </w:pPr>
            <w:r>
              <w:rPr>
                <w:rFonts w:hint="eastAsia"/>
                <w:i/>
              </w:rPr>
              <w:t>+--------------------+-------+</w:t>
            </w:r>
          </w:p>
          <w:p>
            <w:pPr>
              <w:spacing w:after="0" w:line="240" w:lineRule="auto"/>
              <w:rPr>
                <w:rFonts w:hint="eastAsia"/>
                <w:i/>
              </w:rPr>
            </w:pPr>
            <w:r>
              <w:rPr>
                <w:rFonts w:hint="eastAsia"/>
                <w:i/>
              </w:rPr>
              <w:t>|   "Noindexed_pages"|2586023|</w:t>
            </w:r>
          </w:p>
          <w:p>
            <w:pPr>
              <w:spacing w:after="0" w:line="240" w:lineRule="auto"/>
              <w:rPr>
                <w:rFonts w:hint="eastAsia"/>
                <w:i/>
              </w:rPr>
            </w:pPr>
            <w:r>
              <w:rPr>
                <w:rFonts w:hint="eastAsia"/>
                <w:i/>
              </w:rPr>
              <w:t>| "All_stub_articles"|2243344|</w:t>
            </w:r>
          </w:p>
          <w:p>
            <w:pPr>
              <w:spacing w:after="0" w:line="240" w:lineRule="auto"/>
              <w:rPr>
                <w:rFonts w:hint="eastAsia"/>
                <w:i/>
              </w:rPr>
            </w:pPr>
            <w:r>
              <w:rPr>
                <w:rFonts w:hint="eastAsia"/>
                <w:i/>
              </w:rPr>
              <w:t>|"WikiProject_Biog...|1650535|</w:t>
            </w:r>
          </w:p>
          <w:p>
            <w:pPr>
              <w:spacing w:after="0" w:line="240" w:lineRule="auto"/>
              <w:rPr>
                <w:rFonts w:hint="eastAsia"/>
                <w:i/>
              </w:rPr>
            </w:pPr>
            <w:r>
              <w:rPr>
                <w:rFonts w:hint="eastAsia"/>
                <w:i/>
              </w:rPr>
              <w:t>|"Articles_with_sh...|1516225|</w:t>
            </w:r>
          </w:p>
          <w:p>
            <w:pPr>
              <w:spacing w:after="0" w:line="240" w:lineRule="auto"/>
              <w:rPr>
                <w:rFonts w:hint="eastAsia"/>
                <w:i/>
              </w:rPr>
            </w:pPr>
            <w:r>
              <w:rPr>
                <w:rFonts w:hint="eastAsia"/>
                <w:i/>
              </w:rPr>
              <w:t>|"Redirects_from_m...|1489008|</w:t>
            </w:r>
          </w:p>
          <w:p>
            <w:pPr>
              <w:spacing w:after="0" w:line="240" w:lineRule="auto"/>
              <w:rPr>
                <w:rFonts w:hint="eastAsia"/>
                <w:i/>
              </w:rPr>
            </w:pPr>
            <w:r>
              <w:rPr>
                <w:rFonts w:hint="eastAsia"/>
                <w:i/>
              </w:rPr>
              <w:t>|"Unprintworthy_re...|1412217|</w:t>
            </w:r>
          </w:p>
          <w:p>
            <w:pPr>
              <w:spacing w:after="0" w:line="240" w:lineRule="auto"/>
              <w:rPr>
                <w:rFonts w:hint="eastAsia"/>
                <w:i/>
              </w:rPr>
            </w:pPr>
            <w:r>
              <w:rPr>
                <w:rFonts w:hint="eastAsia"/>
                <w:i/>
              </w:rPr>
              <w:t>|"Coordinates_on_W...|1048235|</w:t>
            </w:r>
          </w:p>
          <w:p>
            <w:pPr>
              <w:spacing w:after="0" w:line="240" w:lineRule="auto"/>
              <w:rPr>
                <w:rFonts w:hint="eastAsia"/>
                <w:i/>
              </w:rPr>
            </w:pPr>
            <w:r>
              <w:rPr>
                <w:rFonts w:hint="eastAsia"/>
                <w:i/>
              </w:rPr>
              <w:t>|"Biography_articl...| 970853|</w:t>
            </w:r>
          </w:p>
          <w:p>
            <w:pPr>
              <w:spacing w:after="0" w:line="240" w:lineRule="auto"/>
              <w:rPr>
                <w:rFonts w:hint="eastAsia"/>
                <w:i/>
              </w:rPr>
            </w:pPr>
            <w:r>
              <w:rPr>
                <w:rFonts w:hint="eastAsia"/>
                <w:i/>
              </w:rPr>
              <w:t>|"Stub-Class_biogr...| 939454|</w:t>
            </w:r>
          </w:p>
          <w:p>
            <w:pPr>
              <w:spacing w:after="0" w:line="240" w:lineRule="auto"/>
              <w:rPr>
                <w:rFonts w:hint="eastAsia"/>
                <w:i/>
              </w:rPr>
            </w:pPr>
            <w:r>
              <w:rPr>
                <w:rFonts w:hint="eastAsia"/>
                <w:i/>
              </w:rPr>
              <w:t>|     "Living_people"| 938708|</w:t>
            </w:r>
          </w:p>
          <w:p>
            <w:pPr>
              <w:spacing w:after="0" w:line="240" w:lineRule="auto"/>
              <w:rPr>
                <w:i/>
              </w:rPr>
            </w:pPr>
            <w:r>
              <w:rPr>
                <w:rFonts w:hint="eastAsia"/>
                <w:i/>
              </w:rPr>
              <w:t>+--------------------+-------+</w:t>
            </w:r>
          </w:p>
        </w:tc>
      </w:tr>
    </w:tbl>
    <w:p>
      <w:pPr>
        <w:spacing w:after="0" w:line="240" w:lineRule="auto"/>
      </w:pPr>
    </w:p>
    <w:p>
      <w:pPr>
        <w:spacing w:after="0" w:line="240" w:lineRule="auto"/>
      </w:pPr>
    </w:p>
    <w:p>
      <w:pPr>
        <w:spacing w:after="0" w:line="240" w:lineRule="auto"/>
        <w:rPr>
          <w:b/>
          <w:u w:val="single"/>
        </w:rPr>
      </w:pPr>
      <w:r>
        <w:rPr>
          <w:b/>
          <w:u w:val="single"/>
        </w:rPr>
        <w:t>Task 4 – Removing Stop Words, do Stemming and redo task 2 (2 points)</w:t>
      </w:r>
    </w:p>
    <w:p>
      <w:pPr>
        <w:spacing w:after="0" w:line="240" w:lineRule="auto"/>
      </w:pPr>
    </w:p>
    <w:p>
      <w:pPr>
        <w:spacing w:after="0" w:line="240" w:lineRule="auto"/>
        <w:rPr>
          <w:b/>
        </w:rPr>
      </w:pPr>
      <w:r>
        <w:rPr>
          <w:b/>
        </w:rPr>
        <w:t>Task 4.1 – Remove Stop Words (1 point)</w:t>
      </w:r>
    </w:p>
    <w:p>
      <w:pPr>
        <w:spacing w:after="0" w:line="240" w:lineRule="auto"/>
      </w:pPr>
    </w:p>
    <w:p>
      <w:pPr>
        <w:spacing w:after="0" w:line="240" w:lineRule="auto"/>
      </w:pPr>
      <w:r>
        <w:t>Describe if removing the English Stop words (most common words like ”a, the, is, are, i, you, ...”) would change the final kNN results here.</w:t>
      </w:r>
    </w:p>
    <w:p>
      <w:pPr>
        <w:spacing w:after="0" w:line="240" w:lineRule="auto"/>
        <w:rPr>
          <w:color w:val="0000FF"/>
        </w:rPr>
      </w:pPr>
      <w:r>
        <w:rPr>
          <w:color w:val="0000FF"/>
        </w:rPr>
        <w:t>You do not need to implement this task, only discuss your expected outcome results.</w:t>
      </w:r>
    </w:p>
    <w:p>
      <w:pPr>
        <w:spacing w:after="0" w:line="240" w:lineRule="auto"/>
      </w:pPr>
    </w:p>
    <w:tbl>
      <w:tblPr>
        <w:tblStyle w:val="35"/>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rPr>
                <w:rFonts w:hint="default"/>
              </w:rPr>
            </w:pPr>
            <w:r>
              <w:rPr>
                <w:rFonts w:hint="default"/>
              </w:rPr>
              <w:t>Expected Outcome:</w:t>
            </w:r>
          </w:p>
          <w:p>
            <w:pPr>
              <w:rPr>
                <w:rFonts w:hint="default"/>
              </w:rPr>
            </w:pPr>
            <w:r>
              <w:rPr>
                <w:rFonts w:hint="default"/>
              </w:rPr>
              <w:t>Removing English stop words like "a," "the," "is," "are," "I," "you," etc., would likely improve the kNN results. Stop words are common in all kinds of texts and do not provide significant meaning when it comes to categorizing or classifying the text. Therefore, they can be considered as noise in the data.</w:t>
            </w:r>
          </w:p>
          <w:p>
            <w:pPr>
              <w:rPr>
                <w:rFonts w:hint="default"/>
              </w:rPr>
            </w:pPr>
          </w:p>
          <w:p>
            <w:pPr>
              <w:rPr>
                <w:rFonts w:hint="default"/>
              </w:rPr>
            </w:pPr>
            <w:r>
              <w:rPr>
                <w:rFonts w:hint="default"/>
              </w:rPr>
              <w:t>Reasons:</w:t>
            </w:r>
          </w:p>
          <w:p>
            <w:pPr>
              <w:rPr>
                <w:rFonts w:hint="default"/>
              </w:rPr>
            </w:pPr>
            <w:r>
              <w:rPr>
                <w:rFonts w:hint="default"/>
              </w:rPr>
              <w:t>Reduced Noise: Stop words do not contribute to the semantics of the text. Removing them reduces the noise in the data.</w:t>
            </w:r>
          </w:p>
          <w:p>
            <w:pPr>
              <w:rPr>
                <w:rFonts w:hint="default"/>
              </w:rPr>
            </w:pPr>
          </w:p>
          <w:p>
            <w:pPr>
              <w:rPr>
                <w:rFonts w:hint="default"/>
              </w:rPr>
            </w:pPr>
            <w:r>
              <w:rPr>
                <w:rFonts w:hint="default"/>
              </w:rPr>
              <w:t>Improved Accuracy: By eliminating these common words, the kNN algorithm can focus on more meaningful words, which are more likely to be relevant for categorization.</w:t>
            </w:r>
          </w:p>
          <w:p>
            <w:pPr>
              <w:rPr>
                <w:rFonts w:hint="default"/>
              </w:rPr>
            </w:pPr>
          </w:p>
          <w:p>
            <w:pPr>
              <w:rPr>
                <w:rFonts w:hint="default"/>
              </w:rPr>
            </w:pPr>
            <w:r>
              <w:rPr>
                <w:rFonts w:hint="default"/>
              </w:rPr>
              <w:t>Computational Efficiency: Removing stop words decreases the dimensionality of the data, making the kNN algorithm faster and more efficient.</w:t>
            </w:r>
          </w:p>
          <w:p>
            <w:pPr>
              <w:rPr>
                <w:rFonts w:hint="default"/>
              </w:rPr>
            </w:pPr>
          </w:p>
          <w:p>
            <w:pPr>
              <w:rPr>
                <w:rFonts w:hint="default"/>
              </w:rPr>
            </w:pPr>
            <w:r>
              <w:rPr>
                <w:rFonts w:hint="default"/>
              </w:rPr>
              <w:t>Better Distance Metric: The cosine similarity or any other distance metric would be more meaningful as it would be computed based on relevant words.</w:t>
            </w:r>
          </w:p>
          <w:p>
            <w:pPr>
              <w:rPr>
                <w:rFonts w:hint="default"/>
              </w:rPr>
            </w:pPr>
          </w:p>
          <w:p>
            <w:pPr>
              <w:rPr>
                <w:i/>
              </w:rPr>
            </w:pPr>
            <w:r>
              <w:rPr>
                <w:rFonts w:hint="default"/>
              </w:rPr>
              <w:t>However, the extent to which the results change would depend on the nature of the text data and what it is you're trying to classify or categorize.</w:t>
            </w:r>
          </w:p>
        </w:tc>
      </w:tr>
    </w:tbl>
    <w:p>
      <w:pPr>
        <w:spacing w:after="0" w:line="240" w:lineRule="auto"/>
      </w:pPr>
    </w:p>
    <w:p>
      <w:pPr>
        <w:spacing w:after="0" w:line="240" w:lineRule="auto"/>
        <w:rPr>
          <w:b/>
        </w:rPr>
      </w:pPr>
      <w:r>
        <w:rPr>
          <w:b/>
        </w:rPr>
        <w:t>Task 4.2 – Do English word stemming (1 point)</w:t>
      </w:r>
    </w:p>
    <w:p>
      <w:pPr>
        <w:spacing w:after="0" w:line="240" w:lineRule="auto"/>
      </w:pPr>
    </w:p>
    <w:p>
      <w:pPr>
        <w:spacing w:after="0" w:line="240" w:lineRule="auto"/>
      </w:pPr>
      <w:r>
        <w:t xml:space="preserve">We can stem the words [”game”,”gaming”,”gamed”,”games”] to their root word ”game”. Read more about stemming here </w:t>
      </w:r>
      <w:r>
        <w:fldChar w:fldCharType="begin"/>
      </w:r>
      <w:r>
        <w:instrText xml:space="preserve"> HYPERLINK "https://en.wikipedia.org/wiki/Stemming" \h </w:instrText>
      </w:r>
      <w:r>
        <w:fldChar w:fldCharType="separate"/>
      </w:r>
      <w:r>
        <w:rPr>
          <w:color w:val="1155CC"/>
          <w:u w:val="single"/>
        </w:rPr>
        <w:t>https://en.wikipedia.org/wiki/Stemming</w:t>
      </w:r>
      <w:r>
        <w:rPr>
          <w:color w:val="1155CC"/>
          <w:u w:val="single"/>
        </w:rPr>
        <w:fldChar w:fldCharType="end"/>
      </w:r>
    </w:p>
    <w:p>
      <w:pPr>
        <w:spacing w:after="0" w:line="240" w:lineRule="auto"/>
      </w:pPr>
      <w:r>
        <w:rPr>
          <w:color w:val="0000FF"/>
        </w:rPr>
        <w:t>You do not need to implement this task, only discuss your expected outcome results.</w:t>
      </w:r>
    </w:p>
    <w:p>
      <w:pPr>
        <w:spacing w:after="0" w:line="240" w:lineRule="auto"/>
      </w:pPr>
    </w:p>
    <w:tbl>
      <w:tblPr>
        <w:tblStyle w:val="3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rPr>
                <w:rFonts w:hint="default"/>
              </w:rPr>
            </w:pPr>
            <w:r>
              <w:rPr>
                <w:rFonts w:hint="default"/>
              </w:rPr>
              <w:t>Expected Outcome:</w:t>
            </w:r>
          </w:p>
          <w:p>
            <w:pPr>
              <w:rPr>
                <w:rFonts w:hint="default"/>
              </w:rPr>
            </w:pPr>
            <w:r>
              <w:rPr>
                <w:rFonts w:hint="default"/>
              </w:rPr>
              <w:t>Stemming words to their root form would also likely improve the kNN results but may not change them "heavily" unless the dataset has a lot of words that are variations of each other.</w:t>
            </w:r>
          </w:p>
          <w:p>
            <w:pPr>
              <w:rPr>
                <w:rFonts w:hint="default"/>
              </w:rPr>
            </w:pPr>
          </w:p>
          <w:p>
            <w:pPr>
              <w:rPr>
                <w:rFonts w:hint="default"/>
              </w:rPr>
            </w:pPr>
            <w:r>
              <w:rPr>
                <w:rFonts w:hint="default"/>
              </w:rPr>
              <w:t>Reasons:</w:t>
            </w:r>
          </w:p>
          <w:p>
            <w:pPr>
              <w:rPr>
                <w:rFonts w:hint="default"/>
              </w:rPr>
            </w:pPr>
            <w:r>
              <w:rPr>
                <w:rFonts w:hint="default"/>
              </w:rPr>
              <w:t>Vocabulary Consolidation: Stemming reduces inflected words to their root form. For example, "game," "gaming," "gamed," and "games" would all be reduced to "game." This can make the kNN algorithm more accurate as it treats different forms of the same word as one.</w:t>
            </w:r>
          </w:p>
          <w:p>
            <w:pPr>
              <w:rPr>
                <w:rFonts w:hint="default"/>
              </w:rPr>
            </w:pPr>
          </w:p>
          <w:p>
            <w:pPr>
              <w:rPr>
                <w:rFonts w:hint="default"/>
              </w:rPr>
            </w:pPr>
            <w:r>
              <w:rPr>
                <w:rFonts w:hint="default"/>
              </w:rPr>
              <w:t>Improved Generalization: Stemming can make the model generalize better to new but similar texts.</w:t>
            </w:r>
          </w:p>
          <w:p>
            <w:pPr>
              <w:rPr>
                <w:rFonts w:hint="default"/>
              </w:rPr>
            </w:pPr>
          </w:p>
          <w:p>
            <w:pPr>
              <w:rPr>
                <w:rFonts w:hint="default"/>
              </w:rPr>
            </w:pPr>
            <w:r>
              <w:rPr>
                <w:rFonts w:hint="default"/>
              </w:rPr>
              <w:t>Reduced Dimensionality: Like removing stop words, stemming also reduces the dimensionality of the feature space, making the algorithm more efficient.</w:t>
            </w:r>
          </w:p>
          <w:p>
            <w:pPr>
              <w:rPr>
                <w:rFonts w:hint="default"/>
              </w:rPr>
            </w:pPr>
          </w:p>
          <w:p>
            <w:pPr>
              <w:rPr>
                <w:rFonts w:hint="default"/>
              </w:rPr>
            </w:pPr>
            <w:r>
              <w:rPr>
                <w:rFonts w:hint="default"/>
              </w:rPr>
              <w:t>Context Sensitivity: One downside could be that stemming might make some words lose their specific meanings, which could be important in certain contexts. For example, "running" and "ran" are stemmed to "run," but the former is present continuous while the latter is simple past.</w:t>
            </w:r>
          </w:p>
          <w:p>
            <w:pPr>
              <w:spacing w:after="0" w:line="240" w:lineRule="auto"/>
              <w:rPr>
                <w:i/>
              </w:rPr>
            </w:pPr>
          </w:p>
        </w:tc>
      </w:tr>
    </w:tbl>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rPr>
          <w:b/>
          <w:u w:val="single"/>
        </w:rPr>
      </w:pPr>
      <w:r>
        <w:rPr>
          <w:b/>
          <w:u w:val="single"/>
        </w:rPr>
        <w:t>Spark History Output:</w:t>
      </w:r>
    </w:p>
    <w:p>
      <w:pPr>
        <w:spacing w:after="0" w:line="240" w:lineRule="auto"/>
        <w:rPr>
          <w:b/>
          <w:u w:val="single"/>
        </w:rPr>
      </w:pPr>
    </w:p>
    <w:p>
      <w:pPr>
        <w:spacing w:after="0" w:line="240" w:lineRule="auto"/>
        <w:rPr>
          <w:b/>
          <w:u w:val="single"/>
        </w:rPr>
      </w:pPr>
      <w:r>
        <w:rPr>
          <w:b/>
          <w:u w:val="single"/>
        </w:rPr>
        <w:t>Task 1:</w:t>
      </w:r>
    </w:p>
    <w:p>
      <w:pPr>
        <w:spacing w:after="0" w:line="240" w:lineRule="auto"/>
      </w:pPr>
    </w:p>
    <w:tbl>
      <w:tblPr>
        <w:tblStyle w:val="37"/>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eastAsia" w:eastAsia="宋体"/>
                <w:i/>
                <w:lang w:eastAsia="zh-CN"/>
              </w:rPr>
            </w:pPr>
            <w:r>
              <w:rPr>
                <w:rFonts w:hint="eastAsia" w:eastAsia="宋体"/>
                <w:i/>
                <w:lang w:eastAsia="zh-CN"/>
              </w:rPr>
              <w:drawing>
                <wp:inline distT="0" distB="0" distL="114300" distR="114300">
                  <wp:extent cx="5794375" cy="2718435"/>
                  <wp:effectExtent l="0" t="0" r="12065" b="9525"/>
                  <wp:docPr id="1" name="图片 1" descr="out1and2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ut1and2spark"/>
                          <pic:cNvPicPr>
                            <a:picLocks noChangeAspect="1"/>
                          </pic:cNvPicPr>
                        </pic:nvPicPr>
                        <pic:blipFill>
                          <a:blip r:embed="rId6"/>
                          <a:stretch>
                            <a:fillRect/>
                          </a:stretch>
                        </pic:blipFill>
                        <pic:spPr>
                          <a:xfrm>
                            <a:off x="0" y="0"/>
                            <a:ext cx="5794375" cy="2718435"/>
                          </a:xfrm>
                          <a:prstGeom prst="rect">
                            <a:avLst/>
                          </a:prstGeom>
                        </pic:spPr>
                      </pic:pic>
                    </a:graphicData>
                  </a:graphic>
                </wp:inline>
              </w:drawing>
            </w:r>
          </w:p>
        </w:tc>
      </w:tr>
    </w:tbl>
    <w:p>
      <w:pPr>
        <w:spacing w:after="0" w:line="240" w:lineRule="auto"/>
        <w:rPr>
          <w:b/>
          <w:u w:val="single"/>
        </w:rPr>
      </w:pPr>
    </w:p>
    <w:p>
      <w:pPr>
        <w:spacing w:after="0" w:line="240" w:lineRule="auto"/>
        <w:rPr>
          <w:b/>
          <w:u w:val="single"/>
        </w:rPr>
      </w:pPr>
      <w:r>
        <w:rPr>
          <w:b/>
          <w:u w:val="single"/>
        </w:rPr>
        <w:t>Task 2:</w:t>
      </w:r>
    </w:p>
    <w:p>
      <w:pPr>
        <w:spacing w:after="0" w:line="240" w:lineRule="auto"/>
      </w:pPr>
    </w:p>
    <w:tbl>
      <w:tblPr>
        <w:tblStyle w:val="3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i/>
              </w:rPr>
            </w:pPr>
            <w:r>
              <w:rPr>
                <w:rFonts w:hint="eastAsia" w:eastAsia="宋体"/>
                <w:i/>
                <w:lang w:eastAsia="zh-CN"/>
              </w:rPr>
              <w:drawing>
                <wp:inline distT="0" distB="0" distL="114300" distR="114300">
                  <wp:extent cx="5794375" cy="2718435"/>
                  <wp:effectExtent l="0" t="0" r="12065" b="9525"/>
                  <wp:docPr id="2" name="图片 2" descr="out1and2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ut1and2spark"/>
                          <pic:cNvPicPr>
                            <a:picLocks noChangeAspect="1"/>
                          </pic:cNvPicPr>
                        </pic:nvPicPr>
                        <pic:blipFill>
                          <a:blip r:embed="rId6"/>
                          <a:stretch>
                            <a:fillRect/>
                          </a:stretch>
                        </pic:blipFill>
                        <pic:spPr>
                          <a:xfrm>
                            <a:off x="0" y="0"/>
                            <a:ext cx="5794375" cy="2718435"/>
                          </a:xfrm>
                          <a:prstGeom prst="rect">
                            <a:avLst/>
                          </a:prstGeom>
                        </pic:spPr>
                      </pic:pic>
                    </a:graphicData>
                  </a:graphic>
                </wp:inline>
              </w:drawing>
            </w:r>
          </w:p>
        </w:tc>
      </w:tr>
    </w:tbl>
    <w:p>
      <w:pPr>
        <w:spacing w:after="0" w:line="240" w:lineRule="auto"/>
        <w:rPr>
          <w:b/>
          <w:u w:val="single"/>
        </w:rPr>
      </w:pPr>
    </w:p>
    <w:p>
      <w:pPr>
        <w:spacing w:after="0" w:line="240" w:lineRule="auto"/>
        <w:rPr>
          <w:b/>
          <w:u w:val="single"/>
        </w:rPr>
      </w:pPr>
      <w:r>
        <w:rPr>
          <w:b/>
          <w:u w:val="single"/>
        </w:rPr>
        <w:t>Task 3:</w:t>
      </w:r>
    </w:p>
    <w:p>
      <w:pPr>
        <w:spacing w:after="0" w:line="240" w:lineRule="auto"/>
      </w:pPr>
    </w:p>
    <w:tbl>
      <w:tblPr>
        <w:tblStyle w:val="39"/>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eastAsia" w:eastAsia="宋体"/>
                <w:i/>
                <w:lang w:eastAsia="zh-CN"/>
              </w:rPr>
            </w:pPr>
            <w:bookmarkStart w:id="0" w:name="_GoBack"/>
            <w:r>
              <w:rPr>
                <w:rFonts w:hint="eastAsia" w:eastAsia="宋体"/>
                <w:i/>
                <w:lang w:eastAsia="zh-CN"/>
              </w:rPr>
              <w:drawing>
                <wp:inline distT="0" distB="0" distL="114300" distR="114300">
                  <wp:extent cx="5792470" cy="2468880"/>
                  <wp:effectExtent l="0" t="0" r="13970" b="0"/>
                  <wp:docPr id="3" name="图片 3" descr="out3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ut3spark"/>
                          <pic:cNvPicPr>
                            <a:picLocks noChangeAspect="1"/>
                          </pic:cNvPicPr>
                        </pic:nvPicPr>
                        <pic:blipFill>
                          <a:blip r:embed="rId7"/>
                          <a:stretch>
                            <a:fillRect/>
                          </a:stretch>
                        </pic:blipFill>
                        <pic:spPr>
                          <a:xfrm>
                            <a:off x="0" y="0"/>
                            <a:ext cx="5792470" cy="2468880"/>
                          </a:xfrm>
                          <a:prstGeom prst="rect">
                            <a:avLst/>
                          </a:prstGeom>
                        </pic:spPr>
                      </pic:pic>
                    </a:graphicData>
                  </a:graphic>
                </wp:inline>
              </w:drawing>
            </w:r>
            <w:bookmarkEnd w:id="0"/>
          </w:p>
        </w:tc>
      </w:tr>
    </w:tbl>
    <w:p>
      <w:pPr>
        <w:spacing w:after="0" w:line="240" w:lineRule="auto"/>
        <w:rPr>
          <w:b/>
          <w:u w:val="single"/>
        </w:rPr>
      </w:pPr>
    </w:p>
    <w:sectPr>
      <w:pgSz w:w="12240" w:h="15840"/>
      <w:pgMar w:top="1152" w:right="1440" w:bottom="1152"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Times New Roman"/>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5629C0"/>
    <w:multiLevelType w:val="multilevel"/>
    <w:tmpl w:val="5C5629C0"/>
    <w:lvl w:ilvl="0" w:tentative="0">
      <w:start w:val="0"/>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ljMzc5MmJhZTkzZWExZjE1Mjg5MTU4ZTRlMmM0MzgifQ=="/>
  </w:docVars>
  <w:rsids>
    <w:rsidRoot w:val="00172A27"/>
    <w:rsid w:val="007805A6"/>
    <w:rsid w:val="009C6B29"/>
    <w:rsid w:val="00B05C50"/>
    <w:rsid w:val="00DE56D6"/>
    <w:rsid w:val="00E8602B"/>
    <w:rsid w:val="0B7D0E6A"/>
    <w:rsid w:val="208A499D"/>
    <w:rsid w:val="28D71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 w:type="table" w:styleId="11">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table" w:customStyle="1" w:styleId="14">
    <w:name w:val="_Style 13"/>
    <w:basedOn w:val="10"/>
    <w:uiPriority w:val="0"/>
    <w:pPr>
      <w:spacing w:after="0" w:line="240" w:lineRule="auto"/>
    </w:pPr>
  </w:style>
  <w:style w:type="table" w:customStyle="1" w:styleId="15">
    <w:name w:val="_Style 14"/>
    <w:basedOn w:val="10"/>
    <w:uiPriority w:val="0"/>
    <w:pPr>
      <w:spacing w:after="0" w:line="240" w:lineRule="auto"/>
    </w:pPr>
  </w:style>
  <w:style w:type="table" w:customStyle="1" w:styleId="16">
    <w:name w:val="_Style 15"/>
    <w:basedOn w:val="10"/>
    <w:uiPriority w:val="0"/>
    <w:pPr>
      <w:spacing w:after="0" w:line="240" w:lineRule="auto"/>
    </w:pPr>
  </w:style>
  <w:style w:type="table" w:customStyle="1" w:styleId="17">
    <w:name w:val="_Style 16"/>
    <w:basedOn w:val="10"/>
    <w:uiPriority w:val="0"/>
    <w:pPr>
      <w:spacing w:after="0" w:line="240" w:lineRule="auto"/>
    </w:pPr>
  </w:style>
  <w:style w:type="table" w:customStyle="1" w:styleId="18">
    <w:name w:val="_Style 17"/>
    <w:basedOn w:val="10"/>
    <w:uiPriority w:val="0"/>
    <w:pPr>
      <w:spacing w:after="0" w:line="240" w:lineRule="auto"/>
    </w:pPr>
  </w:style>
  <w:style w:type="table" w:customStyle="1" w:styleId="19">
    <w:name w:val="_Style 18"/>
    <w:basedOn w:val="10"/>
    <w:uiPriority w:val="0"/>
    <w:pPr>
      <w:spacing w:after="0" w:line="240" w:lineRule="auto"/>
    </w:pPr>
  </w:style>
  <w:style w:type="table" w:customStyle="1" w:styleId="20">
    <w:name w:val="_Style 19"/>
    <w:basedOn w:val="10"/>
    <w:uiPriority w:val="0"/>
    <w:pPr>
      <w:spacing w:after="0" w:line="240" w:lineRule="auto"/>
    </w:pPr>
  </w:style>
  <w:style w:type="table" w:customStyle="1" w:styleId="21">
    <w:name w:val="_Style 20"/>
    <w:basedOn w:val="10"/>
    <w:uiPriority w:val="0"/>
    <w:pPr>
      <w:spacing w:after="0" w:line="240" w:lineRule="auto"/>
    </w:pPr>
  </w:style>
  <w:style w:type="table" w:customStyle="1" w:styleId="22">
    <w:name w:val="_Style 21"/>
    <w:basedOn w:val="10"/>
    <w:uiPriority w:val="0"/>
    <w:pPr>
      <w:spacing w:after="0" w:line="240" w:lineRule="auto"/>
    </w:pPr>
  </w:style>
  <w:style w:type="table" w:customStyle="1" w:styleId="23">
    <w:name w:val="_Style 22"/>
    <w:basedOn w:val="10"/>
    <w:uiPriority w:val="0"/>
    <w:pPr>
      <w:spacing w:after="0" w:line="240" w:lineRule="auto"/>
    </w:pPr>
  </w:style>
  <w:style w:type="table" w:customStyle="1" w:styleId="24">
    <w:name w:val="_Style 23"/>
    <w:basedOn w:val="10"/>
    <w:uiPriority w:val="0"/>
    <w:pPr>
      <w:spacing w:after="0" w:line="240" w:lineRule="auto"/>
    </w:pPr>
  </w:style>
  <w:style w:type="table" w:customStyle="1" w:styleId="25">
    <w:name w:val="_Style 24"/>
    <w:basedOn w:val="10"/>
    <w:uiPriority w:val="0"/>
    <w:pPr>
      <w:spacing w:after="0" w:line="240" w:lineRule="auto"/>
    </w:pPr>
  </w:style>
  <w:style w:type="table" w:customStyle="1" w:styleId="26">
    <w:name w:val="_Style 25"/>
    <w:basedOn w:val="10"/>
    <w:uiPriority w:val="0"/>
    <w:pPr>
      <w:spacing w:after="0" w:line="240" w:lineRule="auto"/>
    </w:pPr>
  </w:style>
  <w:style w:type="table" w:customStyle="1" w:styleId="27">
    <w:name w:val="_Style 26"/>
    <w:basedOn w:val="10"/>
    <w:uiPriority w:val="0"/>
    <w:pPr>
      <w:spacing w:after="0" w:line="240" w:lineRule="auto"/>
    </w:pPr>
  </w:style>
  <w:style w:type="table" w:customStyle="1" w:styleId="28">
    <w:name w:val="_Style 27"/>
    <w:basedOn w:val="10"/>
    <w:uiPriority w:val="0"/>
    <w:tblPr>
      <w:tblCellMar>
        <w:left w:w="115" w:type="dxa"/>
        <w:right w:w="115" w:type="dxa"/>
      </w:tblCellMar>
    </w:tblPr>
  </w:style>
  <w:style w:type="table" w:customStyle="1" w:styleId="29">
    <w:name w:val="_Style 28"/>
    <w:basedOn w:val="10"/>
    <w:uiPriority w:val="0"/>
    <w:pPr>
      <w:spacing w:after="0" w:line="240" w:lineRule="auto"/>
    </w:pPr>
  </w:style>
  <w:style w:type="table" w:customStyle="1" w:styleId="30">
    <w:name w:val="_Style 29"/>
    <w:basedOn w:val="10"/>
    <w:uiPriority w:val="0"/>
    <w:pPr>
      <w:spacing w:after="0" w:line="240" w:lineRule="auto"/>
    </w:pPr>
  </w:style>
  <w:style w:type="table" w:customStyle="1" w:styleId="31">
    <w:name w:val="_Style 30"/>
    <w:basedOn w:val="10"/>
    <w:uiPriority w:val="0"/>
    <w:pPr>
      <w:spacing w:after="0" w:line="240" w:lineRule="auto"/>
    </w:pPr>
  </w:style>
  <w:style w:type="table" w:customStyle="1" w:styleId="32">
    <w:name w:val="_Style 31"/>
    <w:basedOn w:val="10"/>
    <w:uiPriority w:val="0"/>
    <w:tblPr>
      <w:tblCellMar>
        <w:left w:w="115" w:type="dxa"/>
        <w:right w:w="115" w:type="dxa"/>
      </w:tblCellMar>
    </w:tblPr>
  </w:style>
  <w:style w:type="table" w:customStyle="1" w:styleId="33">
    <w:name w:val="_Style 32"/>
    <w:basedOn w:val="10"/>
    <w:uiPriority w:val="0"/>
    <w:pPr>
      <w:spacing w:after="0" w:line="240" w:lineRule="auto"/>
    </w:pPr>
  </w:style>
  <w:style w:type="table" w:customStyle="1" w:styleId="34">
    <w:name w:val="_Style 33"/>
    <w:basedOn w:val="10"/>
    <w:uiPriority w:val="0"/>
    <w:pPr>
      <w:spacing w:after="0" w:line="240" w:lineRule="auto"/>
    </w:pPr>
  </w:style>
  <w:style w:type="table" w:customStyle="1" w:styleId="35">
    <w:name w:val="_Style 34"/>
    <w:basedOn w:val="10"/>
    <w:uiPriority w:val="0"/>
    <w:pPr>
      <w:spacing w:after="0" w:line="240" w:lineRule="auto"/>
    </w:pPr>
  </w:style>
  <w:style w:type="table" w:customStyle="1" w:styleId="36">
    <w:name w:val="_Style 35"/>
    <w:basedOn w:val="10"/>
    <w:uiPriority w:val="0"/>
    <w:pPr>
      <w:spacing w:after="0" w:line="240" w:lineRule="auto"/>
    </w:pPr>
  </w:style>
  <w:style w:type="table" w:customStyle="1" w:styleId="37">
    <w:name w:val="_Style 36"/>
    <w:basedOn w:val="10"/>
    <w:uiPriority w:val="0"/>
    <w:pPr>
      <w:spacing w:after="0" w:line="240" w:lineRule="auto"/>
    </w:pPr>
  </w:style>
  <w:style w:type="table" w:customStyle="1" w:styleId="38">
    <w:name w:val="_Style 37"/>
    <w:basedOn w:val="10"/>
    <w:uiPriority w:val="0"/>
    <w:pPr>
      <w:spacing w:after="0" w:line="240" w:lineRule="auto"/>
    </w:pPr>
  </w:style>
  <w:style w:type="table" w:customStyle="1" w:styleId="39">
    <w:name w:val="_Style 38"/>
    <w:basedOn w:val="10"/>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vxbM5Uz7lGpr4J9NzL5LxvngzA==">AMUW2mUW+LrTLDncNkNB9p3o3rbm2Y3hbJk3W50jHqFf7WYmLOZrgTEnac5RJNUro7rt1HdlEk2j41A7kqLhlaqfZI6dtVVubQFf6LKT3gcK1vhSgLw19/Y=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Company>Boston University</Company>
  <Pages>3</Pages>
  <Words>387</Words>
  <Characters>2027</Characters>
  <Lines>18</Lines>
  <Paragraphs>5</Paragraphs>
  <TotalTime>0</TotalTime>
  <ScaleCrop>false</ScaleCrop>
  <LinksUpToDate>false</LinksUpToDate>
  <CharactersWithSpaces>2373</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2022-04-05T19:57:00Z</dcterms:created>
  <dc:creator>Maryan</dc:creator>
  <cp:lastModifiedBy>Sun許</cp:lastModifiedBy>
  <dcterms:modified xsi:type="dcterms:W3CDTF">2023-09-20T01:55:38Z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C545E68E47D34EAA964C90778516F45D_12</vt:lpwstr>
  </property>
</Properties>
</file>