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840" w:leftChars="0" w:firstLine="420" w:firstLineChars="0"/>
      </w:pPr>
      <w:r>
        <w:t>第三节包装食品的质量变化与控制</w:t>
      </w:r>
    </w:p>
    <w:p>
      <w:pPr>
        <w:pStyle w:val="3"/>
        <w:bidi w:val="0"/>
        <w:ind w:left="1260" w:leftChars="0" w:firstLine="420" w:firstLineChars="0"/>
      </w:pPr>
      <w:r>
        <w:t>一、包装食品的褐变、变色与控制</w:t>
      </w:r>
    </w:p>
    <w:p>
      <w:pPr>
        <w:pStyle w:val="6"/>
        <w:keepNext w:val="0"/>
        <w:keepLines w:val="0"/>
        <w:widowControl/>
        <w:suppressLineNumbers w:val="0"/>
      </w:pPr>
      <w:r>
        <w:t>(一)食品的主要褐变及变色</w:t>
      </w:r>
    </w:p>
    <w:p>
      <w:pPr>
        <w:pStyle w:val="6"/>
        <w:keepNext w:val="0"/>
        <w:keepLines w:val="0"/>
        <w:widowControl/>
        <w:suppressLineNumbers w:val="0"/>
        <w:ind w:firstLine="390" w:firstLineChars="150"/>
      </w:pPr>
      <w:r>
        <w:t>食品的色泽不仅给以美感和消费倾向性，同时某些色素还是营养素.食品所具有的色泽好坏，已经成为食品品质的一个重要衡量方面.事实上，食品色泽的变化往往伴随着食品内部维生素、氨基酸、脂类等营养成分及香味的变化.因此，食品包装必须有效控制其色洋的变化.褐变是食品中比较普遍的一种变色现象，尤其是天然食品在进行加工、包装或受到机械损伤时，都会使食品褐变，或较原来的色泽变暗，这种变化统称为褐变。食品褐变根据其反应机制不同，主要分为由酶促氧化引起的酶促褐变和非酶氧化或脱水反应引起的非酶褐变两大类.</w:t>
      </w:r>
    </w:p>
    <w:p>
      <w:pPr>
        <w:pStyle w:val="6"/>
        <w:keepNext w:val="0"/>
        <w:keepLines w:val="0"/>
        <w:widowControl/>
        <w:numPr>
          <w:ilvl w:val="0"/>
          <w:numId w:val="1"/>
        </w:numPr>
        <w:suppressLineNumbers w:val="0"/>
        <w:ind w:firstLine="390" w:firstLineChars="150"/>
      </w:pPr>
      <w:r>
        <w:t>酶促褐变</w:t>
      </w:r>
    </w:p>
    <w:p>
      <w:pPr>
        <w:pStyle w:val="6"/>
        <w:keepNext w:val="0"/>
        <w:keepLines w:val="0"/>
        <w:widowControl/>
        <w:numPr>
          <w:ilvl w:val="0"/>
          <w:numId w:val="0"/>
        </w:numPr>
        <w:suppressLineNumbers w:val="0"/>
        <w:ind w:right="0" w:rightChars="0" w:firstLine="390" w:firstLineChars="150"/>
      </w:pPr>
      <w:r>
        <w:t>酶促褐变多发生在浅色的水果和蔬菜中，例如，马铃薯、苹果、桃、香蕉等，当它们受到机械损伤及处于异常环境(受冻、受热)时，酶促氧化而呈褐色，称为酶促褐变</w:t>
      </w:r>
    </w:p>
    <w:p>
      <w:pPr>
        <w:pStyle w:val="6"/>
        <w:keepNext w:val="0"/>
        <w:keepLines w:val="0"/>
        <w:widowControl/>
        <w:numPr>
          <w:ilvl w:val="0"/>
          <w:numId w:val="2"/>
        </w:numPr>
        <w:suppressLineNumbers w:val="0"/>
        <w:ind w:right="0" w:rightChars="0" w:firstLine="390" w:firstLineChars="150"/>
      </w:pPr>
      <w:r>
        <w:t>酶促褐变的机制 酶促揭变的机制是植物组织中含有的酚类物质，在完整的细胞中作为呼吸传速物质，在酚一醌之间保持者动态平衡，当新鲜植物组织被损伤(通常含有多酚氧化酶)，氧大量侵入，查成醌的形成。平衡受到破坏，于是发生醌的积累，醌再进一步氧化聚合形成褐色色素称为黑色素成类黑精。</w:t>
      </w:r>
    </w:p>
    <w:p>
      <w:pPr>
        <w:pStyle w:val="6"/>
        <w:keepNext w:val="0"/>
        <w:keepLines w:val="0"/>
        <w:widowControl/>
        <w:numPr>
          <w:ilvl w:val="0"/>
          <w:numId w:val="2"/>
        </w:numPr>
        <w:suppressLineNumbers w:val="0"/>
        <w:ind w:right="0" w:rightChars="0" w:firstLine="390" w:firstLineChars="150"/>
      </w:pPr>
      <w:r>
        <w:t>酶促褐变的防止 酶促褐变必须具备三个条件，即有多酚类物质、酚酶和氧，缺一不可。除去基质中的多酚类物质来防止酶促褐变是不现实的。所以一般都以降低酚酶活性或驱氧防止。降低酶活性的方法很多，但由于受味变、臭变以及毒性等不易解决的间题所限制，因而真正用于食品加工中的却不多。能用于食品方面抑制酶活性的方法有以下四种。</w:t>
      </w:r>
    </w:p>
    <w:p>
      <w:pPr>
        <w:pStyle w:val="6"/>
        <w:keepNext w:val="0"/>
        <w:keepLines w:val="0"/>
        <w:widowControl/>
        <w:numPr>
          <w:ilvl w:val="0"/>
          <w:numId w:val="3"/>
        </w:numPr>
        <w:suppressLineNumbers w:val="0"/>
        <w:ind w:left="0" w:leftChars="0" w:right="0" w:rightChars="0" w:firstLine="520" w:firstLineChars="200"/>
      </w:pPr>
      <w:r>
        <w:t>加热处理。升高温度井对食品进行适当时间的处理、可使其中所有的酶失去活性。蔬菜在冷藏或脱水前的预处理以及果计和果酱在制作中分别用烫漂和高温短时的巴氏消毒等。虽然来源不用的酶会对热的敏感度并不相同，然而在70-95</w:t>
      </w:r>
      <w:r>
        <w:rPr>
          <w:rFonts w:hint="eastAsia" w:ascii="宋体" w:hAnsi="宋体" w:eastAsia="宋体" w:cs="宋体"/>
        </w:rPr>
        <w:t>℃</w:t>
      </w:r>
      <w:r>
        <w:t>加热7s可使大部分酶失去活性。但果蔬经加热后，会影响原油的风味，所以必须严格控制加热时间、以达到既能抑制酶的活性，又不影响产品风味。采用微波加热法，热的穿透力强，可使组织内外均匀迅速地受热，对产品风味的变化影响不大，能获得较好效果。</w:t>
      </w:r>
    </w:p>
    <w:p>
      <w:pPr>
        <w:pStyle w:val="6"/>
        <w:keepNext w:val="0"/>
        <w:keepLines w:val="0"/>
        <w:widowControl/>
        <w:numPr>
          <w:ilvl w:val="0"/>
          <w:numId w:val="3"/>
        </w:numPr>
        <w:suppressLineNumbers w:val="0"/>
        <w:ind w:left="0" w:leftChars="0" w:right="0" w:rightChars="0" w:firstLine="520" w:firstLineChars="200"/>
      </w:pPr>
      <w:r>
        <w:t>调节PH。多数酚酶最适宜的PH范围是6.0-7.0。PH在3.0以下，酚酶几乎完全失去活性。如苹果在pH4.0时能发生褐变，pH3.7时褐变速度大减，pH在2.5时褐变完全制止；杏最适褐变的pH在7.0，pH为3.0时，酚酶活动降低10</w:t>
      </w:r>
      <w:r>
        <w:rPr>
          <w:rFonts w:hint="eastAsia" w:ascii="宋体" w:hAnsi="宋体" w:eastAsia="宋体" w:cs="宋体"/>
        </w:rPr>
        <w:t>％</w:t>
      </w:r>
      <w:r>
        <w:rPr>
          <w:rFonts w:hint="default" w:ascii="宋体" w:hAnsi="宋体" w:eastAsia="宋体" w:cs="宋体"/>
        </w:rPr>
        <w:t>。pH在2.5时活性完全停止。用降低pH来抑制果蔬褐变，一般多采用柠檬酸，苹果酸，抗坏血酸以及其他有机酸的混合液。</w:t>
      </w:r>
    </w:p>
    <w:p>
      <w:pPr>
        <w:pStyle w:val="6"/>
        <w:keepNext w:val="0"/>
        <w:keepLines w:val="0"/>
        <w:widowControl/>
        <w:numPr>
          <w:ilvl w:val="0"/>
          <w:numId w:val="3"/>
        </w:numPr>
        <w:suppressLineNumbers w:val="0"/>
        <w:ind w:left="0" w:leftChars="0" w:right="0" w:rightChars="0" w:firstLine="520" w:firstLineChars="200"/>
        <w:jc w:val="left"/>
      </w:pPr>
      <w:r>
        <w:t>用化学药品抑制酶的活性。二氧化硫、亚硝酸钠、亚硝酸氢钠和偏亚硝酸钠等都是酚酶的强抑制剂。如加工桃和苹果时，可用气态的二氧化硫，也可用稀释的亚硝酸盐水溶液等。实验表明，使用2.9x10</w:t>
      </w:r>
      <w:r>
        <w:rPr>
          <w:vertAlign w:val="superscript"/>
        </w:rPr>
        <w:t>3</w:t>
      </w:r>
      <w:r>
        <w:rPr>
          <w:vertAlign w:val="baseline"/>
        </w:rPr>
        <w:t>mg/L时，几乎可以完全抑制酶的活性。</w:t>
      </w:r>
    </w:p>
    <w:p>
      <w:pPr>
        <w:pStyle w:val="6"/>
        <w:keepNext w:val="0"/>
        <w:keepLines w:val="0"/>
        <w:widowControl/>
        <w:numPr>
          <w:ilvl w:val="0"/>
          <w:numId w:val="3"/>
        </w:numPr>
        <w:suppressLineNumbers w:val="0"/>
        <w:ind w:left="0" w:leftChars="0" w:right="0" w:rightChars="0" w:firstLine="520" w:firstLineChars="200"/>
        <w:jc w:val="left"/>
      </w:pPr>
      <w:r>
        <w:rPr>
          <w:vertAlign w:val="baseline"/>
        </w:rPr>
        <w:t>驱氧法。是将果蔬浸在水中与氧隔离以抑制酶促褐变。但当果蔬重新暴露在空气中时，又能发生酶促褐变。为此，可采用表面处理的办法。即把切开的果蔬先用浓度较高的抗坏血酸浸泡，抗坏血酸在自动氧化过程中会消耗果蔬切开组织表面的氧，形成一层阻氧扩散层，以防止果蔬组织的酶促褐变。</w:t>
      </w:r>
    </w:p>
    <w:p>
      <w:pPr>
        <w:pStyle w:val="6"/>
        <w:keepNext w:val="0"/>
        <w:keepLines w:val="0"/>
        <w:widowControl/>
        <w:numPr>
          <w:ilvl w:val="0"/>
          <w:numId w:val="4"/>
        </w:numPr>
        <w:suppressLineNumbers w:val="0"/>
        <w:ind w:leftChars="200" w:right="0" w:rightChars="0"/>
        <w:jc w:val="left"/>
        <w:rPr>
          <w:vertAlign w:val="baseline"/>
        </w:rPr>
      </w:pPr>
      <w:r>
        <w:rPr>
          <w:vertAlign w:val="baseline"/>
        </w:rPr>
        <w:t>非酶褐变</w:t>
      </w:r>
    </w:p>
    <w:p>
      <w:pPr>
        <w:pStyle w:val="6"/>
        <w:keepNext w:val="0"/>
        <w:keepLines w:val="0"/>
        <w:widowControl/>
        <w:numPr>
          <w:ilvl w:val="0"/>
          <w:numId w:val="0"/>
        </w:numPr>
        <w:suppressLineNumbers w:val="0"/>
        <w:ind w:right="0" w:rightChars="0" w:firstLine="390" w:firstLineChars="150"/>
        <w:jc w:val="left"/>
        <w:rPr>
          <w:vertAlign w:val="baseline"/>
        </w:rPr>
      </w:pPr>
      <w:r>
        <w:rPr>
          <w:vertAlign w:val="baseline"/>
        </w:rPr>
        <w:t>非霉褐变就是不需要酶作为催化剂就可以进行的褐变。</w:t>
      </w:r>
    </w:p>
    <w:p>
      <w:pPr>
        <w:pStyle w:val="6"/>
        <w:keepNext w:val="0"/>
        <w:keepLines w:val="0"/>
        <w:widowControl/>
        <w:numPr>
          <w:ilvl w:val="0"/>
          <w:numId w:val="5"/>
        </w:numPr>
        <w:suppressLineNumbers w:val="0"/>
        <w:ind w:right="0" w:rightChars="0" w:firstLine="260" w:firstLineChars="100"/>
        <w:jc w:val="left"/>
        <w:rPr>
          <w:vertAlign w:val="baseline"/>
        </w:rPr>
      </w:pPr>
      <w:r>
        <w:rPr>
          <w:vertAlign w:val="baseline"/>
        </w:rPr>
        <w:t>非霉褐变的类型</w:t>
      </w:r>
    </w:p>
    <w:p>
      <w:pPr>
        <w:pStyle w:val="6"/>
        <w:keepNext w:val="0"/>
        <w:keepLines w:val="0"/>
        <w:widowControl/>
        <w:numPr>
          <w:ilvl w:val="0"/>
          <w:numId w:val="6"/>
        </w:numPr>
        <w:suppressLineNumbers w:val="0"/>
        <w:ind w:left="0" w:leftChars="0" w:right="0" w:rightChars="0" w:firstLine="520" w:firstLineChars="200"/>
        <w:jc w:val="left"/>
        <w:rPr>
          <w:vertAlign w:val="baseline"/>
        </w:rPr>
      </w:pPr>
      <w:r>
        <w:rPr>
          <w:vertAlign w:val="baseline"/>
        </w:rPr>
        <w:t>羰氨反应。凡是氨基（-NH</w:t>
      </w:r>
      <w:r>
        <w:rPr>
          <w:vertAlign w:val="subscript"/>
        </w:rPr>
        <w:t>2</w:t>
      </w:r>
      <w:r>
        <w:rPr>
          <w:vertAlign w:val="baseline"/>
        </w:rPr>
        <w:t>）与羰基（-C</w:t>
      </w:r>
      <w:r>
        <w:rPr>
          <w:vertAlign w:val="baseline"/>
        </w:rPr>
        <w:drawing>
          <wp:inline distT="0" distB="0" distL="114300" distR="114300">
            <wp:extent cx="132080" cy="85090"/>
            <wp:effectExtent l="0" t="0" r="20320" b="16510"/>
            <wp:docPr id="1" name="334E55B0-647D-440b-865C-3EC943EB4CBC-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1" descr="wpsoffice"/>
                    <pic:cNvPicPr>
                      <a:picLocks noChangeAspect="1"/>
                    </pic:cNvPicPr>
                  </pic:nvPicPr>
                  <pic:blipFill>
                    <a:blip r:embed="rId4"/>
                    <a:stretch>
                      <a:fillRect/>
                    </a:stretch>
                  </pic:blipFill>
                  <pic:spPr>
                    <a:xfrm>
                      <a:off x="0" y="0"/>
                      <a:ext cx="132080" cy="85090"/>
                    </a:xfrm>
                    <a:prstGeom prst="rect">
                      <a:avLst/>
                    </a:prstGeom>
                  </pic:spPr>
                </pic:pic>
              </a:graphicData>
            </a:graphic>
          </wp:inline>
        </w:drawing>
      </w:r>
      <w:r>
        <w:rPr>
          <w:vertAlign w:val="baseline"/>
        </w:rPr>
        <w:t>O-）经缩合，聚合生成黑色素的反应都称为羰氨反应（美拉德反应）。</w:t>
      </w:r>
    </w:p>
    <w:p>
      <w:pPr>
        <w:pStyle w:val="6"/>
        <w:keepNext w:val="0"/>
        <w:keepLines w:val="0"/>
        <w:widowControl/>
        <w:numPr>
          <w:ilvl w:val="0"/>
          <w:numId w:val="6"/>
        </w:numPr>
        <w:suppressLineNumbers w:val="0"/>
        <w:ind w:left="0" w:leftChars="0" w:right="0" w:rightChars="0" w:firstLine="520" w:firstLineChars="200"/>
        <w:jc w:val="left"/>
        <w:rPr>
          <w:vertAlign w:val="baseline"/>
        </w:rPr>
      </w:pPr>
      <w:r>
        <w:rPr>
          <w:vertAlign w:val="baseline"/>
        </w:rPr>
        <w:t>焦糖化反应。糖类受高温（150-200</w:t>
      </w:r>
      <w:r>
        <w:rPr>
          <w:rFonts w:hint="eastAsia" w:ascii="宋体" w:hAnsi="宋体" w:eastAsia="宋体" w:cs="宋体"/>
          <w:vertAlign w:val="baseline"/>
        </w:rPr>
        <w:t>℃</w:t>
      </w:r>
      <w:r>
        <w:rPr>
          <w:vertAlign w:val="baseline"/>
        </w:rPr>
        <w:t>）影响发生降解反应，降解后产物经聚合、缩合而生成黏稠状的黑色物质，称为焦糖化反应。</w:t>
      </w:r>
    </w:p>
    <w:p>
      <w:pPr>
        <w:pStyle w:val="6"/>
        <w:keepNext w:val="0"/>
        <w:keepLines w:val="0"/>
        <w:widowControl/>
        <w:numPr>
          <w:ilvl w:val="0"/>
          <w:numId w:val="6"/>
        </w:numPr>
        <w:suppressLineNumbers w:val="0"/>
        <w:ind w:left="0" w:leftChars="0" w:right="0" w:rightChars="0" w:firstLine="520" w:firstLineChars="200"/>
        <w:jc w:val="left"/>
        <w:rPr>
          <w:vertAlign w:val="baseline"/>
        </w:rPr>
      </w:pPr>
      <w:r>
        <w:rPr>
          <w:vertAlign w:val="baseline"/>
        </w:rPr>
        <w:t>抗坏血酸反应。抗坏血酸氧化作用也会引起食品褐变。</w:t>
      </w:r>
    </w:p>
    <w:p>
      <w:pPr>
        <w:pStyle w:val="6"/>
        <w:keepNext w:val="0"/>
        <w:keepLines w:val="0"/>
        <w:widowControl/>
        <w:numPr>
          <w:ilvl w:val="0"/>
          <w:numId w:val="7"/>
        </w:numPr>
        <w:suppressLineNumbers w:val="0"/>
        <w:ind w:leftChars="200" w:right="0" w:rightChars="0"/>
        <w:jc w:val="left"/>
        <w:rPr>
          <w:rFonts w:hint="default" w:eastAsia="宋体" w:cs="Helvetica Neue"/>
          <w:vertAlign w:val="baseline"/>
        </w:rPr>
      </w:pPr>
      <w:r>
        <w:rPr>
          <w:vertAlign w:val="baseline"/>
        </w:rPr>
        <w:t>非酶褐变对食品质量的影响  非酶褐变不仅改变食品的色泽，而且对食品营养价值和风味也有一定影响。如氨基酸因形成色素和在反应中破坏而损失；色素以及与糖结合的蛋白质，不易被酶所分解，所以氮的利用率降低，尤其是赖氨酸在非酶褐变中最易损失；水果加工品的维生素C，也因氧化褐变而减少；乳粉和脱脂大豆粉中加糖贮存，随着褐变蛋白质溶解度也随之降低。此外，由于非酶褐变过程中伴随有二氧化碳的产生会造成罐头食品出现不正常现象，如乳粉、粉末酱油等装罐密封发生非酶褐变后，会出现“膨胀”现象等。为防止食品的非酶褐变，可采取调整水分含量、降低贮藏温度、除去反应活性成分和添加亚硝酸之类的褐变防止剂等，然而，由于非酶褐变的发生，在食品中会产生香气或抗氧化性能，因此也有在食品加工中利用此非酶褐变反应的情况。如烘培面包产生的金黄色，烤肉所产生的棕黄色，酿造啤酒的黄褐色，酱油、熏醋的棕黑色，花生、瓜子培炒，面包、饼干的烘培，酱油加热灭菌时的香味增强等均与这些反应有关。另外，葡萄糖与赖氨酸混合物加于饼干中，适度烘烤后，又稳定油脂的效果，当赖氨酸添加量达2</w:t>
      </w:r>
      <w:r>
        <w:rPr>
          <w:rFonts w:hint="eastAsia" w:ascii="宋体" w:hAnsi="宋体" w:eastAsia="宋体" w:cs="宋体"/>
          <w:vertAlign w:val="baseline"/>
        </w:rPr>
        <w:t>％</w:t>
      </w:r>
      <w:r>
        <w:rPr>
          <w:rFonts w:hint="default" w:eastAsia="宋体" w:cs="Helvetica Neue"/>
          <w:vertAlign w:val="baseline"/>
        </w:rPr>
        <w:t>时，其抗氧化性最大。</w:t>
      </w:r>
    </w:p>
    <w:p>
      <w:pPr>
        <w:pStyle w:val="6"/>
        <w:keepNext w:val="0"/>
        <w:keepLines w:val="0"/>
        <w:widowControl/>
        <w:numPr>
          <w:ilvl w:val="0"/>
          <w:numId w:val="0"/>
        </w:numPr>
        <w:suppressLineNumbers w:val="0"/>
        <w:ind w:left="390" w:right="0" w:rightChars="0" w:hanging="390" w:hangingChars="150"/>
        <w:jc w:val="left"/>
        <w:rPr>
          <w:rFonts w:hint="default" w:eastAsia="宋体" w:cs="Helvetica Neue"/>
          <w:vertAlign w:val="baseline"/>
        </w:rPr>
      </w:pPr>
      <w:r>
        <w:rPr>
          <w:rFonts w:hint="default" w:eastAsia="宋体" w:cs="Helvetica Neue"/>
          <w:vertAlign w:val="baseline"/>
        </w:rPr>
        <w:t xml:space="preserve">  </w:t>
      </w:r>
      <w:r>
        <w:rPr>
          <w:rFonts w:hint="default" w:eastAsia="宋体" w:cs="Helvetica Neue"/>
          <w:vertAlign w:val="baseline"/>
        </w:rPr>
        <w:tab/>
      </w:r>
      <w:r>
        <w:rPr>
          <w:rFonts w:hint="default" w:eastAsia="宋体" w:cs="Helvetica Neue"/>
          <w:vertAlign w:val="baseline"/>
        </w:rPr>
        <w:tab/>
      </w:r>
      <w:r>
        <w:rPr>
          <w:rFonts w:hint="default" w:eastAsia="宋体" w:cs="Helvetica Neue"/>
          <w:vertAlign w:val="baseline"/>
        </w:rPr>
        <w:t xml:space="preserve">   食品的变色主要是食品中原有颜色在光、氧、水分、温度、pH、金属离子等因素影响下的褪色和色泽变化</w:t>
      </w:r>
    </w:p>
    <w:p>
      <w:pPr>
        <w:pStyle w:val="6"/>
        <w:keepNext w:val="0"/>
        <w:keepLines w:val="0"/>
        <w:widowControl/>
        <w:numPr>
          <w:ilvl w:val="0"/>
          <w:numId w:val="0"/>
        </w:numPr>
        <w:suppressLineNumbers w:val="0"/>
        <w:ind w:right="0" w:rightChars="0" w:firstLine="650" w:firstLineChars="250"/>
        <w:jc w:val="left"/>
        <w:rPr>
          <w:rFonts w:hint="default" w:eastAsia="宋体" w:cs="Helvetica Neue"/>
          <w:vertAlign w:val="baseline"/>
        </w:rPr>
      </w:pPr>
      <w:r>
        <w:rPr>
          <w:rFonts w:hint="default" w:eastAsia="宋体" w:cs="Helvetica Neue"/>
          <w:vertAlign w:val="baseline"/>
        </w:rPr>
        <w:t>（二）影响褐变及变色的因素</w:t>
      </w:r>
    </w:p>
    <w:p>
      <w:pPr>
        <w:pStyle w:val="6"/>
        <w:keepNext w:val="0"/>
        <w:keepLines w:val="0"/>
        <w:widowControl/>
        <w:numPr>
          <w:ilvl w:val="0"/>
          <w:numId w:val="0"/>
        </w:numPr>
        <w:suppressLineNumbers w:val="0"/>
        <w:ind w:left="420" w:leftChars="0" w:right="0" w:rightChars="0"/>
        <w:jc w:val="left"/>
        <w:rPr>
          <w:rFonts w:hint="default" w:eastAsia="宋体" w:cs="Helvetica Neue"/>
          <w:vertAlign w:val="baseline"/>
        </w:rPr>
      </w:pPr>
      <w:r>
        <w:rPr>
          <w:rFonts w:hint="default" w:eastAsia="宋体" w:cs="Helvetica Neue"/>
          <w:vertAlign w:val="baseline"/>
        </w:rPr>
        <w:t xml:space="preserve"> </w:t>
      </w:r>
      <w:r>
        <w:rPr>
          <w:rFonts w:hint="default" w:eastAsia="宋体" w:cs="Helvetica Neue"/>
          <w:vertAlign w:val="baseline"/>
        </w:rPr>
        <w:tab/>
      </w:r>
      <w:r>
        <w:rPr>
          <w:rFonts w:hint="default" w:eastAsia="宋体" w:cs="Helvetica Neue"/>
          <w:vertAlign w:val="baseline"/>
        </w:rPr>
        <w:t>1.光线</w:t>
      </w:r>
    </w:p>
    <w:p>
      <w:pPr>
        <w:pStyle w:val="6"/>
        <w:keepNext w:val="0"/>
        <w:keepLines w:val="0"/>
        <w:widowControl/>
        <w:numPr>
          <w:ilvl w:val="0"/>
          <w:numId w:val="0"/>
        </w:numPr>
        <w:suppressLineNumbers w:val="0"/>
        <w:ind w:left="520" w:right="0" w:rightChars="0" w:hanging="520" w:hangingChars="200"/>
        <w:jc w:val="left"/>
        <w:rPr>
          <w:rFonts w:hint="default" w:ascii="宋体" w:hAnsi="宋体" w:eastAsia="宋体" w:cs="宋体"/>
          <w:vertAlign w:val="baseline"/>
        </w:rPr>
      </w:pPr>
      <w:r>
        <w:rPr>
          <w:rFonts w:hint="default" w:eastAsia="宋体" w:cs="Helvetica Neue"/>
          <w:vertAlign w:val="baseline"/>
        </w:rPr>
        <w:t xml:space="preserve">       光线对包装食品的变色和褪色有明显的促进作用，特别是紫外线的作用更显著。天然色素中叶绿素和类胡萝卜素是两种在光线照射下较易分解的色素。图2-10和图2-11所示为光的波长对</w:t>
      </w:r>
      <w:r>
        <w:rPr>
          <w:rFonts w:hint="default" w:ascii="Arial" w:hAnsi="Arial" w:eastAsia="宋体" w:cs="Arial"/>
          <w:vertAlign w:val="baseline"/>
        </w:rPr>
        <w:t>β</w:t>
      </w:r>
      <w:r>
        <w:rPr>
          <w:rFonts w:hint="default" w:ascii="宋体" w:hAnsi="宋体" w:eastAsia="宋体" w:cs="宋体"/>
          <w:vertAlign w:val="baseline"/>
        </w:rPr>
        <w:t>-胡萝卜素和叶绿素分解的影响。由图可知，波长300nm以下的紫外线对色素分解的影响最为显著。</w:t>
      </w:r>
    </w:p>
    <w:p>
      <w:pPr>
        <w:pStyle w:val="6"/>
        <w:keepNext w:val="0"/>
        <w:keepLines w:val="0"/>
        <w:widowControl/>
        <w:numPr>
          <w:ilvl w:val="0"/>
          <w:numId w:val="0"/>
        </w:numPr>
        <w:suppressLineNumbers w:val="0"/>
        <w:ind w:left="520" w:right="0" w:rightChars="0" w:hanging="520" w:hangingChars="200"/>
        <w:jc w:val="left"/>
        <w:rPr>
          <w:rFonts w:hint="default" w:ascii="宋体" w:hAnsi="宋体" w:eastAsia="宋体" w:cs="宋体"/>
          <w:vertAlign w:val="baseline"/>
        </w:rPr>
      </w:pPr>
      <w:r>
        <w:rPr>
          <w:rFonts w:hint="default" w:ascii="宋体" w:hAnsi="宋体" w:eastAsia="宋体" w:cs="宋体"/>
          <w:vertAlign w:val="baseline"/>
        </w:rPr>
        <w:t xml:space="preserve">         玻璃和塑料包装材料虽能阻挡大部分的紫外线，但所透过的光线也会使食品变色和褪色，缩短食品保质期。因此，为减少光线对食品色泽的影响，选择的包装材料必须能阻挡使色素分解的光。</w:t>
      </w:r>
    </w:p>
    <w:p>
      <w:pPr>
        <w:pStyle w:val="6"/>
        <w:keepNext w:val="0"/>
        <w:keepLines w:val="0"/>
        <w:widowControl/>
        <w:numPr>
          <w:ilvl w:val="0"/>
          <w:numId w:val="0"/>
        </w:numPr>
        <w:suppressLineNumbers w:val="0"/>
        <w:ind w:left="520" w:right="0" w:rightChars="0" w:hanging="520" w:hangingChars="200"/>
        <w:jc w:val="left"/>
        <w:rPr>
          <w:rFonts w:hint="default" w:ascii="宋体" w:hAnsi="宋体" w:eastAsia="宋体" w:cs="宋体"/>
          <w:vertAlign w:val="baseline"/>
        </w:rPr>
      </w:pPr>
      <w:r>
        <w:rPr>
          <w:rFonts w:hint="default" w:ascii="宋体" w:hAnsi="宋体" w:eastAsia="宋体" w:cs="宋体"/>
          <w:vertAlign w:val="baseline"/>
        </w:rPr>
        <w:t>2氧气</w:t>
      </w:r>
    </w:p>
    <w:p>
      <w:pPr>
        <w:pStyle w:val="6"/>
        <w:keepNext w:val="0"/>
        <w:keepLines w:val="0"/>
        <w:widowControl/>
        <w:numPr>
          <w:ilvl w:val="0"/>
          <w:numId w:val="0"/>
        </w:numPr>
        <w:suppressLineNumbers w:val="0"/>
        <w:ind w:left="520" w:right="0" w:rightChars="0" w:hanging="520" w:hangingChars="200"/>
        <w:jc w:val="left"/>
        <w:rPr>
          <w:rFonts w:hint="default" w:ascii="宋体" w:hAnsi="宋体" w:eastAsia="宋体" w:cs="宋体"/>
          <w:vertAlign w:val="baseline"/>
        </w:rPr>
      </w:pPr>
      <w:r>
        <w:rPr>
          <w:rFonts w:hint="default" w:ascii="宋体" w:hAnsi="宋体" w:eastAsia="宋体" w:cs="宋体"/>
          <w:vertAlign w:val="baseline"/>
        </w:rPr>
        <w:t xml:space="preserve">    氧是氧化褐变和色素氧化的必须条件。色素是容易氧化的，类胡萝卜素、肌红蛋白、还原血红素、醌类、花色素等都是易氧化的天然色素，苯酚化合物中，如苹果、梨、香蕉中含有绿原酸、白花色等单宁成分，还原酮类中的维生素C、氨基还原酮类，羰基化合物中的油脂、还原糖等，这些物质的氧化会引起食品的褐变、变色或褪色，随之而来的是风味降低、维生素等微量营养成分的破坏。因此，包装食品对氧化的控制是至关重要的保质措施。除去或减少食品体系中氧气含量常用的机械方法是真空脱空法。如产生果肉浑浊剂、鲜榨汁的现代大型企业，都采用瞬时高温灭菌和真空脱气防止褐变。在果蔬贮藏中如果完全去氧，反而会造成果蔬二氧化碳中毒，所以常采用气调贮藏。孔凡春等在用气调包装贮藏去壳雷竹笋发现，在气体比例为2</w:t>
      </w:r>
      <w:r>
        <w:rPr>
          <w:rFonts w:hint="eastAsia" w:ascii="宋体" w:hAnsi="宋体" w:eastAsia="宋体" w:cs="宋体"/>
          <w:vertAlign w:val="baseline"/>
        </w:rPr>
        <w:t>％</w:t>
      </w:r>
      <w:r>
        <w:rPr>
          <w:rFonts w:hint="default" w:ascii="宋体" w:hAnsi="宋体" w:eastAsia="宋体" w:cs="宋体"/>
          <w:vertAlign w:val="baseline"/>
        </w:rPr>
        <w:t>O</w:t>
      </w:r>
      <w:r>
        <w:rPr>
          <w:rFonts w:hint="default" w:ascii="宋体" w:hAnsi="宋体" w:eastAsia="宋体" w:cs="宋体"/>
          <w:vertAlign w:val="subscript"/>
        </w:rPr>
        <w:t>2、</w:t>
      </w:r>
      <w:r>
        <w:rPr>
          <w:rFonts w:hint="default" w:ascii="宋体" w:hAnsi="宋体" w:eastAsia="宋体" w:cs="宋体"/>
          <w:vertAlign w:val="baseline"/>
        </w:rPr>
        <w:t>5</w:t>
      </w:r>
      <w:r>
        <w:rPr>
          <w:rFonts w:hint="eastAsia" w:ascii="宋体" w:hAnsi="宋体" w:eastAsia="宋体" w:cs="宋体"/>
          <w:vertAlign w:val="baseline"/>
        </w:rPr>
        <w:t>％</w:t>
      </w:r>
      <w:r>
        <w:rPr>
          <w:rFonts w:hint="default" w:ascii="宋体" w:hAnsi="宋体" w:eastAsia="宋体" w:cs="宋体"/>
          <w:vertAlign w:val="baseline"/>
        </w:rPr>
        <w:t>CO</w:t>
      </w:r>
      <w:r>
        <w:rPr>
          <w:rFonts w:hint="default" w:ascii="宋体" w:hAnsi="宋体" w:eastAsia="宋体" w:cs="宋体"/>
          <w:vertAlign w:val="subscript"/>
        </w:rPr>
        <w:t>2</w:t>
      </w:r>
      <w:r>
        <w:rPr>
          <w:rFonts w:hint="default" w:ascii="宋体" w:hAnsi="宋体" w:eastAsia="宋体" w:cs="宋体"/>
          <w:vertAlign w:val="baseline"/>
        </w:rPr>
        <w:t>和93</w:t>
      </w:r>
      <w:r>
        <w:rPr>
          <w:rFonts w:hint="eastAsia" w:ascii="宋体" w:hAnsi="宋体" w:eastAsia="宋体" w:cs="宋体"/>
          <w:vertAlign w:val="baseline"/>
        </w:rPr>
        <w:t>％</w:t>
      </w:r>
      <w:r>
        <w:rPr>
          <w:rFonts w:hint="default" w:ascii="宋体" w:hAnsi="宋体" w:eastAsia="宋体" w:cs="宋体"/>
          <w:vertAlign w:val="baseline"/>
        </w:rPr>
        <w:t>N</w:t>
      </w:r>
      <w:r>
        <w:rPr>
          <w:rFonts w:hint="default" w:ascii="宋体" w:hAnsi="宋体" w:eastAsia="宋体" w:cs="宋体"/>
          <w:vertAlign w:val="subscript"/>
        </w:rPr>
        <w:t>2</w:t>
      </w:r>
      <w:r>
        <w:rPr>
          <w:rFonts w:hint="default" w:ascii="宋体" w:hAnsi="宋体" w:eastAsia="宋体" w:cs="宋体"/>
          <w:vertAlign w:val="baseline"/>
        </w:rPr>
        <w:t>,贮藏温度为10</w:t>
      </w:r>
      <w:r>
        <w:rPr>
          <w:rFonts w:hint="eastAsia" w:ascii="宋体" w:hAnsi="宋体" w:eastAsia="宋体" w:cs="宋体"/>
          <w:vertAlign w:val="baseline"/>
        </w:rPr>
        <w:t>℃</w:t>
      </w:r>
      <w:r>
        <w:rPr>
          <w:rFonts w:hint="default" w:ascii="宋体" w:hAnsi="宋体" w:eastAsia="宋体" w:cs="宋体"/>
          <w:vertAlign w:val="baseline"/>
        </w:rPr>
        <w:t>的条件下，气调贮藏能明显抑制丙二醛（MDA）的含量和过氧化酶（POD）、苯丙氨酸解氨酶（PAL）的活性，从而抑制了雷竹笋的褐变。</w:t>
      </w:r>
    </w:p>
    <w:p>
      <w:pPr>
        <w:pStyle w:val="6"/>
        <w:keepNext w:val="0"/>
        <w:keepLines w:val="0"/>
        <w:widowControl/>
        <w:numPr>
          <w:ilvl w:val="0"/>
          <w:numId w:val="0"/>
        </w:numPr>
        <w:suppressLineNumbers w:val="0"/>
        <w:ind w:left="520" w:right="0" w:rightChars="0" w:firstLine="419" w:firstLineChars="0"/>
        <w:jc w:val="left"/>
        <w:rPr>
          <w:rFonts w:hint="default" w:ascii="宋体" w:hAnsi="宋体" w:eastAsia="宋体" w:cs="宋体"/>
          <w:vertAlign w:val="baseline"/>
        </w:rPr>
      </w:pPr>
      <w:r>
        <w:rPr>
          <w:rFonts w:hint="default" w:ascii="宋体" w:hAnsi="宋体" w:eastAsia="宋体" w:cs="宋体"/>
          <w:vertAlign w:val="baseline"/>
        </w:rPr>
        <w:t>3水分</w:t>
      </w:r>
    </w:p>
    <w:p>
      <w:pPr>
        <w:pStyle w:val="6"/>
        <w:keepNext w:val="0"/>
        <w:keepLines w:val="0"/>
        <w:widowControl/>
        <w:numPr>
          <w:ilvl w:val="0"/>
          <w:numId w:val="0"/>
        </w:numPr>
        <w:suppressLineNumbers w:val="0"/>
        <w:ind w:left="520" w:right="0" w:rightChars="0" w:hanging="520" w:hangingChars="200"/>
        <w:jc w:val="left"/>
        <w:rPr>
          <w:rFonts w:hint="default" w:ascii="宋体" w:hAnsi="宋体" w:eastAsia="宋体" w:cs="宋体"/>
          <w:vertAlign w:val="baseline"/>
        </w:rPr>
      </w:pPr>
      <w:r>
        <w:rPr>
          <w:rFonts w:hint="default" w:ascii="宋体" w:hAnsi="宋体" w:eastAsia="宋体" w:cs="宋体"/>
          <w:vertAlign w:val="baseline"/>
        </w:rPr>
        <w:t xml:space="preserve">       褐变是在一定水分条件下发生的，一般认为，多酚氧化酶的酶促褐变的水分活度为Aw=0.4以上，非酶褐变Aw=0.25以上，反应速度Aw上升而加快，在Aw=0.55～0.90的中等水分活度下反应最快。若水分活度再增加时其基质浓度被稀释而不易引起反应。</w:t>
      </w:r>
    </w:p>
    <w:p>
      <w:pPr>
        <w:pStyle w:val="6"/>
        <w:keepNext w:val="0"/>
        <w:keepLines w:val="0"/>
        <w:widowControl/>
        <w:numPr>
          <w:ilvl w:val="0"/>
          <w:numId w:val="0"/>
        </w:numPr>
        <w:suppressLineNumbers w:val="0"/>
        <w:ind w:left="520" w:right="0" w:rightChars="0" w:hanging="520" w:hangingChars="200"/>
        <w:jc w:val="left"/>
        <w:rPr>
          <w:rFonts w:hint="default" w:ascii="宋体" w:hAnsi="宋体" w:eastAsia="宋体" w:cs="宋体"/>
          <w:vertAlign w:val="baseline"/>
        </w:rPr>
      </w:pPr>
      <w:r>
        <w:rPr>
          <w:rFonts w:hint="default" w:ascii="宋体" w:hAnsi="宋体" w:eastAsia="宋体" w:cs="宋体"/>
          <w:vertAlign w:val="baseline"/>
        </w:rPr>
        <w:t xml:space="preserve">        水分对色素稳定性的影响因色素性质不同而有较大差异，类胡萝卜素在活体中非常稳定，但在干燥后暴露在空气中就非常不稳定；叶绿素、花色素系色素在干燥状态下非常稳定，但在水分含量达6</w:t>
      </w:r>
      <w:r>
        <w:rPr>
          <w:rFonts w:hint="eastAsia" w:ascii="宋体" w:hAnsi="宋体" w:eastAsia="宋体" w:cs="宋体"/>
          <w:vertAlign w:val="baseline"/>
        </w:rPr>
        <w:t>％</w:t>
      </w:r>
      <w:r>
        <w:rPr>
          <w:rFonts w:hint="default" w:ascii="宋体" w:hAnsi="宋体" w:eastAsia="宋体" w:cs="宋体"/>
          <w:vertAlign w:val="baseline"/>
        </w:rPr>
        <w:t>～8</w:t>
      </w:r>
      <w:r>
        <w:rPr>
          <w:rFonts w:hint="eastAsia" w:ascii="宋体" w:hAnsi="宋体" w:eastAsia="宋体" w:cs="宋体"/>
          <w:vertAlign w:val="baseline"/>
        </w:rPr>
        <w:t>％</w:t>
      </w:r>
      <w:r>
        <w:rPr>
          <w:rFonts w:hint="default" w:ascii="宋体" w:hAnsi="宋体" w:eastAsia="宋体" w:cs="宋体"/>
          <w:vertAlign w:val="baseline"/>
        </w:rPr>
        <w:t>以上时，就明显地迅速溶解，尤其在光、氧气存在条件下很快褪色。</w:t>
      </w:r>
    </w:p>
    <w:p>
      <w:pPr>
        <w:pStyle w:val="6"/>
        <w:keepNext w:val="0"/>
        <w:keepLines w:val="0"/>
        <w:widowControl/>
        <w:numPr>
          <w:ilvl w:val="0"/>
          <w:numId w:val="0"/>
        </w:numPr>
        <w:suppressLineNumbers w:val="0"/>
        <w:ind w:left="520" w:right="0" w:rightChars="0" w:hanging="520" w:hangingChars="200"/>
        <w:jc w:val="left"/>
        <w:rPr>
          <w:rFonts w:hint="default" w:ascii="宋体" w:hAnsi="宋体" w:eastAsia="宋体" w:cs="宋体"/>
          <w:vertAlign w:val="baseline"/>
        </w:rPr>
      </w:pPr>
      <w:r>
        <w:rPr>
          <w:rFonts w:hint="default" w:ascii="宋体" w:hAnsi="宋体" w:eastAsia="宋体" w:cs="宋体"/>
          <w:vertAlign w:val="baseline"/>
        </w:rPr>
        <w:t xml:space="preserve">  </w:t>
      </w:r>
      <w:r>
        <w:rPr>
          <w:rFonts w:hint="default" w:ascii="宋体" w:hAnsi="宋体" w:eastAsia="宋体" w:cs="宋体"/>
          <w:vertAlign w:val="baseline"/>
        </w:rPr>
        <w:tab/>
        <w:t/>
      </w:r>
      <w:r>
        <w:rPr>
          <w:rFonts w:hint="default" w:ascii="宋体" w:hAnsi="宋体" w:eastAsia="宋体" w:cs="宋体"/>
          <w:vertAlign w:val="baseline"/>
        </w:rPr>
        <w:tab/>
        <w:t/>
      </w:r>
      <w:r>
        <w:rPr>
          <w:rFonts w:hint="default" w:ascii="宋体" w:hAnsi="宋体" w:eastAsia="宋体" w:cs="宋体"/>
          <w:vertAlign w:val="baseline"/>
        </w:rPr>
        <w:tab/>
        <w:t>4.温度</w:t>
      </w:r>
    </w:p>
    <w:p>
      <w:pPr>
        <w:pStyle w:val="6"/>
        <w:keepNext w:val="0"/>
        <w:keepLines w:val="0"/>
        <w:widowControl/>
        <w:numPr>
          <w:ilvl w:val="0"/>
          <w:numId w:val="0"/>
        </w:numPr>
        <w:suppressLineNumbers w:val="0"/>
        <w:ind w:right="0" w:rightChars="0" w:firstLine="1300" w:firstLineChars="500"/>
        <w:jc w:val="left"/>
        <w:rPr>
          <w:rFonts w:hint="default" w:ascii="宋体" w:hAnsi="宋体" w:eastAsia="宋体" w:cs="宋体"/>
          <w:vertAlign w:val="baseline"/>
        </w:rPr>
      </w:pPr>
      <w:r>
        <w:rPr>
          <w:rFonts w:hint="default" w:ascii="宋体" w:hAnsi="宋体" w:eastAsia="宋体" w:cs="宋体"/>
          <w:vertAlign w:val="baseline"/>
        </w:rPr>
        <w:t>温度也会引起食品的变色，温度越高变色反应越快。</w:t>
      </w:r>
    </w:p>
    <w:p>
      <w:pPr>
        <w:pStyle w:val="6"/>
        <w:keepNext w:val="0"/>
        <w:keepLines w:val="0"/>
        <w:widowControl/>
        <w:numPr>
          <w:ilvl w:val="0"/>
          <w:numId w:val="0"/>
        </w:numPr>
        <w:suppressLineNumbers w:val="0"/>
        <w:ind w:left="420" w:leftChars="0" w:right="0" w:rightChars="0" w:firstLine="420" w:firstLineChars="0"/>
        <w:jc w:val="left"/>
        <w:rPr>
          <w:rFonts w:hint="default" w:ascii="宋体" w:hAnsi="宋体" w:eastAsia="宋体" w:cs="宋体"/>
          <w:vertAlign w:val="baseline"/>
        </w:rPr>
      </w:pPr>
      <w:r>
        <w:rPr>
          <w:rFonts w:hint="default" w:ascii="宋体" w:hAnsi="宋体" w:eastAsia="宋体" w:cs="宋体"/>
          <w:vertAlign w:val="baseline"/>
        </w:rPr>
        <w:t>目前认为大多数酶都属于蛋白质，温度的升高能使蛋白质变性、酶</w:t>
      </w:r>
      <w:r>
        <w:rPr>
          <w:rFonts w:hint="default" w:ascii="宋体" w:hAnsi="宋体" w:eastAsia="宋体" w:cs="宋体"/>
          <w:vertAlign w:val="baseline"/>
        </w:rPr>
        <w:tab/>
        <w:t>失活。多酚氧化酶（PPO）不耐热，最适温度一般为30</w:t>
      </w:r>
      <w:r>
        <w:rPr>
          <w:rFonts w:hint="eastAsia" w:ascii="宋体" w:hAnsi="宋体" w:eastAsia="宋体" w:cs="宋体"/>
          <w:vertAlign w:val="baseline"/>
        </w:rPr>
        <w:t>％</w:t>
      </w:r>
      <w:r>
        <w:rPr>
          <w:rFonts w:hint="default" w:ascii="宋体" w:hAnsi="宋体" w:eastAsia="宋体" w:cs="宋体"/>
          <w:vertAlign w:val="baseline"/>
        </w:rPr>
        <w:t>或25</w:t>
      </w:r>
      <w:r>
        <w:rPr>
          <w:rFonts w:hint="eastAsia" w:ascii="宋体" w:hAnsi="宋体" w:eastAsia="宋体" w:cs="宋体"/>
          <w:vertAlign w:val="baseline"/>
        </w:rPr>
        <w:t>℃</w:t>
      </w:r>
      <w:r>
        <w:rPr>
          <w:rFonts w:hint="default" w:ascii="宋体" w:hAnsi="宋体" w:eastAsia="宋体" w:cs="宋体"/>
          <w:vertAlign w:val="baseline"/>
        </w:rPr>
        <w:t>.</w:t>
      </w:r>
      <w:r>
        <w:rPr>
          <w:rFonts w:hint="default" w:ascii="宋体" w:hAnsi="宋体" w:eastAsia="宋体" w:cs="宋体"/>
          <w:vertAlign w:val="baseline"/>
        </w:rPr>
        <w:tab/>
        <w:t>对无核白葡萄PPO的耐热性研究表明，PPO在70</w:t>
      </w:r>
      <w:r>
        <w:rPr>
          <w:rFonts w:hint="eastAsia" w:ascii="宋体" w:hAnsi="宋体" w:eastAsia="宋体" w:cs="宋体"/>
          <w:vertAlign w:val="baseline"/>
        </w:rPr>
        <w:t>℃</w:t>
      </w:r>
      <w:r>
        <w:rPr>
          <w:rFonts w:hint="default" w:ascii="宋体" w:hAnsi="宋体" w:eastAsia="宋体" w:cs="宋体"/>
          <w:vertAlign w:val="baseline"/>
        </w:rPr>
        <w:t>以下，随时间</w:t>
      </w:r>
      <w:r>
        <w:rPr>
          <w:rFonts w:hint="default" w:ascii="宋体" w:hAnsi="宋体" w:eastAsia="宋体" w:cs="宋体"/>
          <w:vertAlign w:val="baseline"/>
        </w:rPr>
        <w:tab/>
        <w:t>延长酶活性下降幅度较小，而在80</w:t>
      </w:r>
      <w:r>
        <w:rPr>
          <w:rFonts w:hint="eastAsia" w:ascii="宋体" w:hAnsi="宋体" w:eastAsia="宋体" w:cs="宋体"/>
          <w:vertAlign w:val="baseline"/>
        </w:rPr>
        <w:t>℃</w:t>
      </w:r>
      <w:r>
        <w:rPr>
          <w:rFonts w:hint="default" w:ascii="宋体" w:hAnsi="宋体" w:eastAsia="宋体" w:cs="宋体"/>
          <w:vertAlign w:val="baseline"/>
        </w:rPr>
        <w:t>时仅1min酶活性就基本消失。</w:t>
      </w:r>
    </w:p>
    <w:p>
      <w:pPr>
        <w:pStyle w:val="6"/>
        <w:keepNext w:val="0"/>
        <w:keepLines w:val="0"/>
        <w:widowControl/>
        <w:numPr>
          <w:ilvl w:val="0"/>
          <w:numId w:val="0"/>
        </w:numPr>
        <w:suppressLineNumbers w:val="0"/>
        <w:ind w:left="775" w:leftChars="369" w:right="0" w:rightChars="0" w:firstLine="0" w:firstLineChars="0"/>
        <w:jc w:val="left"/>
        <w:rPr>
          <w:rFonts w:hint="default" w:ascii="宋体" w:hAnsi="宋体" w:eastAsia="宋体" w:cs="宋体"/>
          <w:vertAlign w:val="baseline"/>
        </w:rPr>
      </w:pPr>
      <w:r>
        <w:rPr>
          <w:rFonts w:hint="default" w:ascii="宋体" w:hAnsi="宋体" w:eastAsia="宋体" w:cs="宋体"/>
          <w:vertAlign w:val="baseline"/>
        </w:rPr>
        <w:t>但是有些果实（如香蕉、苹果、梨等）中多酚氧化酶热稳定性较高，  加工时酶不易失活。香蕉一般在90～100</w:t>
      </w:r>
      <w:r>
        <w:rPr>
          <w:rFonts w:hint="eastAsia" w:ascii="宋体" w:hAnsi="宋体" w:eastAsia="宋体" w:cs="宋体"/>
          <w:vertAlign w:val="baseline"/>
        </w:rPr>
        <w:t>℃</w:t>
      </w:r>
      <w:r>
        <w:rPr>
          <w:rFonts w:hint="default" w:ascii="宋体" w:hAnsi="宋体" w:eastAsia="宋体" w:cs="宋体"/>
          <w:vertAlign w:val="baseline"/>
        </w:rPr>
        <w:t>的热水中处理10min酶的活性财能完全丧失。过氧化酶（POD）是果蔬中耐热性最强的酶。工厂一般通过检测过氧化物酶活性来检测钝化酶的效果，即将浓度为1.5</w:t>
      </w:r>
      <w:r>
        <w:rPr>
          <w:rFonts w:hint="eastAsia" w:ascii="宋体" w:hAnsi="宋体" w:eastAsia="宋体" w:cs="宋体"/>
          <w:vertAlign w:val="baseline"/>
        </w:rPr>
        <w:t>％</w:t>
      </w:r>
      <w:r>
        <w:rPr>
          <w:rFonts w:hint="default" w:ascii="宋体" w:hAnsi="宋体" w:eastAsia="宋体" w:cs="宋体"/>
          <w:vertAlign w:val="baseline"/>
        </w:rPr>
        <w:t xml:space="preserve"> 的愈创木酚乙醇溶液与30</w:t>
      </w:r>
      <w:r>
        <w:rPr>
          <w:rFonts w:hint="eastAsia" w:ascii="宋体" w:hAnsi="宋体" w:eastAsia="宋体" w:cs="宋体"/>
          <w:vertAlign w:val="baseline"/>
        </w:rPr>
        <w:t>％</w:t>
      </w:r>
      <w:r>
        <w:rPr>
          <w:rFonts w:hint="default" w:ascii="宋体" w:hAnsi="宋体" w:eastAsia="宋体" w:cs="宋体"/>
          <w:vertAlign w:val="baseline"/>
        </w:rPr>
        <w:t>H</w:t>
      </w:r>
      <w:r>
        <w:rPr>
          <w:rFonts w:hint="default" w:ascii="宋体" w:hAnsi="宋体" w:eastAsia="宋体" w:cs="宋体"/>
          <w:vertAlign w:val="subscript"/>
        </w:rPr>
        <w:t>2</w:t>
      </w:r>
      <w:r>
        <w:rPr>
          <w:rFonts w:hint="default" w:ascii="宋体" w:hAnsi="宋体" w:eastAsia="宋体" w:cs="宋体"/>
          <w:vertAlign w:val="baseline"/>
        </w:rPr>
        <w:t>O</w:t>
      </w:r>
      <w:r>
        <w:rPr>
          <w:rFonts w:hint="default" w:ascii="宋体" w:hAnsi="宋体" w:eastAsia="宋体" w:cs="宋体"/>
          <w:vertAlign w:val="subscript"/>
        </w:rPr>
        <w:t>2</w:t>
      </w:r>
      <w:r>
        <w:rPr>
          <w:rFonts w:hint="default" w:ascii="宋体" w:hAnsi="宋体" w:eastAsia="宋体" w:cs="宋体"/>
          <w:vertAlign w:val="baseline"/>
        </w:rPr>
        <w:t>等体积混合，在果蔬切片上滴加1～2滴，若切片呈红褐色，则酶未失活；若切片保持原色，则酶已失活。</w:t>
      </w:r>
    </w:p>
    <w:p>
      <w:pPr>
        <w:pStyle w:val="6"/>
        <w:keepNext w:val="0"/>
        <w:keepLines w:val="0"/>
        <w:widowControl/>
        <w:numPr>
          <w:ilvl w:val="0"/>
          <w:numId w:val="0"/>
        </w:numPr>
        <w:suppressLineNumbers w:val="0"/>
        <w:ind w:left="775" w:leftChars="369" w:right="0" w:rightChars="0" w:firstLine="417" w:firstLineChars="0"/>
        <w:jc w:val="left"/>
        <w:rPr>
          <w:rFonts w:hint="default" w:ascii="宋体" w:hAnsi="宋体" w:eastAsia="宋体" w:cs="宋体"/>
          <w:vertAlign w:val="baseline"/>
        </w:rPr>
      </w:pPr>
      <w:r>
        <w:rPr>
          <w:rFonts w:hint="default" w:ascii="宋体" w:hAnsi="宋体" w:eastAsia="宋体" w:cs="宋体"/>
          <w:vertAlign w:val="baseline"/>
        </w:rPr>
        <w:t>果蔬尤其是热带亚热带果蔬，在贮藏时易受到低温伤害，伤害发生时首先损伤细胞膜，使膜收缩、破裂，从而破坏了膜的选择通过性，引起细胞内的物质外渗，底物与酶的区域化遭到破坏，酶与底物接触，导致组织褐变。当荔枝果实处于冷害温度环境下，果皮细胞膜系统透过性持续增大，细胞区域化被解除，可能导致花色苷、酚类从液泡中渗漏，在糖苷酶、多酚氧化酶（PPO）、过氧化物酶（POD）等的作用下，酚类物质氧化成醌，醌进一步聚合成褐色物质，同时，破坏了花色苷的征程呈色结构，使花色苷含量下降，最终果皮呈现褐色症状。</w:t>
      </w:r>
    </w:p>
    <w:p>
      <w:pPr>
        <w:pStyle w:val="6"/>
        <w:keepNext w:val="0"/>
        <w:keepLines w:val="0"/>
        <w:widowControl/>
        <w:numPr>
          <w:ilvl w:val="0"/>
          <w:numId w:val="8"/>
        </w:numPr>
        <w:suppressLineNumbers w:val="0"/>
        <w:ind w:left="775" w:leftChars="369" w:right="0" w:rightChars="0" w:firstLine="417" w:firstLineChars="0"/>
        <w:jc w:val="left"/>
        <w:rPr>
          <w:rFonts w:hint="default" w:ascii="宋体" w:hAnsi="宋体" w:eastAsia="宋体" w:cs="宋体"/>
          <w:vertAlign w:val="baseline"/>
        </w:rPr>
      </w:pPr>
      <w:r>
        <w:rPr>
          <w:rFonts w:hint="default" w:ascii="宋体" w:hAnsi="宋体" w:eastAsia="宋体" w:cs="宋体"/>
          <w:vertAlign w:val="baseline"/>
        </w:rPr>
        <w:t>PH</w:t>
      </w:r>
    </w:p>
    <w:p>
      <w:pPr>
        <w:pStyle w:val="6"/>
        <w:keepNext w:val="0"/>
        <w:keepLines w:val="0"/>
        <w:widowControl/>
        <w:numPr>
          <w:numId w:val="0"/>
        </w:numPr>
        <w:suppressLineNumbers w:val="0"/>
        <w:ind w:leftChars="369" w:right="0" w:rightChars="0"/>
        <w:jc w:val="left"/>
        <w:rPr>
          <w:rFonts w:hint="default" w:ascii="宋体" w:hAnsi="宋体" w:eastAsia="宋体" w:cs="宋体"/>
          <w:vertAlign w:val="baseline"/>
        </w:rPr>
      </w:pPr>
      <w:r>
        <w:rPr>
          <w:rFonts w:hint="default" w:ascii="宋体" w:hAnsi="宋体" w:eastAsia="宋体" w:cs="宋体"/>
          <w:vertAlign w:val="baseline"/>
        </w:rPr>
        <w:t xml:space="preserve">   植物中多酚氧化酶（PPO）的最适pH一般在5.1～7.1，随着pH的下降，PPO的活性直线下降，特别是pH在3.1以下时，强酸性环境会使酶蛋白上的铜离子解离下来，导致PPO逐渐失活，酶活性趋于最低。从中等水分活度到高水分活度的食品中，pH对色素的稳定性影响很大，叶绿色和氨基酸岁pH下降，分子中Mg</w:t>
      </w:r>
      <w:r>
        <w:rPr>
          <w:rFonts w:hint="default" w:ascii="宋体" w:hAnsi="宋体" w:eastAsia="宋体" w:cs="宋体"/>
          <w:vertAlign w:val="subscript"/>
        </w:rPr>
        <w:t>2+</w:t>
      </w:r>
      <w:r>
        <w:rPr>
          <w:rFonts w:hint="default" w:ascii="宋体" w:hAnsi="宋体" w:eastAsia="宋体" w:cs="宋体"/>
          <w:vertAlign w:val="baseline"/>
        </w:rPr>
        <w:t>和H</w:t>
      </w:r>
      <w:r>
        <w:rPr>
          <w:rFonts w:hint="default" w:ascii="宋体" w:hAnsi="宋体" w:eastAsia="宋体" w:cs="宋体"/>
          <w:vertAlign w:val="subscript"/>
        </w:rPr>
        <w:t>+</w:t>
      </w:r>
      <w:r>
        <w:rPr>
          <w:rFonts w:hint="default" w:ascii="宋体" w:hAnsi="宋体" w:eastAsia="宋体" w:cs="宋体"/>
          <w:vertAlign w:val="baseline"/>
        </w:rPr>
        <w:t>换位，变为黄褐素脱镁叶绿素，色泽变化显著；偶氮素系和蒽醌系色素，pH对色素稳定性的影响差异，红色素对pH5.5～6.0以上时易变成青紫色，檀色素、青色素等在pH4左右的环境中时变成不溶性而不能食用，所以包装食品的色泽保护应考虑pH的影响。葡萄贮藏过程中，随着贮期的延长，有机酸、维生素C的含量降低对PPO的抑制作用减少，使其活性增加，导致单宁等物质被氧化，产生褐变。有机酸常用作酸化剂来防止芦荟制品褐变，其中最常用的是柠檬酸。事实上，柠檬酸在抑制酶促褐变方面具有双重作用，不但可以作为酸味剂降低体系pH，还可以作为络合剂，与从多酚氧化酶上解离下来的铜离子作用，形成络合物，降低酚酶活性。</w:t>
      </w:r>
    </w:p>
    <w:p>
      <w:pPr>
        <w:pStyle w:val="6"/>
        <w:keepNext w:val="0"/>
        <w:keepLines w:val="0"/>
        <w:widowControl/>
        <w:numPr>
          <w:ilvl w:val="0"/>
          <w:numId w:val="8"/>
        </w:numPr>
        <w:suppressLineNumbers w:val="0"/>
        <w:ind w:left="775" w:leftChars="369" w:right="0" w:rightChars="0" w:firstLine="417" w:firstLineChars="0"/>
        <w:jc w:val="left"/>
        <w:rPr>
          <w:rFonts w:hint="default" w:ascii="宋体" w:hAnsi="宋体" w:eastAsia="宋体" w:cs="宋体"/>
          <w:vertAlign w:val="baseline"/>
        </w:rPr>
      </w:pPr>
      <w:r>
        <w:rPr>
          <w:rFonts w:hint="default" w:ascii="宋体" w:hAnsi="宋体" w:eastAsia="宋体" w:cs="宋体"/>
          <w:vertAlign w:val="baseline"/>
        </w:rPr>
        <w:t>金属离子</w:t>
      </w:r>
    </w:p>
    <w:p>
      <w:pPr>
        <w:pStyle w:val="6"/>
        <w:keepNext w:val="0"/>
        <w:keepLines w:val="0"/>
        <w:widowControl/>
        <w:numPr>
          <w:numId w:val="0"/>
        </w:numPr>
        <w:suppressLineNumbers w:val="0"/>
        <w:ind w:leftChars="369" w:right="0" w:rightChars="0"/>
        <w:jc w:val="left"/>
        <w:rPr>
          <w:rFonts w:hint="default" w:ascii="宋体" w:hAnsi="宋体" w:eastAsia="宋体" w:cs="宋体"/>
          <w:vertAlign w:val="baseline"/>
        </w:rPr>
      </w:pPr>
      <w:r>
        <w:rPr>
          <w:rFonts w:hint="default" w:ascii="宋体" w:hAnsi="宋体" w:eastAsia="宋体" w:cs="宋体"/>
          <w:vertAlign w:val="baseline"/>
        </w:rPr>
        <w:t>一般地，Cu，Fe，Ni，Mn等金属荔枝对色素分解起促进作用，如番茄中的胭脂红，橘子汁中的叶黄素等类胡萝卜素只要有1～2mg/kg左右的铜、铁离子就能促进色素氧化。</w:t>
      </w:r>
    </w:p>
    <w:p>
      <w:pPr>
        <w:pStyle w:val="6"/>
        <w:keepNext w:val="0"/>
        <w:keepLines w:val="0"/>
        <w:widowControl/>
        <w:numPr>
          <w:ilvl w:val="0"/>
          <w:numId w:val="9"/>
        </w:numPr>
        <w:suppressLineNumbers w:val="0"/>
        <w:ind w:leftChars="369" w:right="0" w:rightChars="0" w:firstLine="417" w:firstLineChars="0"/>
        <w:jc w:val="left"/>
        <w:rPr>
          <w:rFonts w:hint="default" w:ascii="宋体" w:hAnsi="宋体" w:eastAsia="宋体" w:cs="宋体"/>
          <w:vertAlign w:val="baseline"/>
        </w:rPr>
      </w:pPr>
      <w:r>
        <w:rPr>
          <w:rFonts w:hint="default" w:ascii="宋体" w:hAnsi="宋体" w:eastAsia="宋体" w:cs="宋体"/>
          <w:vertAlign w:val="baseline"/>
        </w:rPr>
        <w:t>控制包装食品褐变及变色的方法</w:t>
      </w:r>
    </w:p>
    <w:p>
      <w:pPr>
        <w:pStyle w:val="6"/>
        <w:keepNext w:val="0"/>
        <w:keepLines w:val="0"/>
        <w:widowControl/>
        <w:numPr>
          <w:numId w:val="0"/>
        </w:numPr>
        <w:suppressLineNumbers w:val="0"/>
        <w:ind w:leftChars="369" w:right="0" w:rightChars="0" w:firstLine="417" w:firstLineChars="0"/>
        <w:jc w:val="left"/>
        <w:rPr>
          <w:rFonts w:hint="default" w:ascii="宋体" w:hAnsi="宋体" w:eastAsia="宋体" w:cs="宋体"/>
          <w:vertAlign w:val="baseline"/>
        </w:rPr>
      </w:pPr>
      <w:r>
        <w:rPr>
          <w:rFonts w:hint="default" w:ascii="宋体" w:hAnsi="宋体" w:eastAsia="宋体" w:cs="宋体"/>
          <w:vertAlign w:val="baseline"/>
        </w:rPr>
        <w:t>食品变色是食品变质中最明显的一项，尽管褐变及变色的因素很多，但通过适当的包装技术手段可有效地对其褐变及变色进行控制。</w:t>
      </w:r>
    </w:p>
    <w:p>
      <w:pPr>
        <w:pStyle w:val="6"/>
        <w:keepNext w:val="0"/>
        <w:keepLines w:val="0"/>
        <w:widowControl/>
        <w:numPr>
          <w:numId w:val="0"/>
        </w:numPr>
        <w:suppressLineNumbers w:val="0"/>
        <w:ind w:leftChars="369" w:right="0" w:rightChars="0" w:firstLine="390" w:firstLineChars="150"/>
        <w:jc w:val="left"/>
        <w:rPr>
          <w:rFonts w:hint="default" w:ascii="宋体" w:hAnsi="宋体" w:eastAsia="宋体" w:cs="宋体"/>
          <w:vertAlign w:val="baseline"/>
        </w:rPr>
      </w:pPr>
      <w:r>
        <w:rPr>
          <w:rFonts w:hint="default" w:ascii="宋体" w:hAnsi="宋体" w:eastAsia="宋体" w:cs="宋体"/>
          <w:vertAlign w:val="baseline"/>
        </w:rPr>
        <w:t>1、阻氧包装技术</w:t>
      </w:r>
    </w:p>
    <w:p>
      <w:pPr>
        <w:pStyle w:val="6"/>
        <w:keepNext w:val="0"/>
        <w:keepLines w:val="0"/>
        <w:widowControl/>
        <w:numPr>
          <w:numId w:val="0"/>
        </w:numPr>
        <w:suppressLineNumbers w:val="0"/>
        <w:ind w:leftChars="369" w:right="0" w:rightChars="0" w:firstLine="417" w:firstLineChars="0"/>
        <w:jc w:val="left"/>
        <w:rPr>
          <w:rFonts w:hint="default" w:ascii="宋体" w:hAnsi="宋体" w:eastAsia="宋体" w:cs="宋体"/>
          <w:vertAlign w:val="baseline"/>
        </w:rPr>
      </w:pPr>
      <w:r>
        <w:rPr>
          <w:rFonts w:hint="default" w:ascii="宋体" w:hAnsi="宋体" w:eastAsia="宋体" w:cs="宋体"/>
          <w:vertAlign w:val="baseline"/>
        </w:rPr>
        <w:t>在常温下，氧化褐变反应速度比加热褐变反应速度要快得多，因此，对易褐变食品必须进行隔氧包装。对于浓缩肉汤和调味液汁类风味食品，即使包装内有少量的残留氧，也能引起褐变及变色，降低食品的风味和品质。常用的阻氧包装技术主要有真空包装、充气包装和脱氧剂封存包装。真空包装和充气包装能将包装内的氧气浓度降到2</w:t>
      </w:r>
      <w:r>
        <w:rPr>
          <w:rFonts w:hint="eastAsia" w:ascii="宋体" w:hAnsi="宋体" w:eastAsia="宋体" w:cs="宋体"/>
          <w:vertAlign w:val="baseline"/>
        </w:rPr>
        <w:t>％</w:t>
      </w:r>
      <w:r>
        <w:rPr>
          <w:rFonts w:hint="default" w:ascii="宋体" w:hAnsi="宋体" w:eastAsia="宋体" w:cs="宋体"/>
          <w:vertAlign w:val="baseline"/>
        </w:rPr>
        <w:t>～3</w:t>
      </w:r>
      <w:r>
        <w:rPr>
          <w:rFonts w:hint="eastAsia" w:ascii="宋体" w:hAnsi="宋体" w:eastAsia="宋体" w:cs="宋体"/>
          <w:vertAlign w:val="baseline"/>
        </w:rPr>
        <w:t>％</w:t>
      </w:r>
      <w:r>
        <w:rPr>
          <w:rFonts w:hint="default" w:ascii="宋体" w:hAnsi="宋体" w:eastAsia="宋体" w:cs="宋体"/>
          <w:vertAlign w:val="baseline"/>
        </w:rPr>
        <w:t>；而脱氧剂封存包装则可通过化学反应除去包装内的氧，特别是吸附在食品上的微量氧，将氧气浓度降到0.1</w:t>
      </w:r>
      <w:r>
        <w:rPr>
          <w:rFonts w:hint="eastAsia" w:ascii="宋体" w:hAnsi="宋体" w:eastAsia="宋体" w:cs="宋体"/>
          <w:vertAlign w:val="baseline"/>
        </w:rPr>
        <w:t>％</w:t>
      </w:r>
      <w:r>
        <w:rPr>
          <w:rFonts w:hint="default" w:ascii="宋体" w:hAnsi="宋体" w:eastAsia="宋体" w:cs="宋体"/>
          <w:vertAlign w:val="baseline"/>
        </w:rPr>
        <w:t>，几乎是“无氧”的状态。这样可长期保持包装内部的低氧状态，有效地抑制食品氧化褐变。</w:t>
      </w:r>
    </w:p>
    <w:p>
      <w:pPr>
        <w:pStyle w:val="6"/>
        <w:keepNext w:val="0"/>
        <w:keepLines w:val="0"/>
        <w:widowControl/>
        <w:numPr>
          <w:numId w:val="0"/>
        </w:numPr>
        <w:suppressLineNumbers w:val="0"/>
        <w:ind w:leftChars="369" w:right="0" w:rightChars="0" w:firstLine="417" w:firstLineChars="0"/>
        <w:jc w:val="left"/>
        <w:rPr>
          <w:rFonts w:hint="default" w:ascii="宋体" w:hAnsi="宋体" w:eastAsia="宋体" w:cs="宋体"/>
          <w:vertAlign w:val="baseline"/>
        </w:rPr>
      </w:pPr>
      <w:r>
        <w:rPr>
          <w:rFonts w:hint="default" w:ascii="宋体" w:hAnsi="宋体" w:eastAsia="宋体" w:cs="宋体"/>
          <w:vertAlign w:val="baseline"/>
        </w:rPr>
        <w:t>目前，食品阻氧包装大部分采用高阻隔性的软塑复合包装材料，如采用以PET、PA、PVDC、铝箔等为主要阻隔层的复合包装材料。</w:t>
      </w:r>
    </w:p>
    <w:p>
      <w:pPr>
        <w:pStyle w:val="6"/>
        <w:keepNext w:val="0"/>
        <w:keepLines w:val="0"/>
        <w:widowControl/>
        <w:numPr>
          <w:ilvl w:val="0"/>
          <w:numId w:val="10"/>
        </w:numPr>
        <w:suppressLineNumbers w:val="0"/>
        <w:ind w:leftChars="369" w:right="0" w:rightChars="0" w:firstLine="417" w:firstLineChars="0"/>
        <w:jc w:val="left"/>
        <w:rPr>
          <w:rFonts w:hint="default" w:ascii="宋体" w:hAnsi="宋体" w:eastAsia="宋体" w:cs="宋体"/>
          <w:vertAlign w:val="baseline"/>
        </w:rPr>
      </w:pPr>
      <w:r>
        <w:rPr>
          <w:rFonts w:hint="default" w:ascii="宋体" w:hAnsi="宋体" w:eastAsia="宋体" w:cs="宋体"/>
          <w:vertAlign w:val="baseline"/>
        </w:rPr>
        <w:t>避光包装技术</w:t>
      </w:r>
    </w:p>
    <w:p>
      <w:pPr>
        <w:pStyle w:val="6"/>
        <w:keepNext w:val="0"/>
        <w:keepLines w:val="0"/>
        <w:widowControl/>
        <w:numPr>
          <w:numId w:val="0"/>
        </w:numPr>
        <w:suppressLineNumbers w:val="0"/>
        <w:ind w:leftChars="369" w:right="0" w:rightChars="0" w:firstLine="417" w:firstLineChars="0"/>
        <w:jc w:val="left"/>
        <w:rPr>
          <w:rFonts w:hint="default" w:ascii="宋体" w:hAnsi="宋体" w:eastAsia="宋体" w:cs="宋体"/>
          <w:vertAlign w:val="baseline"/>
        </w:rPr>
      </w:pPr>
      <w:r>
        <w:rPr>
          <w:rFonts w:hint="default" w:ascii="宋体" w:hAnsi="宋体" w:eastAsia="宋体" w:cs="宋体"/>
          <w:vertAlign w:val="baseline"/>
        </w:rPr>
        <w:t>避光包装技术的关键是选用优良的避光包装材料。利用包装材料对一定波长范围内光的阻隔性。防止光线对包装食品对影响，且选用的包装材料即不失内装食品的可视性，又能消除紫外线等对食品的影响。</w:t>
      </w:r>
    </w:p>
    <w:p>
      <w:pPr>
        <w:pStyle w:val="6"/>
        <w:keepNext w:val="0"/>
        <w:keepLines w:val="0"/>
        <w:widowControl/>
        <w:numPr>
          <w:numId w:val="0"/>
        </w:numPr>
        <w:suppressLineNumbers w:val="0"/>
        <w:ind w:leftChars="369" w:right="0" w:rightChars="0" w:firstLine="417" w:firstLineChars="0"/>
        <w:jc w:val="left"/>
        <w:rPr>
          <w:rFonts w:hint="default" w:ascii="宋体" w:hAnsi="宋体" w:eastAsia="宋体" w:cs="宋体"/>
          <w:vertAlign w:val="baseline"/>
        </w:rPr>
      </w:pPr>
      <w:r>
        <w:rPr>
          <w:rFonts w:hint="default" w:ascii="宋体" w:hAnsi="宋体" w:eastAsia="宋体" w:cs="宋体"/>
          <w:vertAlign w:val="baseline"/>
        </w:rPr>
        <w:t>根据食品的光谱敏感性来选择包装材料的颜色，可达到不让或尽可能少让临界波长的光通过包装材料（如表2-6所示）。如胡萝卜素的最大吸收波长在450nm左右，在蓝光下的分解速度最大，所以选择黄色的包装材料可以滤去蓝色光线；而用褐色容器包装婴儿食品，即使在20</w:t>
      </w:r>
      <w:r>
        <w:rPr>
          <w:rFonts w:hint="eastAsia" w:ascii="宋体" w:hAnsi="宋体" w:eastAsia="宋体" w:cs="宋体"/>
          <w:vertAlign w:val="baseline"/>
        </w:rPr>
        <w:t>℃</w:t>
      </w:r>
      <w:r>
        <w:rPr>
          <w:rFonts w:hint="default" w:ascii="宋体" w:hAnsi="宋体" w:eastAsia="宋体" w:cs="宋体"/>
          <w:vertAlign w:val="baseline"/>
        </w:rPr>
        <w:t>条件下用强光照射，也不会破坏维生素A和维生素B</w:t>
      </w:r>
      <w:r>
        <w:rPr>
          <w:rFonts w:hint="default" w:ascii="宋体" w:hAnsi="宋体" w:eastAsia="宋体" w:cs="宋体"/>
          <w:vertAlign w:val="subscript"/>
        </w:rPr>
        <w:t>2</w:t>
      </w:r>
      <w:r>
        <w:rPr>
          <w:rFonts w:hint="default" w:ascii="宋体" w:hAnsi="宋体" w:eastAsia="宋体" w:cs="宋体"/>
          <w:vertAlign w:val="baseline"/>
        </w:rPr>
        <w:t>。</w:t>
      </w:r>
    </w:p>
    <w:p>
      <w:pPr>
        <w:pStyle w:val="6"/>
        <w:keepNext w:val="0"/>
        <w:keepLines w:val="0"/>
        <w:widowControl/>
        <w:numPr>
          <w:numId w:val="0"/>
        </w:numPr>
        <w:suppressLineNumbers w:val="0"/>
        <w:ind w:leftChars="369" w:right="0" w:rightChars="0" w:firstLine="417" w:firstLineChars="0"/>
        <w:jc w:val="left"/>
        <w:rPr>
          <w:rFonts w:hint="default" w:ascii="宋体" w:hAnsi="宋体" w:eastAsia="宋体" w:cs="宋体"/>
          <w:vertAlign w:val="baseline"/>
        </w:rPr>
      </w:pPr>
      <w:r>
        <w:rPr>
          <w:rFonts w:hint="default" w:ascii="宋体" w:hAnsi="宋体" w:eastAsia="宋体" w:cs="宋体"/>
          <w:vertAlign w:val="baseline"/>
        </w:rPr>
        <w:t>现代食品包装，除了调整包装材料的颜色外，还可采用阻光、阻氧、阻气兼容的高阻隔包装材料，如铝箔、金属罐等防止光、氧气对食品的联合影响，以大大延长食品的保质期。并且对于罐藏食品，应使用涂料罐，以防止食品变色。</w:t>
      </w:r>
    </w:p>
    <w:p>
      <w:pPr>
        <w:pStyle w:val="6"/>
        <w:keepNext w:val="0"/>
        <w:keepLines w:val="0"/>
        <w:widowControl/>
        <w:numPr>
          <w:ilvl w:val="0"/>
          <w:numId w:val="10"/>
        </w:numPr>
        <w:suppressLineNumbers w:val="0"/>
        <w:ind w:left="775" w:leftChars="369" w:right="0" w:rightChars="0" w:firstLine="417" w:firstLineChars="0"/>
        <w:jc w:val="left"/>
        <w:rPr>
          <w:rFonts w:hint="default" w:ascii="宋体" w:hAnsi="宋体" w:eastAsia="宋体" w:cs="宋体"/>
          <w:vertAlign w:val="baseline"/>
        </w:rPr>
      </w:pPr>
      <w:r>
        <w:rPr>
          <w:rFonts w:hint="default" w:ascii="宋体" w:hAnsi="宋体" w:eastAsia="宋体" w:cs="宋体"/>
          <w:vertAlign w:val="baseline"/>
        </w:rPr>
        <w:t>防潮包装</w:t>
      </w:r>
    </w:p>
    <w:p>
      <w:pPr>
        <w:pStyle w:val="6"/>
        <w:keepNext w:val="0"/>
        <w:keepLines w:val="0"/>
        <w:widowControl/>
        <w:numPr>
          <w:numId w:val="0"/>
        </w:numPr>
        <w:suppressLineNumbers w:val="0"/>
        <w:ind w:leftChars="369" w:right="0" w:rightChars="0" w:firstLine="417" w:firstLineChars="0"/>
        <w:jc w:val="left"/>
        <w:rPr>
          <w:rFonts w:hint="default" w:ascii="宋体" w:hAnsi="宋体" w:eastAsia="宋体" w:cs="宋体"/>
          <w:vertAlign w:val="baseline"/>
        </w:rPr>
      </w:pPr>
      <w:r>
        <w:rPr>
          <w:rFonts w:hint="default" w:ascii="宋体" w:hAnsi="宋体" w:eastAsia="宋体" w:cs="宋体"/>
          <w:vertAlign w:val="baseline"/>
        </w:rPr>
        <w:t>水分对食品色泽的影响包括两方面含义：一是对一定水分含量（20</w:t>
      </w:r>
      <w:r>
        <w:rPr>
          <w:rFonts w:hint="eastAsia" w:ascii="宋体" w:hAnsi="宋体" w:eastAsia="宋体" w:cs="宋体"/>
          <w:vertAlign w:val="baseline"/>
        </w:rPr>
        <w:t>％</w:t>
      </w:r>
      <w:r>
        <w:rPr>
          <w:rFonts w:hint="default" w:ascii="宋体" w:hAnsi="宋体" w:eastAsia="宋体" w:cs="宋体"/>
          <w:vertAlign w:val="baseline"/>
        </w:rPr>
        <w:t>～30</w:t>
      </w:r>
      <w:r>
        <w:rPr>
          <w:rFonts w:hint="eastAsia" w:ascii="宋体" w:hAnsi="宋体" w:eastAsia="宋体" w:cs="宋体"/>
          <w:vertAlign w:val="baseline"/>
        </w:rPr>
        <w:t>％</w:t>
      </w:r>
      <w:r>
        <w:rPr>
          <w:rFonts w:hint="default" w:ascii="宋体" w:hAnsi="宋体" w:eastAsia="宋体" w:cs="宋体"/>
          <w:vertAlign w:val="baseline"/>
        </w:rPr>
        <w:t>）的食品，如半带馅的点心等糕点食品，由于脱水而发生变色；而是干燥食品会因吸湿而增大食品中的水分含量而变色。前者防止变色的方法是采用适当的包装材料保持其原有水分含量，而后者主要是保持食品干燥而使色素处于稳定状态，采用阻湿防潮性能较好的包装材料或采用防潮包装方法，能较好地控制因水分发生的褐变含量变色。</w:t>
      </w:r>
      <w:bookmarkStart w:id="0" w:name="_GoBack"/>
      <w:bookmarkEnd w:id="0"/>
    </w:p>
    <w:p>
      <w:pPr>
        <w:pStyle w:val="6"/>
        <w:keepNext w:val="0"/>
        <w:keepLines w:val="0"/>
        <w:widowControl/>
        <w:numPr>
          <w:numId w:val="0"/>
        </w:numPr>
        <w:suppressLineNumbers w:val="0"/>
        <w:ind w:leftChars="369" w:right="0" w:rightChars="0"/>
        <w:jc w:val="left"/>
        <w:rPr>
          <w:rFonts w:hint="default" w:ascii="宋体" w:hAnsi="宋体" w:eastAsia="宋体" w:cs="宋体"/>
          <w:vertAlign w:val="baseline"/>
        </w:rPr>
      </w:pPr>
      <w:r>
        <w:rPr>
          <w:rFonts w:hint="default" w:ascii="宋体" w:hAnsi="宋体" w:eastAsia="宋体" w:cs="宋体"/>
          <w:vertAlign w:val="baseline"/>
        </w:rPr>
        <w:t xml:space="preserve">   </w:t>
      </w:r>
    </w:p>
    <w:p>
      <w:pPr>
        <w:pStyle w:val="6"/>
        <w:keepNext w:val="0"/>
        <w:keepLines w:val="0"/>
        <w:widowControl/>
        <w:numPr>
          <w:ilvl w:val="0"/>
          <w:numId w:val="0"/>
        </w:numPr>
        <w:suppressLineNumbers w:val="0"/>
        <w:ind w:left="420" w:leftChars="0" w:right="0" w:rightChars="0" w:firstLine="420" w:firstLineChars="0"/>
        <w:jc w:val="left"/>
        <w:rPr>
          <w:rFonts w:hint="default" w:ascii="宋体" w:hAnsi="宋体" w:eastAsia="宋体" w:cs="宋体"/>
          <w:vertAlign w:val="baseline"/>
        </w:rPr>
      </w:pPr>
    </w:p>
    <w:p>
      <w:pPr>
        <w:pStyle w:val="6"/>
        <w:keepNext w:val="0"/>
        <w:keepLines w:val="0"/>
        <w:widowControl/>
        <w:numPr>
          <w:ilvl w:val="0"/>
          <w:numId w:val="0"/>
        </w:numPr>
        <w:suppressLineNumbers w:val="0"/>
        <w:ind w:left="420" w:leftChars="0" w:right="0" w:rightChars="0"/>
        <w:jc w:val="left"/>
        <w:rPr>
          <w:rFonts w:hint="default" w:eastAsia="宋体" w:cs="Helvetica Neue"/>
          <w:vertAlign w:val="baseline"/>
        </w:rPr>
      </w:pPr>
    </w:p>
    <w:p>
      <w:pPr>
        <w:pStyle w:val="6"/>
        <w:keepNext w:val="0"/>
        <w:keepLines w:val="0"/>
        <w:widowControl/>
        <w:numPr>
          <w:ilvl w:val="0"/>
          <w:numId w:val="0"/>
        </w:numPr>
        <w:suppressLineNumbers w:val="0"/>
        <w:ind w:right="0" w:rightChars="0"/>
        <w:jc w:val="left"/>
        <w:rPr>
          <w:vertAlign w:val="baseline"/>
        </w:rPr>
      </w:pPr>
      <w:r>
        <w:rPr>
          <w:vertAlign w:val="baseline"/>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390E1"/>
    <w:multiLevelType w:val="singleLevel"/>
    <w:tmpl w:val="5DD390E1"/>
    <w:lvl w:ilvl="0" w:tentative="0">
      <w:start w:val="1"/>
      <w:numFmt w:val="decimal"/>
      <w:suff w:val="nothing"/>
      <w:lvlText w:val="%1."/>
      <w:lvlJc w:val="left"/>
    </w:lvl>
  </w:abstractNum>
  <w:abstractNum w:abstractNumId="1">
    <w:nsid w:val="5DD39534"/>
    <w:multiLevelType w:val="singleLevel"/>
    <w:tmpl w:val="5DD39534"/>
    <w:lvl w:ilvl="0" w:tentative="0">
      <w:start w:val="1"/>
      <w:numFmt w:val="decimal"/>
      <w:suff w:val="nothing"/>
      <w:lvlText w:val="(%1)"/>
      <w:lvlJc w:val="left"/>
    </w:lvl>
  </w:abstractNum>
  <w:abstractNum w:abstractNumId="2">
    <w:nsid w:val="5DD39682"/>
    <w:multiLevelType w:val="singleLevel"/>
    <w:tmpl w:val="5DD39682"/>
    <w:lvl w:ilvl="0" w:tentative="0">
      <w:start w:val="1"/>
      <w:numFmt w:val="decimalEnclosedCircleChinese"/>
      <w:suff w:val="nothing"/>
      <w:lvlText w:val="%1　"/>
      <w:lvlJc w:val="left"/>
      <w:pPr>
        <w:ind w:left="0" w:leftChars="0" w:firstLine="400" w:firstLineChars="0"/>
      </w:pPr>
      <w:rPr>
        <w:rFonts w:hint="eastAsia"/>
      </w:rPr>
    </w:lvl>
  </w:abstractNum>
  <w:abstractNum w:abstractNumId="3">
    <w:nsid w:val="5DD3B418"/>
    <w:multiLevelType w:val="singleLevel"/>
    <w:tmpl w:val="5DD3B418"/>
    <w:lvl w:ilvl="0" w:tentative="0">
      <w:start w:val="2"/>
      <w:numFmt w:val="decimal"/>
      <w:suff w:val="nothing"/>
      <w:lvlText w:val="%1、"/>
      <w:lvlJc w:val="left"/>
    </w:lvl>
  </w:abstractNum>
  <w:abstractNum w:abstractNumId="4">
    <w:nsid w:val="5DD3B49E"/>
    <w:multiLevelType w:val="singleLevel"/>
    <w:tmpl w:val="5DD3B49E"/>
    <w:lvl w:ilvl="0" w:tentative="0">
      <w:start w:val="1"/>
      <w:numFmt w:val="decimal"/>
      <w:suff w:val="nothing"/>
      <w:lvlText w:val="（%1）"/>
      <w:lvlJc w:val="left"/>
    </w:lvl>
  </w:abstractNum>
  <w:abstractNum w:abstractNumId="5">
    <w:nsid w:val="5DD3B4B2"/>
    <w:multiLevelType w:val="singleLevel"/>
    <w:tmpl w:val="5DD3B4B2"/>
    <w:lvl w:ilvl="0" w:tentative="0">
      <w:start w:val="1"/>
      <w:numFmt w:val="decimalEnclosedCircleChinese"/>
      <w:suff w:val="nothing"/>
      <w:lvlText w:val="%1　"/>
      <w:lvlJc w:val="left"/>
      <w:pPr>
        <w:ind w:left="0" w:leftChars="0" w:firstLine="400" w:firstLineChars="0"/>
      </w:pPr>
      <w:rPr>
        <w:rFonts w:hint="eastAsia"/>
      </w:rPr>
    </w:lvl>
  </w:abstractNum>
  <w:abstractNum w:abstractNumId="6">
    <w:nsid w:val="5DD3C0D8"/>
    <w:multiLevelType w:val="singleLevel"/>
    <w:tmpl w:val="5DD3C0D8"/>
    <w:lvl w:ilvl="0" w:tentative="0">
      <w:start w:val="2"/>
      <w:numFmt w:val="decimal"/>
      <w:suff w:val="nothing"/>
      <w:lvlText w:val="（%1）"/>
      <w:lvlJc w:val="left"/>
    </w:lvl>
  </w:abstractNum>
  <w:abstractNum w:abstractNumId="7">
    <w:nsid w:val="5DD3DC28"/>
    <w:multiLevelType w:val="singleLevel"/>
    <w:tmpl w:val="5DD3DC28"/>
    <w:lvl w:ilvl="0" w:tentative="0">
      <w:start w:val="5"/>
      <w:numFmt w:val="decimal"/>
      <w:suff w:val="nothing"/>
      <w:lvlText w:val="%1."/>
      <w:lvlJc w:val="left"/>
    </w:lvl>
  </w:abstractNum>
  <w:abstractNum w:abstractNumId="8">
    <w:nsid w:val="5DD3E253"/>
    <w:multiLevelType w:val="singleLevel"/>
    <w:tmpl w:val="5DD3E253"/>
    <w:lvl w:ilvl="0" w:tentative="0">
      <w:start w:val="3"/>
      <w:numFmt w:val="chineseCounting"/>
      <w:suff w:val="nothing"/>
      <w:lvlText w:val="（%1）"/>
      <w:lvlJc w:val="left"/>
    </w:lvl>
  </w:abstractNum>
  <w:abstractNum w:abstractNumId="9">
    <w:nsid w:val="5DD3E624"/>
    <w:multiLevelType w:val="singleLevel"/>
    <w:tmpl w:val="5DD3E624"/>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302F8"/>
    <w:rsid w:val="033E4E14"/>
    <w:rsid w:val="17BF6C29"/>
    <w:rsid w:val="1BCF67F5"/>
    <w:rsid w:val="1C931708"/>
    <w:rsid w:val="1EFFF1ED"/>
    <w:rsid w:val="1FDD78B6"/>
    <w:rsid w:val="29DDA4D3"/>
    <w:rsid w:val="2C2F0207"/>
    <w:rsid w:val="2FFDD9D8"/>
    <w:rsid w:val="39EF7E45"/>
    <w:rsid w:val="3ADDA825"/>
    <w:rsid w:val="3B7BE52E"/>
    <w:rsid w:val="3BEF0454"/>
    <w:rsid w:val="3E5F4048"/>
    <w:rsid w:val="3F7D7F28"/>
    <w:rsid w:val="3F8B8E34"/>
    <w:rsid w:val="3FA5C28F"/>
    <w:rsid w:val="3FDA23FA"/>
    <w:rsid w:val="3FEFD455"/>
    <w:rsid w:val="3FFEB3D0"/>
    <w:rsid w:val="3FFF80F4"/>
    <w:rsid w:val="47AFF433"/>
    <w:rsid w:val="565E3CC6"/>
    <w:rsid w:val="57BD917E"/>
    <w:rsid w:val="5A7332A6"/>
    <w:rsid w:val="5BAFFD7E"/>
    <w:rsid w:val="5BBE6C9F"/>
    <w:rsid w:val="5BFB65A8"/>
    <w:rsid w:val="5CCBFC5D"/>
    <w:rsid w:val="5DBDC94D"/>
    <w:rsid w:val="5FFBBC24"/>
    <w:rsid w:val="655FCE2D"/>
    <w:rsid w:val="67ED7738"/>
    <w:rsid w:val="67FF9262"/>
    <w:rsid w:val="6A4BFA72"/>
    <w:rsid w:val="6ADC6AE3"/>
    <w:rsid w:val="6BFF5D41"/>
    <w:rsid w:val="6CBFC984"/>
    <w:rsid w:val="6D5E903F"/>
    <w:rsid w:val="6E730510"/>
    <w:rsid w:val="6F7B2203"/>
    <w:rsid w:val="6F7F9053"/>
    <w:rsid w:val="6FBF48FB"/>
    <w:rsid w:val="6FCB80F8"/>
    <w:rsid w:val="6FEBE873"/>
    <w:rsid w:val="72EE8D2F"/>
    <w:rsid w:val="74BF8EF8"/>
    <w:rsid w:val="74CB963B"/>
    <w:rsid w:val="74FF71A1"/>
    <w:rsid w:val="7577F2C5"/>
    <w:rsid w:val="76AF5381"/>
    <w:rsid w:val="76F58EC5"/>
    <w:rsid w:val="773DF784"/>
    <w:rsid w:val="77FF661E"/>
    <w:rsid w:val="7AFF87BF"/>
    <w:rsid w:val="7BEE73E3"/>
    <w:rsid w:val="7BF76535"/>
    <w:rsid w:val="7BFBB847"/>
    <w:rsid w:val="7BFFA51A"/>
    <w:rsid w:val="7C6A2E0D"/>
    <w:rsid w:val="7D5FB315"/>
    <w:rsid w:val="7D8FC137"/>
    <w:rsid w:val="7DB3609F"/>
    <w:rsid w:val="7DE3A7E7"/>
    <w:rsid w:val="7DF47A91"/>
    <w:rsid w:val="7E1B4DED"/>
    <w:rsid w:val="7EADFACF"/>
    <w:rsid w:val="7EBFC3F6"/>
    <w:rsid w:val="7EFB4BA2"/>
    <w:rsid w:val="7F1E9094"/>
    <w:rsid w:val="7F4F39CA"/>
    <w:rsid w:val="7F77EFC8"/>
    <w:rsid w:val="7FB8BF60"/>
    <w:rsid w:val="7FE3AE31"/>
    <w:rsid w:val="7FE6E526"/>
    <w:rsid w:val="7FE7FAD7"/>
    <w:rsid w:val="7FF77FB8"/>
    <w:rsid w:val="90F79E9A"/>
    <w:rsid w:val="97FF50A1"/>
    <w:rsid w:val="9BCDC0F7"/>
    <w:rsid w:val="9DFD9BD4"/>
    <w:rsid w:val="A5FB9DE3"/>
    <w:rsid w:val="ABCBA116"/>
    <w:rsid w:val="AFE7B5B1"/>
    <w:rsid w:val="AFF714EC"/>
    <w:rsid w:val="B4F7ED4A"/>
    <w:rsid w:val="B5BFD5BD"/>
    <w:rsid w:val="B7864A14"/>
    <w:rsid w:val="B7EF2181"/>
    <w:rsid w:val="BBFFC5F6"/>
    <w:rsid w:val="BE3D9DCC"/>
    <w:rsid w:val="BEBC662B"/>
    <w:rsid w:val="BEDBF0DE"/>
    <w:rsid w:val="BFAFCFBA"/>
    <w:rsid w:val="BFFFC030"/>
    <w:rsid w:val="C5FFD980"/>
    <w:rsid w:val="C7FB04D7"/>
    <w:rsid w:val="CF9A6355"/>
    <w:rsid w:val="CFD1A3E0"/>
    <w:rsid w:val="CFFF1C73"/>
    <w:rsid w:val="D3FFFC20"/>
    <w:rsid w:val="D4F90316"/>
    <w:rsid w:val="D79F744D"/>
    <w:rsid w:val="DAFCE0F7"/>
    <w:rsid w:val="DB7E888B"/>
    <w:rsid w:val="DBF050AE"/>
    <w:rsid w:val="DCEEC0EC"/>
    <w:rsid w:val="DDD7AB28"/>
    <w:rsid w:val="DDD7EE18"/>
    <w:rsid w:val="DDF7994A"/>
    <w:rsid w:val="DF799B8B"/>
    <w:rsid w:val="DFC86EFC"/>
    <w:rsid w:val="DFFB51A2"/>
    <w:rsid w:val="DFFB9FC3"/>
    <w:rsid w:val="E34FA9F3"/>
    <w:rsid w:val="E76303C1"/>
    <w:rsid w:val="E7F2DFA8"/>
    <w:rsid w:val="E8F70EA5"/>
    <w:rsid w:val="ECEE0F1B"/>
    <w:rsid w:val="ED7BB98D"/>
    <w:rsid w:val="EF6798B6"/>
    <w:rsid w:val="EFA70BC9"/>
    <w:rsid w:val="EFBFB176"/>
    <w:rsid w:val="EFD302F8"/>
    <w:rsid w:val="EFD9D643"/>
    <w:rsid w:val="EFFFB961"/>
    <w:rsid w:val="F25DEC58"/>
    <w:rsid w:val="F4AF97FF"/>
    <w:rsid w:val="F6E7ABF6"/>
    <w:rsid w:val="F76ED093"/>
    <w:rsid w:val="F77F3A79"/>
    <w:rsid w:val="F7DF1149"/>
    <w:rsid w:val="F7FF1813"/>
    <w:rsid w:val="F7FF5894"/>
    <w:rsid w:val="F8F7DCEB"/>
    <w:rsid w:val="FBABD0F5"/>
    <w:rsid w:val="FBFDFBB4"/>
    <w:rsid w:val="FCE6D923"/>
    <w:rsid w:val="FDAF5AC6"/>
    <w:rsid w:val="FDF7D5E5"/>
    <w:rsid w:val="FDFBC095"/>
    <w:rsid w:val="FDFBF288"/>
    <w:rsid w:val="FDFFA15D"/>
    <w:rsid w:val="FE555121"/>
    <w:rsid w:val="FEBAB5C9"/>
    <w:rsid w:val="FEF7F5E2"/>
    <w:rsid w:val="FF73019B"/>
    <w:rsid w:val="FF77D27F"/>
    <w:rsid w:val="FF7DC96F"/>
    <w:rsid w:val="FF8B3A80"/>
    <w:rsid w:val="FF9952A0"/>
    <w:rsid w:val="FF9D8998"/>
    <w:rsid w:val="FFB71281"/>
    <w:rsid w:val="FFB7B138"/>
    <w:rsid w:val="FFBCAEEF"/>
    <w:rsid w:val="FFBD2719"/>
    <w:rsid w:val="FFBD6DD1"/>
    <w:rsid w:val="FFC70E31"/>
    <w:rsid w:val="FFCE1ECE"/>
    <w:rsid w:val="FFED652B"/>
    <w:rsid w:val="FFFAE3E4"/>
    <w:rsid w:val="FFFE0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4">
    <w:name w:val="Default Paragraph Font"/>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customStyle="1" w:styleId="6">
    <w:name w:val="p1"/>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0lGeGxjWFZwZGlBZ1hGMD0iLAogICAiTGF0ZXhJbWdCYXNlNjQiIDogImlWQk9SdzBLR2dvQUFBQU5TVWhFVWdBQUFEZ0FBQUFrQkFNQUFBQXV2T1ROQUFBQUtsQk1WRVgvLy84QUFBQUFBQUFBQUFBQUFBQUFBQUFBQUFBQUFBQUFBQUFBQUFBQUFBQUFBQUFBQUFBQUFBRG1VMG1LQUFBQURYUlNUbE1BRURKRUlwbG16YnZ2M1ZTSitUYmNKUUFBQUFsd1NGbHpBQUFPeEFBQURzUUJsU3NPR3dBQUFEbEpSRUZVT0JGallGUTJ4Z1VjR0h6djRnUlhHWEp4eXQyOXppQXhGNmZzYW9aUlFMc1FHSTFQMm9YdFFKaU1PejZOOE9iUE8rVG5Ud0JnYitMaGYwbm9qZ0FBQUFCSlJVNUVya0pnZ2c9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Office_1.7.0.2619_F1E327BC-269C-435d-A152-05C5408002CA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2019-11-19T22:42:00Z</dcterms:created>
  <dc:creator>xuyihe</dc:creator>
  <cp:lastModifiedBy>xuyihe</cp:lastModifiedBy>
  <dcterms:modified xsi:type="dcterms:W3CDTF">2019-11-19T21:08:50Z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2052-1.7.0.2619</vt:lpwstr>
  </property>
</Properties>
</file>