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56B7" w:rsidRDefault="00765B2D" w:rsidP="002D6F3A">
      <w:pPr>
        <w:pStyle w:val="a3"/>
        <w:numPr>
          <w:ilvl w:val="0"/>
          <w:numId w:val="1"/>
        </w:numPr>
        <w:ind w:leftChars="0"/>
      </w:pPr>
      <w:r>
        <w:t>X</w:t>
      </w:r>
      <w:r>
        <w:rPr>
          <w:vertAlign w:val="subscript"/>
        </w:rPr>
        <w:t xml:space="preserve">0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C7000F">
        <w:rPr>
          <w:rFonts w:hint="eastAsia"/>
        </w:rPr>
        <w:t>,</w:t>
      </w:r>
      <w:r w:rsidR="00C7000F">
        <w:t xml:space="preserve"> </w:t>
      </w:r>
      <w:r w:rsidR="00C7000F">
        <w:t>X</w:t>
      </w:r>
      <w:r w:rsidR="00C7000F">
        <w:rPr>
          <w:vertAlign w:val="subscript"/>
        </w:rPr>
        <w:t>1</w:t>
      </w:r>
      <w:r w:rsidR="00C7000F">
        <w:rPr>
          <w:vertAlign w:val="subscript"/>
        </w:rPr>
        <w:t xml:space="preserve"> </w:t>
      </w:r>
      <w:r w:rsidR="00C7000F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C7000F">
        <w:rPr>
          <w:rFonts w:hint="eastAsia"/>
        </w:rPr>
        <w:t>,</w:t>
      </w:r>
      <w:r w:rsidR="00C7000F">
        <w:t xml:space="preserve"> </w:t>
      </w:r>
      <w:r w:rsidR="00C7000F">
        <w:t>X</w:t>
      </w:r>
      <w:r w:rsidR="00C7000F">
        <w:rPr>
          <w:vertAlign w:val="subscript"/>
        </w:rPr>
        <w:t>2</w:t>
      </w:r>
      <w:r w:rsidR="00C7000F">
        <w:rPr>
          <w:vertAlign w:val="subscript"/>
        </w:rPr>
        <w:t xml:space="preserve"> </w:t>
      </w:r>
      <w:r w:rsidR="00C7000F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C7000F">
        <w:rPr>
          <w:rFonts w:hint="eastAsia"/>
        </w:rPr>
        <w:t>,</w:t>
      </w:r>
      <w:r w:rsidR="00C7000F">
        <w:t xml:space="preserve"> </w:t>
      </w:r>
      <w:r w:rsidR="00C7000F">
        <w:t>X</w:t>
      </w:r>
      <w:r w:rsidR="00C7000F">
        <w:rPr>
          <w:vertAlign w:val="subscript"/>
        </w:rPr>
        <w:t>3</w:t>
      </w:r>
      <w:r w:rsidR="00C7000F">
        <w:rPr>
          <w:vertAlign w:val="subscript"/>
        </w:rPr>
        <w:t xml:space="preserve"> </w:t>
      </w:r>
      <w:r w:rsidR="00C7000F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C7000F">
        <w:rPr>
          <w:rFonts w:hint="eastAsia"/>
        </w:rPr>
        <w:t>.</w:t>
      </w:r>
    </w:p>
    <w:p w:rsidR="002D6F3A" w:rsidRDefault="00A25BD9" w:rsidP="00AF56B7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x0</m:t>
                </m:r>
              </m:e>
            </m:d>
          </m:e>
        </m:func>
        <m:r>
          <w:rPr>
            <w:rFonts w:ascii="Cambria Math" w:hAnsi="Cambria Math"/>
          </w:rPr>
          <m:t>= -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x3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x2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 w:rsidR="002D6F3A">
        <w:rPr>
          <w:rFonts w:hint="eastAsia"/>
        </w:rPr>
        <w:t>,</w:t>
      </w:r>
      <w:r w:rsidR="002D6F3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2x0</m:t>
                </m:r>
              </m:e>
            </m:d>
          </m:e>
        </m:func>
        <m:r>
          <w:rPr>
            <w:rFonts w:ascii="Cambria Math" w:hAnsi="Cambria Math"/>
          </w:rPr>
          <m:t>= -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2x1</m:t>
        </m:r>
        <m:r>
          <w:rPr>
            <w:rFonts w:ascii="Cambria Math" w:hAnsi="Cambria Math"/>
          </w:rPr>
          <m:t>)</m:t>
        </m:r>
      </m:oMath>
      <w:r w:rsidR="002D6F3A">
        <w:rPr>
          <w:rFonts w:hint="eastAsia"/>
        </w:rPr>
        <w:t>,</w:t>
      </w:r>
      <w:r w:rsidR="002D6F3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2x2</m:t>
                </m:r>
              </m:e>
            </m:d>
          </m:e>
        </m:func>
        <m:r>
          <w:rPr>
            <w:rFonts w:ascii="Cambria Math" w:hAnsi="Cambria Math"/>
          </w:rPr>
          <m:t>= -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2x3</m:t>
        </m:r>
        <m:r>
          <w:rPr>
            <w:rFonts w:ascii="Cambria Math" w:hAnsi="Cambria Math"/>
          </w:rPr>
          <m:t>)</m:t>
        </m:r>
      </m:oMath>
      <w:r w:rsidR="002D6F3A">
        <w:rPr>
          <w:rFonts w:hint="eastAsia"/>
        </w:rPr>
        <w:t>,</w:t>
      </w:r>
      <w:r w:rsidR="002D6F3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3x0</m:t>
                </m:r>
              </m:e>
            </m:d>
          </m:e>
        </m:func>
        <m:r>
          <w:rPr>
            <w:rFonts w:ascii="Cambria Math" w:hAnsi="Cambria Math"/>
          </w:rPr>
          <m:t>= -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3x3</m:t>
        </m:r>
        <m:r>
          <w:rPr>
            <w:rFonts w:ascii="Cambria Math" w:hAnsi="Cambria Math"/>
          </w:rPr>
          <m:t>)</m:t>
        </m:r>
      </m:oMath>
      <w:r w:rsidR="002D6F3A">
        <w:rPr>
          <w:rFonts w:hint="eastAsia"/>
        </w:rPr>
        <w:t>,</w:t>
      </w:r>
      <w:r w:rsidR="002D6F3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3x1</m:t>
                </m:r>
              </m:e>
            </m:d>
          </m:e>
        </m:func>
        <m:r>
          <w:rPr>
            <w:rFonts w:ascii="Cambria Math" w:hAnsi="Cambria Math"/>
          </w:rPr>
          <m:t>= -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3x2</m:t>
        </m:r>
        <m:r>
          <w:rPr>
            <w:rFonts w:ascii="Cambria Math" w:hAnsi="Cambria Math"/>
          </w:rPr>
          <m:t>)</m:t>
        </m:r>
      </m:oMath>
    </w:p>
    <w:p w:rsidR="00D35DCF" w:rsidRDefault="00AF56B7" w:rsidP="00AF56B7">
      <w:r>
        <w:t>Because cos(x) = sin(90-x), cos(</w:t>
      </w:r>
      <m:oMath>
        <m:r>
          <w:rPr>
            <w:rFonts w:ascii="Cambria Math" w:hAnsi="Cambria Math"/>
          </w:rPr>
          <m:t>3π</m:t>
        </m:r>
        <m:r>
          <w:rPr>
            <w:rFonts w:ascii="Cambria Math" w:hAnsi="Cambria Math"/>
          </w:rPr>
          <m:t>/8)</m:t>
        </m:r>
      </m:oMath>
      <w:r>
        <w:rPr>
          <w:rFonts w:hint="eastAsia"/>
        </w:rPr>
        <w:t>=</w:t>
      </w:r>
      <w:proofErr w:type="gramStart"/>
      <w:r>
        <w:t>sin(</w:t>
      </w:r>
      <w:proofErr w:type="gramEnd"/>
      <m:oMath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/8</m:t>
        </m:r>
      </m:oMath>
      <w:r>
        <w:t>)</w:t>
      </w:r>
      <w:r w:rsidR="00D35DCF">
        <w:rPr>
          <w:rFonts w:hint="eastAsia"/>
        </w:rPr>
        <w:t>.</w:t>
      </w:r>
      <w:r w:rsidR="00D35DCF">
        <w:t xml:space="preserve"> And sin</w:t>
      </w:r>
      <w:r w:rsidR="00D35DCF">
        <w:rPr>
          <w:vertAlign w:val="superscript"/>
        </w:rPr>
        <w:t>2</w:t>
      </w:r>
      <w:r w:rsidR="00D35DCF">
        <w:t>(x) + cos</w:t>
      </w:r>
      <w:r w:rsidR="00D35DCF">
        <w:rPr>
          <w:vertAlign w:val="superscript"/>
        </w:rPr>
        <w:t>2</w:t>
      </w:r>
      <w:r w:rsidR="00D35DCF">
        <w:t>(x) = 1.</w:t>
      </w:r>
    </w:p>
    <w:p w:rsidR="00C33FD6" w:rsidRDefault="009772F7" w:rsidP="00AF56B7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x0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x3)</m:t>
        </m:r>
      </m:oMath>
      <w:r>
        <w:rPr>
          <w:rFonts w:hint="eastAsia"/>
        </w:rPr>
        <w:t>,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)</m:t>
        </m:r>
      </m:oMath>
    </w:p>
    <w:p w:rsidR="00C33FD6" w:rsidRDefault="00C33FD6" w:rsidP="00AF56B7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x0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</m:func>
          </m:e>
        </m:func>
      </m:oMath>
      <w:r w:rsidR="004556EE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e>
                            </m:func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</m:e>
                </m:func>
              </m:e>
            </m:func>
          </m:e>
        </m:func>
      </m:oMath>
      <w:r w:rsidR="00AF240A">
        <w:rPr>
          <w:rFonts w:hint="eastAsia"/>
        </w:rPr>
        <w:t>.</w:t>
      </w:r>
    </w:p>
    <w:p w:rsidR="00AF240A" w:rsidRPr="00AF240A" w:rsidRDefault="00AF240A" w:rsidP="00AF56B7">
      <w:pPr>
        <w:rPr>
          <w:rFonts w:ascii="楷體-繁" w:eastAsia="楷體-繁" w:hAnsi="楷體-繁" w:hint="eastAsia"/>
        </w:rPr>
      </w:pPr>
      <w:r w:rsidRPr="00AF240A">
        <w:rPr>
          <w:rFonts w:ascii="楷體-繁" w:eastAsia="楷體-繁" w:hAnsi="楷體-繁" w:hint="eastAsia"/>
        </w:rPr>
        <w:t>將下列矩陣相乘，並依上述各式化簡可得到結果。</w:t>
      </w:r>
    </w:p>
    <w:p w:rsidR="00C7000F" w:rsidRDefault="00C7000F" w:rsidP="00C7000F">
      <w:pPr>
        <w:pStyle w:val="a3"/>
        <w:ind w:leftChars="0" w:left="360"/>
      </w:pPr>
      <w:r>
        <w:rPr>
          <w:rFonts w:hint="eastAsia"/>
        </w:rPr>
        <w:t>X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cos⁡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cos⁡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cos⁡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</m:e>
                  </m:mr>
                </m:m>
              </m:e>
            </m:eqArr>
          </m:e>
        </m:d>
      </m:oMath>
    </w:p>
    <w:p w:rsidR="00A25BD9" w:rsidRDefault="00C7000F" w:rsidP="00A25BD9">
      <w:pPr>
        <w:pStyle w:val="a3"/>
        <w:ind w:leftChars="0" w:left="360"/>
        <w:rPr>
          <w:rFonts w:hint="eastAsia"/>
        </w:rPr>
      </w:pPr>
      <w:r>
        <w:t>X</w:t>
      </w:r>
      <w:r>
        <w:rPr>
          <w:vertAlign w:val="superscript"/>
        </w:rPr>
        <w:t xml:space="preserve">T </w:t>
      </w:r>
      <w:r>
        <w:t xml:space="preserve">= 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6π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cos⁡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14π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9π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cos⁡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15π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cos⁡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21π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</m:e>
                  </m:mr>
                </m:m>
              </m:e>
            </m:eqArr>
          </m:e>
        </m:d>
      </m:oMath>
    </w:p>
    <w:p w:rsidR="00A5698D" w:rsidRDefault="00A5698D" w:rsidP="00C7000F">
      <w:pPr>
        <w:pStyle w:val="a3"/>
        <w:ind w:leftChars="0" w:left="360"/>
      </w:pPr>
      <w:r>
        <w:t>X</w:t>
      </w:r>
      <w:r>
        <w:rPr>
          <w:vertAlign w:val="superscript"/>
        </w:rPr>
        <w:t>T</w:t>
      </w:r>
      <w: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mr>
                </m:m>
              </m:e>
            </m:eqArr>
          </m:e>
        </m:d>
      </m:oMath>
      <w:r w:rsidR="00AF240A">
        <w:rPr>
          <w:rFonts w:hint="eastAsia"/>
        </w:rPr>
        <w:t xml:space="preserve"> </w:t>
      </w:r>
      <w:r w:rsidR="00AF240A">
        <w:t>= 2I</w:t>
      </w:r>
    </w:p>
    <w:p w:rsidR="00163679" w:rsidRDefault="00163679" w:rsidP="00C7000F">
      <w:pPr>
        <w:pStyle w:val="a3"/>
        <w:ind w:leftChars="0" w:left="360"/>
      </w:pPr>
    </w:p>
    <w:p w:rsidR="00675219" w:rsidRDefault="00675219" w:rsidP="00163679">
      <w:pPr>
        <w:pStyle w:val="a3"/>
        <w:numPr>
          <w:ilvl w:val="0"/>
          <w:numId w:val="1"/>
        </w:numPr>
        <w:ind w:leftChars="0"/>
      </w:pPr>
      <w:r>
        <w:t>By a = 1/2 * X</w:t>
      </w:r>
      <w:r>
        <w:rPr>
          <w:vertAlign w:val="superscript"/>
        </w:rPr>
        <w:t>T</w:t>
      </w:r>
      <w:r>
        <w:t xml:space="preserve">Y, </w:t>
      </w:r>
    </w:p>
    <w:p w:rsidR="00163679" w:rsidRDefault="00675219" w:rsidP="00675219">
      <w:pPr>
        <w:pStyle w:val="a3"/>
        <w:ind w:leftChars="0" w:left="360"/>
      </w:pPr>
      <w:r>
        <w:t>a</w:t>
      </w:r>
      <w:r>
        <w:rPr>
          <w:vertAlign w:val="subscript"/>
        </w:rPr>
        <w:t xml:space="preserve">1 </w:t>
      </w:r>
      <w:r>
        <w:t>= 1/2 *</w:t>
      </w:r>
      <m:oMath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y0+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y1+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y2+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y3)</m:t>
        </m:r>
      </m:oMath>
    </w:p>
    <w:p w:rsidR="00675219" w:rsidRDefault="00675219" w:rsidP="00675219">
      <w:pPr>
        <w:pStyle w:val="a3"/>
        <w:ind w:leftChars="0" w:left="360"/>
      </w:pPr>
      <w:r>
        <w:t>a</w:t>
      </w:r>
      <w:r w:rsidR="00732BD3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= 1/2 *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)y0+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)y1+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)y2+</m:t>
        </m:r>
        <m:r>
          <m:rPr>
            <m:sty m:val="p"/>
          </m:rPr>
          <w:rPr>
            <w:rFonts w:ascii="Cambria Math" w:eastAsia="Cambria Math" w:hAnsi="Cambria Math" w:cs="Cambria Math"/>
          </w:rPr>
          <m:t>cos⁡</m:t>
        </m:r>
        <m: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eastAsia="Cambria Math" w:hAnsi="Cambria Math" w:cs="Cambria Math"/>
          </w:rPr>
          <m:t>)</m:t>
        </m:r>
        <m:r>
          <w:rPr>
            <w:rFonts w:ascii="Cambria Math" w:hAnsi="Cambria Math"/>
          </w:rPr>
          <m:t>y3)</m:t>
        </m:r>
      </m:oMath>
    </w:p>
    <w:p w:rsidR="00675219" w:rsidRDefault="00675219" w:rsidP="00675219">
      <w:pPr>
        <w:pStyle w:val="a3"/>
        <w:ind w:leftChars="0" w:left="360"/>
      </w:pPr>
      <w:r>
        <w:rPr>
          <w:rFonts w:hint="eastAsia"/>
        </w:rPr>
        <w:t>B</w:t>
      </w:r>
      <w:r>
        <w:t>y (6),</w:t>
      </w:r>
    </w:p>
    <w:p w:rsidR="002B2CAA" w:rsidRDefault="002B2CAA" w:rsidP="00675219">
      <w:pPr>
        <w:pStyle w:val="a3"/>
        <w:ind w:leftChars="0" w:left="360"/>
      </w:pPr>
      <w:r w:rsidRPr="002B2CAA">
        <w:rPr>
          <w:rFonts w:ascii="楷體-繁" w:eastAsia="楷體-繁" w:hAnsi="楷體-繁" w:hint="eastAsia"/>
        </w:rPr>
        <w:t>取</w:t>
      </w:r>
      <w:r w:rsidRPr="002B2CAA">
        <w:t>X</w:t>
      </w:r>
      <w:r w:rsidRPr="002B2CAA">
        <w:rPr>
          <w:rFonts w:ascii="楷體-繁" w:eastAsia="楷體-繁" w:hAnsi="楷體-繁" w:hint="eastAsia"/>
        </w:rPr>
        <w:t>的第</w:t>
      </w:r>
      <w:r w:rsidRPr="002B2CAA">
        <w:t>2, 3 column</w:t>
      </w:r>
      <w:r w:rsidRPr="002B2CAA">
        <w:rPr>
          <w:rFonts w:ascii="楷體-繁" w:eastAsia="楷體-繁" w:hAnsi="楷體-繁" w:hint="eastAsia"/>
        </w:rPr>
        <w:t>做</w:t>
      </w:r>
      <w:r w:rsidRPr="002B2CAA">
        <w:t>transpose</w:t>
      </w:r>
      <w:r w:rsidRPr="002B2CAA">
        <w:rPr>
          <w:rFonts w:ascii="楷體-繁" w:eastAsia="楷體-繁" w:hAnsi="楷體-繁" w:hint="eastAsia"/>
        </w:rPr>
        <w:t>，會得到以下兩式，</w:t>
      </w:r>
    </w:p>
    <w:p w:rsidR="002B2CAA" w:rsidRDefault="00675219" w:rsidP="002B2CAA">
      <w:pPr>
        <w:pStyle w:val="a3"/>
        <w:ind w:leftChars="0" w:left="360"/>
      </w:pPr>
      <w:r>
        <w:t>a</w:t>
      </w:r>
      <w:r>
        <w:rPr>
          <w:vertAlign w:val="subscript"/>
        </w:rPr>
        <w:t xml:space="preserve">1 </w:t>
      </w:r>
      <w:r>
        <w:t xml:space="preserve">= </w:t>
      </w:r>
      <w:r w:rsidR="002B2CAA">
        <w:t>1/2 *</w:t>
      </w:r>
      <m:oMath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y0+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y1+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y2+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y3)</m:t>
        </m:r>
      </m:oMath>
    </w:p>
    <w:p w:rsidR="001F6535" w:rsidRDefault="00732BD3" w:rsidP="002B2CAA">
      <w:pPr>
        <w:pStyle w:val="a3"/>
        <w:ind w:leftChars="0" w:left="360"/>
      </w:pPr>
      <w:r>
        <w:t>a</w:t>
      </w:r>
      <w:r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 w:rsidR="002B2CAA">
        <w:t>1/2 *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)y0+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)y1+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)y2+</m:t>
        </m:r>
        <m:r>
          <m:rPr>
            <m:sty m:val="p"/>
          </m:rPr>
          <w:rPr>
            <w:rFonts w:ascii="Cambria Math" w:eastAsia="Cambria Math" w:hAnsi="Cambria Math" w:cs="Cambria Math"/>
          </w:rPr>
          <m:t>cos⁡</m:t>
        </m:r>
        <m: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14π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eastAsia="Cambria Math" w:hAnsi="Cambria Math" w:cs="Cambria Math"/>
          </w:rPr>
          <m:t>)</m:t>
        </m:r>
        <m:r>
          <w:rPr>
            <w:rFonts w:ascii="Cambria Math" w:hAnsi="Cambria Math"/>
          </w:rPr>
          <m:t>y3)</m:t>
        </m:r>
      </m:oMath>
      <w:r w:rsidR="001F6535">
        <w:t xml:space="preserve"> </w:t>
      </w:r>
    </w:p>
    <w:p w:rsidR="002B2CAA" w:rsidRDefault="002B2CAA" w:rsidP="002B2CAA">
      <w:pPr>
        <w:pStyle w:val="a3"/>
        <w:ind w:leftChars="0" w:left="360"/>
        <w:rPr>
          <w:rFonts w:ascii="楷體-繁" w:eastAsia="楷體-繁" w:hAnsi="楷體-繁"/>
        </w:rPr>
      </w:pPr>
      <w:r w:rsidRPr="00E70BA1">
        <w:rPr>
          <w:rFonts w:ascii="楷體-繁" w:eastAsia="楷體-繁" w:hAnsi="楷體-繁" w:hint="eastAsia"/>
        </w:rPr>
        <w:lastRenderedPageBreak/>
        <w:t>由兩式比較可知結果會相等。</w:t>
      </w:r>
    </w:p>
    <w:p w:rsidR="00E70BA1" w:rsidRDefault="00ED5E6D" w:rsidP="00ED5E6D">
      <w:pPr>
        <w:pStyle w:val="a3"/>
        <w:numPr>
          <w:ilvl w:val="0"/>
          <w:numId w:val="1"/>
        </w:numPr>
        <w:ind w:leftChars="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</w:rPr>
        <w:t>處理前</w:t>
      </w:r>
    </w:p>
    <w:p w:rsidR="00ED5E6D" w:rsidRDefault="00ED5E6D" w:rsidP="00ED5E6D">
      <w:pPr>
        <w:pStyle w:val="a3"/>
        <w:ind w:leftChars="0" w:left="36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  <w:noProof/>
        </w:rPr>
        <w:drawing>
          <wp:inline distT="0" distB="0" distL="0" distR="0" wp14:anchorId="1217583B" wp14:editId="24A096D8">
            <wp:extent cx="2265353" cy="1789675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353" cy="17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6D" w:rsidRDefault="00ED5E6D" w:rsidP="00ED5E6D">
      <w:pPr>
        <w:pStyle w:val="a3"/>
        <w:ind w:leftChars="0" w:left="36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  <w:noProof/>
        </w:rPr>
        <w:drawing>
          <wp:anchor distT="0" distB="0" distL="114300" distR="114300" simplePos="0" relativeHeight="251658240" behindDoc="0" locked="0" layoutInCell="1" allowOverlap="1" wp14:anchorId="12A085A3">
            <wp:simplePos x="0" y="0"/>
            <wp:positionH relativeFrom="margin">
              <wp:posOffset>254915</wp:posOffset>
            </wp:positionH>
            <wp:positionV relativeFrom="margin">
              <wp:posOffset>3200991</wp:posOffset>
            </wp:positionV>
            <wp:extent cx="2247265" cy="1799590"/>
            <wp:effectExtent l="0" t="0" r="635" b="381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體-繁" w:eastAsia="楷體-繁" w:hAnsi="楷體-繁" w:hint="eastAsia"/>
        </w:rPr>
        <w:t>濾低音</w:t>
      </w:r>
    </w:p>
    <w:p w:rsidR="00ED5E6D" w:rsidRDefault="00ED5E6D" w:rsidP="00ED5E6D">
      <w:pPr>
        <w:pStyle w:val="a3"/>
        <w:ind w:leftChars="0" w:left="360"/>
        <w:rPr>
          <w:rFonts w:ascii="楷體-繁" w:eastAsia="楷體-繁" w:hAnsi="楷體-繁"/>
        </w:rPr>
      </w:pPr>
    </w:p>
    <w:p w:rsidR="00ED5E6D" w:rsidRDefault="00ED5E6D" w:rsidP="00ED5E6D">
      <w:pPr>
        <w:pStyle w:val="a3"/>
        <w:ind w:leftChars="0" w:left="360"/>
        <w:rPr>
          <w:rFonts w:ascii="楷體-繁" w:eastAsia="楷體-繁" w:hAnsi="楷體-繁"/>
        </w:rPr>
      </w:pPr>
    </w:p>
    <w:p w:rsidR="00ED5E6D" w:rsidRDefault="00ED5E6D" w:rsidP="00ED5E6D">
      <w:pPr>
        <w:pStyle w:val="a3"/>
        <w:ind w:leftChars="0" w:left="360"/>
        <w:rPr>
          <w:rFonts w:ascii="楷體-繁" w:eastAsia="楷體-繁" w:hAnsi="楷體-繁"/>
        </w:rPr>
      </w:pPr>
    </w:p>
    <w:p w:rsidR="00ED5E6D" w:rsidRDefault="00ED5E6D" w:rsidP="00ED5E6D">
      <w:pPr>
        <w:pStyle w:val="a3"/>
        <w:ind w:leftChars="0" w:left="360"/>
        <w:rPr>
          <w:rFonts w:ascii="楷體-繁" w:eastAsia="楷體-繁" w:hAnsi="楷體-繁"/>
        </w:rPr>
      </w:pPr>
    </w:p>
    <w:p w:rsidR="00ED5E6D" w:rsidRDefault="00ED5E6D" w:rsidP="00ED5E6D">
      <w:pPr>
        <w:pStyle w:val="a3"/>
        <w:ind w:leftChars="0" w:left="36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252095</wp:posOffset>
            </wp:positionH>
            <wp:positionV relativeFrom="margin">
              <wp:posOffset>5486400</wp:posOffset>
            </wp:positionV>
            <wp:extent cx="2277110" cy="1799590"/>
            <wp:effectExtent l="0" t="0" r="0" b="381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體-繁" w:eastAsia="楷體-繁" w:hAnsi="楷體-繁" w:hint="eastAsia"/>
        </w:rPr>
        <w:t>濾高音</w:t>
      </w:r>
    </w:p>
    <w:p w:rsidR="00ED5E6D" w:rsidRDefault="00ED5E6D" w:rsidP="00ED5E6D">
      <w:pPr>
        <w:pStyle w:val="a3"/>
        <w:ind w:leftChars="0" w:left="360"/>
        <w:rPr>
          <w:rFonts w:ascii="楷體-繁" w:eastAsia="楷體-繁" w:hAnsi="楷體-繁"/>
        </w:rPr>
      </w:pPr>
    </w:p>
    <w:p w:rsidR="00ED5E6D" w:rsidRDefault="00ED5E6D" w:rsidP="00ED5E6D">
      <w:pPr>
        <w:pStyle w:val="a3"/>
        <w:ind w:leftChars="0" w:left="360"/>
        <w:rPr>
          <w:rFonts w:ascii="楷體-繁" w:eastAsia="楷體-繁" w:hAnsi="楷體-繁"/>
        </w:rPr>
      </w:pPr>
    </w:p>
    <w:p w:rsidR="00ED5E6D" w:rsidRDefault="00ED5E6D" w:rsidP="00ED5E6D">
      <w:pPr>
        <w:pStyle w:val="a3"/>
        <w:ind w:leftChars="0" w:left="360"/>
        <w:rPr>
          <w:rFonts w:ascii="楷體-繁" w:eastAsia="楷體-繁" w:hAnsi="楷體-繁"/>
        </w:rPr>
      </w:pPr>
    </w:p>
    <w:p w:rsidR="00ED5E6D" w:rsidRDefault="00ED5E6D" w:rsidP="00ED5E6D">
      <w:pPr>
        <w:pStyle w:val="a3"/>
        <w:ind w:leftChars="0" w:left="360"/>
        <w:rPr>
          <w:rFonts w:ascii="楷體-繁" w:eastAsia="楷體-繁" w:hAnsi="楷體-繁"/>
        </w:rPr>
      </w:pPr>
    </w:p>
    <w:p w:rsidR="00ED5E6D" w:rsidRDefault="00ED5E6D" w:rsidP="00ED5E6D">
      <w:pPr>
        <w:pStyle w:val="a3"/>
        <w:ind w:leftChars="0" w:left="36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</w:rPr>
        <w:t>因為錄製聲音音頻較低</w:t>
      </w:r>
      <w:r w:rsidR="00C26264">
        <w:rPr>
          <w:rFonts w:ascii="楷體-繁" w:eastAsia="楷體-繁" w:hAnsi="楷體-繁" w:hint="eastAsia"/>
        </w:rPr>
        <w:t>，可以明顯看出對高頻作過濾的效果並不顯著，但在濾低音的時候卻能明顯看出不同。</w:t>
      </w:r>
    </w:p>
    <w:p w:rsidR="008B3F0D" w:rsidRDefault="008B3F0D" w:rsidP="008B3F0D">
      <w:pPr>
        <w:pStyle w:val="a3"/>
        <w:numPr>
          <w:ilvl w:val="0"/>
          <w:numId w:val="1"/>
        </w:numPr>
        <w:ind w:leftChars="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</w:rPr>
        <w:t>在處理低頻音後，聲音大小明顯降低，甚至會有聲音消失的狀況出現。而處</w:t>
      </w:r>
      <w:r>
        <w:rPr>
          <w:rFonts w:ascii="楷體-繁" w:eastAsia="楷體-繁" w:hAnsi="楷體-繁" w:hint="eastAsia"/>
        </w:rPr>
        <w:lastRenderedPageBreak/>
        <w:t>理高音後，聲音有撕裂、破裂的感覺，有些類似音響壞掉的感覺。</w:t>
      </w:r>
    </w:p>
    <w:p w:rsidR="005E1981" w:rsidRPr="008B3F0D" w:rsidRDefault="00FD0D49" w:rsidP="008B3F0D">
      <w:pPr>
        <w:pStyle w:val="a3"/>
        <w:numPr>
          <w:ilvl w:val="0"/>
          <w:numId w:val="1"/>
        </w:numPr>
        <w:ind w:leftChars="0"/>
        <w:rPr>
          <w:rFonts w:ascii="楷體-繁" w:eastAsia="楷體-繁" w:hAnsi="楷體-繁" w:hint="eastAsia"/>
        </w:rPr>
      </w:pPr>
      <w:r>
        <w:rPr>
          <w:rFonts w:ascii="楷體-繁" w:eastAsia="楷體-繁" w:hAnsi="楷體-繁" w:hint="eastAsia"/>
        </w:rPr>
        <w:t>對音檔不做太多處理，但</w:t>
      </w:r>
      <w:r w:rsidR="00FD6931">
        <w:rPr>
          <w:rFonts w:ascii="楷體-繁" w:eastAsia="楷體-繁" w:hAnsi="楷體-繁" w:hint="eastAsia"/>
        </w:rPr>
        <w:t>運用型態縮小檔案大小。</w:t>
      </w:r>
    </w:p>
    <w:sectPr w:rsidR="005E1981" w:rsidRPr="008B3F0D" w:rsidSect="001819F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D2E3E"/>
    <w:multiLevelType w:val="hybridMultilevel"/>
    <w:tmpl w:val="8C1A68B8"/>
    <w:lvl w:ilvl="0" w:tplc="5720F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2D"/>
    <w:rsid w:val="000A3D37"/>
    <w:rsid w:val="00155FDC"/>
    <w:rsid w:val="00163679"/>
    <w:rsid w:val="001819F6"/>
    <w:rsid w:val="001939A3"/>
    <w:rsid w:val="001B0F70"/>
    <w:rsid w:val="001F6535"/>
    <w:rsid w:val="00271B28"/>
    <w:rsid w:val="002B2CAA"/>
    <w:rsid w:val="002B3B7A"/>
    <w:rsid w:val="002D6F3A"/>
    <w:rsid w:val="004556EE"/>
    <w:rsid w:val="005E1981"/>
    <w:rsid w:val="0062419D"/>
    <w:rsid w:val="00675219"/>
    <w:rsid w:val="00732BD3"/>
    <w:rsid w:val="00765B2D"/>
    <w:rsid w:val="008B3F0D"/>
    <w:rsid w:val="009772F7"/>
    <w:rsid w:val="00A25BD9"/>
    <w:rsid w:val="00A5698D"/>
    <w:rsid w:val="00AF240A"/>
    <w:rsid w:val="00AF56B7"/>
    <w:rsid w:val="00B94474"/>
    <w:rsid w:val="00BA783E"/>
    <w:rsid w:val="00C26264"/>
    <w:rsid w:val="00C33FD6"/>
    <w:rsid w:val="00C7000F"/>
    <w:rsid w:val="00D35DCF"/>
    <w:rsid w:val="00E70BA1"/>
    <w:rsid w:val="00ED5E6D"/>
    <w:rsid w:val="00F64B42"/>
    <w:rsid w:val="00FD0D49"/>
    <w:rsid w:val="00FD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5D04"/>
  <w15:chartTrackingRefBased/>
  <w15:docId w15:val="{E09B1FDD-308A-CA41-85DF-3ADD8E5C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B2D"/>
    <w:pPr>
      <w:ind w:leftChars="200" w:left="480"/>
    </w:pPr>
  </w:style>
  <w:style w:type="character" w:styleId="a4">
    <w:name w:val="Placeholder Text"/>
    <w:basedOn w:val="a0"/>
    <w:uiPriority w:val="99"/>
    <w:semiHidden/>
    <w:rsid w:val="00C700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5462E9-8251-6249-B3AA-8D637FC9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顏浩昀</dc:creator>
  <cp:keywords/>
  <dc:description/>
  <cp:lastModifiedBy>顏浩昀</cp:lastModifiedBy>
  <cp:revision>22</cp:revision>
  <dcterms:created xsi:type="dcterms:W3CDTF">2020-12-21T11:31:00Z</dcterms:created>
  <dcterms:modified xsi:type="dcterms:W3CDTF">2020-12-21T15:56:00Z</dcterms:modified>
</cp:coreProperties>
</file>