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F-DQ-005 · Betterleaks 密钥检测适配器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F-DQ-005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18:21（仓库 b187d23）·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F-DQ-005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Betterleaks 密钥检测适配器（Betterleaks Secret Detection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WP-DQ-04（同批：F005）—— Betterleaks secret adapter + redaction/partial error。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wp/F-DQ-005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目标：在 staged/diff/current tree/release scope 检测 secrets，并对 partial scan、validation、redaction 做安全边界。</w:t>
      </w:r>
    </w:p>
    <w:p>
      <w:r>
        <w:t>In Scope：git diff/staged/full scope、baseline ignore、JSON/SARIF/JUnit、redaction、confidence、scan error aggregation。</w:t>
      </w:r>
    </w:p>
    <w:p>
      <w:r>
        <w:t>Out of Scope：P0 默认不启用 live secret validation；不自动把发现的 secret 发送到第三方验证。</w:t>
      </w:r>
    </w:p>
    <w:p>
      <w:r>
        <w:t>入口 / Route：CI runner；pre-commit 可选加速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backend/modules/dev-quality/src/main/java/com/matbox/devquality/adapters/secrets/</w:t>
      </w:r>
    </w:p>
    <w:p>
      <w:pPr>
        <w:pStyle w:val="ListBullet"/>
      </w:pPr>
      <w:r>
        <w:t>backend/modules/dev-quality/src/main/java/com/matbox/devquality/adapters/secrets/betterleaks/</w:t>
      </w:r>
    </w:p>
    <w:p>
      <w:pPr>
        <w:pStyle w:val="ListBullet"/>
      </w:pPr>
      <w:r>
        <w:t>backend/modules/dev-quality/src/main/java/com/matbox/devquality/adapters/secrets/gitleaks/</w:t>
      </w:r>
    </w:p>
    <w:p>
      <w:pPr>
        <w:pStyle w:val="ListBullet"/>
      </w:pPr>
      <w:r>
        <w:t>backend/modules/dev-quality/src/main/java/com/matbox/devquality/adapters/secrets/merge/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pPr>
        <w:pStyle w:val="Heading3"/>
      </w:pPr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pPr>
        <w:pStyle w:val="Heading3"/>
      </w:pPr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@Tag("DQ-T003")                       // 方便单独跑：mvn test -Dgroups=DQ-T003</w:t>
        <w:br/>
        <w:t>void dqT003_describeWhatThisCriterionVerifies()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可以有多个测试方法（dqT003_a、dqT003_b…），但不能一条都没有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secrets/              # F-DQ-005：betterleaks/, gitleaks/（过渡期并行）, merge/（并集判定）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§16.3：Betterleaks 真实密钥验证默认关闭；要开必须先过 Egress/Credential/Security policy 审批。Evidence 不保存明文 secret。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第9节表19；七类施工面来自第10节；验收标准来自第13节（归属为推导）；可写路径来自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