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F-DQ-011 · SCM/合并/发布集成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F-DQ-011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2026-09-10 18:28（仓库 60e59d9）·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F-DQ-011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SCM/合并/发布集成（SCM / PR / Merge / Release Quality Integration）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WP-DQ-08（同批：F011）—— SCM/merge/release integration。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Dev Platform + Release Owner；Implementer: UNASSIGNED_STAGE10；Source Reviewer: Source/Security Owner；Acceptance Owner: QA/Release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wp/F-DQ-011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wp/f-dq-011，从下面那个基线切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F-DQ-011：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目标：把 DevQuality status check 嵌入 PR、merge queue、Integration Commit 和 ReleaseArtifact 验收，不复制 SCM/Release SoT。</w:t>
      </w:r>
    </w:p>
    <w:p>
      <w:r>
        <w:t>In Scope：status/check API、latest-main rebase trigger、merge blocking、post-merge run、release evidence link。</w:t>
      </w:r>
    </w:p>
    <w:p>
      <w:r>
        <w:t>Out of Scope：不自建 Git/PR/Merge Queue；不直接标最终 ACCEPTED。</w:t>
      </w:r>
    </w:p>
    <w:p>
      <w:r>
        <w:t>入口 / Route：SCM checks + release pipeline</w:t>
      </w:r>
    </w:p>
    <w:p>
      <w:r>
        <w:t>依赖：RC5；F-RELEASE-001；F-DQ-001~010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backend/modules/dev-quality/src/main/java/com/matbox/devquality/scm-integration/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SCM/Ops FE</w:t>
      </w:r>
    </w:p>
    <w:p>
      <w:pPr>
        <w:pStyle w:val="ListBullet"/>
      </w:pPr>
      <w:r>
        <w:t>Allowed / N/A：check status/link to evidence</w:t>
      </w:r>
    </w:p>
    <w:p>
      <w:pPr>
        <w:pStyle w:val="ListBullet"/>
      </w:pPr>
      <w:r>
        <w:t>Protected：不让 UI override hard gate</w:t>
      </w:r>
    </w:p>
    <w:p>
      <w:pPr>
        <w:pStyle w:val="ListBullet"/>
      </w:pPr>
      <w:r>
        <w:t>Contract / Dependency：status check contract</w:t>
      </w:r>
    </w:p>
    <w:p>
      <w:pPr>
        <w:pStyle w:val="ListBullet"/>
      </w:pPr>
      <w:r>
        <w:t>Acceptance / Test / Evidence：PR 明确显示 blocker reason。</w:t>
      </w:r>
    </w:p>
    <w:p>
      <w:pPr>
        <w:pStyle w:val="Heading3"/>
      </w:pPr>
      <w:r>
        <w:t>Backend/API/Service｜Applicable · Dev Platform</w:t>
      </w:r>
    </w:p>
    <w:p>
      <w:pPr>
        <w:pStyle w:val="ListBullet"/>
      </w:pPr>
      <w:r>
        <w:t>Allowed / N/A：publish check; merge hook; post-merge trigger</w:t>
      </w:r>
    </w:p>
    <w:p>
      <w:pPr>
        <w:pStyle w:val="ListBullet"/>
      </w:pPr>
      <w:r>
        <w:t>Protected：禁止 direct main bypass</w:t>
      </w:r>
    </w:p>
    <w:p>
      <w:pPr>
        <w:pStyle w:val="ListBullet"/>
      </w:pPr>
      <w:r>
        <w:t>Contract / Dependency：SCMCheck + ReleaseRef</w:t>
      </w:r>
    </w:p>
    <w:p>
      <w:pPr>
        <w:pStyle w:val="ListBullet"/>
      </w:pPr>
      <w:r>
        <w:t>Acceptance / Test / Evidence：merge 前 latest base 有效；merge 后自动新 run。</w:t>
      </w:r>
    </w:p>
    <w:p>
      <w:pPr>
        <w:pStyle w:val="ListBullet"/>
      </w:pPr>
      <w:r>
        <w:t>Transaction / Idempotency / Retry / Recovery：SCM status/check、post-merge trigger 以 repo+commit+check name/qualityRun 幂等；不自建 Merge/Release 事务；SCM/API transient error 可有界 retry，失败时 merge 保持 blocked；服务恢复后重新读取最新 main/head/merge commit，发现漂移即 REVALIDATION_REQUIRED。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N/A：PR/merge/release truth 外部/共享 owner</w:t>
      </w:r>
    </w:p>
    <w:p>
      <w:pPr>
        <w:pStyle w:val="ListBullet"/>
      </w:pPr>
      <w:r>
        <w:t>Protected：不复制 PR/master table</w:t>
      </w:r>
    </w:p>
    <w:p>
      <w:pPr>
        <w:pStyle w:val="ListBullet"/>
      </w:pPr>
      <w:r>
        <w:t>Contract / Dependency：refs only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N/A：webhook/event/outbox</w:t>
      </w:r>
    </w:p>
    <w:p>
      <w:pPr>
        <w:pStyle w:val="ListBullet"/>
      </w:pPr>
      <w:r>
        <w:t>Protected：不丢 merge event</w:t>
      </w:r>
    </w:p>
    <w:p>
      <w:pPr>
        <w:pStyle w:val="ListBullet"/>
      </w:pPr>
      <w:r>
        <w:t>Contract / Dependency：idempotent event contract</w:t>
      </w:r>
    </w:p>
    <w:p>
      <w:pPr>
        <w:pStyle w:val="ListBullet"/>
      </w:pPr>
      <w:r>
        <w:t>Acceptance / Test / Evidence：duplicate webhook 不重复 acceptance；lost event 可 reconciliation。</w:t>
      </w:r>
    </w:p>
    <w:p>
      <w:pPr>
        <w:pStyle w:val="Heading3"/>
      </w:pPr>
      <w:r>
        <w:t>Provider/External｜Applicable · SCM Adapter</w:t>
      </w:r>
    </w:p>
    <w:p>
      <w:pPr>
        <w:pStyle w:val="ListBullet"/>
      </w:pPr>
      <w:r>
        <w:t>Allowed / N/A：GitHub/GitLab 等</w:t>
      </w:r>
    </w:p>
    <w:p>
      <w:pPr>
        <w:pStyle w:val="ListBullet"/>
      </w:pPr>
      <w:r>
        <w:t>Protected：SCM schema 不进 core</w:t>
      </w:r>
    </w:p>
    <w:p>
      <w:pPr>
        <w:pStyle w:val="ListBullet"/>
      </w:pPr>
      <w:r>
        <w:t>Contract / Dependency：ScmAdapter</w:t>
      </w:r>
    </w:p>
    <w:p>
      <w:pPr>
        <w:pStyle w:val="ListBullet"/>
      </w:pPr>
      <w:r>
        <w:t>Acceptance / Test / Evidence：provider swap 不改 Gate domain。</w:t>
      </w:r>
    </w:p>
    <w:p>
      <w:pPr>
        <w:pStyle w:val="Heading3"/>
      </w:pPr>
      <w:r>
        <w:t>Infra/Config｜Applicable · Release Infra</w:t>
      </w:r>
    </w:p>
    <w:p>
      <w:pPr>
        <w:pStyle w:val="ListBullet"/>
      </w:pPr>
      <w:r>
        <w:t>Allowed / N/A：required checks/branch protection/merge queue</w:t>
      </w:r>
    </w:p>
    <w:p>
      <w:pPr>
        <w:pStyle w:val="ListBullet"/>
      </w:pPr>
      <w:r>
        <w:t>Protected：禁止 admin bypass 无审计</w:t>
      </w:r>
    </w:p>
    <w:p>
      <w:pPr>
        <w:pStyle w:val="ListBullet"/>
      </w:pPr>
      <w:r>
        <w:t>Contract / Dependency：branch policy + release config</w:t>
      </w:r>
    </w:p>
    <w:p>
      <w:pPr>
        <w:pStyle w:val="ListBullet"/>
      </w:pPr>
      <w:r>
        <w:t>Acceptance / Test / Evidence：生产策略启动断言；bypass 有审计且 P0 禁止。</w:t>
      </w:r>
    </w:p>
    <w:p>
      <w:pPr>
        <w:pStyle w:val="Heading3"/>
      </w:pPr>
      <w:r>
        <w:t>Tests/Observability｜Applicable · QA/Release</w:t>
      </w:r>
    </w:p>
    <w:p>
      <w:pPr>
        <w:pStyle w:val="ListBullet"/>
      </w:pPr>
      <w:r>
        <w:t>Allowed / N/A：PR pass→base change→revalidate；merge→new baseline→rerun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Dependency：E2E release fixture</w:t>
      </w:r>
    </w:p>
    <w:p>
      <w:pPr>
        <w:pStyle w:val="ListBullet"/>
      </w:pPr>
      <w:r>
        <w:t>Acceptance / Test / Evidence：分支 PASS 不可直接推出 ACCEPTED。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DQ-T012</w:t>
            </w:r>
          </w:p>
        </w:tc>
        <w:tc>
          <w:tcPr>
            <w:tcW w:type="dxa" w:w="2880"/>
          </w:tcPr>
          <w:p>
            <w:r>
              <w:t>PR PASS 后 merge 形成 Integration Commit</w:t>
            </w:r>
          </w:p>
        </w:tc>
        <w:tc>
          <w:tcPr>
            <w:tcW w:type="dxa" w:w="2880"/>
          </w:tcPr>
          <w:p>
            <w:r>
              <w:t>强制创建 post-merge QualityRun；旧 PR PASS 不可直接继承。</w:t>
            </w:r>
          </w:p>
        </w:tc>
      </w:tr>
      <w:tr>
        <w:tc>
          <w:tcPr>
            <w:tcW w:type="dxa" w:w="2880"/>
          </w:tcPr>
          <w:p>
            <w:r>
              <w:t>DQ-T016</w:t>
            </w:r>
          </w:p>
        </w:tc>
        <w:tc>
          <w:tcPr>
            <w:tcW w:type="dxa" w:w="2880"/>
          </w:tcPr>
          <w:p>
            <w:r>
              <w:t>P0 high-risk code由 Implementer自己 Review</w:t>
            </w:r>
          </w:p>
        </w:tc>
        <w:tc>
          <w:tcPr>
            <w:tcW w:type="dxa" w:w="2880"/>
          </w:tcPr>
          <w:p>
            <w:r>
              <w:t>ACCEPTANCE_PENDING/BLOCKED；必须独立 Reviewer。</w:t>
            </w:r>
          </w:p>
        </w:tc>
      </w:tr>
      <w:tr>
        <w:tc>
          <w:tcPr>
            <w:tcW w:type="dxa" w:w="2880"/>
          </w:tcPr>
          <w:p>
            <w:r>
              <w:t>DQ-T019</w:t>
            </w:r>
          </w:p>
        </w:tc>
        <w:tc>
          <w:tcPr>
            <w:tcW w:type="dxa" w:w="2880"/>
          </w:tcPr>
          <w:p>
            <w:r>
              <w:t>ReleaseArtifact build</w:t>
            </w:r>
          </w:p>
        </w:tc>
        <w:tc>
          <w:tcPr>
            <w:tcW w:type="dxa" w:w="2880"/>
          </w:tcPr>
          <w:p>
            <w:r>
              <w:t>可追到 DependencySnapshot/SBOM/tool versions/config/policy + merged commit。</w:t>
            </w:r>
          </w:p>
        </w:tc>
      </w:tr>
      <w:tr>
        <w:tc>
          <w:tcPr>
            <w:tcW w:type="dxa" w:w="2880"/>
          </w:tcPr>
          <w:p>
            <w:r>
              <w:t>DQ-T024</w:t>
            </w:r>
          </w:p>
        </w:tc>
        <w:tc>
          <w:tcPr>
            <w:tcW w:type="dxa" w:w="2880"/>
          </w:tcPr>
          <w:p>
            <w:r>
              <w:t>PR 三 Gate 全 PASS 后完成受控 Merge</w:t>
            </w:r>
          </w:p>
        </w:tc>
        <w:tc>
          <w:tcPr>
            <w:tcW w:type="dxa" w:w="2880"/>
          </w:tcPr>
          <w:p>
            <w:r>
              <w:t>必须基于新 Integration Commit/ReleaseArtifact/Baseline 创建 POST_MERGE QualityRun，并重跑受影响代码质检、安全质检、自动测试及 Contract/Integration/Regression；旧 PR PASS 不可直接继承。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@Tag("DQ-T012")                       // 方便单独跑：mvn test -Dgroups=DQ-T012</w:t>
        <w:br/>
        <w:t>void dqT012_describeWhatThisCriterionVerifies()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可以有多个测试方法（dqT012_a、dqT012_b…），但不能一条都没有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/dq/scm/webhooks/{provider}</w:t>
            </w:r>
          </w:p>
        </w:tc>
        <w:tc>
          <w:tcPr>
            <w:tcW w:type="dxa" w:w="1728"/>
          </w:tcPr>
          <w:p>
            <w:r>
              <w:t>SCM Webhook入口（PR opened/synchronize/merged），provider=github\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F-DQ-011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/dq/scm/checks/{provider}/{commitSha}</w:t>
            </w:r>
          </w:p>
        </w:tc>
        <w:tc>
          <w:tcPr>
            <w:tcW w:type="dxa" w:w="1728"/>
          </w:tcPr>
          <w:p>
            <w:r>
              <w:t>查询某commit的DQ Status Check聚合状态</w:t>
            </w:r>
          </w:p>
        </w:tc>
        <w:tc>
          <w:tcPr>
            <w:tcW w:type="dxa" w:w="1728"/>
          </w:tcPr>
          <w:p>
            <w:r>
              <w:t>F-DQ-011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scm-integration/        # F-DQ-011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BE-11 SCM Adapter（GitHub/GitLab Webhook+Status Check）（F-DQ-011）</w:t>
      </w:r>
    </w:p>
    <w:p>
      <w:pPr>
        <w:pStyle w:val="ListBullet"/>
      </w:pPr>
      <w:r>
        <w:t>FE-05 PR Status Check展示组件（嵌入SCM PR页面链接，非独立页面）（F-DQ-011）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第9节表25；七类施工面来自第10节；验收标准来自第13节（归属为推导）；可写路径来自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