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LOC-F003 · Localization Catalog &amp; Key Governance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LOC-F003 —— Localization Catalog &amp; Key Governance。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LOC-F003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/loc/catalog/candidates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