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72800" w14:textId="0B0F7E04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val="en-US" w:eastAsia="en-GB"/>
        </w:rPr>
        <w:t xml:space="preserve">INTERNAL </w:t>
      </w: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MEMORANDUM</w:t>
      </w:r>
    </w:p>
    <w:p w14:paraId="2496838F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TO:</w:t>
      </w: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 All Staff</w:t>
      </w:r>
    </w:p>
    <w:p w14:paraId="3D41CC95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FROM:</w:t>
      </w: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 Director, Human Capital</w:t>
      </w:r>
    </w:p>
    <w:p w14:paraId="20523C7C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DATE:</w:t>
      </w: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 January 26, 2026</w:t>
      </w:r>
    </w:p>
    <w:p w14:paraId="75924445" w14:textId="33885D66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b/>
          <w:bCs/>
          <w:sz w:val="23"/>
          <w:szCs w:val="23"/>
          <w:u w:val="single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SUBJECT:</w:t>
      </w: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 </w:t>
      </w:r>
      <w:r w:rsidRPr="00CB4D5E">
        <w:rPr>
          <w:rFonts w:ascii="Cambria" w:eastAsia="Times New Roman" w:hAnsi="Cambria" w:cs="Times New Roman"/>
          <w:b/>
          <w:bCs/>
          <w:sz w:val="23"/>
          <w:szCs w:val="23"/>
          <w:u w:val="single"/>
          <w:lang w:eastAsia="en-GB"/>
        </w:rPr>
        <w:t>MANDATORY ID CARD SELF-SERVICE AND PASSPORT PHOTOGRAPH UPLOAD</w:t>
      </w:r>
    </w:p>
    <w:p w14:paraId="075208F3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>This is to inform all staff of the Nigeria Revenue Service that the ID Card Self-Service Portal is now operational for the collection and processing of passport photographs for official identification cards.</w:t>
      </w:r>
    </w:p>
    <w:p w14:paraId="712E0BBF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>In furtherance of our commitment to efficient service delivery and seamless administrative processes, all employees are required to comply with the following directives:</w:t>
      </w:r>
    </w:p>
    <w:p w14:paraId="0E858471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1. Portal Access</w:t>
      </w:r>
    </w:p>
    <w:p w14:paraId="3336A5D0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All employees are to access the self-service portal via: </w:t>
      </w: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http://cardmanager.nrs.gov.ng/</w:t>
      </w:r>
    </w:p>
    <w:p w14:paraId="5283F055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2. Login Credentials</w:t>
      </w:r>
    </w:p>
    <w:p w14:paraId="2AA7C991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>Staff members are to log in to the portal using their Individual Reference (IR) Number.</w:t>
      </w:r>
    </w:p>
    <w:p w14:paraId="01EC8D9B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3. Photograph Upload Requirements</w:t>
      </w:r>
    </w:p>
    <w:p w14:paraId="6B01232F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Employees must upload a recent passport-sized photograph with a </w:t>
      </w: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WHITE BACKGROUND</w:t>
      </w: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 only. Upon successful upload, click on the </w:t>
      </w: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"SUBMIT"</w:t>
      </w: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 button to complete the process.</w:t>
      </w:r>
    </w:p>
    <w:p w14:paraId="25AFC4E7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4. Technical Support</w:t>
      </w:r>
    </w:p>
    <w:p w14:paraId="6321A204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For any technical challenges or inquiries related to the ID card process, kindly send an email to: </w:t>
      </w: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peoplematters@nrs.gov.ng</w:t>
      </w:r>
    </w:p>
    <w:p w14:paraId="1C5153F7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5. Compliance Deadline</w:t>
      </w:r>
    </w:p>
    <w:p w14:paraId="770EDC68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 xml:space="preserve">All employees are required to complete this exercise on or before </w:t>
      </w: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Thursday, February 6, 2026</w:t>
      </w: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>. Failure to comply within the stipulated timeframe may result in delays in the issuance of your official identification card.</w:t>
      </w:r>
    </w:p>
    <w:p w14:paraId="102A6C08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>Your cooperation and prompt compliance with this directive is highly appreciated.</w:t>
      </w:r>
    </w:p>
    <w:p w14:paraId="467F3843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t>Thank you.</w:t>
      </w:r>
    </w:p>
    <w:p w14:paraId="199E3583" w14:textId="77777777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[Signature]</w:t>
      </w:r>
    </w:p>
    <w:p w14:paraId="459E8B22" w14:textId="6C6225E2" w:rsidR="00CB4D5E" w:rsidRPr="00CB4D5E" w:rsidRDefault="00CB4D5E" w:rsidP="00CB4D5E">
      <w:pPr>
        <w:spacing w:before="100" w:beforeAutospacing="1" w:after="100" w:afterAutospacing="1"/>
        <w:rPr>
          <w:rFonts w:ascii="Cambria" w:eastAsia="Times New Roman" w:hAnsi="Cambria" w:cs="Times New Roman"/>
          <w:sz w:val="23"/>
          <w:szCs w:val="23"/>
          <w:lang w:eastAsia="en-GB"/>
        </w:rPr>
      </w:pPr>
      <w:r w:rsidRPr="00CB4D5E">
        <w:rPr>
          <w:rFonts w:ascii="Cambria" w:eastAsia="Times New Roman" w:hAnsi="Cambria" w:cs="Times New Roman"/>
          <w:b/>
          <w:bCs/>
          <w:sz w:val="23"/>
          <w:szCs w:val="23"/>
          <w:lang w:eastAsia="en-GB"/>
        </w:rPr>
        <w:t>Director, Human Capital</w:t>
      </w:r>
      <w:r w:rsidRPr="00CB4D5E">
        <w:rPr>
          <w:rFonts w:ascii="Cambria" w:eastAsia="Times New Roman" w:hAnsi="Cambria" w:cs="Times New Roman"/>
          <w:sz w:val="23"/>
          <w:szCs w:val="23"/>
          <w:lang w:eastAsia="en-GB"/>
        </w:rPr>
        <w:br/>
        <w:t>Nigeria Revenue Service</w:t>
      </w:r>
    </w:p>
    <w:sectPr w:rsidR="00CB4D5E" w:rsidRPr="00CB4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5E"/>
    <w:rsid w:val="00CB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6305"/>
  <w15:chartTrackingRefBased/>
  <w15:docId w15:val="{D9A3A005-0D52-CA4C-9EDA-FC96DB6F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D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B4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1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2026-01-26T08:16:00Z</dcterms:created>
  <dcterms:modified xsi:type="dcterms:W3CDTF">2026-01-26T08:19:00Z</dcterms:modified>
</cp:coreProperties>
</file>