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升主动脉瘤与 A 型主动脉夹层中的收缩程序与损伤应答程序：人主动脉转录组的队列水平与患者水平比较</w:t>
      </w:r>
    </w:p>
    <w:p>
      <w:r>
        <w:rPr>
          <w:b/>
        </w:rPr>
        <w:t>Journal of Translational Medicine – 研究论文（投稿草稿，中文版）</w:t>
      </w:r>
    </w:p>
    <w:p>
      <w:r>
        <w:t>作者：[第一作者]</w:t>
      </w:r>
      <w:r>
        <w:rPr>
          <w:vertAlign w:val="superscript"/>
        </w:rPr>
        <w:t>1</w:t>
      </w:r>
      <w:r>
        <w:t>，[合作者]</w:t>
      </w:r>
      <w:r>
        <w:rPr>
          <w:vertAlign w:val="superscript"/>
        </w:rPr>
        <w:t>1,2</w:t>
      </w:r>
      <w:r>
        <w:t>，[通讯作者]</w:t>
      </w:r>
      <w:r>
        <w:rPr>
          <w:vertAlign w:val="superscript"/>
        </w:rPr>
        <w:t>1*</w:t>
      </w:r>
    </w:p>
    <w:p>
      <w:r>
        <w:rPr>
          <w:vertAlign w:val="superscript"/>
        </w:rPr>
        <w:t>1</w:t>
      </w:r>
      <w:r>
        <w:t xml:space="preserve"> [科室，单位，城市，国家]；</w:t>
      </w:r>
      <w:r>
        <w:rPr>
          <w:vertAlign w:val="superscript"/>
        </w:rPr>
        <w:t>2</w:t>
      </w:r>
      <w:r>
        <w:t xml:space="preserve"> [科室，单位，城市，国家]</w:t>
      </w:r>
    </w:p>
    <w:p>
      <w:r>
        <w:t>\* 通讯作者：[姓名，电子邮件]</w:t>
      </w:r>
    </w:p>
    <w:p>
      <w:pPr>
        <w:pStyle w:val="Heading1"/>
      </w:pPr>
      <w:r>
        <w:t>摘要</w:t>
      </w:r>
    </w:p>
    <w:p>
      <w:r>
        <w:rPr>
          <w:b/>
        </w:rPr>
        <w:t>背景。</w:t>
      </w:r>
      <w:r>
        <w:t xml:space="preserve"> 手术切除主动脉组织的转录组由壁细胞功能表型、组织组成以及组织的应激与修复反应共同构成。因此，升主动脉瘤（ATAA）与急性 A 型主动脉夹层（TAAD）的差异既可能是同一组程序的强度差异，也可能是收缩、重塑与损伤应答程序的不同组合。仅在队列间比较疾病标签无法区分这两种可能，而队列内的患者级结构可以。</w:t>
      </w:r>
    </w:p>
    <w:p>
      <w:r>
        <w:rPr>
          <w:b/>
        </w:rPr>
        <w:t>方法。</w:t>
      </w:r>
      <w:r>
        <w:t xml:space="preserve"> 对 10 个 GEO bulk 队列（ATAA 4 个队列，63 例患者对 52 例对照；TAAD 6 个队列，41 对 35）用同一流程重新处理并做随机效应 meta 分析。在每个数据集中以与标签无关的方式计算两个外部定义的程序分：平滑肌收缩分（C）和损伤应答综合分（I；缺氧、糖酵解、氧化应激/NFE2L2、MYC-核糖体、p53-DNA 损伤与 NF-κB/IL-6 六个模块），以及二者之和 R = I + C 作为相对状态量。分析计划在探索阶段之后锁定：疾病间差异的一个队列级检验家族（C、I、R；Holm 校正）；每个单细胞数据集一个精确的患者级检验（收缩型平滑肌细胞内的 R；GSE155468、GSE213740、GSE189795）；一个患者内区域检验（瘤体对瘤颈，GSE140947）；病程（GSE222318）和中膜分层（GSE318877）数据集仅报告估计；一个队列内有序扩张程度的探索性趋势分析（GSE26155）。</w:t>
      </w:r>
    </w:p>
    <w:p>
      <w:r>
        <w:rPr>
          <w:b/>
        </w:rPr>
        <w:t>结果。</w:t>
      </w:r>
      <w:r>
        <w:t xml:space="preserve"> 收缩程序的下降在两病之间存在差异（合并 Hedges' g：TAAD −2.11，ATAA −0.34；差值 −1.77，Holm P &lt; 0.001）；损伤应答综合分在两病中均升高、差异仅为临界（+1.75 对 +0.56；Holm P = 0.10）；相对状态 R 在两病之间无差异（+0.20 对 +0.24；P = 0.92）。糖酵解、氧化应激和 MYC-核糖体模块在 TAAD 中更高（BH ≤ 0.02），且在 TAAD 中这些效应在条件化三个细胞签名分后仍保留。干扰素-α、MHC II 类、T 细胞和 ECM-胶原分在 ATAA 中升高，但与 TAAD 的差异不显著。在收缩型平滑肌细胞内，两病 C 的点估计均低于对照（g −0.95 与 −0.98），但患者级精确检验不支持差异（两数据集 P 均为 0.17），I 无明确变化，R 的主要检验均未通过（精确 P = 0.37 与 0.79）。在含急性、亚急性与慢性阶段的夹层数据集中（仅估计；各阶段取材位置不同），急性期收缩型 SMC 的 C 低于对照与后期 SMC（g −1.97 与 −1.86），而损伤综合分未升高。在一个外部急性夹层数据集中，因未回收到收缩型 SMC 聚类，计划的收缩型 SMC 检验不可估计；调节型 SMC 显示 C 较低（探索性，g −2.47）而 I 未升高。 在动脉瘤患者内，瘤体与瘤颈的 R 无差异（P = 0.19）。在一个队列的有序扩张程度中，C 随扩张下降（ρ = −0.35，BH = 0.016），干扰素、MHC II 类、淋巴细胞和 ECM 分随扩张升高（BH ≤ 0.03）；未检出 I 的趋势。嵌套留一队列分类器可区分两病（合并 AUC 0.90）。</w:t>
      </w:r>
    </w:p>
    <w:p>
      <w:r>
        <w:rPr>
          <w:b/>
        </w:rPr>
        <w:t>结论。</w:t>
      </w:r>
      <w:r>
        <w:t xml:space="preserve"> 在纳入的公共组织转录组队列中，TAAD 比 ATAA 表现出更明显的收缩相关表达降低以及部分代谢与应激模块的更强增高。预设的相对状态指标 R 未检出明确的跨疾病差异，细胞类型内与患者内的患者级分析也未提供一致支持，因此目前不能确定这些组织水平差异是否对应两类程序的不同组织方式。在一个有序扩张队列中，收缩、免疫与基质程序呈现不同的扩张关联；其跨队列普遍性与细胞来源仍待验证。</w:t>
      </w:r>
    </w:p>
    <w:p>
      <w:pPr>
        <w:spacing w:after="240"/>
      </w:pPr>
      <w:r>
        <w:rPr>
          <w:b/>
        </w:rPr>
        <w:t>关键词：</w:t>
      </w:r>
      <w:r>
        <w:t xml:space="preserve"> 升主动脉瘤；A 型主动脉夹层；转录组；meta 分析；单细胞 RNA 测序；平滑肌细胞；损伤应答；干扰素</w:t>
      </w:r>
    </w:p>
    <w:p>
      <w:pPr>
        <w:pStyle w:val="Heading1"/>
      </w:pPr>
      <w:r>
        <w:t>背景</w:t>
      </w:r>
    </w:p>
    <w:p>
      <w:r>
        <w:t>升主动脉瘤（ATAA）与急性 Stanford A 型主动脉夹层（TAAD）在临床上被作为同一退行性过程的不同阶段处理，然而多数 A 型夹层发生在低于手术直径阈值的主动脉，而许多动脉瘤可数十年保持稳定 [1–3]。两者均表现为中膜退变，伴弹力纤维断裂、蛋白聚糖沉积和平滑肌细胞（SMC）丢失 [4,5]；夹层另有内膜撕裂、壁内血肿和固有免疫浸润 [6–9]，动脉瘤组织则以淋巴细胞为主的浸润和增生性重塑为特征 [10,11]。共同的遗传易感性涉及 SMC 收缩、细胞外基质（ECM）和 TGF-β 基因 [12–14]，但不能解释为何一条主动脉扩张而另一条夹层。</w:t>
      </w:r>
    </w:p>
    <w:p>
      <w:r>
        <w:t>手术标本的转录组是一个复合信号。它反映常驻壁细胞的功能表型（首先是 SMC 的收缩状态）、标本的细胞组成（包括浸润细胞），以及手术时活跃的应激与修复反应（夹层中包括缺氧、氧化与代谢应激和急性炎症）。当通过疾病标签比较两种疾病时，差异可来自上述任一成分及其组合。同一个"疾病对对照"效应差异与两种截然不同的情形相容：两病可能以不同强度表达同一组程序，也可能以不同方式组合收缩、重塑与损伤应答程序。要区分二者，需要疾病标签之下的结构：在同一类壁细胞内、在同一患者的不同部位、在同一疾病的不同病程阶段以及在同一队列的扩张程度范围内测量同一组程序。</w:t>
      </w:r>
    </w:p>
    <w:p>
      <w:r>
        <w:t>近期两项研究为该问题提供了框架。一项 80 例人升主动脉的单细胞图谱在夹层中识别出糖酵解 ENO1/MIF 轴和 FBN1 阳性成纤维细胞的耗竭，并含干预实验 [15]；一项动脉瘤与夹层细胞异质性比较被概括为"侵蚀或爆炸" [16]。二者均强调两病不同，但都未问差异是强度上的还是组织方式上的。主动脉转录组的 meta 分析迄今只考察单一队列或单一疾病，已发表主动脉签名的跨队列可重复性尚不清楚 [17,18]。</w:t>
      </w:r>
    </w:p>
    <w:p>
      <w:r>
        <w:t>本研究重新处理了所有符合条件的人升/胸主动脉组织公共 bulk 转录组，以随机效应 meta 分析合并，然后用外部定义的程序分提出一个更窄的问题：ATAA 与 TAAD 在 SMC 收缩程序与损伤应答程序的相对状态上是否不同，该关系是否在壁细胞内、随夹层病程、在患者内跨区域与中膜分层而变化？分析计划（包括唯一主统计量和每个患者级数据集一个推断检验）在探索阶段之后、患者级分析运行之前锁定。</w:t>
      </w:r>
    </w:p>
    <w:p>
      <w:pPr>
        <w:pStyle w:val="Heading1"/>
      </w:pPr>
      <w:r>
        <w:t>方法</w:t>
      </w:r>
    </w:p>
    <w:p>
      <w:pPr>
        <w:pStyle w:val="Heading2"/>
      </w:pPr>
      <w:r>
        <w:t>数据来源与纳入标准</w:t>
      </w:r>
    </w:p>
    <w:p>
      <w:r>
        <w:t>于 2026 年 9 月 29 日在 GEO DataSets 以 "aortic dissection"、"ascending aortic aneurysm"、"thoracic aortic aneurysm" 与 "ascending aorta AND aneurysm" 检索人表达谱系列（芯片或高通量测序）（附加文件 1）。队列级分析的纳入条件：对散发性 ATAA 或急性 TAAD 患者的 bulk 升/胸主动脉组织与非病变主动脉组织（器官供体、心脏移植供体或心脏手术的非扩张主动脉）进行比较，并提供处理后的表达数据或可重新处理的原始数据。排除细胞培养实验、外周血、腹主动脉瘤、动物模型以及将动脉瘤与夹层合并而无法分离标签的系列（GSE314998）。10 个疾病对对照 bulk 队列符合条件（表 1）。具有疾病标签之下结构的数据集用于患者级分析：ATAA（GSE155468）和 TAAD（GSE213740）患者与对照升主动脉的单细胞 RNA 测序（scRNA-seq）；急性 TAAD 对对照的 scRNA-seq（GSE189795）；急性、亚急性和慢性夹层及对照的 scRNA-seq（GSE222318）；患者内瘤体与瘤颈样本（GSE140947）；夹层与扩张主动脉四层中膜的微区域 RNA-seq（GSE318877，3 例夹层与 4 例扩张）[19]；以及 GSE26155 的有序扩张分组，其中"临界"组仅保留用于趋势分析。GSE219204（培养 SMC）因无基因水平数据未分析。</w:t>
      </w:r>
    </w:p>
    <w:p>
      <w:r>
        <w:rPr>
          <w:b/>
        </w:rPr>
        <w:t xml:space="preserve">表 1 </w:t>
      </w:r>
      <w:r>
        <w:t>纳入研究的队列</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rPr>
                <w:sz w:val="15"/>
              </w:rPr>
              <w:t>Accession</w:t>
            </w:r>
          </w:p>
        </w:tc>
        <w:tc>
          <w:tcPr>
            <w:tcW w:type="dxa" w:w="1045"/>
          </w:tcPr>
          <w:p>
            <w:r>
              <w:rPr>
                <w:sz w:val="15"/>
              </w:rPr>
              <w:t>Disease</w:t>
            </w:r>
          </w:p>
        </w:tc>
        <w:tc>
          <w:tcPr>
            <w:tcW w:type="dxa" w:w="1045"/>
          </w:tcPr>
          <w:p>
            <w:r>
              <w:rPr>
                <w:sz w:val="15"/>
              </w:rPr>
              <w:t>Design</w:t>
            </w:r>
          </w:p>
        </w:tc>
        <w:tc>
          <w:tcPr>
            <w:tcW w:type="dxa" w:w="1045"/>
          </w:tcPr>
          <w:p>
            <w:r>
              <w:rPr>
                <w:sz w:val="15"/>
              </w:rPr>
              <w:t>Platform</w:t>
            </w:r>
          </w:p>
        </w:tc>
        <w:tc>
          <w:tcPr>
            <w:tcW w:type="dxa" w:w="1045"/>
          </w:tcPr>
          <w:p>
            <w:r>
              <w:rPr>
                <w:sz w:val="15"/>
              </w:rPr>
              <w:t>Cases</w:t>
            </w:r>
          </w:p>
        </w:tc>
        <w:tc>
          <w:tcPr>
            <w:tcW w:type="dxa" w:w="1045"/>
          </w:tcPr>
          <w:p>
            <w:r>
              <w:rPr>
                <w:sz w:val="15"/>
              </w:rPr>
              <w:t>Controls</w:t>
            </w:r>
          </w:p>
        </w:tc>
        <w:tc>
          <w:tcPr>
            <w:tcW w:type="dxa" w:w="1045"/>
          </w:tcPr>
          <w:p>
            <w:r>
              <w:rPr>
                <w:sz w:val="15"/>
              </w:rPr>
              <w:t>DE method</w:t>
            </w:r>
          </w:p>
        </w:tc>
        <w:tc>
          <w:tcPr>
            <w:tcW w:type="dxa" w:w="1045"/>
          </w:tcPr>
          <w:p>
            <w:r>
              <w:rPr>
                <w:sz w:val="15"/>
              </w:rPr>
              <w:t>DEGs FDR05</w:t>
            </w:r>
          </w:p>
        </w:tc>
        <w:tc>
          <w:tcPr>
            <w:tcW w:type="dxa" w:w="1045"/>
          </w:tcPr>
          <w:p>
            <w:r>
              <w:rPr>
                <w:sz w:val="15"/>
              </w:rPr>
              <w:t>Role</w:t>
            </w:r>
          </w:p>
        </w:tc>
      </w:tr>
      <w:tr>
        <w:tc>
          <w:tcPr>
            <w:tcW w:type="dxa" w:w="1045"/>
          </w:tcPr>
          <w:p>
            <w:r>
              <w:rPr>
                <w:sz w:val="15"/>
              </w:rPr>
              <w:t>GSE26155</w:t>
            </w:r>
          </w:p>
        </w:tc>
        <w:tc>
          <w:tcPr>
            <w:tcW w:type="dxa" w:w="1045"/>
          </w:tcPr>
          <w:p>
            <w:r>
              <w:rPr>
                <w:sz w:val="15"/>
              </w:rPr>
              <w:t>ATAA</w:t>
            </w:r>
          </w:p>
        </w:tc>
        <w:tc>
          <w:tcPr>
            <w:tcW w:type="dxa" w:w="1045"/>
          </w:tcPr>
          <w:p>
            <w:r>
              <w:rPr>
                <w:sz w:val="15"/>
              </w:rPr>
              <w:t>Ascending aorta intima-media (TAV patients); dilated (&gt;45 mm) vs non-dilated (&lt;40 mm); borderline group (n=6) used only in the ordered-dilatation trend</w:t>
            </w:r>
          </w:p>
        </w:tc>
        <w:tc>
          <w:tcPr>
            <w:tcW w:type="dxa" w:w="1045"/>
          </w:tcPr>
          <w:p>
            <w:r>
              <w:rPr>
                <w:sz w:val="15"/>
              </w:rPr>
              <w:t>Affymetrix Human Exon 1.0 ST</w:t>
            </w:r>
          </w:p>
        </w:tc>
        <w:tc>
          <w:tcPr>
            <w:tcW w:type="dxa" w:w="1045"/>
          </w:tcPr>
          <w:p>
            <w:r>
              <w:rPr>
                <w:sz w:val="15"/>
              </w:rPr>
              <w:t>ATAA=22</w:t>
            </w:r>
          </w:p>
        </w:tc>
        <w:tc>
          <w:tcPr>
            <w:tcW w:type="dxa" w:w="1045"/>
          </w:tcPr>
          <w:p>
            <w:r>
              <w:rPr>
                <w:sz w:val="15"/>
              </w:rPr>
              <w:t>31</w:t>
            </w:r>
          </w:p>
        </w:tc>
        <w:tc>
          <w:tcPr>
            <w:tcW w:type="dxa" w:w="1045"/>
          </w:tcPr>
          <w:p>
            <w:r>
              <w:rPr>
                <w:sz w:val="15"/>
              </w:rPr>
              <w:t>limma-trend</w:t>
            </w:r>
          </w:p>
        </w:tc>
        <w:tc>
          <w:tcPr>
            <w:tcW w:type="dxa" w:w="1045"/>
          </w:tcPr>
          <w:p>
            <w:r>
              <w:rPr>
                <w:sz w:val="15"/>
              </w:rPr>
              <w:t>1966</w:t>
            </w:r>
          </w:p>
        </w:tc>
        <w:tc>
          <w:tcPr>
            <w:tcW w:type="dxa" w:w="1045"/>
          </w:tcPr>
          <w:p>
            <w:r>
              <w:rPr>
                <w:sz w:val="15"/>
              </w:rPr>
              <w:t>ATAA cohort-level analysis; ordered dilatation (exploratory)</w:t>
            </w:r>
          </w:p>
        </w:tc>
      </w:tr>
      <w:tr>
        <w:tc>
          <w:tcPr>
            <w:tcW w:type="dxa" w:w="1045"/>
          </w:tcPr>
          <w:p>
            <w:r>
              <w:rPr>
                <w:sz w:val="15"/>
              </w:rPr>
              <w:t>GSE140947</w:t>
            </w:r>
          </w:p>
        </w:tc>
        <w:tc>
          <w:tcPr>
            <w:tcW w:type="dxa" w:w="1045"/>
          </w:tcPr>
          <w:p>
            <w:r>
              <w:rPr>
                <w:sz w:val="15"/>
              </w:rPr>
              <w:t>ATAA</w:t>
            </w:r>
          </w:p>
        </w:tc>
        <w:tc>
          <w:tcPr>
            <w:tcW w:type="dxa" w:w="1045"/>
          </w:tcPr>
          <w:p>
            <w:r>
              <w:rPr>
                <w:sz w:val="15"/>
              </w:rPr>
              <w:t>Ascending aortic media; aneurysm neck + belly per patient vs organ-donor mid + distal ascending aorta</w:t>
            </w:r>
          </w:p>
        </w:tc>
        <w:tc>
          <w:tcPr>
            <w:tcW w:type="dxa" w:w="1045"/>
          </w:tcPr>
          <w:p>
            <w:r>
              <w:rPr>
                <w:sz w:val="15"/>
              </w:rPr>
              <w:t>RNA-seq (NextSeq 500)</w:t>
            </w:r>
          </w:p>
        </w:tc>
        <w:tc>
          <w:tcPr>
            <w:tcW w:type="dxa" w:w="1045"/>
          </w:tcPr>
          <w:p>
            <w:r>
              <w:rPr>
                <w:sz w:val="15"/>
              </w:rPr>
              <w:t>ATAA=6</w:t>
            </w:r>
          </w:p>
        </w:tc>
        <w:tc>
          <w:tcPr>
            <w:tcW w:type="dxa" w:w="1045"/>
          </w:tcPr>
          <w:p>
            <w:r>
              <w:rPr>
                <w:sz w:val="15"/>
              </w:rPr>
              <w:t>6</w:t>
            </w:r>
          </w:p>
        </w:tc>
        <w:tc>
          <w:tcPr>
            <w:tcW w:type="dxa" w:w="1045"/>
          </w:tcPr>
          <w:p>
            <w:r>
              <w:rPr>
                <w:sz w:val="15"/>
              </w:rPr>
              <w:t>DESeq2</w:t>
            </w:r>
          </w:p>
        </w:tc>
        <w:tc>
          <w:tcPr>
            <w:tcW w:type="dxa" w:w="1045"/>
          </w:tcPr>
          <w:p>
            <w:r>
              <w:rPr>
                <w:sz w:val="15"/>
              </w:rPr>
              <w:t>1186</w:t>
            </w:r>
          </w:p>
        </w:tc>
        <w:tc>
          <w:tcPr>
            <w:tcW w:type="dxa" w:w="1045"/>
          </w:tcPr>
          <w:p>
            <w:r>
              <w:rPr>
                <w:sz w:val="15"/>
              </w:rPr>
              <w:t>ATAA cohort-level analysis (regions summed); within-patient region analysis (F3)</w:t>
            </w:r>
          </w:p>
        </w:tc>
      </w:tr>
      <w:tr>
        <w:tc>
          <w:tcPr>
            <w:tcW w:type="dxa" w:w="1045"/>
          </w:tcPr>
          <w:p>
            <w:r>
              <w:rPr>
                <w:sz w:val="15"/>
              </w:rPr>
              <w:t>GSE235161</w:t>
            </w:r>
          </w:p>
        </w:tc>
        <w:tc>
          <w:tcPr>
            <w:tcW w:type="dxa" w:w="1045"/>
          </w:tcPr>
          <w:p>
            <w:r>
              <w:rPr>
                <w:sz w:val="15"/>
              </w:rPr>
              <w:t>ATAA</w:t>
            </w:r>
          </w:p>
        </w:tc>
        <w:tc>
          <w:tcPr>
            <w:tcW w:type="dxa" w:w="1045"/>
          </w:tcPr>
          <w:p>
            <w:r>
              <w:rPr>
                <w:sz w:val="15"/>
              </w:rPr>
              <w:t>Thoracic aortic aneurysm tissue (surgical) vs non-aneurysmal aorta; deposited subgroup codes not mappable to published subgroups</w:t>
            </w:r>
          </w:p>
        </w:tc>
        <w:tc>
          <w:tcPr>
            <w:tcW w:type="dxa" w:w="1045"/>
          </w:tcPr>
          <w:p>
            <w:r>
              <w:rPr>
                <w:sz w:val="15"/>
              </w:rPr>
              <w:t>RNA-seq (FPKM; protein-coding TPM rescaled)</w:t>
            </w:r>
          </w:p>
        </w:tc>
        <w:tc>
          <w:tcPr>
            <w:tcW w:type="dxa" w:w="1045"/>
          </w:tcPr>
          <w:p>
            <w:r>
              <w:rPr>
                <w:sz w:val="15"/>
              </w:rPr>
              <w:t>ATAA=31</w:t>
            </w:r>
          </w:p>
        </w:tc>
        <w:tc>
          <w:tcPr>
            <w:tcW w:type="dxa" w:w="1045"/>
          </w:tcPr>
          <w:p>
            <w:r>
              <w:rPr>
                <w:sz w:val="15"/>
              </w:rPr>
              <w:t>11</w:t>
            </w:r>
          </w:p>
        </w:tc>
        <w:tc>
          <w:tcPr>
            <w:tcW w:type="dxa" w:w="1045"/>
          </w:tcPr>
          <w:p>
            <w:r>
              <w:rPr>
                <w:sz w:val="15"/>
              </w:rPr>
              <w:t>limma-trend</w:t>
            </w:r>
          </w:p>
        </w:tc>
        <w:tc>
          <w:tcPr>
            <w:tcW w:type="dxa" w:w="1045"/>
          </w:tcPr>
          <w:p>
            <w:r>
              <w:rPr>
                <w:sz w:val="15"/>
              </w:rPr>
              <w:t>7</w:t>
            </w:r>
          </w:p>
        </w:tc>
        <w:tc>
          <w:tcPr>
            <w:tcW w:type="dxa" w:w="1045"/>
          </w:tcPr>
          <w:p>
            <w:r>
              <w:rPr>
                <w:sz w:val="15"/>
              </w:rPr>
              <w:t>ATAA cohort-level analysis</w:t>
            </w:r>
          </w:p>
        </w:tc>
      </w:tr>
      <w:tr>
        <w:tc>
          <w:tcPr>
            <w:tcW w:type="dxa" w:w="1045"/>
          </w:tcPr>
          <w:p>
            <w:r>
              <w:rPr>
                <w:sz w:val="15"/>
              </w:rPr>
              <w:t>GSE202267</w:t>
            </w:r>
          </w:p>
        </w:tc>
        <w:tc>
          <w:tcPr>
            <w:tcW w:type="dxa" w:w="1045"/>
          </w:tcPr>
          <w:p>
            <w:r>
              <w:rPr>
                <w:sz w:val="15"/>
              </w:rPr>
              <w:t>ATAA</w:t>
            </w:r>
          </w:p>
        </w:tc>
        <w:tc>
          <w:tcPr>
            <w:tcW w:type="dxa" w:w="1045"/>
          </w:tcPr>
          <w:p>
            <w:r>
              <w:rPr>
                <w:sz w:val="15"/>
              </w:rPr>
              <w:t>Thoracic aortic aneurysm vs non-aneurysmal aorta (surgical controls)</w:t>
            </w:r>
          </w:p>
        </w:tc>
        <w:tc>
          <w:tcPr>
            <w:tcW w:type="dxa" w:w="1045"/>
          </w:tcPr>
          <w:p>
            <w:r>
              <w:rPr>
                <w:sz w:val="15"/>
              </w:rPr>
              <w:t>RNA-seq (counts)</w:t>
            </w:r>
          </w:p>
        </w:tc>
        <w:tc>
          <w:tcPr>
            <w:tcW w:type="dxa" w:w="1045"/>
          </w:tcPr>
          <w:p>
            <w:r>
              <w:rPr>
                <w:sz w:val="15"/>
              </w:rPr>
              <w:t>ATAA=4</w:t>
            </w:r>
          </w:p>
        </w:tc>
        <w:tc>
          <w:tcPr>
            <w:tcW w:type="dxa" w:w="1045"/>
          </w:tcPr>
          <w:p>
            <w:r>
              <w:rPr>
                <w:sz w:val="15"/>
              </w:rPr>
              <w:t>4</w:t>
            </w:r>
          </w:p>
        </w:tc>
        <w:tc>
          <w:tcPr>
            <w:tcW w:type="dxa" w:w="1045"/>
          </w:tcPr>
          <w:p>
            <w:r>
              <w:rPr>
                <w:sz w:val="15"/>
              </w:rPr>
              <w:t>DESeq2</w:t>
            </w:r>
          </w:p>
        </w:tc>
        <w:tc>
          <w:tcPr>
            <w:tcW w:type="dxa" w:w="1045"/>
          </w:tcPr>
          <w:p>
            <w:r>
              <w:rPr>
                <w:sz w:val="15"/>
              </w:rPr>
              <w:t>81</w:t>
            </w:r>
          </w:p>
        </w:tc>
        <w:tc>
          <w:tcPr>
            <w:tcW w:type="dxa" w:w="1045"/>
          </w:tcPr>
          <w:p>
            <w:r>
              <w:rPr>
                <w:sz w:val="15"/>
              </w:rPr>
              <w:t>ATAA cohort-level analysis</w:t>
            </w:r>
          </w:p>
        </w:tc>
      </w:tr>
      <w:tr>
        <w:tc>
          <w:tcPr>
            <w:tcW w:type="dxa" w:w="1045"/>
          </w:tcPr>
          <w:p>
            <w:r>
              <w:rPr>
                <w:sz w:val="15"/>
              </w:rPr>
              <w:t>GSE52093</w:t>
            </w:r>
          </w:p>
        </w:tc>
        <w:tc>
          <w:tcPr>
            <w:tcW w:type="dxa" w:w="1045"/>
          </w:tcPr>
          <w:p>
            <w:r>
              <w:rPr>
                <w:sz w:val="15"/>
              </w:rPr>
              <w:t>TAAD</w:t>
            </w:r>
          </w:p>
        </w:tc>
        <w:tc>
          <w:tcPr>
            <w:tcW w:type="dxa" w:w="1045"/>
          </w:tcPr>
          <w:p>
            <w:r>
              <w:rPr>
                <w:sz w:val="15"/>
              </w:rPr>
              <w:t>Acute Stanford type A dissection, ascending aorta vs normal ascending aorta</w:t>
            </w:r>
          </w:p>
        </w:tc>
        <w:tc>
          <w:tcPr>
            <w:tcW w:type="dxa" w:w="1045"/>
          </w:tcPr>
          <w:p>
            <w:r>
              <w:rPr>
                <w:sz w:val="15"/>
              </w:rPr>
              <w:t>Illumina HumanHT-12 V4 (re-processed from raw)</w:t>
            </w:r>
          </w:p>
        </w:tc>
        <w:tc>
          <w:tcPr>
            <w:tcW w:type="dxa" w:w="1045"/>
          </w:tcPr>
          <w:p>
            <w:r>
              <w:rPr>
                <w:sz w:val="15"/>
              </w:rPr>
              <w:t>TAAD=7</w:t>
            </w:r>
          </w:p>
        </w:tc>
        <w:tc>
          <w:tcPr>
            <w:tcW w:type="dxa" w:w="1045"/>
          </w:tcPr>
          <w:p>
            <w:r>
              <w:rPr>
                <w:sz w:val="15"/>
              </w:rPr>
              <w:t>5</w:t>
            </w:r>
          </w:p>
        </w:tc>
        <w:tc>
          <w:tcPr>
            <w:tcW w:type="dxa" w:w="1045"/>
          </w:tcPr>
          <w:p>
            <w:r>
              <w:rPr>
                <w:sz w:val="15"/>
              </w:rPr>
              <w:t>limma-trend</w:t>
            </w:r>
          </w:p>
        </w:tc>
        <w:tc>
          <w:tcPr>
            <w:tcW w:type="dxa" w:w="1045"/>
          </w:tcPr>
          <w:p>
            <w:r>
              <w:rPr>
                <w:sz w:val="15"/>
              </w:rPr>
              <w:t>1928</w:t>
            </w:r>
          </w:p>
        </w:tc>
        <w:tc>
          <w:tcPr>
            <w:tcW w:type="dxa" w:w="1045"/>
          </w:tcPr>
          <w:p>
            <w:r>
              <w:rPr>
                <w:sz w:val="15"/>
              </w:rPr>
              <w:t>TAAD cohort-level analysis</w:t>
            </w:r>
          </w:p>
        </w:tc>
      </w:tr>
      <w:tr>
        <w:tc>
          <w:tcPr>
            <w:tcW w:type="dxa" w:w="1045"/>
          </w:tcPr>
          <w:p>
            <w:r>
              <w:rPr>
                <w:sz w:val="15"/>
              </w:rPr>
              <w:t>GSE153434</w:t>
            </w:r>
          </w:p>
        </w:tc>
        <w:tc>
          <w:tcPr>
            <w:tcW w:type="dxa" w:w="1045"/>
          </w:tcPr>
          <w:p>
            <w:r>
              <w:rPr>
                <w:sz w:val="15"/>
              </w:rPr>
              <w:t>TAAD</w:t>
            </w:r>
          </w:p>
        </w:tc>
        <w:tc>
          <w:tcPr>
            <w:tcW w:type="dxa" w:w="1045"/>
          </w:tcPr>
          <w:p>
            <w:r>
              <w:rPr>
                <w:sz w:val="15"/>
              </w:rPr>
              <w:t>Acute type A dissection ascending aorta vs heart-transplant donors</w:t>
            </w:r>
          </w:p>
        </w:tc>
        <w:tc>
          <w:tcPr>
            <w:tcW w:type="dxa" w:w="1045"/>
          </w:tcPr>
          <w:p>
            <w:r>
              <w:rPr>
                <w:sz w:val="15"/>
              </w:rPr>
              <w:t>RNA-seq (HiSeq X Ten)</w:t>
            </w:r>
          </w:p>
        </w:tc>
        <w:tc>
          <w:tcPr>
            <w:tcW w:type="dxa" w:w="1045"/>
          </w:tcPr>
          <w:p>
            <w:r>
              <w:rPr>
                <w:sz w:val="15"/>
              </w:rPr>
              <w:t>TAAD=10</w:t>
            </w:r>
          </w:p>
        </w:tc>
        <w:tc>
          <w:tcPr>
            <w:tcW w:type="dxa" w:w="1045"/>
          </w:tcPr>
          <w:p>
            <w:r>
              <w:rPr>
                <w:sz w:val="15"/>
              </w:rPr>
              <w:t>10</w:t>
            </w:r>
          </w:p>
        </w:tc>
        <w:tc>
          <w:tcPr>
            <w:tcW w:type="dxa" w:w="1045"/>
          </w:tcPr>
          <w:p>
            <w:r>
              <w:rPr>
                <w:sz w:val="15"/>
              </w:rPr>
              <w:t>DESeq2</w:t>
            </w:r>
          </w:p>
        </w:tc>
        <w:tc>
          <w:tcPr>
            <w:tcW w:type="dxa" w:w="1045"/>
          </w:tcPr>
          <w:p>
            <w:r>
              <w:rPr>
                <w:sz w:val="15"/>
              </w:rPr>
              <w:t>3097</w:t>
            </w:r>
          </w:p>
        </w:tc>
        <w:tc>
          <w:tcPr>
            <w:tcW w:type="dxa" w:w="1045"/>
          </w:tcPr>
          <w:p>
            <w:r>
              <w:rPr>
                <w:sz w:val="15"/>
              </w:rPr>
              <w:t>TAAD cohort-level analysis</w:t>
            </w:r>
          </w:p>
        </w:tc>
      </w:tr>
      <w:tr>
        <w:tc>
          <w:tcPr>
            <w:tcW w:type="dxa" w:w="1045"/>
          </w:tcPr>
          <w:p>
            <w:r>
              <w:rPr>
                <w:sz w:val="15"/>
              </w:rPr>
              <w:t>GSE98770</w:t>
            </w:r>
          </w:p>
        </w:tc>
        <w:tc>
          <w:tcPr>
            <w:tcW w:type="dxa" w:w="1045"/>
          </w:tcPr>
          <w:p>
            <w:r>
              <w:rPr>
                <w:sz w:val="15"/>
              </w:rPr>
              <w:t>TAAD</w:t>
            </w:r>
          </w:p>
        </w:tc>
        <w:tc>
          <w:tcPr>
            <w:tcW w:type="dxa" w:w="1045"/>
          </w:tcPr>
          <w:p>
            <w:r>
              <w:rPr>
                <w:sz w:val="15"/>
              </w:rPr>
              <w:t>Acute type A dissection intima-media vs transplant-donor ascending aorta</w:t>
            </w:r>
          </w:p>
        </w:tc>
        <w:tc>
          <w:tcPr>
            <w:tcW w:type="dxa" w:w="1045"/>
          </w:tcPr>
          <w:p>
            <w:r>
              <w:rPr>
                <w:sz w:val="15"/>
              </w:rPr>
              <w:t>Agilent SurePrint G3 8x60K (re-processed from raw)</w:t>
            </w:r>
          </w:p>
        </w:tc>
        <w:tc>
          <w:tcPr>
            <w:tcW w:type="dxa" w:w="1045"/>
          </w:tcPr>
          <w:p>
            <w:r>
              <w:rPr>
                <w:sz w:val="15"/>
              </w:rPr>
              <w:t>TAAD=6</w:t>
            </w:r>
          </w:p>
        </w:tc>
        <w:tc>
          <w:tcPr>
            <w:tcW w:type="dxa" w:w="1045"/>
          </w:tcPr>
          <w:p>
            <w:r>
              <w:rPr>
                <w:sz w:val="15"/>
              </w:rPr>
              <w:t>5</w:t>
            </w:r>
          </w:p>
        </w:tc>
        <w:tc>
          <w:tcPr>
            <w:tcW w:type="dxa" w:w="1045"/>
          </w:tcPr>
          <w:p>
            <w:r>
              <w:rPr>
                <w:sz w:val="15"/>
              </w:rPr>
              <w:t>limma-trend</w:t>
            </w:r>
          </w:p>
        </w:tc>
        <w:tc>
          <w:tcPr>
            <w:tcW w:type="dxa" w:w="1045"/>
          </w:tcPr>
          <w:p>
            <w:r>
              <w:rPr>
                <w:sz w:val="15"/>
              </w:rPr>
              <w:t>1323</w:t>
            </w:r>
          </w:p>
        </w:tc>
        <w:tc>
          <w:tcPr>
            <w:tcW w:type="dxa" w:w="1045"/>
          </w:tcPr>
          <w:p>
            <w:r>
              <w:rPr>
                <w:sz w:val="15"/>
              </w:rPr>
              <w:t>TAAD cohort-level analysis</w:t>
            </w:r>
          </w:p>
        </w:tc>
      </w:tr>
      <w:tr>
        <w:tc>
          <w:tcPr>
            <w:tcW w:type="dxa" w:w="1045"/>
          </w:tcPr>
          <w:p>
            <w:r>
              <w:rPr>
                <w:sz w:val="15"/>
              </w:rPr>
              <w:t>GSE294606</w:t>
            </w:r>
          </w:p>
        </w:tc>
        <w:tc>
          <w:tcPr>
            <w:tcW w:type="dxa" w:w="1045"/>
          </w:tcPr>
          <w:p>
            <w:r>
              <w:rPr>
                <w:sz w:val="15"/>
              </w:rPr>
              <w:t>TAAD</w:t>
            </w:r>
          </w:p>
        </w:tc>
        <w:tc>
          <w:tcPr>
            <w:tcW w:type="dxa" w:w="1045"/>
          </w:tcPr>
          <w:p>
            <w:r>
              <w:rPr>
                <w:sz w:val="15"/>
              </w:rPr>
              <w:t>Aortic dissection tissue vs control aorta</w:t>
            </w:r>
          </w:p>
        </w:tc>
        <w:tc>
          <w:tcPr>
            <w:tcW w:type="dxa" w:w="1045"/>
          </w:tcPr>
          <w:p>
            <w:r>
              <w:rPr>
                <w:sz w:val="15"/>
              </w:rPr>
              <w:t>RNA-seq (counts)</w:t>
            </w:r>
          </w:p>
        </w:tc>
        <w:tc>
          <w:tcPr>
            <w:tcW w:type="dxa" w:w="1045"/>
          </w:tcPr>
          <w:p>
            <w:r>
              <w:rPr>
                <w:sz w:val="15"/>
              </w:rPr>
              <w:t>TAAD=8</w:t>
            </w:r>
          </w:p>
        </w:tc>
        <w:tc>
          <w:tcPr>
            <w:tcW w:type="dxa" w:w="1045"/>
          </w:tcPr>
          <w:p>
            <w:r>
              <w:rPr>
                <w:sz w:val="15"/>
              </w:rPr>
              <w:t>5</w:t>
            </w:r>
          </w:p>
        </w:tc>
        <w:tc>
          <w:tcPr>
            <w:tcW w:type="dxa" w:w="1045"/>
          </w:tcPr>
          <w:p>
            <w:r>
              <w:rPr>
                <w:sz w:val="15"/>
              </w:rPr>
              <w:t>DESeq2</w:t>
            </w:r>
          </w:p>
        </w:tc>
        <w:tc>
          <w:tcPr>
            <w:tcW w:type="dxa" w:w="1045"/>
          </w:tcPr>
          <w:p>
            <w:r>
              <w:rPr>
                <w:sz w:val="15"/>
              </w:rPr>
              <w:t>1408</w:t>
            </w:r>
          </w:p>
        </w:tc>
        <w:tc>
          <w:tcPr>
            <w:tcW w:type="dxa" w:w="1045"/>
          </w:tcPr>
          <w:p>
            <w:r>
              <w:rPr>
                <w:sz w:val="15"/>
              </w:rPr>
              <w:t>TAAD cohort-level analysis</w:t>
            </w:r>
          </w:p>
        </w:tc>
      </w:tr>
      <w:tr>
        <w:tc>
          <w:tcPr>
            <w:tcW w:type="dxa" w:w="1045"/>
          </w:tcPr>
          <w:p>
            <w:r>
              <w:rPr>
                <w:sz w:val="15"/>
              </w:rPr>
              <w:t>GSE267434</w:t>
            </w:r>
          </w:p>
        </w:tc>
        <w:tc>
          <w:tcPr>
            <w:tcW w:type="dxa" w:w="1045"/>
          </w:tcPr>
          <w:p>
            <w:r>
              <w:rPr>
                <w:sz w:val="15"/>
              </w:rPr>
              <w:t>TAAD</w:t>
            </w:r>
          </w:p>
        </w:tc>
        <w:tc>
          <w:tcPr>
            <w:tcW w:type="dxa" w:w="1045"/>
          </w:tcPr>
          <w:p>
            <w:r>
              <w:rPr>
                <w:sz w:val="15"/>
              </w:rPr>
              <w:t>Dissected ascending aorta vs normal ascending aorta</w:t>
            </w:r>
          </w:p>
        </w:tc>
        <w:tc>
          <w:tcPr>
            <w:tcW w:type="dxa" w:w="1045"/>
          </w:tcPr>
          <w:p>
            <w:r>
              <w:rPr>
                <w:sz w:val="15"/>
              </w:rPr>
              <w:t>RNA-seq (FPKM)</w:t>
            </w:r>
          </w:p>
        </w:tc>
        <w:tc>
          <w:tcPr>
            <w:tcW w:type="dxa" w:w="1045"/>
          </w:tcPr>
          <w:p>
            <w:r>
              <w:rPr>
                <w:sz w:val="15"/>
              </w:rPr>
              <w:t>TAAD=6</w:t>
            </w:r>
          </w:p>
        </w:tc>
        <w:tc>
          <w:tcPr>
            <w:tcW w:type="dxa" w:w="1045"/>
          </w:tcPr>
          <w:p>
            <w:r>
              <w:rPr>
                <w:sz w:val="15"/>
              </w:rPr>
              <w:t>6</w:t>
            </w:r>
          </w:p>
        </w:tc>
        <w:tc>
          <w:tcPr>
            <w:tcW w:type="dxa" w:w="1045"/>
          </w:tcPr>
          <w:p>
            <w:r>
              <w:rPr>
                <w:sz w:val="15"/>
              </w:rPr>
              <w:t>limma-trend</w:t>
            </w:r>
          </w:p>
        </w:tc>
        <w:tc>
          <w:tcPr>
            <w:tcW w:type="dxa" w:w="1045"/>
          </w:tcPr>
          <w:p>
            <w:r>
              <w:rPr>
                <w:sz w:val="15"/>
              </w:rPr>
              <w:t>1051</w:t>
            </w:r>
          </w:p>
        </w:tc>
        <w:tc>
          <w:tcPr>
            <w:tcW w:type="dxa" w:w="1045"/>
          </w:tcPr>
          <w:p>
            <w:r>
              <w:rPr>
                <w:sz w:val="15"/>
              </w:rPr>
              <w:t>TAAD cohort-level analysis</w:t>
            </w:r>
          </w:p>
        </w:tc>
      </w:tr>
      <w:tr>
        <w:tc>
          <w:tcPr>
            <w:tcW w:type="dxa" w:w="1045"/>
          </w:tcPr>
          <w:p>
            <w:r>
              <w:rPr>
                <w:sz w:val="15"/>
              </w:rPr>
              <w:t>GSE147026</w:t>
            </w:r>
          </w:p>
        </w:tc>
        <w:tc>
          <w:tcPr>
            <w:tcW w:type="dxa" w:w="1045"/>
          </w:tcPr>
          <w:p>
            <w:r>
              <w:rPr>
                <w:sz w:val="15"/>
              </w:rPr>
              <w:t>TAAD</w:t>
            </w:r>
          </w:p>
        </w:tc>
        <w:tc>
          <w:tcPr>
            <w:tcW w:type="dxa" w:w="1045"/>
          </w:tcPr>
          <w:p>
            <w:r>
              <w:rPr>
                <w:sz w:val="15"/>
              </w:rPr>
              <w:t>Acute dissection aortic media vs control media</w:t>
            </w:r>
          </w:p>
        </w:tc>
        <w:tc>
          <w:tcPr>
            <w:tcW w:type="dxa" w:w="1045"/>
          </w:tcPr>
          <w:p>
            <w:r>
              <w:rPr>
                <w:sz w:val="15"/>
              </w:rPr>
              <w:t>RNA-seq</w:t>
            </w:r>
          </w:p>
        </w:tc>
        <w:tc>
          <w:tcPr>
            <w:tcW w:type="dxa" w:w="1045"/>
          </w:tcPr>
          <w:p>
            <w:r>
              <w:rPr>
                <w:sz w:val="15"/>
              </w:rPr>
              <w:t>TAAD=4</w:t>
            </w:r>
          </w:p>
        </w:tc>
        <w:tc>
          <w:tcPr>
            <w:tcW w:type="dxa" w:w="1045"/>
          </w:tcPr>
          <w:p>
            <w:r>
              <w:rPr>
                <w:sz w:val="15"/>
              </w:rPr>
              <w:t>4</w:t>
            </w:r>
          </w:p>
        </w:tc>
        <w:tc>
          <w:tcPr>
            <w:tcW w:type="dxa" w:w="1045"/>
          </w:tcPr>
          <w:p>
            <w:r>
              <w:rPr>
                <w:sz w:val="15"/>
              </w:rPr>
              <w:t>limma-trend</w:t>
            </w:r>
          </w:p>
        </w:tc>
        <w:tc>
          <w:tcPr>
            <w:tcW w:type="dxa" w:w="1045"/>
          </w:tcPr>
          <w:p>
            <w:r>
              <w:rPr>
                <w:sz w:val="15"/>
              </w:rPr>
              <w:t>1161</w:t>
            </w:r>
          </w:p>
        </w:tc>
        <w:tc>
          <w:tcPr>
            <w:tcW w:type="dxa" w:w="1045"/>
          </w:tcPr>
          <w:p>
            <w:r>
              <w:rPr>
                <w:sz w:val="15"/>
              </w:rPr>
              <w:t>TAAD cohort-level analysis</w:t>
            </w:r>
          </w:p>
        </w:tc>
      </w:tr>
      <w:tr>
        <w:tc>
          <w:tcPr>
            <w:tcW w:type="dxa" w:w="1045"/>
          </w:tcPr>
          <w:p>
            <w:r>
              <w:rPr>
                <w:sz w:val="15"/>
              </w:rPr>
              <w:t>GSE190635</w:t>
            </w:r>
          </w:p>
        </w:tc>
        <w:tc>
          <w:tcPr>
            <w:tcW w:type="dxa" w:w="1045"/>
          </w:tcPr>
          <w:p>
            <w:r>
              <w:rPr>
                <w:sz w:val="15"/>
              </w:rPr>
              <w:t>TAAD</w:t>
            </w:r>
          </w:p>
        </w:tc>
        <w:tc>
          <w:tcPr>
            <w:tcW w:type="dxa" w:w="1045"/>
          </w:tcPr>
          <w:p>
            <w:r>
              <w:rPr>
                <w:sz w:val="15"/>
              </w:rPr>
              <w:t>Aortic dissection vs healthy control aorta; anti-correlated with all other TAAD cohorts (label inconsistency suspected)</w:t>
            </w:r>
          </w:p>
        </w:tc>
        <w:tc>
          <w:tcPr>
            <w:tcW w:type="dxa" w:w="1045"/>
          </w:tcPr>
          <w:p>
            <w:r>
              <w:rPr>
                <w:sz w:val="15"/>
              </w:rPr>
              <w:t>Affymetrix HG-U133 Plus 2.0</w:t>
            </w:r>
          </w:p>
        </w:tc>
        <w:tc>
          <w:tcPr>
            <w:tcW w:type="dxa" w:w="1045"/>
          </w:tcPr>
          <w:p>
            <w:r>
              <w:rPr>
                <w:sz w:val="15"/>
              </w:rPr>
              <w:t>TAAD=4</w:t>
            </w:r>
          </w:p>
        </w:tc>
        <w:tc>
          <w:tcPr>
            <w:tcW w:type="dxa" w:w="1045"/>
          </w:tcPr>
          <w:p>
            <w:r>
              <w:rPr>
                <w:sz w:val="15"/>
              </w:rPr>
              <w:t>4</w:t>
            </w:r>
          </w:p>
        </w:tc>
        <w:tc>
          <w:tcPr>
            <w:tcW w:type="dxa" w:w="1045"/>
          </w:tcPr>
          <w:p>
            <w:r>
              <w:rPr>
                <w:sz w:val="15"/>
              </w:rPr>
              <w:t>limma-trend</w:t>
            </w:r>
          </w:p>
        </w:tc>
        <w:tc>
          <w:tcPr>
            <w:tcW w:type="dxa" w:w="1045"/>
          </w:tcPr>
          <w:p>
            <w:r>
              <w:rPr>
                <w:sz w:val="15"/>
              </w:rPr>
              <w:t>0</w:t>
            </w:r>
          </w:p>
        </w:tc>
        <w:tc>
          <w:tcPr>
            <w:tcW w:type="dxa" w:w="1045"/>
          </w:tcPr>
          <w:p>
            <w:r>
              <w:rPr>
                <w:sz w:val="15"/>
              </w:rPr>
              <w:t>excluded from primary analyses; inclusion sensitivity only</w:t>
            </w:r>
          </w:p>
        </w:tc>
      </w:tr>
      <w:tr>
        <w:tc>
          <w:tcPr>
            <w:tcW w:type="dxa" w:w="1045"/>
          </w:tcPr>
          <w:p>
            <w:r>
              <w:rPr>
                <w:sz w:val="15"/>
              </w:rPr>
              <w:t>GSE318877</w:t>
            </w:r>
          </w:p>
        </w:tc>
        <w:tc>
          <w:tcPr>
            <w:tcW w:type="dxa" w:w="1045"/>
          </w:tcPr>
          <w:p>
            <w:r>
              <w:rPr>
                <w:sz w:val="15"/>
              </w:rPr>
              <w:t>TAAD vs ATAA</w:t>
            </w:r>
          </w:p>
        </w:tc>
        <w:tc>
          <w:tcPr>
            <w:tcW w:type="dxa" w:w="1045"/>
          </w:tcPr>
          <w:p>
            <w:r>
              <w:rPr>
                <w:sz w:val="15"/>
              </w:rPr>
              <w:t>Micro-regional (100 um) punches of ascending aortic media in four layers; dissection (3 patients) vs dilatation (4 patients); 70 punches</w:t>
            </w:r>
          </w:p>
        </w:tc>
        <w:tc>
          <w:tcPr>
            <w:tcW w:type="dxa" w:w="1045"/>
          </w:tcPr>
          <w:p>
            <w:r>
              <w:rPr>
                <w:sz w:val="15"/>
              </w:rPr>
              <w:t>Micro-regional RNA-seq</w:t>
            </w:r>
          </w:p>
        </w:tc>
        <w:tc>
          <w:tcPr>
            <w:tcW w:type="dxa" w:w="1045"/>
          </w:tcPr>
          <w:p>
            <w:r>
              <w:rPr>
                <w:sz w:val="15"/>
              </w:rPr>
              <w:t>TAAD=3 patients</w:t>
            </w:r>
          </w:p>
        </w:tc>
        <w:tc>
          <w:tcPr>
            <w:tcW w:type="dxa" w:w="1045"/>
          </w:tcPr>
          <w:p>
            <w:r>
              <w:rPr>
                <w:sz w:val="15"/>
              </w:rPr>
              <w:t>ATAA=4 patients</w:t>
            </w:r>
          </w:p>
        </w:tc>
        <w:tc>
          <w:tcPr>
            <w:tcW w:type="dxa" w:w="1045"/>
          </w:tcPr>
          <w:p>
            <w:r>
              <w:rPr>
                <w:sz w:val="15"/>
              </w:rPr>
              <w:t>-</w:t>
            </w:r>
          </w:p>
        </w:tc>
        <w:tc>
          <w:tcPr>
            <w:tcW w:type="dxa" w:w="1045"/>
          </w:tcPr>
          <w:p>
            <w:r>
              <w:rPr>
                <w:sz w:val="15"/>
              </w:rPr>
              <w:t>-</w:t>
            </w:r>
          </w:p>
        </w:tc>
        <w:tc>
          <w:tcPr>
            <w:tcW w:type="dxa" w:w="1045"/>
          </w:tcPr>
          <w:p>
            <w:r>
              <w:rPr>
                <w:sz w:val="15"/>
              </w:rPr>
              <w:t>estimation only (patient level; within-patient layer gradients)</w:t>
            </w:r>
          </w:p>
        </w:tc>
      </w:tr>
      <w:tr>
        <w:tc>
          <w:tcPr>
            <w:tcW w:type="dxa" w:w="1045"/>
          </w:tcPr>
          <w:p>
            <w:r>
              <w:rPr>
                <w:sz w:val="15"/>
              </w:rPr>
              <w:t>GSE155468</w:t>
            </w:r>
          </w:p>
        </w:tc>
        <w:tc>
          <w:tcPr>
            <w:tcW w:type="dxa" w:w="1045"/>
          </w:tcPr>
          <w:p>
            <w:r>
              <w:rPr>
                <w:sz w:val="15"/>
              </w:rPr>
              <w:t>ATAA</w:t>
            </w:r>
          </w:p>
        </w:tc>
        <w:tc>
          <w:tcPr>
            <w:tcW w:type="dxa" w:w="1045"/>
          </w:tcPr>
          <w:p>
            <w:r>
              <w:rPr>
                <w:sz w:val="15"/>
              </w:rPr>
              <w:t>scRNA-seq of ascending aorta: 8 ATAA vs 3 controls (7 vs 3 with &gt;=20 contractile SMC)</w:t>
            </w:r>
          </w:p>
        </w:tc>
        <w:tc>
          <w:tcPr>
            <w:tcW w:type="dxa" w:w="1045"/>
          </w:tcPr>
          <w:p>
            <w:r>
              <w:rPr>
                <w:sz w:val="15"/>
              </w:rPr>
              <w:t>10x Genomics</w:t>
            </w:r>
          </w:p>
        </w:tc>
        <w:tc>
          <w:tcPr>
            <w:tcW w:type="dxa" w:w="1045"/>
          </w:tcPr>
          <w:p>
            <w:r>
              <w:rPr>
                <w:sz w:val="15"/>
              </w:rPr>
              <w:t>ATAA=8</w:t>
            </w:r>
          </w:p>
        </w:tc>
        <w:tc>
          <w:tcPr>
            <w:tcW w:type="dxa" w:w="1045"/>
          </w:tcPr>
          <w:p>
            <w:r>
              <w:rPr>
                <w:sz w:val="15"/>
              </w:rPr>
              <w:t>3</w:t>
            </w:r>
          </w:p>
        </w:tc>
        <w:tc>
          <w:tcPr>
            <w:tcW w:type="dxa" w:w="1045"/>
          </w:tcPr>
          <w:p>
            <w:r>
              <w:rPr>
                <w:sz w:val="15"/>
              </w:rPr>
              <w:t>-</w:t>
            </w:r>
          </w:p>
        </w:tc>
        <w:tc>
          <w:tcPr>
            <w:tcW w:type="dxa" w:w="1045"/>
          </w:tcPr>
          <w:p>
            <w:r>
              <w:rPr>
                <w:sz w:val="15"/>
              </w:rPr>
              <w:t>-</w:t>
            </w:r>
          </w:p>
        </w:tc>
        <w:tc>
          <w:tcPr>
            <w:tcW w:type="dxa" w:w="1045"/>
          </w:tcPr>
          <w:p>
            <w:r>
              <w:rPr>
                <w:sz w:val="15"/>
              </w:rPr>
              <w:t>patient-level test in contractile SMC (F2); control-cell markers</w:t>
            </w:r>
          </w:p>
        </w:tc>
      </w:tr>
      <w:tr>
        <w:tc>
          <w:tcPr>
            <w:tcW w:type="dxa" w:w="1045"/>
          </w:tcPr>
          <w:p>
            <w:r>
              <w:rPr>
                <w:sz w:val="15"/>
              </w:rPr>
              <w:t>GSE213740</w:t>
            </w:r>
          </w:p>
        </w:tc>
        <w:tc>
          <w:tcPr>
            <w:tcW w:type="dxa" w:w="1045"/>
          </w:tcPr>
          <w:p>
            <w:r>
              <w:rPr>
                <w:sz w:val="15"/>
              </w:rPr>
              <w:t>TAAD</w:t>
            </w:r>
          </w:p>
        </w:tc>
        <w:tc>
          <w:tcPr>
            <w:tcW w:type="dxa" w:w="1045"/>
          </w:tcPr>
          <w:p>
            <w:r>
              <w:rPr>
                <w:sz w:val="15"/>
              </w:rPr>
              <w:t>scRNA-seq of ascending aortic wall: 6 sporadic type A dissection vs 3 donors</w:t>
            </w:r>
          </w:p>
        </w:tc>
        <w:tc>
          <w:tcPr>
            <w:tcW w:type="dxa" w:w="1045"/>
          </w:tcPr>
          <w:p>
            <w:r>
              <w:rPr>
                <w:sz w:val="15"/>
              </w:rPr>
              <w:t>10x Genomics</w:t>
            </w:r>
          </w:p>
        </w:tc>
        <w:tc>
          <w:tcPr>
            <w:tcW w:type="dxa" w:w="1045"/>
          </w:tcPr>
          <w:p>
            <w:r>
              <w:rPr>
                <w:sz w:val="15"/>
              </w:rPr>
              <w:t>TAAD=6</w:t>
            </w:r>
          </w:p>
        </w:tc>
        <w:tc>
          <w:tcPr>
            <w:tcW w:type="dxa" w:w="1045"/>
          </w:tcPr>
          <w:p>
            <w:r>
              <w:rPr>
                <w:sz w:val="15"/>
              </w:rPr>
              <w:t>3</w:t>
            </w:r>
          </w:p>
        </w:tc>
        <w:tc>
          <w:tcPr>
            <w:tcW w:type="dxa" w:w="1045"/>
          </w:tcPr>
          <w:p>
            <w:r>
              <w:rPr>
                <w:sz w:val="15"/>
              </w:rPr>
              <w:t>-</w:t>
            </w:r>
          </w:p>
        </w:tc>
        <w:tc>
          <w:tcPr>
            <w:tcW w:type="dxa" w:w="1045"/>
          </w:tcPr>
          <w:p>
            <w:r>
              <w:rPr>
                <w:sz w:val="15"/>
              </w:rPr>
              <w:t>-</w:t>
            </w:r>
          </w:p>
        </w:tc>
        <w:tc>
          <w:tcPr>
            <w:tcW w:type="dxa" w:w="1045"/>
          </w:tcPr>
          <w:p>
            <w:r>
              <w:rPr>
                <w:sz w:val="15"/>
              </w:rPr>
              <w:t>patient-level test in contractile SMC (F2); control-cell markers</w:t>
            </w:r>
          </w:p>
        </w:tc>
      </w:tr>
      <w:tr>
        <w:tc>
          <w:tcPr>
            <w:tcW w:type="dxa" w:w="1045"/>
          </w:tcPr>
          <w:p>
            <w:r>
              <w:rPr>
                <w:sz w:val="15"/>
              </w:rPr>
              <w:t>GSE189795</w:t>
            </w:r>
          </w:p>
        </w:tc>
        <w:tc>
          <w:tcPr>
            <w:tcW w:type="dxa" w:w="1045"/>
          </w:tcPr>
          <w:p>
            <w:r>
              <w:rPr>
                <w:sz w:val="15"/>
              </w:rPr>
              <w:t>TAAD</w:t>
            </w:r>
          </w:p>
        </w:tc>
        <w:tc>
          <w:tcPr>
            <w:tcW w:type="dxa" w:w="1045"/>
          </w:tcPr>
          <w:p>
            <w:r>
              <w:rPr>
                <w:sz w:val="15"/>
              </w:rPr>
              <w:t>scRNA-seq of acute type A dissection vs control aorta</w:t>
            </w:r>
          </w:p>
        </w:tc>
        <w:tc>
          <w:tcPr>
            <w:tcW w:type="dxa" w:w="1045"/>
          </w:tcPr>
          <w:p>
            <w:r>
              <w:rPr>
                <w:sz w:val="15"/>
              </w:rPr>
              <w:t>10x Genomics</w:t>
            </w:r>
          </w:p>
        </w:tc>
        <w:tc>
          <w:tcPr>
            <w:tcW w:type="dxa" w:w="1045"/>
          </w:tcPr>
          <w:p>
            <w:r>
              <w:rPr>
                <w:sz w:val="15"/>
              </w:rPr>
              <w:t>TAAD=5</w:t>
            </w:r>
          </w:p>
        </w:tc>
        <w:tc>
          <w:tcPr>
            <w:tcW w:type="dxa" w:w="1045"/>
          </w:tcPr>
          <w:p>
            <w:r>
              <w:rPr>
                <w:sz w:val="15"/>
              </w:rPr>
              <w:t>4</w:t>
            </w:r>
          </w:p>
        </w:tc>
        <w:tc>
          <w:tcPr>
            <w:tcW w:type="dxa" w:w="1045"/>
          </w:tcPr>
          <w:p>
            <w:r>
              <w:rPr>
                <w:sz w:val="15"/>
              </w:rPr>
              <w:t>-</w:t>
            </w:r>
          </w:p>
        </w:tc>
        <w:tc>
          <w:tcPr>
            <w:tcW w:type="dxa" w:w="1045"/>
          </w:tcPr>
          <w:p>
            <w:r>
              <w:rPr>
                <w:sz w:val="15"/>
              </w:rPr>
              <w:t>-</w:t>
            </w:r>
          </w:p>
        </w:tc>
        <w:tc>
          <w:tcPr>
            <w:tcW w:type="dxa" w:w="1045"/>
          </w:tcPr>
          <w:p>
            <w:r>
              <w:rPr>
                <w:sz w:val="15"/>
              </w:rPr>
              <w:t>F2 primary test not estimable (no contractile-SMC cluster recovered); exploratory modulated-SMC estimate</w:t>
            </w:r>
          </w:p>
        </w:tc>
      </w:tr>
      <w:tr>
        <w:tc>
          <w:tcPr>
            <w:tcW w:type="dxa" w:w="1045"/>
          </w:tcPr>
          <w:p>
            <w:r>
              <w:rPr>
                <w:sz w:val="15"/>
              </w:rPr>
              <w:t>GSE222318</w:t>
            </w:r>
          </w:p>
        </w:tc>
        <w:tc>
          <w:tcPr>
            <w:tcW w:type="dxa" w:w="1045"/>
          </w:tcPr>
          <w:p>
            <w:r>
              <w:rPr>
                <w:sz w:val="15"/>
              </w:rPr>
              <w:t>TAAD</w:t>
            </w:r>
          </w:p>
        </w:tc>
        <w:tc>
          <w:tcPr>
            <w:tcW w:type="dxa" w:w="1045"/>
          </w:tcPr>
          <w:p>
            <w:r>
              <w:rPr>
                <w:sz w:val="15"/>
              </w:rPr>
              <w:t>scRNA-seq of dissection at acute/subacute/chronic stages vs controls; sampling position (intima-media vs whole wall) differs between stages</w:t>
            </w:r>
          </w:p>
        </w:tc>
        <w:tc>
          <w:tcPr>
            <w:tcW w:type="dxa" w:w="1045"/>
          </w:tcPr>
          <w:p>
            <w:r>
              <w:rPr>
                <w:sz w:val="15"/>
              </w:rPr>
              <w:t>10x Genomics</w:t>
            </w:r>
          </w:p>
        </w:tc>
        <w:tc>
          <w:tcPr>
            <w:tcW w:type="dxa" w:w="1045"/>
          </w:tcPr>
          <w:p>
            <w:r>
              <w:rPr>
                <w:sz w:val="15"/>
              </w:rPr>
              <w:t>TAAD=9 (acute 4; subacute 3; chronic 2)</w:t>
            </w:r>
          </w:p>
        </w:tc>
        <w:tc>
          <w:tcPr>
            <w:tcW w:type="dxa" w:w="1045"/>
          </w:tcPr>
          <w:p>
            <w:r>
              <w:rPr>
                <w:sz w:val="15"/>
              </w:rPr>
              <w:t>5</w:t>
            </w:r>
          </w:p>
        </w:tc>
        <w:tc>
          <w:tcPr>
            <w:tcW w:type="dxa" w:w="1045"/>
          </w:tcPr>
          <w:p>
            <w:r>
              <w:rPr>
                <w:sz w:val="15"/>
              </w:rPr>
              <w:t>-</w:t>
            </w:r>
          </w:p>
        </w:tc>
        <w:tc>
          <w:tcPr>
            <w:tcW w:type="dxa" w:w="1045"/>
          </w:tcPr>
          <w:p>
            <w:r>
              <w:rPr>
                <w:sz w:val="15"/>
              </w:rPr>
              <w:t>-</w:t>
            </w:r>
          </w:p>
        </w:tc>
        <w:tc>
          <w:tcPr>
            <w:tcW w:type="dxa" w:w="1045"/>
          </w:tcPr>
          <w:p>
            <w:r>
              <w:rPr>
                <w:sz w:val="15"/>
              </w:rPr>
              <w:t>estimation only (stage contrasts; Position confounded)</w:t>
            </w:r>
          </w:p>
        </w:tc>
      </w:tr>
    </w:tbl>
    <w:p>
      <w:pPr>
        <w:spacing w:after="120"/>
      </w:pPr>
    </w:p>
    <w:p>
      <w:pPr>
        <w:pStyle w:val="Heading2"/>
      </w:pPr>
      <w:r>
        <w:t>预处理</w:t>
      </w:r>
    </w:p>
    <w:p>
      <w:r>
        <w:t>所有队列以同一 Python 流程处理（附加文件 2）。基因符号依 NCBI gene_info 别名表统一为当前 NCBI Gene 命名；同一基因的多个探针取平均强度最高者（芯片）或求和（计数/FPKM）。平台特异步骤：GSE26155，Affymetrix Human Exon 1.0 ST 转录簇值经 GPL5175 注释，限于三叶瓣患者的内膜-中膜活检，扩张（&gt; 45 mm）对非扩张（&lt; 40 mm；临界样本不进入队列级分析）；GSE52093，Illumina HumanHT-12 v4 原始强度经 log2 转换与分位数标准化，保留在 ≥ 3 张芯片中检出（P &lt; 0.05）的探针；GSE98770，因提交的 GeneSpring 矩阵不含组别相关信号，由 Agilent Feature Extraction 原始 gProcessedSignal 重新处理；GSE190635，MAS5 log2 值；GSE140947，基因计数，每受试者两个区域样本在队列级分析中求和、在患者内分析中分开；GSE153434、GSE202267 与 GSE294606，基因计数；GSE235161，总 RNA 文库 FPKM 限于蛋白编码基因、换算为 TPM 并做分位数标准化（原始值由 rRNA 与 7SL 转录本主导）；GSE267434，转录本级 FPKM 按基因求和（Ensembl 110）；GSE147026，提交的标准化值。GSE318877 的打孔样本计数在患者级估计中按患者求和，在分层分析中按患者与中膜层（腔侧 I、L、M、外膜侧 A）平均。GSE235161 提交的样本名代码无法映射到其论文所述亚组，因此该队列仅按动脉瘤对对照分析（表 1）。</w:t>
      </w:r>
    </w:p>
    <w:p>
      <w:pPr>
        <w:pStyle w:val="Heading2"/>
      </w:pPr>
      <w:r>
        <w:t>差异表达与跨队列一致性</w:t>
      </w:r>
    </w:p>
    <w:p>
      <w:r>
        <w:t>计数数据以 DESeq2（PyDESeq2 实现；Wald 检验，设计 ~ group）估计差异表达 [20,21]；芯片与标准化数据用 limma-trend 模型（inmoose 实现）[22]。假发现率（FDR）以 Benjamini–Hochberg 控制 [23]。队列间一致性为一对队列中任一队列显著（FDR &lt; 0.05）的基因上调节统计量的 Spearman 相关。GSE190635 与其他所有 TAAD 队列负相关（ρ = −0.37 至 −0.68）；不用于主要分析，在一致性矩阵中显示，其纳入作为敏感性分析（附加文件 5）。其原始 CEL 文件存在但在本环境中无法重新处理。</w:t>
      </w:r>
    </w:p>
    <w:p>
      <w:pPr>
        <w:pStyle w:val="Heading2"/>
      </w:pPr>
      <w:r>
        <w:t>随机效应 meta 分析与基因类别</w:t>
      </w:r>
    </w:p>
    <w:p>
      <w:r>
        <w:t>每种疾病的 log2 倍数变化以 DerSimonian–Laird 随机效应模型合并（τ² 截断为零；主估计量）[24,25]；Hartung–Knapp–Sidik–Jonkman（HKSJ）校正为敏感性分析。实现以完全相同的效应、方差与缺失处理与 statsmodels（combine_effects，DerSimonian–Laird）逐基因核对；由于 statsmodels 不截断负的 DerSimonian–Laird τ² 而本实现截断，核对时先对 statsmodels 的 τ² 施加同样的截断，再重算权重、合并效应与 Knapp–Hartung 方差。在该共同约定下，全部 23,955 个基因的合并 log2FC、SE、正态 P 与 HKSJ P 在机器精度内一致（最大绝对差 5.9e-15；无非有限值）；statsmodels 未截断的原始输出在 6,789 个（28 %）τ² 为负的基因上与本实现不同，其中 3,620 个为非有限值（附加文件 5）。仅考虑在 ≥ 75 % 队列中存在的基因。共识差异表达基因（DEG）要求随机效应 FDR &lt; 0.05、≥ 75 % 队列方向一致、≥ 50 % 队列同方向名义 P &lt; 0.05。稳健性以留一队列（LOCO）重分析评估；对 TAAD 另以全部 15 个 4-of-6 队列子集评估以匹配 ATAA 的队列数。疾病间差异以 z_diff = (LFC_TAAD − LFC_ATAA)/√(SE_TAAD² + SE_ATAA²) 检验并做 FDR 校正。当 FDR_diff &lt; 0.05 且该基因为该病共识 DEG 时归为该病富集；在另一病中的零等效性双单侧检验（TOST；|log2FC| &lt; 0.5，90 % CI）增加一个描述性层级（"富集且在另一病中近零"）；0.5 为声明的操作性界值而非经验证的生物学阈值（附加文件 6）。疾病排序与差异排序的预排序 GSEA（gseapy；MSigDB v2024.1 Hallmark、KEGG legacy、Reactome）保留为描述性通路总结 [26–28]。</w:t>
      </w:r>
    </w:p>
    <w:p>
      <w:pPr>
        <w:pStyle w:val="Heading2"/>
      </w:pPr>
      <w:r>
        <w:t>两层模块体系与程序分</w:t>
      </w:r>
    </w:p>
    <w:p>
      <w:r>
        <w:t>模块分两层定义。</w:t>
      </w:r>
      <w:r>
        <w:rPr>
          <w:b/>
        </w:rPr>
        <w:t>Tier 1</w:t>
      </w:r>
      <w:r>
        <w:t xml:space="preserve"> 模块在患者级分析之前由外部来源固定（附加文件 7）：SMC 收缩（24 个基因；KEGG 血管平滑肌收缩与 Reactome 平滑肌收缩的交集并入列出的核心基因 </w:t>
      </w:r>
      <w:r>
        <w:rPr>
          <w:i/>
        </w:rPr>
        <w:t>MYH11</w:t>
      </w:r>
      <w:r>
        <w:t>、</w:t>
      </w:r>
      <w:r>
        <w:rPr>
          <w:i/>
        </w:rPr>
        <w:t>ACTA2</w:t>
      </w:r>
      <w:r>
        <w:t>、</w:t>
      </w:r>
      <w:r>
        <w:rPr>
          <w:i/>
        </w:rPr>
        <w:t>CNN1</w:t>
      </w:r>
      <w:r>
        <w:t>、</w:t>
      </w:r>
      <w:r>
        <w:rPr>
          <w:i/>
        </w:rPr>
        <w:t>TAGLN</w:t>
      </w:r>
      <w:r>
        <w:t>、</w:t>
      </w:r>
      <w:r>
        <w:rPr>
          <w:i/>
        </w:rPr>
        <w:t>MYOCD</w:t>
      </w:r>
      <w:r>
        <w:t>、</w:t>
      </w:r>
      <w:r>
        <w:rPr>
          <w:i/>
        </w:rPr>
        <w:t>LMOD1</w:t>
      </w:r>
      <w:r>
        <w:t>、</w:t>
      </w:r>
      <w:r>
        <w:rPr>
          <w:i/>
        </w:rPr>
        <w:t>SMTN</w:t>
      </w:r>
      <w:r>
        <w:t>、</w:t>
      </w:r>
      <w:r>
        <w:rPr>
          <w:i/>
        </w:rPr>
        <w:t>MYLK</w:t>
      </w:r>
      <w:r>
        <w:t>、</w:t>
      </w:r>
      <w:r>
        <w:rPr>
          <w:i/>
        </w:rPr>
        <w:t>DES</w:t>
      </w:r>
      <w:r>
        <w:t>、</w:t>
      </w:r>
      <w:r>
        <w:rPr>
          <w:i/>
        </w:rPr>
        <w:t>CALD1</w:t>
      </w:r>
      <w:r>
        <w:t>、</w:t>
      </w:r>
      <w:r>
        <w:rPr>
          <w:i/>
        </w:rPr>
        <w:t>TPM2</w:t>
      </w:r>
      <w:r>
        <w:t>、</w:t>
      </w:r>
      <w:r>
        <w:rPr>
          <w:i/>
        </w:rPr>
        <w:t>MYL9</w:t>
      </w:r>
      <w:r>
        <w:t>、</w:t>
      </w:r>
      <w:r>
        <w:rPr>
          <w:i/>
        </w:rPr>
        <w:t>ACTG2</w:t>
      </w:r>
      <w:r>
        <w:t>、</w:t>
      </w:r>
      <w:r>
        <w:rPr>
          <w:i/>
        </w:rPr>
        <w:t>SYNPO2</w:t>
      </w:r>
      <w:r>
        <w:t>、</w:t>
      </w:r>
      <w:r>
        <w:rPr>
          <w:i/>
        </w:rPr>
        <w:t>PLN</w:t>
      </w:r>
      <w:r>
        <w:t>、</w:t>
      </w:r>
      <w:r>
        <w:rPr>
          <w:i/>
        </w:rPr>
        <w:t>KCNMB1</w:t>
      </w:r>
      <w:r>
        <w:t>、</w:t>
      </w:r>
      <w:r>
        <w:rPr>
          <w:i/>
        </w:rPr>
        <w:t>SORBS1</w:t>
      </w:r>
      <w:r>
        <w:t>、</w:t>
      </w:r>
      <w:r>
        <w:rPr>
          <w:i/>
        </w:rPr>
        <w:t>CASQ2</w:t>
      </w:r>
      <w:r>
        <w:t xml:space="preserve">）、钙处理（57）、细胞-基质黏附（43）、ECM-胶原（300）、基质降解（158）、缺氧（Hallmark；200）、糖酵解（25）、氧化应激/NFE2L2（146）、MYC-核糖体（387；去核糖体蛋白基因版本 298 为敏感性集）、p53-DNA 损伤（264）、NF-κB/IL-6 炎症（269）、干扰素-α 应答（Hallmark；97）、IFNG_specific（Hallmark 干扰素-γ 应答去除与干扰素-α 集共有的基因；127）和 MHC II 类抗原呈递（18 个明确列出的基因，含 </w:t>
      </w:r>
      <w:r>
        <w:rPr>
          <w:i/>
        </w:rPr>
        <w:t>CD74</w:t>
      </w:r>
      <w:r>
        <w:t>、</w:t>
      </w:r>
      <w:r>
        <w:rPr>
          <w:i/>
        </w:rPr>
        <w:t>CIITA</w:t>
      </w:r>
      <w:r>
        <w:t xml:space="preserve"> 与 RFX 因子）。9 个细胞签名（各 ≤ 50 个基因）为整合 scRNA-seq 图谱中</w:t>
      </w:r>
      <w:r>
        <w:rPr>
          <w:b/>
        </w:rPr>
        <w:t>仅对照细胞</w:t>
      </w:r>
      <w:r>
        <w:t>的一对多标志，因此疾病相关表达不会进入标志定义。</w:t>
      </w:r>
      <w:r>
        <w:rPr>
          <w:b/>
        </w:rPr>
        <w:t>Tier 2</w:t>
      </w:r>
      <w:r>
        <w:t xml:space="preserve"> 签名由发现数据构建（共识 DEG 与通路主题的交集），仅在留一队列折内使用，且在每折内不含被保留队列重建（附加文件 8）。</w:t>
      </w:r>
    </w:p>
    <w:p>
      <w:r>
        <w:t>程序分在每个数据集中以相同方式、不参照标签计算：每个基因在数据集的所有样本上标准化（scRNA-seq 中在细胞类型内对所有患者的伪 bulk 谱标准化），模块分为其检出成员（≥ 5 个基因）标准化值的均值。C 为 SMC 收缩模块分。I 为六个损伤应答模块（缺氧、糖酵解、氧化应激/NFE2L2、MYC-核糖体、p53-DNA 损伤、NF-κB/IL-6）各自在数据集内标准化后的等权均值。R = I + C 表示损伤应答相对于收缩表达减弱的状态（令 L = −C，则 R = I − L）。R 回答的是：在固定尺度下，两类程序的相对状态是否与背景（疾病、病程、壁层、区域）有关；它不检验是否存在两个独立机制，且 R 不变与"两程序同步移动的单一强度轴"相容。因此每个 R 的检验均同时报告 C 与 I 的原始分数与效应。</w:t>
      </w:r>
    </w:p>
    <w:p>
      <w:pPr>
        <w:pStyle w:val="Heading2"/>
      </w:pPr>
      <w:r>
        <w:t>分析计划与假设家族</w:t>
      </w:r>
    </w:p>
    <w:p>
      <w:r>
        <w:t>计划在探索性队列级阶段之后、患者级分析之前锁定（附加文件 9）。定义三个推断家族。</w:t>
      </w:r>
      <w:r>
        <w:rPr>
          <w:b/>
        </w:rPr>
        <w:t>F1（bulk，队列级）</w:t>
      </w:r>
      <w:r>
        <w:t>：在每个队列内将疾病对对照对 C、I、R 的效应表示为 Hedges' g 及其标准误；按疾病以随机效应合并，合并 TAAD 效应与 ATAA 效应之差以 z 检验，三个检验做 Holm 校正；不跨队列置换疾病标签，因为疾病与队列绑定。</w:t>
      </w:r>
      <w:r>
        <w:rPr>
          <w:b/>
        </w:rPr>
        <w:t>F2（单细胞，患者级）</w:t>
      </w:r>
      <w:r>
        <w:t>：在 GSE155468、GSE213740 与 GSE189795 中各做一个收缩型 SMC 伪 bulk 内 R 的检验，精确枚举全部分组分配（各自 α = 0.05；不同数据集与不同假设不合并为一个家族）；若该细胞类型在至少 4 例患者中无法回收，则记为不可估计而不以其他细胞类型替代。</w:t>
      </w:r>
      <w:r>
        <w:rPr>
          <w:b/>
        </w:rPr>
        <w:t>F3（患者内）</w:t>
      </w:r>
      <w:r>
        <w:t>：在 GSE140947 中以精确符号置换（64 种分配）检验瘤体减瘤颈的 R 差值。结构上不允许推断的数据集仅报告估计：GSE222318 因各阶段取材位置（内膜-中膜对全层）不同，GSE318877 为 3 对 4 例患者（可达到的最小双侧精确 P = 0.057）。各模块、其他细胞类型以及 GSE26155 的有序扩张趋势（Jonckheere–Terpstra 统计量，置换 P）为探索性分析，在各数据块内做 BH 校正。效应量为 Hedges' g 及 bootstrap 95 % 置信区间（2,000 次重抽样）。表 2 对每个预设比较记录：方向、效应与区间、有效患者数、模块是否独立于模块构建（Tier 1）、推断栏（仅主要检验）、估计栏（区间不含/含 0）与可估计性栏（可信、有限精度或不可估计）。全文区分"现有数据不足以检出"与"无效应证据"。</w:t>
      </w:r>
    </w:p>
    <w:p>
      <w:r>
        <w:rPr>
          <w:b/>
        </w:rPr>
        <w:t xml:space="preserve">表 2 </w:t>
      </w:r>
      <w:r>
        <w:t>预设比较的证据矩阵（C、I、R；完整表见 Table2_evidence_matrix.csv）</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rPr>
                <w:sz w:val="13"/>
              </w:rPr>
              <w:t>数据块</w:t>
            </w:r>
          </w:p>
        </w:tc>
        <w:tc>
          <w:tcPr>
            <w:tcW w:type="dxa" w:w="1045"/>
          </w:tcPr>
          <w:p>
            <w:r>
              <w:rPr>
                <w:sz w:val="13"/>
              </w:rPr>
              <w:t>数据集</w:t>
            </w:r>
          </w:p>
        </w:tc>
        <w:tc>
          <w:tcPr>
            <w:tcW w:type="dxa" w:w="1045"/>
          </w:tcPr>
          <w:p>
            <w:r>
              <w:rPr>
                <w:sz w:val="13"/>
              </w:rPr>
              <w:t>比较</w:t>
            </w:r>
          </w:p>
        </w:tc>
        <w:tc>
          <w:tcPr>
            <w:tcW w:type="dxa" w:w="1045"/>
          </w:tcPr>
          <w:p>
            <w:r>
              <w:rPr>
                <w:sz w:val="13"/>
              </w:rPr>
              <w:t>指标</w:t>
            </w:r>
          </w:p>
        </w:tc>
        <w:tc>
          <w:tcPr>
            <w:tcW w:type="dxa" w:w="1045"/>
          </w:tcPr>
          <w:p>
            <w:r>
              <w:rPr>
                <w:sz w:val="13"/>
              </w:rPr>
              <w:t>效应 [95% CI]</w:t>
            </w:r>
          </w:p>
        </w:tc>
        <w:tc>
          <w:tcPr>
            <w:tcW w:type="dxa" w:w="1045"/>
          </w:tcPr>
          <w:p>
            <w:r>
              <w:rPr>
                <w:sz w:val="13"/>
              </w:rPr>
              <w:t>n</w:t>
            </w:r>
          </w:p>
        </w:tc>
        <w:tc>
          <w:tcPr>
            <w:tcW w:type="dxa" w:w="1045"/>
          </w:tcPr>
          <w:p>
            <w:r>
              <w:rPr>
                <w:sz w:val="13"/>
              </w:rPr>
              <w:t>推断</w:t>
            </w:r>
          </w:p>
        </w:tc>
        <w:tc>
          <w:tcPr>
            <w:tcW w:type="dxa" w:w="1045"/>
          </w:tcPr>
          <w:p>
            <w:r>
              <w:rPr>
                <w:sz w:val="13"/>
              </w:rPr>
              <w:t>估计</w:t>
            </w:r>
          </w:p>
        </w:tc>
        <w:tc>
          <w:tcPr>
            <w:tcW w:type="dxa" w:w="1045"/>
          </w:tcPr>
          <w:p>
            <w:r>
              <w:rPr>
                <w:sz w:val="13"/>
              </w:rPr>
              <w:t>可估计性</w:t>
            </w:r>
          </w:p>
        </w:tc>
      </w:tr>
      <w:tr>
        <w:tc>
          <w:tcPr>
            <w:tcW w:type="dxa" w:w="1045"/>
          </w:tcPr>
          <w:p>
            <w:r>
              <w:rPr>
                <w:sz w:val="13"/>
              </w:rPr>
              <w:t>1. Bulk cohorts (disease vs control; REM over cohorts)</w:t>
            </w:r>
          </w:p>
        </w:tc>
        <w:tc>
          <w:tcPr>
            <w:tcW w:type="dxa" w:w="1045"/>
          </w:tcPr>
          <w:p>
            <w:r>
              <w:rPr>
                <w:sz w:val="13"/>
              </w:rPr>
              <w:t>4 ATAA cohorts</w:t>
            </w:r>
          </w:p>
        </w:tc>
        <w:tc>
          <w:tcPr>
            <w:tcW w:type="dxa" w:w="1045"/>
          </w:tcPr>
          <w:p>
            <w:r>
              <w:rPr>
                <w:sz w:val="13"/>
              </w:rPr>
              <w:t>ATAA vs control</w:t>
            </w:r>
          </w:p>
        </w:tc>
        <w:tc>
          <w:tcPr>
            <w:tcW w:type="dxa" w:w="1045"/>
          </w:tcPr>
          <w:p>
            <w:r>
              <w:rPr>
                <w:sz w:val="13"/>
              </w:rPr>
              <w:t>C</w:t>
            </w:r>
          </w:p>
        </w:tc>
        <w:tc>
          <w:tcPr>
            <w:tcW w:type="dxa" w:w="1045"/>
          </w:tcPr>
          <w:p>
            <w:r>
              <w:rPr>
                <w:sz w:val="13"/>
              </w:rPr>
              <w:t>-0.34 [-0.94, 0.25]</w:t>
            </w:r>
          </w:p>
        </w:tc>
        <w:tc>
          <w:tcPr>
            <w:tcW w:type="dxa" w:w="1045"/>
          </w:tcPr>
          <w:p>
            <w:r>
              <w:rPr>
                <w:sz w:val="13"/>
              </w:rPr>
              <w:t>4 cohorts (2 same direction)</w:t>
            </w:r>
          </w:p>
        </w:tc>
        <w:tc>
          <w:tcPr>
            <w:tcW w:type="dxa" w:w="1045"/>
          </w:tcPr>
          <w:p>
            <w:r>
              <w:rPr>
                <w:sz w:val="13"/>
              </w:rPr>
            </w:r>
          </w:p>
        </w:tc>
        <w:tc>
          <w:tcPr>
            <w:tcW w:type="dxa" w:w="1045"/>
          </w:tcPr>
          <w:p>
            <w:r>
              <w:rPr>
                <w:sz w:val="13"/>
              </w:rPr>
              <w:t>CI includes 0</w:t>
            </w:r>
          </w:p>
        </w:tc>
        <w:tc>
          <w:tcPr>
            <w:tcW w:type="dxa" w:w="1045"/>
          </w:tcPr>
          <w:p>
            <w:r>
              <w:rPr>
                <w:sz w:val="13"/>
              </w:rPr>
              <w:t>credible</w:t>
            </w:r>
          </w:p>
        </w:tc>
      </w:tr>
      <w:tr>
        <w:tc>
          <w:tcPr>
            <w:tcW w:type="dxa" w:w="1045"/>
          </w:tcPr>
          <w:p>
            <w:r>
              <w:rPr>
                <w:sz w:val="13"/>
              </w:rPr>
              <w:t>1. Bulk cohorts (disease vs control; REM over cohorts)</w:t>
            </w:r>
          </w:p>
        </w:tc>
        <w:tc>
          <w:tcPr>
            <w:tcW w:type="dxa" w:w="1045"/>
          </w:tcPr>
          <w:p>
            <w:r>
              <w:rPr>
                <w:sz w:val="13"/>
              </w:rPr>
              <w:t>6 TAAD cohorts</w:t>
            </w:r>
          </w:p>
        </w:tc>
        <w:tc>
          <w:tcPr>
            <w:tcW w:type="dxa" w:w="1045"/>
          </w:tcPr>
          <w:p>
            <w:r>
              <w:rPr>
                <w:sz w:val="13"/>
              </w:rPr>
              <w:t>TAAD vs control</w:t>
            </w:r>
          </w:p>
        </w:tc>
        <w:tc>
          <w:tcPr>
            <w:tcW w:type="dxa" w:w="1045"/>
          </w:tcPr>
          <w:p>
            <w:r>
              <w:rPr>
                <w:sz w:val="13"/>
              </w:rPr>
              <w:t>C</w:t>
            </w:r>
          </w:p>
        </w:tc>
        <w:tc>
          <w:tcPr>
            <w:tcW w:type="dxa" w:w="1045"/>
          </w:tcPr>
          <w:p>
            <w:r>
              <w:rPr>
                <w:sz w:val="13"/>
              </w:rPr>
              <w:t>-2.11 [-2.68, -1.54]</w:t>
            </w:r>
          </w:p>
        </w:tc>
        <w:tc>
          <w:tcPr>
            <w:tcW w:type="dxa" w:w="1045"/>
          </w:tcPr>
          <w:p>
            <w:r>
              <w:rPr>
                <w:sz w:val="13"/>
              </w:rPr>
              <w:t>6 cohorts (6 same direction)</w:t>
            </w:r>
          </w:p>
        </w:tc>
        <w:tc>
          <w:tcPr>
            <w:tcW w:type="dxa" w:w="1045"/>
          </w:tcPr>
          <w:p>
            <w:r>
              <w:rPr>
                <w:sz w:val="13"/>
              </w:rPr>
            </w:r>
          </w:p>
        </w:tc>
        <w:tc>
          <w:tcPr>
            <w:tcW w:type="dxa" w:w="1045"/>
          </w:tcPr>
          <w:p>
            <w:r>
              <w:rPr>
                <w:sz w:val="13"/>
              </w:rPr>
              <w:t>CI excludes 0</w:t>
            </w:r>
          </w:p>
        </w:tc>
        <w:tc>
          <w:tcPr>
            <w:tcW w:type="dxa" w:w="1045"/>
          </w:tcPr>
          <w:p>
            <w:r>
              <w:rPr>
                <w:sz w:val="13"/>
              </w:rPr>
              <w:t>credible</w:t>
            </w:r>
          </w:p>
        </w:tc>
      </w:tr>
      <w:tr>
        <w:tc>
          <w:tcPr>
            <w:tcW w:type="dxa" w:w="1045"/>
          </w:tcPr>
          <w:p>
            <w:r>
              <w:rPr>
                <w:sz w:val="13"/>
              </w:rPr>
              <w:t>1. Bulk cohorts (disease vs control; REM over cohorts)</w:t>
            </w:r>
          </w:p>
        </w:tc>
        <w:tc>
          <w:tcPr>
            <w:tcW w:type="dxa" w:w="1045"/>
          </w:tcPr>
          <w:p>
            <w:r>
              <w:rPr>
                <w:sz w:val="13"/>
              </w:rPr>
              <w:t>10 cohorts</w:t>
            </w:r>
          </w:p>
        </w:tc>
        <w:tc>
          <w:tcPr>
            <w:tcW w:type="dxa" w:w="1045"/>
          </w:tcPr>
          <w:p>
            <w:r>
              <w:rPr>
                <w:sz w:val="13"/>
              </w:rPr>
              <w:t>TAAD effect minus ATAA effect</w:t>
            </w:r>
          </w:p>
        </w:tc>
        <w:tc>
          <w:tcPr>
            <w:tcW w:type="dxa" w:w="1045"/>
          </w:tcPr>
          <w:p>
            <w:r>
              <w:rPr>
                <w:sz w:val="13"/>
              </w:rPr>
              <w:t>C</w:t>
            </w:r>
          </w:p>
        </w:tc>
        <w:tc>
          <w:tcPr>
            <w:tcW w:type="dxa" w:w="1045"/>
          </w:tcPr>
          <w:p>
            <w:r>
              <w:rPr>
                <w:sz w:val="13"/>
              </w:rPr>
              <w:t>-1.77 [-2.59, -0.94]</w:t>
            </w:r>
          </w:p>
        </w:tc>
        <w:tc>
          <w:tcPr>
            <w:tcW w:type="dxa" w:w="1045"/>
          </w:tcPr>
          <w:p>
            <w:r>
              <w:rPr>
                <w:sz w:val="13"/>
              </w:rPr>
              <w:t>4 vs 6 cohorts</w:t>
            </w:r>
          </w:p>
        </w:tc>
        <w:tc>
          <w:tcPr>
            <w:tcW w:type="dxa" w:w="1045"/>
          </w:tcPr>
          <w:p>
            <w:r>
              <w:rPr>
                <w:sz w:val="13"/>
              </w:rPr>
              <w:t>passed (Holm P = 0.000)</w:t>
            </w:r>
          </w:p>
        </w:tc>
        <w:tc>
          <w:tcPr>
            <w:tcW w:type="dxa" w:w="1045"/>
          </w:tcPr>
          <w:p>
            <w:r>
              <w:rPr>
                <w:sz w:val="13"/>
              </w:rPr>
              <w:t>CI excludes 0</w:t>
            </w:r>
          </w:p>
        </w:tc>
        <w:tc>
          <w:tcPr>
            <w:tcW w:type="dxa" w:w="1045"/>
          </w:tcPr>
          <w:p>
            <w:r>
              <w:rPr>
                <w:sz w:val="13"/>
              </w:rPr>
              <w:t>credible</w:t>
            </w:r>
          </w:p>
        </w:tc>
      </w:tr>
      <w:tr>
        <w:tc>
          <w:tcPr>
            <w:tcW w:type="dxa" w:w="1045"/>
          </w:tcPr>
          <w:p>
            <w:r>
              <w:rPr>
                <w:sz w:val="13"/>
              </w:rPr>
              <w:t>1. Bulk cohorts (disease vs control; REM over cohorts)</w:t>
            </w:r>
          </w:p>
        </w:tc>
        <w:tc>
          <w:tcPr>
            <w:tcW w:type="dxa" w:w="1045"/>
          </w:tcPr>
          <w:p>
            <w:r>
              <w:rPr>
                <w:sz w:val="13"/>
              </w:rPr>
              <w:t>4 ATAA cohorts</w:t>
            </w:r>
          </w:p>
        </w:tc>
        <w:tc>
          <w:tcPr>
            <w:tcW w:type="dxa" w:w="1045"/>
          </w:tcPr>
          <w:p>
            <w:r>
              <w:rPr>
                <w:sz w:val="13"/>
              </w:rPr>
              <w:t>ATAA vs control</w:t>
            </w:r>
          </w:p>
        </w:tc>
        <w:tc>
          <w:tcPr>
            <w:tcW w:type="dxa" w:w="1045"/>
          </w:tcPr>
          <w:p>
            <w:r>
              <w:rPr>
                <w:sz w:val="13"/>
              </w:rPr>
              <w:t>I</w:t>
            </w:r>
          </w:p>
        </w:tc>
        <w:tc>
          <w:tcPr>
            <w:tcW w:type="dxa" w:w="1045"/>
          </w:tcPr>
          <w:p>
            <w:r>
              <w:rPr>
                <w:sz w:val="13"/>
              </w:rPr>
              <w:t>+0.56 [-0.06, 1.18]</w:t>
            </w:r>
          </w:p>
        </w:tc>
        <w:tc>
          <w:tcPr>
            <w:tcW w:type="dxa" w:w="1045"/>
          </w:tcPr>
          <w:p>
            <w:r>
              <w:rPr>
                <w:sz w:val="13"/>
              </w:rPr>
              <w:t>4 cohorts (4 same direction)</w:t>
            </w:r>
          </w:p>
        </w:tc>
        <w:tc>
          <w:tcPr>
            <w:tcW w:type="dxa" w:w="1045"/>
          </w:tcPr>
          <w:p>
            <w:r>
              <w:rPr>
                <w:sz w:val="13"/>
              </w:rPr>
            </w:r>
          </w:p>
        </w:tc>
        <w:tc>
          <w:tcPr>
            <w:tcW w:type="dxa" w:w="1045"/>
          </w:tcPr>
          <w:p>
            <w:r>
              <w:rPr>
                <w:sz w:val="13"/>
              </w:rPr>
              <w:t>CI includes 0</w:t>
            </w:r>
          </w:p>
        </w:tc>
        <w:tc>
          <w:tcPr>
            <w:tcW w:type="dxa" w:w="1045"/>
          </w:tcPr>
          <w:p>
            <w:r>
              <w:rPr>
                <w:sz w:val="13"/>
              </w:rPr>
              <w:t>credible</w:t>
            </w:r>
          </w:p>
        </w:tc>
      </w:tr>
      <w:tr>
        <w:tc>
          <w:tcPr>
            <w:tcW w:type="dxa" w:w="1045"/>
          </w:tcPr>
          <w:p>
            <w:r>
              <w:rPr>
                <w:sz w:val="13"/>
              </w:rPr>
              <w:t>1. Bulk cohorts (disease vs control; REM over cohorts)</w:t>
            </w:r>
          </w:p>
        </w:tc>
        <w:tc>
          <w:tcPr>
            <w:tcW w:type="dxa" w:w="1045"/>
          </w:tcPr>
          <w:p>
            <w:r>
              <w:rPr>
                <w:sz w:val="13"/>
              </w:rPr>
              <w:t>6 TAAD cohorts</w:t>
            </w:r>
          </w:p>
        </w:tc>
        <w:tc>
          <w:tcPr>
            <w:tcW w:type="dxa" w:w="1045"/>
          </w:tcPr>
          <w:p>
            <w:r>
              <w:rPr>
                <w:sz w:val="13"/>
              </w:rPr>
              <w:t>TAAD vs control</w:t>
            </w:r>
          </w:p>
        </w:tc>
        <w:tc>
          <w:tcPr>
            <w:tcW w:type="dxa" w:w="1045"/>
          </w:tcPr>
          <w:p>
            <w:r>
              <w:rPr>
                <w:sz w:val="13"/>
              </w:rPr>
              <w:t>I</w:t>
            </w:r>
          </w:p>
        </w:tc>
        <w:tc>
          <w:tcPr>
            <w:tcW w:type="dxa" w:w="1045"/>
          </w:tcPr>
          <w:p>
            <w:r>
              <w:rPr>
                <w:sz w:val="13"/>
              </w:rPr>
              <w:t>+1.75 [0.73, 2.77]</w:t>
            </w:r>
          </w:p>
        </w:tc>
        <w:tc>
          <w:tcPr>
            <w:tcW w:type="dxa" w:w="1045"/>
          </w:tcPr>
          <w:p>
            <w:r>
              <w:rPr>
                <w:sz w:val="13"/>
              </w:rPr>
              <w:t>6 cohorts (5 same direction)</w:t>
            </w:r>
          </w:p>
        </w:tc>
        <w:tc>
          <w:tcPr>
            <w:tcW w:type="dxa" w:w="1045"/>
          </w:tcPr>
          <w:p>
            <w:r>
              <w:rPr>
                <w:sz w:val="13"/>
              </w:rPr>
            </w:r>
          </w:p>
        </w:tc>
        <w:tc>
          <w:tcPr>
            <w:tcW w:type="dxa" w:w="1045"/>
          </w:tcPr>
          <w:p>
            <w:r>
              <w:rPr>
                <w:sz w:val="13"/>
              </w:rPr>
              <w:t>CI excludes 0</w:t>
            </w:r>
          </w:p>
        </w:tc>
        <w:tc>
          <w:tcPr>
            <w:tcW w:type="dxa" w:w="1045"/>
          </w:tcPr>
          <w:p>
            <w:r>
              <w:rPr>
                <w:sz w:val="13"/>
              </w:rPr>
              <w:t>credible</w:t>
            </w:r>
          </w:p>
        </w:tc>
      </w:tr>
      <w:tr>
        <w:tc>
          <w:tcPr>
            <w:tcW w:type="dxa" w:w="1045"/>
          </w:tcPr>
          <w:p>
            <w:r>
              <w:rPr>
                <w:sz w:val="13"/>
              </w:rPr>
              <w:t>1. Bulk cohorts (disease vs control; REM over cohorts)</w:t>
            </w:r>
          </w:p>
        </w:tc>
        <w:tc>
          <w:tcPr>
            <w:tcW w:type="dxa" w:w="1045"/>
          </w:tcPr>
          <w:p>
            <w:r>
              <w:rPr>
                <w:sz w:val="13"/>
              </w:rPr>
              <w:t>10 cohorts</w:t>
            </w:r>
          </w:p>
        </w:tc>
        <w:tc>
          <w:tcPr>
            <w:tcW w:type="dxa" w:w="1045"/>
          </w:tcPr>
          <w:p>
            <w:r>
              <w:rPr>
                <w:sz w:val="13"/>
              </w:rPr>
              <w:t>TAAD effect minus ATAA effect</w:t>
            </w:r>
          </w:p>
        </w:tc>
        <w:tc>
          <w:tcPr>
            <w:tcW w:type="dxa" w:w="1045"/>
          </w:tcPr>
          <w:p>
            <w:r>
              <w:rPr>
                <w:sz w:val="13"/>
              </w:rPr>
              <w:t>I</w:t>
            </w:r>
          </w:p>
        </w:tc>
        <w:tc>
          <w:tcPr>
            <w:tcW w:type="dxa" w:w="1045"/>
          </w:tcPr>
          <w:p>
            <w:r>
              <w:rPr>
                <w:sz w:val="13"/>
              </w:rPr>
              <w:t>+1.19 [0.00, 2.39]</w:t>
            </w:r>
          </w:p>
        </w:tc>
        <w:tc>
          <w:tcPr>
            <w:tcW w:type="dxa" w:w="1045"/>
          </w:tcPr>
          <w:p>
            <w:r>
              <w:rPr>
                <w:sz w:val="13"/>
              </w:rPr>
              <w:t>4 vs 6 cohorts</w:t>
            </w:r>
          </w:p>
        </w:tc>
        <w:tc>
          <w:tcPr>
            <w:tcW w:type="dxa" w:w="1045"/>
          </w:tcPr>
          <w:p>
            <w:r>
              <w:rPr>
                <w:sz w:val="13"/>
              </w:rPr>
              <w:t>not passed (Holm P = 0.100)</w:t>
            </w:r>
          </w:p>
        </w:tc>
        <w:tc>
          <w:tcPr>
            <w:tcW w:type="dxa" w:w="1045"/>
          </w:tcPr>
          <w:p>
            <w:r>
              <w:rPr>
                <w:sz w:val="13"/>
              </w:rPr>
              <w:t>CI excludes 0</w:t>
            </w:r>
          </w:p>
        </w:tc>
        <w:tc>
          <w:tcPr>
            <w:tcW w:type="dxa" w:w="1045"/>
          </w:tcPr>
          <w:p>
            <w:r>
              <w:rPr>
                <w:sz w:val="13"/>
              </w:rPr>
              <w:t>credible</w:t>
            </w:r>
          </w:p>
        </w:tc>
      </w:tr>
      <w:tr>
        <w:tc>
          <w:tcPr>
            <w:tcW w:type="dxa" w:w="1045"/>
          </w:tcPr>
          <w:p>
            <w:r>
              <w:rPr>
                <w:sz w:val="13"/>
              </w:rPr>
              <w:t>1. Bulk cohorts (disease vs control; REM over cohorts)</w:t>
            </w:r>
          </w:p>
        </w:tc>
        <w:tc>
          <w:tcPr>
            <w:tcW w:type="dxa" w:w="1045"/>
          </w:tcPr>
          <w:p>
            <w:r>
              <w:rPr>
                <w:sz w:val="13"/>
              </w:rPr>
              <w:t>4 ATAA cohorts</w:t>
            </w:r>
          </w:p>
        </w:tc>
        <w:tc>
          <w:tcPr>
            <w:tcW w:type="dxa" w:w="1045"/>
          </w:tcPr>
          <w:p>
            <w:r>
              <w:rPr>
                <w:sz w:val="13"/>
              </w:rPr>
              <w:t>ATAA vs control</w:t>
            </w:r>
          </w:p>
        </w:tc>
        <w:tc>
          <w:tcPr>
            <w:tcW w:type="dxa" w:w="1045"/>
          </w:tcPr>
          <w:p>
            <w:r>
              <w:rPr>
                <w:sz w:val="13"/>
              </w:rPr>
              <w:t>R</w:t>
            </w:r>
          </w:p>
        </w:tc>
        <w:tc>
          <w:tcPr>
            <w:tcW w:type="dxa" w:w="1045"/>
          </w:tcPr>
          <w:p>
            <w:r>
              <w:rPr>
                <w:sz w:val="13"/>
              </w:rPr>
              <w:t>+0.24 [-0.39, 0.88]</w:t>
            </w:r>
          </w:p>
        </w:tc>
        <w:tc>
          <w:tcPr>
            <w:tcW w:type="dxa" w:w="1045"/>
          </w:tcPr>
          <w:p>
            <w:r>
              <w:rPr>
                <w:sz w:val="13"/>
              </w:rPr>
              <w:t>4 cohorts (3 same direction)</w:t>
            </w:r>
          </w:p>
        </w:tc>
        <w:tc>
          <w:tcPr>
            <w:tcW w:type="dxa" w:w="1045"/>
          </w:tcPr>
          <w:p>
            <w:r>
              <w:rPr>
                <w:sz w:val="13"/>
              </w:rPr>
            </w:r>
          </w:p>
        </w:tc>
        <w:tc>
          <w:tcPr>
            <w:tcW w:type="dxa" w:w="1045"/>
          </w:tcPr>
          <w:p>
            <w:r>
              <w:rPr>
                <w:sz w:val="13"/>
              </w:rPr>
              <w:t>CI includes 0</w:t>
            </w:r>
          </w:p>
        </w:tc>
        <w:tc>
          <w:tcPr>
            <w:tcW w:type="dxa" w:w="1045"/>
          </w:tcPr>
          <w:p>
            <w:r>
              <w:rPr>
                <w:sz w:val="13"/>
              </w:rPr>
              <w:t>credible</w:t>
            </w:r>
          </w:p>
        </w:tc>
      </w:tr>
      <w:tr>
        <w:tc>
          <w:tcPr>
            <w:tcW w:type="dxa" w:w="1045"/>
          </w:tcPr>
          <w:p>
            <w:r>
              <w:rPr>
                <w:sz w:val="13"/>
              </w:rPr>
              <w:t>1. Bulk cohorts (disease vs control; REM over cohorts)</w:t>
            </w:r>
          </w:p>
        </w:tc>
        <w:tc>
          <w:tcPr>
            <w:tcW w:type="dxa" w:w="1045"/>
          </w:tcPr>
          <w:p>
            <w:r>
              <w:rPr>
                <w:sz w:val="13"/>
              </w:rPr>
              <w:t>6 TAAD cohorts</w:t>
            </w:r>
          </w:p>
        </w:tc>
        <w:tc>
          <w:tcPr>
            <w:tcW w:type="dxa" w:w="1045"/>
          </w:tcPr>
          <w:p>
            <w:r>
              <w:rPr>
                <w:sz w:val="13"/>
              </w:rPr>
              <w:t>TAAD vs control</w:t>
            </w:r>
          </w:p>
        </w:tc>
        <w:tc>
          <w:tcPr>
            <w:tcW w:type="dxa" w:w="1045"/>
          </w:tcPr>
          <w:p>
            <w:r>
              <w:rPr>
                <w:sz w:val="13"/>
              </w:rPr>
              <w:t>R</w:t>
            </w:r>
          </w:p>
        </w:tc>
        <w:tc>
          <w:tcPr>
            <w:tcW w:type="dxa" w:w="1045"/>
          </w:tcPr>
          <w:p>
            <w:r>
              <w:rPr>
                <w:sz w:val="13"/>
              </w:rPr>
              <w:t>+0.20 [-0.26, 0.66]</w:t>
            </w:r>
          </w:p>
        </w:tc>
        <w:tc>
          <w:tcPr>
            <w:tcW w:type="dxa" w:w="1045"/>
          </w:tcPr>
          <w:p>
            <w:r>
              <w:rPr>
                <w:sz w:val="13"/>
              </w:rPr>
              <w:t>6 cohorts (5 same direction)</w:t>
            </w:r>
          </w:p>
        </w:tc>
        <w:tc>
          <w:tcPr>
            <w:tcW w:type="dxa" w:w="1045"/>
          </w:tcPr>
          <w:p>
            <w:r>
              <w:rPr>
                <w:sz w:val="13"/>
              </w:rPr>
            </w:r>
          </w:p>
        </w:tc>
        <w:tc>
          <w:tcPr>
            <w:tcW w:type="dxa" w:w="1045"/>
          </w:tcPr>
          <w:p>
            <w:r>
              <w:rPr>
                <w:sz w:val="13"/>
              </w:rPr>
              <w:t>CI includes 0</w:t>
            </w:r>
          </w:p>
        </w:tc>
        <w:tc>
          <w:tcPr>
            <w:tcW w:type="dxa" w:w="1045"/>
          </w:tcPr>
          <w:p>
            <w:r>
              <w:rPr>
                <w:sz w:val="13"/>
              </w:rPr>
              <w:t>credible</w:t>
            </w:r>
          </w:p>
        </w:tc>
      </w:tr>
      <w:tr>
        <w:tc>
          <w:tcPr>
            <w:tcW w:type="dxa" w:w="1045"/>
          </w:tcPr>
          <w:p>
            <w:r>
              <w:rPr>
                <w:sz w:val="13"/>
              </w:rPr>
              <w:t>1. Bulk cohorts (disease vs control; REM over cohorts)</w:t>
            </w:r>
          </w:p>
        </w:tc>
        <w:tc>
          <w:tcPr>
            <w:tcW w:type="dxa" w:w="1045"/>
          </w:tcPr>
          <w:p>
            <w:r>
              <w:rPr>
                <w:sz w:val="13"/>
              </w:rPr>
              <w:t>10 cohorts</w:t>
            </w:r>
          </w:p>
        </w:tc>
        <w:tc>
          <w:tcPr>
            <w:tcW w:type="dxa" w:w="1045"/>
          </w:tcPr>
          <w:p>
            <w:r>
              <w:rPr>
                <w:sz w:val="13"/>
              </w:rPr>
              <w:t>TAAD effect minus ATAA effect</w:t>
            </w:r>
          </w:p>
        </w:tc>
        <w:tc>
          <w:tcPr>
            <w:tcW w:type="dxa" w:w="1045"/>
          </w:tcPr>
          <w:p>
            <w:r>
              <w:rPr>
                <w:sz w:val="13"/>
              </w:rPr>
              <w:t>R</w:t>
            </w:r>
          </w:p>
        </w:tc>
        <w:tc>
          <w:tcPr>
            <w:tcW w:type="dxa" w:w="1045"/>
          </w:tcPr>
          <w:p>
            <w:r>
              <w:rPr>
                <w:sz w:val="13"/>
              </w:rPr>
              <w:t>-0.04 [-0.82, 0.74]</w:t>
            </w:r>
          </w:p>
        </w:tc>
        <w:tc>
          <w:tcPr>
            <w:tcW w:type="dxa" w:w="1045"/>
          </w:tcPr>
          <w:p>
            <w:r>
              <w:rPr>
                <w:sz w:val="13"/>
              </w:rPr>
              <w:t>4 vs 6 cohorts</w:t>
            </w:r>
          </w:p>
        </w:tc>
        <w:tc>
          <w:tcPr>
            <w:tcW w:type="dxa" w:w="1045"/>
          </w:tcPr>
          <w:p>
            <w:r>
              <w:rPr>
                <w:sz w:val="13"/>
              </w:rPr>
              <w:t>not passed (Holm P = 0.915)</w:t>
            </w:r>
          </w:p>
        </w:tc>
        <w:tc>
          <w:tcPr>
            <w:tcW w:type="dxa" w:w="1045"/>
          </w:tcPr>
          <w:p>
            <w:r>
              <w:rPr>
                <w:sz w:val="13"/>
              </w:rPr>
              <w:t>CI includes 0</w:t>
            </w:r>
          </w:p>
        </w:tc>
        <w:tc>
          <w:tcPr>
            <w:tcW w:type="dxa" w:w="1045"/>
          </w:tcPr>
          <w:p>
            <w:r>
              <w:rPr>
                <w:sz w:val="13"/>
              </w:rPr>
              <w:t>credible</w:t>
            </w:r>
          </w:p>
        </w:tc>
      </w:tr>
      <w:tr>
        <w:tc>
          <w:tcPr>
            <w:tcW w:type="dxa" w:w="1045"/>
          </w:tcPr>
          <w:p>
            <w:r>
              <w:rPr>
                <w:sz w:val="13"/>
              </w:rPr>
              <w:t>2. Single-cell, contractile SMC pseudo-bulk (patient level)</w:t>
            </w:r>
          </w:p>
        </w:tc>
        <w:tc>
          <w:tcPr>
            <w:tcW w:type="dxa" w:w="1045"/>
          </w:tcPr>
          <w:p>
            <w:r>
              <w:rPr>
                <w:sz w:val="13"/>
              </w:rPr>
              <w:t>GSE155468</w:t>
            </w:r>
          </w:p>
        </w:tc>
        <w:tc>
          <w:tcPr>
            <w:tcW w:type="dxa" w:w="1045"/>
          </w:tcPr>
          <w:p>
            <w:r>
              <w:rPr>
                <w:sz w:val="13"/>
              </w:rPr>
              <w:t>ATAA vs control</w:t>
            </w:r>
          </w:p>
        </w:tc>
        <w:tc>
          <w:tcPr>
            <w:tcW w:type="dxa" w:w="1045"/>
          </w:tcPr>
          <w:p>
            <w:r>
              <w:rPr>
                <w:sz w:val="13"/>
              </w:rPr>
              <w:t>C</w:t>
            </w:r>
          </w:p>
        </w:tc>
        <w:tc>
          <w:tcPr>
            <w:tcW w:type="dxa" w:w="1045"/>
          </w:tcPr>
          <w:p>
            <w:r>
              <w:rPr>
                <w:sz w:val="13"/>
              </w:rPr>
              <w:t>-0.95 [-3.93, -0.16]</w:t>
            </w:r>
          </w:p>
        </w:tc>
        <w:tc>
          <w:tcPr>
            <w:tcW w:type="dxa" w:w="1045"/>
          </w:tcPr>
          <w:p>
            <w:r>
              <w:rPr>
                <w:sz w:val="13"/>
              </w:rPr>
              <w:t>7 vs 3</w:t>
            </w:r>
          </w:p>
        </w:tc>
        <w:tc>
          <w:tcPr>
            <w:tcW w:type="dxa" w:w="1045"/>
          </w:tcPr>
          <w:p>
            <w:r>
              <w:rPr>
                <w:sz w:val="13"/>
              </w:rPr>
              <w:t>exploratory (exact P = 0.167; BH = 0.90)</w:t>
            </w:r>
          </w:p>
        </w:tc>
        <w:tc>
          <w:tcPr>
            <w:tcW w:type="dxa" w:w="1045"/>
          </w:tcPr>
          <w:p>
            <w:r>
              <w:rPr>
                <w:sz w:val="13"/>
              </w:rPr>
              <w:t>CI excludes 0</w:t>
            </w:r>
          </w:p>
        </w:tc>
        <w:tc>
          <w:tcPr>
            <w:tcW w:type="dxa" w:w="1045"/>
          </w:tcPr>
          <w:p>
            <w:r>
              <w:rPr>
                <w:sz w:val="13"/>
              </w:rPr>
              <w:t>limited precision (n small)</w:t>
            </w:r>
          </w:p>
        </w:tc>
      </w:tr>
      <w:tr>
        <w:tc>
          <w:tcPr>
            <w:tcW w:type="dxa" w:w="1045"/>
          </w:tcPr>
          <w:p>
            <w:r>
              <w:rPr>
                <w:sz w:val="13"/>
              </w:rPr>
              <w:t>2. Single-cell, contractile SMC pseudo-bulk (patient level)</w:t>
            </w:r>
          </w:p>
        </w:tc>
        <w:tc>
          <w:tcPr>
            <w:tcW w:type="dxa" w:w="1045"/>
          </w:tcPr>
          <w:p>
            <w:r>
              <w:rPr>
                <w:sz w:val="13"/>
              </w:rPr>
              <w:t>GSE155468</w:t>
            </w:r>
          </w:p>
        </w:tc>
        <w:tc>
          <w:tcPr>
            <w:tcW w:type="dxa" w:w="1045"/>
          </w:tcPr>
          <w:p>
            <w:r>
              <w:rPr>
                <w:sz w:val="13"/>
              </w:rPr>
              <w:t>ATAA vs control</w:t>
            </w:r>
          </w:p>
        </w:tc>
        <w:tc>
          <w:tcPr>
            <w:tcW w:type="dxa" w:w="1045"/>
          </w:tcPr>
          <w:p>
            <w:r>
              <w:rPr>
                <w:sz w:val="13"/>
              </w:rPr>
              <w:t>I</w:t>
            </w:r>
          </w:p>
        </w:tc>
        <w:tc>
          <w:tcPr>
            <w:tcW w:type="dxa" w:w="1045"/>
          </w:tcPr>
          <w:p>
            <w:r>
              <w:rPr>
                <w:sz w:val="13"/>
              </w:rPr>
              <w:t>-0.18 [-0.97, 1.46]</w:t>
            </w:r>
          </w:p>
        </w:tc>
        <w:tc>
          <w:tcPr>
            <w:tcW w:type="dxa" w:w="1045"/>
          </w:tcPr>
          <w:p>
            <w:r>
              <w:rPr>
                <w:sz w:val="13"/>
              </w:rPr>
              <w:t>7 vs 3</w:t>
            </w:r>
          </w:p>
        </w:tc>
        <w:tc>
          <w:tcPr>
            <w:tcW w:type="dxa" w:w="1045"/>
          </w:tcPr>
          <w:p>
            <w:r>
              <w:rPr>
                <w:sz w:val="13"/>
              </w:rPr>
              <w:t>exploratory (exact P = 0.933; BH = 1.00)</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contractile SMC pseudo-bulk (patient level)</w:t>
            </w:r>
          </w:p>
        </w:tc>
        <w:tc>
          <w:tcPr>
            <w:tcW w:type="dxa" w:w="1045"/>
          </w:tcPr>
          <w:p>
            <w:r>
              <w:rPr>
                <w:sz w:val="13"/>
              </w:rPr>
              <w:t>GSE155468</w:t>
            </w:r>
          </w:p>
        </w:tc>
        <w:tc>
          <w:tcPr>
            <w:tcW w:type="dxa" w:w="1045"/>
          </w:tcPr>
          <w:p>
            <w:r>
              <w:rPr>
                <w:sz w:val="13"/>
              </w:rPr>
              <w:t>ATAA vs control</w:t>
            </w:r>
          </w:p>
        </w:tc>
        <w:tc>
          <w:tcPr>
            <w:tcW w:type="dxa" w:w="1045"/>
          </w:tcPr>
          <w:p>
            <w:r>
              <w:rPr>
                <w:sz w:val="13"/>
              </w:rPr>
              <w:t>R</w:t>
            </w:r>
          </w:p>
        </w:tc>
        <w:tc>
          <w:tcPr>
            <w:tcW w:type="dxa" w:w="1045"/>
          </w:tcPr>
          <w:p>
            <w:r>
              <w:rPr>
                <w:sz w:val="13"/>
              </w:rPr>
              <w:t>-0.58 [-1.65, 0.33]</w:t>
            </w:r>
          </w:p>
        </w:tc>
        <w:tc>
          <w:tcPr>
            <w:tcW w:type="dxa" w:w="1045"/>
          </w:tcPr>
          <w:p>
            <w:r>
              <w:rPr>
                <w:sz w:val="13"/>
              </w:rPr>
              <w:t>7 vs 3</w:t>
            </w:r>
          </w:p>
        </w:tc>
        <w:tc>
          <w:tcPr>
            <w:tcW w:type="dxa" w:w="1045"/>
          </w:tcPr>
          <w:p>
            <w:r>
              <w:rPr>
                <w:sz w:val="13"/>
              </w:rPr>
              <w:t>not passed (exact P = 0.367, 120 assignments)</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GSE155468</w:t>
            </w:r>
          </w:p>
        </w:tc>
        <w:tc>
          <w:tcPr>
            <w:tcW w:type="dxa" w:w="1045"/>
          </w:tcPr>
          <w:p>
            <w:r>
              <w:rPr>
                <w:sz w:val="13"/>
              </w:rPr>
              <w:t>ATAA vs control</w:t>
            </w:r>
          </w:p>
        </w:tc>
        <w:tc>
          <w:tcPr>
            <w:tcW w:type="dxa" w:w="1045"/>
          </w:tcPr>
          <w:p>
            <w:r>
              <w:rPr>
                <w:sz w:val="13"/>
              </w:rPr>
              <w:t>C</w:t>
            </w:r>
          </w:p>
        </w:tc>
        <w:tc>
          <w:tcPr>
            <w:tcW w:type="dxa" w:w="1045"/>
          </w:tcPr>
          <w:p>
            <w:r>
              <w:rPr>
                <w:sz w:val="13"/>
              </w:rPr>
              <w:t>-0.33 [-1.29, 0.94]</w:t>
            </w:r>
          </w:p>
        </w:tc>
        <w:tc>
          <w:tcPr>
            <w:tcW w:type="dxa" w:w="1045"/>
          </w:tcPr>
          <w:p>
            <w:r>
              <w:rPr>
                <w:sz w:val="13"/>
              </w:rPr>
              <w:t>2 vs 3</w:t>
            </w:r>
          </w:p>
        </w:tc>
        <w:tc>
          <w:tcPr>
            <w:tcW w:type="dxa" w:w="1045"/>
          </w:tcPr>
          <w:p>
            <w:r>
              <w:rPr>
                <w:sz w:val="13"/>
              </w:rPr>
              <w:t>exploratory (exact P = 0.800)</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GSE155468</w:t>
            </w:r>
          </w:p>
        </w:tc>
        <w:tc>
          <w:tcPr>
            <w:tcW w:type="dxa" w:w="1045"/>
          </w:tcPr>
          <w:p>
            <w:r>
              <w:rPr>
                <w:sz w:val="13"/>
              </w:rPr>
              <w:t>ATAA vs control</w:t>
            </w:r>
          </w:p>
        </w:tc>
        <w:tc>
          <w:tcPr>
            <w:tcW w:type="dxa" w:w="1045"/>
          </w:tcPr>
          <w:p>
            <w:r>
              <w:rPr>
                <w:sz w:val="13"/>
              </w:rPr>
              <w:t>I</w:t>
            </w:r>
          </w:p>
        </w:tc>
        <w:tc>
          <w:tcPr>
            <w:tcW w:type="dxa" w:w="1045"/>
          </w:tcPr>
          <w:p>
            <w:r>
              <w:rPr>
                <w:sz w:val="13"/>
              </w:rPr>
              <w:t>+1.29 [0.83, 8.83]</w:t>
            </w:r>
          </w:p>
        </w:tc>
        <w:tc>
          <w:tcPr>
            <w:tcW w:type="dxa" w:w="1045"/>
          </w:tcPr>
          <w:p>
            <w:r>
              <w:rPr>
                <w:sz w:val="13"/>
              </w:rPr>
              <w:t>2 vs 3</w:t>
            </w:r>
          </w:p>
        </w:tc>
        <w:tc>
          <w:tcPr>
            <w:tcW w:type="dxa" w:w="1045"/>
          </w:tcPr>
          <w:p>
            <w:r>
              <w:rPr>
                <w:sz w:val="13"/>
              </w:rPr>
              <w:t>exploratory (exact P = 0.200)</w:t>
            </w:r>
          </w:p>
        </w:tc>
        <w:tc>
          <w:tcPr>
            <w:tcW w:type="dxa" w:w="1045"/>
          </w:tcPr>
          <w:p>
            <w:r>
              <w:rPr>
                <w:sz w:val="13"/>
              </w:rPr>
              <w:t>CI excludes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GSE155468</w:t>
            </w:r>
          </w:p>
        </w:tc>
        <w:tc>
          <w:tcPr>
            <w:tcW w:type="dxa" w:w="1045"/>
          </w:tcPr>
          <w:p>
            <w:r>
              <w:rPr>
                <w:sz w:val="13"/>
              </w:rPr>
              <w:t>ATAA vs control</w:t>
            </w:r>
          </w:p>
        </w:tc>
        <w:tc>
          <w:tcPr>
            <w:tcW w:type="dxa" w:w="1045"/>
          </w:tcPr>
          <w:p>
            <w:r>
              <w:rPr>
                <w:sz w:val="13"/>
              </w:rPr>
              <w:t>R</w:t>
            </w:r>
          </w:p>
        </w:tc>
        <w:tc>
          <w:tcPr>
            <w:tcW w:type="dxa" w:w="1045"/>
          </w:tcPr>
          <w:p>
            <w:r>
              <w:rPr>
                <w:sz w:val="13"/>
              </w:rPr>
              <w:t>+0.43 [-0.40, 4.80]</w:t>
            </w:r>
          </w:p>
        </w:tc>
        <w:tc>
          <w:tcPr>
            <w:tcW w:type="dxa" w:w="1045"/>
          </w:tcPr>
          <w:p>
            <w:r>
              <w:rPr>
                <w:sz w:val="13"/>
              </w:rPr>
              <w:t>2 vs 3</w:t>
            </w:r>
          </w:p>
        </w:tc>
        <w:tc>
          <w:tcPr>
            <w:tcW w:type="dxa" w:w="1045"/>
          </w:tcPr>
          <w:p>
            <w:r>
              <w:rPr>
                <w:sz w:val="13"/>
              </w:rPr>
              <w:t>exploratory (exact P = 0.600)</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GSE155468</w:t>
            </w:r>
          </w:p>
        </w:tc>
        <w:tc>
          <w:tcPr>
            <w:tcW w:type="dxa" w:w="1045"/>
          </w:tcPr>
          <w:p>
            <w:r>
              <w:rPr>
                <w:sz w:val="13"/>
              </w:rPr>
              <w:t>ATAA vs control</w:t>
            </w:r>
          </w:p>
        </w:tc>
        <w:tc>
          <w:tcPr>
            <w:tcW w:type="dxa" w:w="1045"/>
          </w:tcPr>
          <w:p>
            <w:r>
              <w:rPr>
                <w:sz w:val="13"/>
              </w:rPr>
              <w:t>C</w:t>
            </w:r>
          </w:p>
        </w:tc>
        <w:tc>
          <w:tcPr>
            <w:tcW w:type="dxa" w:w="1045"/>
          </w:tcPr>
          <w:p>
            <w:r>
              <w:rPr>
                <w:sz w:val="13"/>
              </w:rPr>
              <w:t>-0.42 [-3.59, 0.98]</w:t>
            </w:r>
          </w:p>
        </w:tc>
        <w:tc>
          <w:tcPr>
            <w:tcW w:type="dxa" w:w="1045"/>
          </w:tcPr>
          <w:p>
            <w:r>
              <w:rPr>
                <w:sz w:val="13"/>
              </w:rPr>
              <w:t>4 vs 3</w:t>
            </w:r>
          </w:p>
        </w:tc>
        <w:tc>
          <w:tcPr>
            <w:tcW w:type="dxa" w:w="1045"/>
          </w:tcPr>
          <w:p>
            <w:r>
              <w:rPr>
                <w:sz w:val="13"/>
              </w:rPr>
              <w:t>exploratory (exact P = 0.629)</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GSE155468</w:t>
            </w:r>
          </w:p>
        </w:tc>
        <w:tc>
          <w:tcPr>
            <w:tcW w:type="dxa" w:w="1045"/>
          </w:tcPr>
          <w:p>
            <w:r>
              <w:rPr>
                <w:sz w:val="13"/>
              </w:rPr>
              <w:t>ATAA vs control</w:t>
            </w:r>
          </w:p>
        </w:tc>
        <w:tc>
          <w:tcPr>
            <w:tcW w:type="dxa" w:w="1045"/>
          </w:tcPr>
          <w:p>
            <w:r>
              <w:rPr>
                <w:sz w:val="13"/>
              </w:rPr>
              <w:t>I</w:t>
            </w:r>
          </w:p>
        </w:tc>
        <w:tc>
          <w:tcPr>
            <w:tcW w:type="dxa" w:w="1045"/>
          </w:tcPr>
          <w:p>
            <w:r>
              <w:rPr>
                <w:sz w:val="13"/>
              </w:rPr>
              <w:t>+1.36 [0.38, 11.08]</w:t>
            </w:r>
          </w:p>
        </w:tc>
        <w:tc>
          <w:tcPr>
            <w:tcW w:type="dxa" w:w="1045"/>
          </w:tcPr>
          <w:p>
            <w:r>
              <w:rPr>
                <w:sz w:val="13"/>
              </w:rPr>
              <w:t>4 vs 3</w:t>
            </w:r>
          </w:p>
        </w:tc>
        <w:tc>
          <w:tcPr>
            <w:tcW w:type="dxa" w:w="1045"/>
          </w:tcPr>
          <w:p>
            <w:r>
              <w:rPr>
                <w:sz w:val="13"/>
              </w:rPr>
              <w:t>exploratory (exact P = 0.229)</w:t>
            </w:r>
          </w:p>
        </w:tc>
        <w:tc>
          <w:tcPr>
            <w:tcW w:type="dxa" w:w="1045"/>
          </w:tcPr>
          <w:p>
            <w:r>
              <w:rPr>
                <w:sz w:val="13"/>
              </w:rPr>
              <w:t>CI excludes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GSE155468</w:t>
            </w:r>
          </w:p>
        </w:tc>
        <w:tc>
          <w:tcPr>
            <w:tcW w:type="dxa" w:w="1045"/>
          </w:tcPr>
          <w:p>
            <w:r>
              <w:rPr>
                <w:sz w:val="13"/>
              </w:rPr>
              <w:t>ATAA vs control</w:t>
            </w:r>
          </w:p>
        </w:tc>
        <w:tc>
          <w:tcPr>
            <w:tcW w:type="dxa" w:w="1045"/>
          </w:tcPr>
          <w:p>
            <w:r>
              <w:rPr>
                <w:sz w:val="13"/>
              </w:rPr>
              <w:t>R</w:t>
            </w:r>
          </w:p>
        </w:tc>
        <w:tc>
          <w:tcPr>
            <w:tcW w:type="dxa" w:w="1045"/>
          </w:tcPr>
          <w:p>
            <w:r>
              <w:rPr>
                <w:sz w:val="13"/>
              </w:rPr>
              <w:t>+0.76 [-0.29, 2.96]</w:t>
            </w:r>
          </w:p>
        </w:tc>
        <w:tc>
          <w:tcPr>
            <w:tcW w:type="dxa" w:w="1045"/>
          </w:tcPr>
          <w:p>
            <w:r>
              <w:rPr>
                <w:sz w:val="13"/>
              </w:rPr>
              <w:t>4 vs 3</w:t>
            </w:r>
          </w:p>
        </w:tc>
        <w:tc>
          <w:tcPr>
            <w:tcW w:type="dxa" w:w="1045"/>
          </w:tcPr>
          <w:p>
            <w:r>
              <w:rPr>
                <w:sz w:val="13"/>
              </w:rPr>
              <w:t>exploratory (exact P = 0.343)</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GSE155468</w:t>
            </w:r>
          </w:p>
        </w:tc>
        <w:tc>
          <w:tcPr>
            <w:tcW w:type="dxa" w:w="1045"/>
          </w:tcPr>
          <w:p>
            <w:r>
              <w:rPr>
                <w:sz w:val="13"/>
              </w:rPr>
              <w:t>ATAA vs control</w:t>
            </w:r>
          </w:p>
        </w:tc>
        <w:tc>
          <w:tcPr>
            <w:tcW w:type="dxa" w:w="1045"/>
          </w:tcPr>
          <w:p>
            <w:r>
              <w:rPr>
                <w:sz w:val="13"/>
              </w:rPr>
              <w:t>C</w:t>
            </w:r>
          </w:p>
        </w:tc>
        <w:tc>
          <w:tcPr>
            <w:tcW w:type="dxa" w:w="1045"/>
          </w:tcPr>
          <w:p>
            <w:r>
              <w:rPr>
                <w:sz w:val="13"/>
              </w:rPr>
              <w:t>-1.37 [-4.73, -0.39]</w:t>
            </w:r>
          </w:p>
        </w:tc>
        <w:tc>
          <w:tcPr>
            <w:tcW w:type="dxa" w:w="1045"/>
          </w:tcPr>
          <w:p>
            <w:r>
              <w:rPr>
                <w:sz w:val="13"/>
              </w:rPr>
              <w:t>8 vs 3</w:t>
            </w:r>
          </w:p>
        </w:tc>
        <w:tc>
          <w:tcPr>
            <w:tcW w:type="dxa" w:w="1045"/>
          </w:tcPr>
          <w:p>
            <w:r>
              <w:rPr>
                <w:sz w:val="13"/>
              </w:rPr>
              <w:t>exploratory (exact P = 0.097)</w:t>
            </w:r>
          </w:p>
        </w:tc>
        <w:tc>
          <w:tcPr>
            <w:tcW w:type="dxa" w:w="1045"/>
          </w:tcPr>
          <w:p>
            <w:r>
              <w:rPr>
                <w:sz w:val="13"/>
              </w:rPr>
              <w:t>CI excludes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GSE155468</w:t>
            </w:r>
          </w:p>
        </w:tc>
        <w:tc>
          <w:tcPr>
            <w:tcW w:type="dxa" w:w="1045"/>
          </w:tcPr>
          <w:p>
            <w:r>
              <w:rPr>
                <w:sz w:val="13"/>
              </w:rPr>
              <w:t>ATAA vs control</w:t>
            </w:r>
          </w:p>
        </w:tc>
        <w:tc>
          <w:tcPr>
            <w:tcW w:type="dxa" w:w="1045"/>
          </w:tcPr>
          <w:p>
            <w:r>
              <w:rPr>
                <w:sz w:val="13"/>
              </w:rPr>
              <w:t>I</w:t>
            </w:r>
          </w:p>
        </w:tc>
        <w:tc>
          <w:tcPr>
            <w:tcW w:type="dxa" w:w="1045"/>
          </w:tcPr>
          <w:p>
            <w:r>
              <w:rPr>
                <w:sz w:val="13"/>
              </w:rPr>
              <w:t>-0.04 [-0.94, 1.43]</w:t>
            </w:r>
          </w:p>
        </w:tc>
        <w:tc>
          <w:tcPr>
            <w:tcW w:type="dxa" w:w="1045"/>
          </w:tcPr>
          <w:p>
            <w:r>
              <w:rPr>
                <w:sz w:val="13"/>
              </w:rPr>
              <w:t>8 vs 3</w:t>
            </w:r>
          </w:p>
        </w:tc>
        <w:tc>
          <w:tcPr>
            <w:tcW w:type="dxa" w:w="1045"/>
          </w:tcPr>
          <w:p>
            <w:r>
              <w:rPr>
                <w:sz w:val="13"/>
              </w:rPr>
              <w:t>exploratory (exact P = 0.994)</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GSE155468</w:t>
            </w:r>
          </w:p>
        </w:tc>
        <w:tc>
          <w:tcPr>
            <w:tcW w:type="dxa" w:w="1045"/>
          </w:tcPr>
          <w:p>
            <w:r>
              <w:rPr>
                <w:sz w:val="13"/>
              </w:rPr>
              <w:t>ATAA vs control</w:t>
            </w:r>
          </w:p>
        </w:tc>
        <w:tc>
          <w:tcPr>
            <w:tcW w:type="dxa" w:w="1045"/>
          </w:tcPr>
          <w:p>
            <w:r>
              <w:rPr>
                <w:sz w:val="13"/>
              </w:rPr>
              <w:t>R</w:t>
            </w:r>
          </w:p>
        </w:tc>
        <w:tc>
          <w:tcPr>
            <w:tcW w:type="dxa" w:w="1045"/>
          </w:tcPr>
          <w:p>
            <w:r>
              <w:rPr>
                <w:sz w:val="13"/>
              </w:rPr>
              <w:t>-0.58 [-1.73, 0.60]</w:t>
            </w:r>
          </w:p>
        </w:tc>
        <w:tc>
          <w:tcPr>
            <w:tcW w:type="dxa" w:w="1045"/>
          </w:tcPr>
          <w:p>
            <w:r>
              <w:rPr>
                <w:sz w:val="13"/>
              </w:rPr>
              <w:t>8 vs 3</w:t>
            </w:r>
          </w:p>
        </w:tc>
        <w:tc>
          <w:tcPr>
            <w:tcW w:type="dxa" w:w="1045"/>
          </w:tcPr>
          <w:p>
            <w:r>
              <w:rPr>
                <w:sz w:val="13"/>
              </w:rPr>
              <w:t>exploratory (exact P = 0.388)</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GSE155468</w:t>
            </w:r>
          </w:p>
        </w:tc>
        <w:tc>
          <w:tcPr>
            <w:tcW w:type="dxa" w:w="1045"/>
          </w:tcPr>
          <w:p>
            <w:r>
              <w:rPr>
                <w:sz w:val="13"/>
              </w:rPr>
              <w:t>ATAA vs control</w:t>
            </w:r>
          </w:p>
        </w:tc>
        <w:tc>
          <w:tcPr>
            <w:tcW w:type="dxa" w:w="1045"/>
          </w:tcPr>
          <w:p>
            <w:r>
              <w:rPr>
                <w:sz w:val="13"/>
              </w:rPr>
              <w:t>C</w:t>
            </w:r>
          </w:p>
        </w:tc>
        <w:tc>
          <w:tcPr>
            <w:tcW w:type="dxa" w:w="1045"/>
          </w:tcPr>
          <w:p>
            <w:r>
              <w:rPr>
                <w:sz w:val="13"/>
              </w:rPr>
              <w:t>-0.81 [-4.81, 0.27]</w:t>
            </w:r>
          </w:p>
        </w:tc>
        <w:tc>
          <w:tcPr>
            <w:tcW w:type="dxa" w:w="1045"/>
          </w:tcPr>
          <w:p>
            <w:r>
              <w:rPr>
                <w:sz w:val="13"/>
              </w:rPr>
              <w:t>8 vs 3</w:t>
            </w:r>
          </w:p>
        </w:tc>
        <w:tc>
          <w:tcPr>
            <w:tcW w:type="dxa" w:w="1045"/>
          </w:tcPr>
          <w:p>
            <w:r>
              <w:rPr>
                <w:sz w:val="13"/>
              </w:rPr>
              <w:t>exploratory (exact P = 0.242)</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GSE155468</w:t>
            </w:r>
          </w:p>
        </w:tc>
        <w:tc>
          <w:tcPr>
            <w:tcW w:type="dxa" w:w="1045"/>
          </w:tcPr>
          <w:p>
            <w:r>
              <w:rPr>
                <w:sz w:val="13"/>
              </w:rPr>
              <w:t>ATAA vs control</w:t>
            </w:r>
          </w:p>
        </w:tc>
        <w:tc>
          <w:tcPr>
            <w:tcW w:type="dxa" w:w="1045"/>
          </w:tcPr>
          <w:p>
            <w:r>
              <w:rPr>
                <w:sz w:val="13"/>
              </w:rPr>
              <w:t>I</w:t>
            </w:r>
          </w:p>
        </w:tc>
        <w:tc>
          <w:tcPr>
            <w:tcW w:type="dxa" w:w="1045"/>
          </w:tcPr>
          <w:p>
            <w:r>
              <w:rPr>
                <w:sz w:val="13"/>
              </w:rPr>
              <w:t>-0.10 [-1.19, 1.14]</w:t>
            </w:r>
          </w:p>
        </w:tc>
        <w:tc>
          <w:tcPr>
            <w:tcW w:type="dxa" w:w="1045"/>
          </w:tcPr>
          <w:p>
            <w:r>
              <w:rPr>
                <w:sz w:val="13"/>
              </w:rPr>
              <w:t>8 vs 3</w:t>
            </w:r>
          </w:p>
        </w:tc>
        <w:tc>
          <w:tcPr>
            <w:tcW w:type="dxa" w:w="1045"/>
          </w:tcPr>
          <w:p>
            <w:r>
              <w:rPr>
                <w:sz w:val="13"/>
              </w:rPr>
              <w:t>exploratory (exact P = 0.885)</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GSE155468</w:t>
            </w:r>
          </w:p>
        </w:tc>
        <w:tc>
          <w:tcPr>
            <w:tcW w:type="dxa" w:w="1045"/>
          </w:tcPr>
          <w:p>
            <w:r>
              <w:rPr>
                <w:sz w:val="13"/>
              </w:rPr>
              <w:t>ATAA vs control</w:t>
            </w:r>
          </w:p>
        </w:tc>
        <w:tc>
          <w:tcPr>
            <w:tcW w:type="dxa" w:w="1045"/>
          </w:tcPr>
          <w:p>
            <w:r>
              <w:rPr>
                <w:sz w:val="13"/>
              </w:rPr>
              <w:t>R</w:t>
            </w:r>
          </w:p>
        </w:tc>
        <w:tc>
          <w:tcPr>
            <w:tcW w:type="dxa" w:w="1045"/>
          </w:tcPr>
          <w:p>
            <w:r>
              <w:rPr>
                <w:sz w:val="13"/>
              </w:rPr>
              <w:t>-0.46 [-2.04, 0.86]</w:t>
            </w:r>
          </w:p>
        </w:tc>
        <w:tc>
          <w:tcPr>
            <w:tcW w:type="dxa" w:w="1045"/>
          </w:tcPr>
          <w:p>
            <w:r>
              <w:rPr>
                <w:sz w:val="13"/>
              </w:rPr>
              <w:t>8 vs 3</w:t>
            </w:r>
          </w:p>
        </w:tc>
        <w:tc>
          <w:tcPr>
            <w:tcW w:type="dxa" w:w="1045"/>
          </w:tcPr>
          <w:p>
            <w:r>
              <w:rPr>
                <w:sz w:val="13"/>
              </w:rPr>
              <w:t>exploratory (exact P = 0.485)</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contractile SMC pseudo-bulk (patient level)</w:t>
            </w:r>
          </w:p>
        </w:tc>
        <w:tc>
          <w:tcPr>
            <w:tcW w:type="dxa" w:w="1045"/>
          </w:tcPr>
          <w:p>
            <w:r>
              <w:rPr>
                <w:sz w:val="13"/>
              </w:rPr>
              <w:t>GSE213740</w:t>
            </w:r>
          </w:p>
        </w:tc>
        <w:tc>
          <w:tcPr>
            <w:tcW w:type="dxa" w:w="1045"/>
          </w:tcPr>
          <w:p>
            <w:r>
              <w:rPr>
                <w:sz w:val="13"/>
              </w:rPr>
              <w:t>TAAD vs control</w:t>
            </w:r>
          </w:p>
        </w:tc>
        <w:tc>
          <w:tcPr>
            <w:tcW w:type="dxa" w:w="1045"/>
          </w:tcPr>
          <w:p>
            <w:r>
              <w:rPr>
                <w:sz w:val="13"/>
              </w:rPr>
              <w:t>C</w:t>
            </w:r>
          </w:p>
        </w:tc>
        <w:tc>
          <w:tcPr>
            <w:tcW w:type="dxa" w:w="1045"/>
          </w:tcPr>
          <w:p>
            <w:r>
              <w:rPr>
                <w:sz w:val="13"/>
              </w:rPr>
              <w:t>-0.98 [-4.16, -0.05]</w:t>
            </w:r>
          </w:p>
        </w:tc>
        <w:tc>
          <w:tcPr>
            <w:tcW w:type="dxa" w:w="1045"/>
          </w:tcPr>
          <w:p>
            <w:r>
              <w:rPr>
                <w:sz w:val="13"/>
              </w:rPr>
              <w:t>6 vs 3</w:t>
            </w:r>
          </w:p>
        </w:tc>
        <w:tc>
          <w:tcPr>
            <w:tcW w:type="dxa" w:w="1045"/>
          </w:tcPr>
          <w:p>
            <w:r>
              <w:rPr>
                <w:sz w:val="13"/>
              </w:rPr>
              <w:t>exploratory (exact P = 0.167; BH = 0.90)</w:t>
            </w:r>
          </w:p>
        </w:tc>
        <w:tc>
          <w:tcPr>
            <w:tcW w:type="dxa" w:w="1045"/>
          </w:tcPr>
          <w:p>
            <w:r>
              <w:rPr>
                <w:sz w:val="13"/>
              </w:rPr>
              <w:t>CI excludes 0</w:t>
            </w:r>
          </w:p>
        </w:tc>
        <w:tc>
          <w:tcPr>
            <w:tcW w:type="dxa" w:w="1045"/>
          </w:tcPr>
          <w:p>
            <w:r>
              <w:rPr>
                <w:sz w:val="13"/>
              </w:rPr>
              <w:t>limited precision (n small)</w:t>
            </w:r>
          </w:p>
        </w:tc>
      </w:tr>
      <w:tr>
        <w:tc>
          <w:tcPr>
            <w:tcW w:type="dxa" w:w="1045"/>
          </w:tcPr>
          <w:p>
            <w:r>
              <w:rPr>
                <w:sz w:val="13"/>
              </w:rPr>
              <w:t>2. Single-cell, contractile SMC pseudo-bulk (patient level)</w:t>
            </w:r>
          </w:p>
        </w:tc>
        <w:tc>
          <w:tcPr>
            <w:tcW w:type="dxa" w:w="1045"/>
          </w:tcPr>
          <w:p>
            <w:r>
              <w:rPr>
                <w:sz w:val="13"/>
              </w:rPr>
              <w:t>GSE213740</w:t>
            </w:r>
          </w:p>
        </w:tc>
        <w:tc>
          <w:tcPr>
            <w:tcW w:type="dxa" w:w="1045"/>
          </w:tcPr>
          <w:p>
            <w:r>
              <w:rPr>
                <w:sz w:val="13"/>
              </w:rPr>
              <w:t>TAAD vs control</w:t>
            </w:r>
          </w:p>
        </w:tc>
        <w:tc>
          <w:tcPr>
            <w:tcW w:type="dxa" w:w="1045"/>
          </w:tcPr>
          <w:p>
            <w:r>
              <w:rPr>
                <w:sz w:val="13"/>
              </w:rPr>
              <w:t>I</w:t>
            </w:r>
          </w:p>
        </w:tc>
        <w:tc>
          <w:tcPr>
            <w:tcW w:type="dxa" w:w="1045"/>
          </w:tcPr>
          <w:p>
            <w:r>
              <w:rPr>
                <w:sz w:val="13"/>
              </w:rPr>
              <w:t>+0.35 [-0.83, 1.93]</w:t>
            </w:r>
          </w:p>
        </w:tc>
        <w:tc>
          <w:tcPr>
            <w:tcW w:type="dxa" w:w="1045"/>
          </w:tcPr>
          <w:p>
            <w:r>
              <w:rPr>
                <w:sz w:val="13"/>
              </w:rPr>
              <w:t>6 vs 3</w:t>
            </w:r>
          </w:p>
        </w:tc>
        <w:tc>
          <w:tcPr>
            <w:tcW w:type="dxa" w:w="1045"/>
          </w:tcPr>
          <w:p>
            <w:r>
              <w:rPr>
                <w:sz w:val="13"/>
              </w:rPr>
              <w:t>exploratory (exact P = 0.619; BH = 0.96)</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contractile SMC pseudo-bulk (patient level)</w:t>
            </w:r>
          </w:p>
        </w:tc>
        <w:tc>
          <w:tcPr>
            <w:tcW w:type="dxa" w:w="1045"/>
          </w:tcPr>
          <w:p>
            <w:r>
              <w:rPr>
                <w:sz w:val="13"/>
              </w:rPr>
              <w:t>GSE213740</w:t>
            </w:r>
          </w:p>
        </w:tc>
        <w:tc>
          <w:tcPr>
            <w:tcW w:type="dxa" w:w="1045"/>
          </w:tcPr>
          <w:p>
            <w:r>
              <w:rPr>
                <w:sz w:val="13"/>
              </w:rPr>
              <w:t>TAAD vs control</w:t>
            </w:r>
          </w:p>
        </w:tc>
        <w:tc>
          <w:tcPr>
            <w:tcW w:type="dxa" w:w="1045"/>
          </w:tcPr>
          <w:p>
            <w:r>
              <w:rPr>
                <w:sz w:val="13"/>
              </w:rPr>
              <w:t>R</w:t>
            </w:r>
          </w:p>
        </w:tc>
        <w:tc>
          <w:tcPr>
            <w:tcW w:type="dxa" w:w="1045"/>
          </w:tcPr>
          <w:p>
            <w:r>
              <w:rPr>
                <w:sz w:val="13"/>
              </w:rPr>
              <w:t>-0.35 [-1.27, 1.33]</w:t>
            </w:r>
          </w:p>
        </w:tc>
        <w:tc>
          <w:tcPr>
            <w:tcW w:type="dxa" w:w="1045"/>
          </w:tcPr>
          <w:p>
            <w:r>
              <w:rPr>
                <w:sz w:val="13"/>
              </w:rPr>
              <w:t>6 vs 3</w:t>
            </w:r>
          </w:p>
        </w:tc>
        <w:tc>
          <w:tcPr>
            <w:tcW w:type="dxa" w:w="1045"/>
          </w:tcPr>
          <w:p>
            <w:r>
              <w:rPr>
                <w:sz w:val="13"/>
              </w:rPr>
              <w:t>not passed (exact P = 0.786, 84 assignments)</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GSE213740</w:t>
            </w:r>
          </w:p>
        </w:tc>
        <w:tc>
          <w:tcPr>
            <w:tcW w:type="dxa" w:w="1045"/>
          </w:tcPr>
          <w:p>
            <w:r>
              <w:rPr>
                <w:sz w:val="13"/>
              </w:rPr>
              <w:t>TAAD vs control</w:t>
            </w:r>
          </w:p>
        </w:tc>
        <w:tc>
          <w:tcPr>
            <w:tcW w:type="dxa" w:w="1045"/>
          </w:tcPr>
          <w:p>
            <w:r>
              <w:rPr>
                <w:sz w:val="13"/>
              </w:rPr>
              <w:t>C</w:t>
            </w:r>
          </w:p>
        </w:tc>
        <w:tc>
          <w:tcPr>
            <w:tcW w:type="dxa" w:w="1045"/>
          </w:tcPr>
          <w:p>
            <w:r>
              <w:rPr>
                <w:sz w:val="13"/>
              </w:rPr>
              <w:t>-0.19 [-2.02, 0.88]</w:t>
            </w:r>
          </w:p>
        </w:tc>
        <w:tc>
          <w:tcPr>
            <w:tcW w:type="dxa" w:w="1045"/>
          </w:tcPr>
          <w:p>
            <w:r>
              <w:rPr>
                <w:sz w:val="13"/>
              </w:rPr>
              <w:t>6 vs 3</w:t>
            </w:r>
          </w:p>
        </w:tc>
        <w:tc>
          <w:tcPr>
            <w:tcW w:type="dxa" w:w="1045"/>
          </w:tcPr>
          <w:p>
            <w:r>
              <w:rPr>
                <w:sz w:val="13"/>
              </w:rPr>
              <w:t>exploratory (exact P = 0.833)</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GSE213740</w:t>
            </w:r>
          </w:p>
        </w:tc>
        <w:tc>
          <w:tcPr>
            <w:tcW w:type="dxa" w:w="1045"/>
          </w:tcPr>
          <w:p>
            <w:r>
              <w:rPr>
                <w:sz w:val="13"/>
              </w:rPr>
              <w:t>TAAD vs control</w:t>
            </w:r>
          </w:p>
        </w:tc>
        <w:tc>
          <w:tcPr>
            <w:tcW w:type="dxa" w:w="1045"/>
          </w:tcPr>
          <w:p>
            <w:r>
              <w:rPr>
                <w:sz w:val="13"/>
              </w:rPr>
              <w:t>I</w:t>
            </w:r>
          </w:p>
        </w:tc>
        <w:tc>
          <w:tcPr>
            <w:tcW w:type="dxa" w:w="1045"/>
          </w:tcPr>
          <w:p>
            <w:r>
              <w:rPr>
                <w:sz w:val="13"/>
              </w:rPr>
              <w:t>+0.46 [-0.77, 2.23]</w:t>
            </w:r>
          </w:p>
        </w:tc>
        <w:tc>
          <w:tcPr>
            <w:tcW w:type="dxa" w:w="1045"/>
          </w:tcPr>
          <w:p>
            <w:r>
              <w:rPr>
                <w:sz w:val="13"/>
              </w:rPr>
              <w:t>6 vs 3</w:t>
            </w:r>
          </w:p>
        </w:tc>
        <w:tc>
          <w:tcPr>
            <w:tcW w:type="dxa" w:w="1045"/>
          </w:tcPr>
          <w:p>
            <w:r>
              <w:rPr>
                <w:sz w:val="13"/>
              </w:rPr>
              <w:t>exploratory (exact P = 0.452)</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GSE213740</w:t>
            </w:r>
          </w:p>
        </w:tc>
        <w:tc>
          <w:tcPr>
            <w:tcW w:type="dxa" w:w="1045"/>
          </w:tcPr>
          <w:p>
            <w:r>
              <w:rPr>
                <w:sz w:val="13"/>
              </w:rPr>
              <w:t>TAAD vs control</w:t>
            </w:r>
          </w:p>
        </w:tc>
        <w:tc>
          <w:tcPr>
            <w:tcW w:type="dxa" w:w="1045"/>
          </w:tcPr>
          <w:p>
            <w:r>
              <w:rPr>
                <w:sz w:val="13"/>
              </w:rPr>
              <w:t>R</w:t>
            </w:r>
          </w:p>
        </w:tc>
        <w:tc>
          <w:tcPr>
            <w:tcW w:type="dxa" w:w="1045"/>
          </w:tcPr>
          <w:p>
            <w:r>
              <w:rPr>
                <w:sz w:val="13"/>
              </w:rPr>
              <w:t>+0.23 [-1.42, 1.91]</w:t>
            </w:r>
          </w:p>
        </w:tc>
        <w:tc>
          <w:tcPr>
            <w:tcW w:type="dxa" w:w="1045"/>
          </w:tcPr>
          <w:p>
            <w:r>
              <w:rPr>
                <w:sz w:val="13"/>
              </w:rPr>
              <w:t>6 vs 3</w:t>
            </w:r>
          </w:p>
        </w:tc>
        <w:tc>
          <w:tcPr>
            <w:tcW w:type="dxa" w:w="1045"/>
          </w:tcPr>
          <w:p>
            <w:r>
              <w:rPr>
                <w:sz w:val="13"/>
              </w:rPr>
              <w:t>exploratory (exact P = 0.714)</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GSE213740</w:t>
            </w:r>
          </w:p>
        </w:tc>
        <w:tc>
          <w:tcPr>
            <w:tcW w:type="dxa" w:w="1045"/>
          </w:tcPr>
          <w:p>
            <w:r>
              <w:rPr>
                <w:sz w:val="13"/>
              </w:rPr>
              <w:t>TAAD vs control</w:t>
            </w:r>
          </w:p>
        </w:tc>
        <w:tc>
          <w:tcPr>
            <w:tcW w:type="dxa" w:w="1045"/>
          </w:tcPr>
          <w:p>
            <w:r>
              <w:rPr>
                <w:sz w:val="13"/>
              </w:rPr>
              <w:t>C</w:t>
            </w:r>
          </w:p>
        </w:tc>
        <w:tc>
          <w:tcPr>
            <w:tcW w:type="dxa" w:w="1045"/>
          </w:tcPr>
          <w:p>
            <w:r>
              <w:rPr>
                <w:sz w:val="13"/>
              </w:rPr>
              <w:t>-1.19 [-10.75, 1.58]</w:t>
            </w:r>
          </w:p>
        </w:tc>
        <w:tc>
          <w:tcPr>
            <w:tcW w:type="dxa" w:w="1045"/>
          </w:tcPr>
          <w:p>
            <w:r>
              <w:rPr>
                <w:sz w:val="13"/>
              </w:rPr>
              <w:t>5 vs 3</w:t>
            </w:r>
          </w:p>
        </w:tc>
        <w:tc>
          <w:tcPr>
            <w:tcW w:type="dxa" w:w="1045"/>
          </w:tcPr>
          <w:p>
            <w:r>
              <w:rPr>
                <w:sz w:val="13"/>
              </w:rPr>
              <w:t>exploratory (exact P = 0.179)</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GSE213740</w:t>
            </w:r>
          </w:p>
        </w:tc>
        <w:tc>
          <w:tcPr>
            <w:tcW w:type="dxa" w:w="1045"/>
          </w:tcPr>
          <w:p>
            <w:r>
              <w:rPr>
                <w:sz w:val="13"/>
              </w:rPr>
              <w:t>TAAD vs control</w:t>
            </w:r>
          </w:p>
        </w:tc>
        <w:tc>
          <w:tcPr>
            <w:tcW w:type="dxa" w:w="1045"/>
          </w:tcPr>
          <w:p>
            <w:r>
              <w:rPr>
                <w:sz w:val="13"/>
              </w:rPr>
              <w:t>I</w:t>
            </w:r>
          </w:p>
        </w:tc>
        <w:tc>
          <w:tcPr>
            <w:tcW w:type="dxa" w:w="1045"/>
          </w:tcPr>
          <w:p>
            <w:r>
              <w:rPr>
                <w:sz w:val="13"/>
              </w:rPr>
              <w:t>+0.50 [-0.55, 3.91]</w:t>
            </w:r>
          </w:p>
        </w:tc>
        <w:tc>
          <w:tcPr>
            <w:tcW w:type="dxa" w:w="1045"/>
          </w:tcPr>
          <w:p>
            <w:r>
              <w:rPr>
                <w:sz w:val="13"/>
              </w:rPr>
              <w:t>5 vs 3</w:t>
            </w:r>
          </w:p>
        </w:tc>
        <w:tc>
          <w:tcPr>
            <w:tcW w:type="dxa" w:w="1045"/>
          </w:tcPr>
          <w:p>
            <w:r>
              <w:rPr>
                <w:sz w:val="13"/>
              </w:rPr>
              <w:t>exploratory (exact P = 0.500)</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GSE213740</w:t>
            </w:r>
          </w:p>
        </w:tc>
        <w:tc>
          <w:tcPr>
            <w:tcW w:type="dxa" w:w="1045"/>
          </w:tcPr>
          <w:p>
            <w:r>
              <w:rPr>
                <w:sz w:val="13"/>
              </w:rPr>
              <w:t>TAAD vs control</w:t>
            </w:r>
          </w:p>
        </w:tc>
        <w:tc>
          <w:tcPr>
            <w:tcW w:type="dxa" w:w="1045"/>
          </w:tcPr>
          <w:p>
            <w:r>
              <w:rPr>
                <w:sz w:val="13"/>
              </w:rPr>
              <w:t>R</w:t>
            </w:r>
          </w:p>
        </w:tc>
        <w:tc>
          <w:tcPr>
            <w:tcW w:type="dxa" w:w="1045"/>
          </w:tcPr>
          <w:p>
            <w:r>
              <w:rPr>
                <w:sz w:val="13"/>
              </w:rPr>
              <w:t>-0.25 [-2.03, 1.69]</w:t>
            </w:r>
          </w:p>
        </w:tc>
        <w:tc>
          <w:tcPr>
            <w:tcW w:type="dxa" w:w="1045"/>
          </w:tcPr>
          <w:p>
            <w:r>
              <w:rPr>
                <w:sz w:val="13"/>
              </w:rPr>
              <w:t>5 vs 3</w:t>
            </w:r>
          </w:p>
        </w:tc>
        <w:tc>
          <w:tcPr>
            <w:tcW w:type="dxa" w:w="1045"/>
          </w:tcPr>
          <w:p>
            <w:r>
              <w:rPr>
                <w:sz w:val="13"/>
              </w:rPr>
              <w:t>exploratory (exact P = 0.750)</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GSE213740</w:t>
            </w:r>
          </w:p>
        </w:tc>
        <w:tc>
          <w:tcPr>
            <w:tcW w:type="dxa" w:w="1045"/>
          </w:tcPr>
          <w:p>
            <w:r>
              <w:rPr>
                <w:sz w:val="13"/>
              </w:rPr>
              <w:t>TAAD vs control</w:t>
            </w:r>
          </w:p>
        </w:tc>
        <w:tc>
          <w:tcPr>
            <w:tcW w:type="dxa" w:w="1045"/>
          </w:tcPr>
          <w:p>
            <w:r>
              <w:rPr>
                <w:sz w:val="13"/>
              </w:rPr>
              <w:t>C</w:t>
            </w:r>
          </w:p>
        </w:tc>
        <w:tc>
          <w:tcPr>
            <w:tcW w:type="dxa" w:w="1045"/>
          </w:tcPr>
          <w:p>
            <w:r>
              <w:rPr>
                <w:sz w:val="13"/>
              </w:rPr>
              <w:t>-1.03 [-7.26, 1.13]</w:t>
            </w:r>
          </w:p>
        </w:tc>
        <w:tc>
          <w:tcPr>
            <w:tcW w:type="dxa" w:w="1045"/>
          </w:tcPr>
          <w:p>
            <w:r>
              <w:rPr>
                <w:sz w:val="13"/>
              </w:rPr>
              <w:t>6 vs 3</w:t>
            </w:r>
          </w:p>
        </w:tc>
        <w:tc>
          <w:tcPr>
            <w:tcW w:type="dxa" w:w="1045"/>
          </w:tcPr>
          <w:p>
            <w:r>
              <w:rPr>
                <w:sz w:val="13"/>
              </w:rPr>
              <w:t>exploratory (exact P = 0.262)</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GSE213740</w:t>
            </w:r>
          </w:p>
        </w:tc>
        <w:tc>
          <w:tcPr>
            <w:tcW w:type="dxa" w:w="1045"/>
          </w:tcPr>
          <w:p>
            <w:r>
              <w:rPr>
                <w:sz w:val="13"/>
              </w:rPr>
              <w:t>TAAD vs control</w:t>
            </w:r>
          </w:p>
        </w:tc>
        <w:tc>
          <w:tcPr>
            <w:tcW w:type="dxa" w:w="1045"/>
          </w:tcPr>
          <w:p>
            <w:r>
              <w:rPr>
                <w:sz w:val="13"/>
              </w:rPr>
              <w:t>I</w:t>
            </w:r>
          </w:p>
        </w:tc>
        <w:tc>
          <w:tcPr>
            <w:tcW w:type="dxa" w:w="1045"/>
          </w:tcPr>
          <w:p>
            <w:r>
              <w:rPr>
                <w:sz w:val="13"/>
              </w:rPr>
              <w:t>+0.59 [-0.32, 3.25]</w:t>
            </w:r>
          </w:p>
        </w:tc>
        <w:tc>
          <w:tcPr>
            <w:tcW w:type="dxa" w:w="1045"/>
          </w:tcPr>
          <w:p>
            <w:r>
              <w:rPr>
                <w:sz w:val="13"/>
              </w:rPr>
              <w:t>6 vs 3</w:t>
            </w:r>
          </w:p>
        </w:tc>
        <w:tc>
          <w:tcPr>
            <w:tcW w:type="dxa" w:w="1045"/>
          </w:tcPr>
          <w:p>
            <w:r>
              <w:rPr>
                <w:sz w:val="13"/>
              </w:rPr>
              <w:t>exploratory (exact P = 0.381)</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GSE213740</w:t>
            </w:r>
          </w:p>
        </w:tc>
        <w:tc>
          <w:tcPr>
            <w:tcW w:type="dxa" w:w="1045"/>
          </w:tcPr>
          <w:p>
            <w:r>
              <w:rPr>
                <w:sz w:val="13"/>
              </w:rPr>
              <w:t>TAAD vs control</w:t>
            </w:r>
          </w:p>
        </w:tc>
        <w:tc>
          <w:tcPr>
            <w:tcW w:type="dxa" w:w="1045"/>
          </w:tcPr>
          <w:p>
            <w:r>
              <w:rPr>
                <w:sz w:val="13"/>
              </w:rPr>
              <w:t>R</w:t>
            </w:r>
          </w:p>
        </w:tc>
        <w:tc>
          <w:tcPr>
            <w:tcW w:type="dxa" w:w="1045"/>
          </w:tcPr>
          <w:p>
            <w:r>
              <w:rPr>
                <w:sz w:val="13"/>
              </w:rPr>
              <w:t>-0.22 [-1.47, 1.12]</w:t>
            </w:r>
          </w:p>
        </w:tc>
        <w:tc>
          <w:tcPr>
            <w:tcW w:type="dxa" w:w="1045"/>
          </w:tcPr>
          <w:p>
            <w:r>
              <w:rPr>
                <w:sz w:val="13"/>
              </w:rPr>
              <w:t>6 vs 3</w:t>
            </w:r>
          </w:p>
        </w:tc>
        <w:tc>
          <w:tcPr>
            <w:tcW w:type="dxa" w:w="1045"/>
          </w:tcPr>
          <w:p>
            <w:r>
              <w:rPr>
                <w:sz w:val="13"/>
              </w:rPr>
              <w:t>exploratory (exact P = 0.714)</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GSE213740</w:t>
            </w:r>
          </w:p>
        </w:tc>
        <w:tc>
          <w:tcPr>
            <w:tcW w:type="dxa" w:w="1045"/>
          </w:tcPr>
          <w:p>
            <w:r>
              <w:rPr>
                <w:sz w:val="13"/>
              </w:rPr>
              <w:t>TAAD vs control</w:t>
            </w:r>
          </w:p>
        </w:tc>
        <w:tc>
          <w:tcPr>
            <w:tcW w:type="dxa" w:w="1045"/>
          </w:tcPr>
          <w:p>
            <w:r>
              <w:rPr>
                <w:sz w:val="13"/>
              </w:rPr>
              <w:t>C</w:t>
            </w:r>
          </w:p>
        </w:tc>
        <w:tc>
          <w:tcPr>
            <w:tcW w:type="dxa" w:w="1045"/>
          </w:tcPr>
          <w:p>
            <w:r>
              <w:rPr>
                <w:sz w:val="13"/>
              </w:rPr>
              <w:t>-1.11 [-5.86, 0.40]</w:t>
            </w:r>
          </w:p>
        </w:tc>
        <w:tc>
          <w:tcPr>
            <w:tcW w:type="dxa" w:w="1045"/>
          </w:tcPr>
          <w:p>
            <w:r>
              <w:rPr>
                <w:sz w:val="13"/>
              </w:rPr>
              <w:t>6 vs 3</w:t>
            </w:r>
          </w:p>
        </w:tc>
        <w:tc>
          <w:tcPr>
            <w:tcW w:type="dxa" w:w="1045"/>
          </w:tcPr>
          <w:p>
            <w:r>
              <w:rPr>
                <w:sz w:val="13"/>
              </w:rPr>
              <w:t>exploratory (exact P = 0.167)</w:t>
            </w:r>
          </w:p>
        </w:tc>
        <w:tc>
          <w:tcPr>
            <w:tcW w:type="dxa" w:w="1045"/>
          </w:tcPr>
          <w:p>
            <w:r>
              <w:rPr>
                <w:sz w:val="13"/>
              </w:rPr>
              <w:t>CI includes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GSE213740</w:t>
            </w:r>
          </w:p>
        </w:tc>
        <w:tc>
          <w:tcPr>
            <w:tcW w:type="dxa" w:w="1045"/>
          </w:tcPr>
          <w:p>
            <w:r>
              <w:rPr>
                <w:sz w:val="13"/>
              </w:rPr>
              <w:t>TAAD vs control</w:t>
            </w:r>
          </w:p>
        </w:tc>
        <w:tc>
          <w:tcPr>
            <w:tcW w:type="dxa" w:w="1045"/>
          </w:tcPr>
          <w:p>
            <w:r>
              <w:rPr>
                <w:sz w:val="13"/>
              </w:rPr>
              <w:t>I</w:t>
            </w:r>
          </w:p>
        </w:tc>
        <w:tc>
          <w:tcPr>
            <w:tcW w:type="dxa" w:w="1045"/>
          </w:tcPr>
          <w:p>
            <w:r>
              <w:rPr>
                <w:sz w:val="13"/>
              </w:rPr>
              <w:t>-1.96 [-8.66, -1.41]</w:t>
            </w:r>
          </w:p>
        </w:tc>
        <w:tc>
          <w:tcPr>
            <w:tcW w:type="dxa" w:w="1045"/>
          </w:tcPr>
          <w:p>
            <w:r>
              <w:rPr>
                <w:sz w:val="13"/>
              </w:rPr>
              <w:t>6 vs 3</w:t>
            </w:r>
          </w:p>
        </w:tc>
        <w:tc>
          <w:tcPr>
            <w:tcW w:type="dxa" w:w="1045"/>
          </w:tcPr>
          <w:p>
            <w:r>
              <w:rPr>
                <w:sz w:val="13"/>
              </w:rPr>
              <w:t>exploratory (exact P = 0.024)</w:t>
            </w:r>
          </w:p>
        </w:tc>
        <w:tc>
          <w:tcPr>
            <w:tcW w:type="dxa" w:w="1045"/>
          </w:tcPr>
          <w:p>
            <w:r>
              <w:rPr>
                <w:sz w:val="13"/>
              </w:rPr>
              <w:t>CI excludes 0</w:t>
            </w:r>
          </w:p>
        </w:tc>
        <w:tc>
          <w:tcPr>
            <w:tcW w:type="dxa" w:w="1045"/>
          </w:tcPr>
          <w:p>
            <w:r>
              <w:rPr>
                <w:sz w:val="13"/>
              </w:rPr>
              <w:t>limited precision (n small)</w:t>
            </w:r>
          </w:p>
        </w:tc>
      </w:tr>
      <w:tr>
        <w:tc>
          <w:tcPr>
            <w:tcW w:type="dxa" w:w="1045"/>
          </w:tcPr>
          <w:p>
            <w:r>
              <w:rPr>
                <w:sz w:val="13"/>
              </w:rPr>
              <w:t>2. Single-cell, other cell types (patient level)</w:t>
            </w:r>
          </w:p>
        </w:tc>
        <w:tc>
          <w:tcPr>
            <w:tcW w:type="dxa" w:w="1045"/>
          </w:tcPr>
          <w:p>
            <w:r>
              <w:rPr>
                <w:sz w:val="13"/>
              </w:rPr>
              <w:t>GSE213740</w:t>
            </w:r>
          </w:p>
        </w:tc>
        <w:tc>
          <w:tcPr>
            <w:tcW w:type="dxa" w:w="1045"/>
          </w:tcPr>
          <w:p>
            <w:r>
              <w:rPr>
                <w:sz w:val="13"/>
              </w:rPr>
              <w:t>TAAD vs control</w:t>
            </w:r>
          </w:p>
        </w:tc>
        <w:tc>
          <w:tcPr>
            <w:tcW w:type="dxa" w:w="1045"/>
          </w:tcPr>
          <w:p>
            <w:r>
              <w:rPr>
                <w:sz w:val="13"/>
              </w:rPr>
              <w:t>R</w:t>
            </w:r>
          </w:p>
        </w:tc>
        <w:tc>
          <w:tcPr>
            <w:tcW w:type="dxa" w:w="1045"/>
          </w:tcPr>
          <w:p>
            <w:r>
              <w:rPr>
                <w:sz w:val="13"/>
              </w:rPr>
              <w:t>-1.75 [-4.18, -0.99]</w:t>
            </w:r>
          </w:p>
        </w:tc>
        <w:tc>
          <w:tcPr>
            <w:tcW w:type="dxa" w:w="1045"/>
          </w:tcPr>
          <w:p>
            <w:r>
              <w:rPr>
                <w:sz w:val="13"/>
              </w:rPr>
              <w:t>6 vs 3</w:t>
            </w:r>
          </w:p>
        </w:tc>
        <w:tc>
          <w:tcPr>
            <w:tcW w:type="dxa" w:w="1045"/>
          </w:tcPr>
          <w:p>
            <w:r>
              <w:rPr>
                <w:sz w:val="13"/>
              </w:rPr>
              <w:t>exploratory (exact P = 0.071)</w:t>
            </w:r>
          </w:p>
        </w:tc>
        <w:tc>
          <w:tcPr>
            <w:tcW w:type="dxa" w:w="1045"/>
          </w:tcPr>
          <w:p>
            <w:r>
              <w:rPr>
                <w:sz w:val="13"/>
              </w:rPr>
              <w:t>CI excludes 0</w:t>
            </w:r>
          </w:p>
        </w:tc>
        <w:tc>
          <w:tcPr>
            <w:tcW w:type="dxa" w:w="1045"/>
          </w:tcPr>
          <w:p>
            <w:r>
              <w:rPr>
                <w:sz w:val="13"/>
              </w:rPr>
              <w:t>limited precision (n small)</w:t>
            </w:r>
          </w:p>
        </w:tc>
      </w:tr>
      <w:tr>
        <w:tc>
          <w:tcPr>
            <w:tcW w:type="dxa" w:w="1045"/>
          </w:tcPr>
          <w:p>
            <w:r>
              <w:rPr>
                <w:sz w:val="13"/>
              </w:rPr>
              <w:t>3. Stage: acute dissection (external replicate)</w:t>
            </w:r>
          </w:p>
        </w:tc>
        <w:tc>
          <w:tcPr>
            <w:tcW w:type="dxa" w:w="1045"/>
          </w:tcPr>
          <w:p>
            <w:r>
              <w:rPr>
                <w:sz w:val="13"/>
              </w:rPr>
              <w:t>GSE189795</w:t>
            </w:r>
          </w:p>
        </w:tc>
        <w:tc>
          <w:tcPr>
            <w:tcW w:type="dxa" w:w="1045"/>
          </w:tcPr>
          <w:p>
            <w:r>
              <w:rPr>
                <w:sz w:val="13"/>
              </w:rPr>
              <w:t>acute TAAD vs control</w:t>
            </w:r>
          </w:p>
        </w:tc>
        <w:tc>
          <w:tcPr>
            <w:tcW w:type="dxa" w:w="1045"/>
          </w:tcPr>
          <w:p>
            <w:r>
              <w:rPr>
                <w:sz w:val="13"/>
              </w:rPr>
              <w:t>R</w:t>
            </w:r>
          </w:p>
        </w:tc>
        <w:tc>
          <w:tcPr>
            <w:tcW w:type="dxa" w:w="1045"/>
          </w:tcPr>
          <w:p>
            <w:r>
              <w:rPr>
                <w:sz w:val="13"/>
              </w:rPr>
            </w:r>
          </w:p>
        </w:tc>
        <w:tc>
          <w:tcPr>
            <w:tcW w:type="dxa" w:w="1045"/>
          </w:tcPr>
          <w:p>
            <w:r>
              <w:rPr>
                <w:sz w:val="13"/>
              </w:rPr>
              <w:t>no contractile-SMC cluster recovered (SMC-like cells 26-371 per patient, all classified as modulated)</w:t>
            </w:r>
          </w:p>
        </w:tc>
        <w:tc>
          <w:tcPr>
            <w:tcW w:type="dxa" w:w="1045"/>
          </w:tcPr>
          <w:p>
            <w:r>
              <w:rPr>
                <w:sz w:val="13"/>
              </w:rPr>
              <w:t>not estimable (F2 primary; cell type missing)</w:t>
            </w:r>
          </w:p>
        </w:tc>
        <w:tc>
          <w:tcPr>
            <w:tcW w:type="dxa" w:w="1045"/>
          </w:tcPr>
          <w:p>
            <w:r>
              <w:rPr>
                <w:sz w:val="13"/>
              </w:rPr>
              <w:t>not estimated</w:t>
            </w:r>
          </w:p>
        </w:tc>
        <w:tc>
          <w:tcPr>
            <w:tcW w:type="dxa" w:w="1045"/>
          </w:tcPr>
          <w:p>
            <w:r>
              <w:rPr>
                <w:sz w:val="13"/>
              </w:rPr>
              <w:t>not estimable</w:t>
            </w:r>
          </w:p>
        </w:tc>
      </w:tr>
      <w:tr>
        <w:tc>
          <w:tcPr>
            <w:tcW w:type="dxa" w:w="1045"/>
          </w:tcPr>
          <w:p>
            <w:r>
              <w:rPr>
                <w:sz w:val="13"/>
              </w:rPr>
              <w:t>3. Stage: acute dissection (external replicate)</w:t>
            </w:r>
          </w:p>
        </w:tc>
        <w:tc>
          <w:tcPr>
            <w:tcW w:type="dxa" w:w="1045"/>
          </w:tcPr>
          <w:p>
            <w:r>
              <w:rPr>
                <w:sz w:val="13"/>
              </w:rPr>
              <w:t>GSE189795</w:t>
            </w:r>
          </w:p>
        </w:tc>
        <w:tc>
          <w:tcPr>
            <w:tcW w:type="dxa" w:w="1045"/>
          </w:tcPr>
          <w:p>
            <w:r>
              <w:rPr>
                <w:sz w:val="13"/>
              </w:rPr>
              <w:t>acute TAAD vs control (modulated SMC, exploratory substitute)</w:t>
            </w:r>
          </w:p>
        </w:tc>
        <w:tc>
          <w:tcPr>
            <w:tcW w:type="dxa" w:w="1045"/>
          </w:tcPr>
          <w:p>
            <w:r>
              <w:rPr>
                <w:sz w:val="13"/>
              </w:rPr>
              <w:t>C</w:t>
            </w:r>
          </w:p>
        </w:tc>
        <w:tc>
          <w:tcPr>
            <w:tcW w:type="dxa" w:w="1045"/>
          </w:tcPr>
          <w:p>
            <w:r>
              <w:rPr>
                <w:sz w:val="13"/>
              </w:rPr>
              <w:t>-2.47 [-6.13, -1.87]</w:t>
            </w:r>
          </w:p>
        </w:tc>
        <w:tc>
          <w:tcPr>
            <w:tcW w:type="dxa" w:w="1045"/>
          </w:tcPr>
          <w:p>
            <w:r>
              <w:rPr>
                <w:sz w:val="13"/>
              </w:rPr>
              <w:t>4 vs 4</w:t>
            </w:r>
          </w:p>
        </w:tc>
        <w:tc>
          <w:tcPr>
            <w:tcW w:type="dxa" w:w="1045"/>
          </w:tcPr>
          <w:p>
            <w:r>
              <w:rPr>
                <w:sz w:val="13"/>
              </w:rPr>
              <w:t>exploratory (exact P = 0.029; 70 assignments; BH = 1.00)</w:t>
            </w:r>
          </w:p>
        </w:tc>
        <w:tc>
          <w:tcPr>
            <w:tcW w:type="dxa" w:w="1045"/>
          </w:tcPr>
          <w:p>
            <w:r>
              <w:rPr>
                <w:sz w:val="13"/>
              </w:rPr>
              <w:t>CI excludes 0</w:t>
            </w:r>
          </w:p>
        </w:tc>
        <w:tc>
          <w:tcPr>
            <w:tcW w:type="dxa" w:w="1045"/>
          </w:tcPr>
          <w:p>
            <w:r>
              <w:rPr>
                <w:sz w:val="13"/>
              </w:rPr>
              <w:t>limited precision (n small; low per-cell depth)</w:t>
            </w:r>
          </w:p>
        </w:tc>
      </w:tr>
      <w:tr>
        <w:tc>
          <w:tcPr>
            <w:tcW w:type="dxa" w:w="1045"/>
          </w:tcPr>
          <w:p>
            <w:r>
              <w:rPr>
                <w:sz w:val="13"/>
              </w:rPr>
              <w:t>3. Stage: acute dissection (external replicate)</w:t>
            </w:r>
          </w:p>
        </w:tc>
        <w:tc>
          <w:tcPr>
            <w:tcW w:type="dxa" w:w="1045"/>
          </w:tcPr>
          <w:p>
            <w:r>
              <w:rPr>
                <w:sz w:val="13"/>
              </w:rPr>
              <w:t>GSE189795</w:t>
            </w:r>
          </w:p>
        </w:tc>
        <w:tc>
          <w:tcPr>
            <w:tcW w:type="dxa" w:w="1045"/>
          </w:tcPr>
          <w:p>
            <w:r>
              <w:rPr>
                <w:sz w:val="13"/>
              </w:rPr>
              <w:t>acute TAAD vs control (modulated SMC, exploratory substitute)</w:t>
            </w:r>
          </w:p>
        </w:tc>
        <w:tc>
          <w:tcPr>
            <w:tcW w:type="dxa" w:w="1045"/>
          </w:tcPr>
          <w:p>
            <w:r>
              <w:rPr>
                <w:sz w:val="13"/>
              </w:rPr>
              <w:t>I</w:t>
            </w:r>
          </w:p>
        </w:tc>
        <w:tc>
          <w:tcPr>
            <w:tcW w:type="dxa" w:w="1045"/>
          </w:tcPr>
          <w:p>
            <w:r>
              <w:rPr>
                <w:sz w:val="13"/>
              </w:rPr>
              <w:t>+0.44 [-0.72, 2.47]</w:t>
            </w:r>
          </w:p>
        </w:tc>
        <w:tc>
          <w:tcPr>
            <w:tcW w:type="dxa" w:w="1045"/>
          </w:tcPr>
          <w:p>
            <w:r>
              <w:rPr>
                <w:sz w:val="13"/>
              </w:rPr>
              <w:t>4 vs 4</w:t>
            </w:r>
          </w:p>
        </w:tc>
        <w:tc>
          <w:tcPr>
            <w:tcW w:type="dxa" w:w="1045"/>
          </w:tcPr>
          <w:p>
            <w:r>
              <w:rPr>
                <w:sz w:val="13"/>
              </w:rPr>
              <w:t>exploratory (exact P = 0.457; 70 assignments; BH = 1.00)</w:t>
            </w:r>
          </w:p>
        </w:tc>
        <w:tc>
          <w:tcPr>
            <w:tcW w:type="dxa" w:w="1045"/>
          </w:tcPr>
          <w:p>
            <w:r>
              <w:rPr>
                <w:sz w:val="13"/>
              </w:rPr>
              <w:t>CI includes 0</w:t>
            </w:r>
          </w:p>
        </w:tc>
        <w:tc>
          <w:tcPr>
            <w:tcW w:type="dxa" w:w="1045"/>
          </w:tcPr>
          <w:p>
            <w:r>
              <w:rPr>
                <w:sz w:val="13"/>
              </w:rPr>
              <w:t>limited precision (n small; low per-cell depth)</w:t>
            </w:r>
          </w:p>
        </w:tc>
      </w:tr>
      <w:tr>
        <w:tc>
          <w:tcPr>
            <w:tcW w:type="dxa" w:w="1045"/>
          </w:tcPr>
          <w:p>
            <w:r>
              <w:rPr>
                <w:sz w:val="13"/>
              </w:rPr>
              <w:t>3. Stage: acute dissection (external replicate)</w:t>
            </w:r>
          </w:p>
        </w:tc>
        <w:tc>
          <w:tcPr>
            <w:tcW w:type="dxa" w:w="1045"/>
          </w:tcPr>
          <w:p>
            <w:r>
              <w:rPr>
                <w:sz w:val="13"/>
              </w:rPr>
              <w:t>GSE189795</w:t>
            </w:r>
          </w:p>
        </w:tc>
        <w:tc>
          <w:tcPr>
            <w:tcW w:type="dxa" w:w="1045"/>
          </w:tcPr>
          <w:p>
            <w:r>
              <w:rPr>
                <w:sz w:val="13"/>
              </w:rPr>
              <w:t>acute TAAD vs control (modulated SMC, exploratory substitute)</w:t>
            </w:r>
          </w:p>
        </w:tc>
        <w:tc>
          <w:tcPr>
            <w:tcW w:type="dxa" w:w="1045"/>
          </w:tcPr>
          <w:p>
            <w:r>
              <w:rPr>
                <w:sz w:val="13"/>
              </w:rPr>
              <w:t>R</w:t>
            </w:r>
          </w:p>
        </w:tc>
        <w:tc>
          <w:tcPr>
            <w:tcW w:type="dxa" w:w="1045"/>
          </w:tcPr>
          <w:p>
            <w:r>
              <w:rPr>
                <w:sz w:val="13"/>
              </w:rPr>
              <w:t>-0.58 [-3.49, 0.64]</w:t>
            </w:r>
          </w:p>
        </w:tc>
        <w:tc>
          <w:tcPr>
            <w:tcW w:type="dxa" w:w="1045"/>
          </w:tcPr>
          <w:p>
            <w:r>
              <w:rPr>
                <w:sz w:val="13"/>
              </w:rPr>
              <w:t>4 vs 4</w:t>
            </w:r>
          </w:p>
        </w:tc>
        <w:tc>
          <w:tcPr>
            <w:tcW w:type="dxa" w:w="1045"/>
          </w:tcPr>
          <w:p>
            <w:r>
              <w:rPr>
                <w:sz w:val="13"/>
              </w:rPr>
              <w:t>exploratory (exact P = 0.400; 70 assignments; BH = 1.00)</w:t>
            </w:r>
          </w:p>
        </w:tc>
        <w:tc>
          <w:tcPr>
            <w:tcW w:type="dxa" w:w="1045"/>
          </w:tcPr>
          <w:p>
            <w:r>
              <w:rPr>
                <w:sz w:val="13"/>
              </w:rPr>
              <w:t>CI includes 0</w:t>
            </w:r>
          </w:p>
        </w:tc>
        <w:tc>
          <w:tcPr>
            <w:tcW w:type="dxa" w:w="1045"/>
          </w:tcPr>
          <w:p>
            <w:r>
              <w:rPr>
                <w:sz w:val="13"/>
              </w:rPr>
              <w:t>limited precision (n small; low per-cell depth)</w:t>
            </w:r>
          </w:p>
        </w:tc>
      </w:tr>
      <w:tr>
        <w:tc>
          <w:tcPr>
            <w:tcW w:type="dxa" w:w="1045"/>
          </w:tcPr>
          <w:p>
            <w:r>
              <w:rPr>
                <w:sz w:val="13"/>
              </w:rPr>
              <w:t>3. Stage: within-cohort stages (estimation only)</w:t>
            </w:r>
          </w:p>
        </w:tc>
        <w:tc>
          <w:tcPr>
            <w:tcW w:type="dxa" w:w="1045"/>
          </w:tcPr>
          <w:p>
            <w:r>
              <w:rPr>
                <w:sz w:val="13"/>
              </w:rPr>
              <w:t>GSE222318</w:t>
            </w:r>
          </w:p>
        </w:tc>
        <w:tc>
          <w:tcPr>
            <w:tcW w:type="dxa" w:w="1045"/>
          </w:tcPr>
          <w:p>
            <w:r>
              <w:rPr>
                <w:sz w:val="13"/>
              </w:rPr>
              <w:t>acute vs control</w:t>
            </w:r>
          </w:p>
        </w:tc>
        <w:tc>
          <w:tcPr>
            <w:tcW w:type="dxa" w:w="1045"/>
          </w:tcPr>
          <w:p>
            <w:r>
              <w:rPr>
                <w:sz w:val="13"/>
              </w:rPr>
              <w:t>C</w:t>
            </w:r>
          </w:p>
        </w:tc>
        <w:tc>
          <w:tcPr>
            <w:tcW w:type="dxa" w:w="1045"/>
          </w:tcPr>
          <w:p>
            <w:r>
              <w:rPr>
                <w:sz w:val="13"/>
              </w:rPr>
              <w:t>-1.97 [-9.70, -1.14]</w:t>
            </w:r>
          </w:p>
        </w:tc>
        <w:tc>
          <w:tcPr>
            <w:tcW w:type="dxa" w:w="1045"/>
          </w:tcPr>
          <w:p>
            <w:r>
              <w:rPr>
                <w:sz w:val="13"/>
              </w:rPr>
              <w:t>4 vs 5 (positions Intima-medium vs Whole)</w:t>
            </w:r>
          </w:p>
        </w:tc>
        <w:tc>
          <w:tcPr>
            <w:tcW w:type="dxa" w:w="1045"/>
          </w:tcPr>
          <w:p>
            <w:r>
              <w:rPr>
                <w:sz w:val="13"/>
              </w:rPr>
              <w:t>none (Position confounded with stage)</w:t>
            </w:r>
          </w:p>
        </w:tc>
        <w:tc>
          <w:tcPr>
            <w:tcW w:type="dxa" w:w="1045"/>
          </w:tcPr>
          <w:p>
            <w:r>
              <w:rPr>
                <w:sz w:val="13"/>
              </w:rPr>
              <w:t>CI excludes 0</w:t>
            </w:r>
          </w:p>
        </w:tc>
        <w:tc>
          <w:tcPr>
            <w:tcW w:type="dxa" w:w="1045"/>
          </w:tcPr>
          <w:p>
            <w:r>
              <w:rPr>
                <w:sz w:val="13"/>
              </w:rPr>
              <w:t>limited precision; sampling position differs between stages</w:t>
            </w:r>
          </w:p>
        </w:tc>
      </w:tr>
      <w:tr>
        <w:tc>
          <w:tcPr>
            <w:tcW w:type="dxa" w:w="1045"/>
          </w:tcPr>
          <w:p>
            <w:r>
              <w:rPr>
                <w:sz w:val="13"/>
              </w:rPr>
              <w:t>3. Stage: within-cohort stages (estimation only)</w:t>
            </w:r>
          </w:p>
        </w:tc>
        <w:tc>
          <w:tcPr>
            <w:tcW w:type="dxa" w:w="1045"/>
          </w:tcPr>
          <w:p>
            <w:r>
              <w:rPr>
                <w:sz w:val="13"/>
              </w:rPr>
              <w:t>GSE222318</w:t>
            </w:r>
          </w:p>
        </w:tc>
        <w:tc>
          <w:tcPr>
            <w:tcW w:type="dxa" w:w="1045"/>
          </w:tcPr>
          <w:p>
            <w:r>
              <w:rPr>
                <w:sz w:val="13"/>
              </w:rPr>
              <w:t>acute vs control</w:t>
            </w:r>
          </w:p>
        </w:tc>
        <w:tc>
          <w:tcPr>
            <w:tcW w:type="dxa" w:w="1045"/>
          </w:tcPr>
          <w:p>
            <w:r>
              <w:rPr>
                <w:sz w:val="13"/>
              </w:rPr>
              <w:t>I</w:t>
            </w:r>
          </w:p>
        </w:tc>
        <w:tc>
          <w:tcPr>
            <w:tcW w:type="dxa" w:w="1045"/>
          </w:tcPr>
          <w:p>
            <w:r>
              <w:rPr>
                <w:sz w:val="13"/>
              </w:rPr>
              <w:t>-0.23 [-2.45, 0.95]</w:t>
            </w:r>
          </w:p>
        </w:tc>
        <w:tc>
          <w:tcPr>
            <w:tcW w:type="dxa" w:w="1045"/>
          </w:tcPr>
          <w:p>
            <w:r>
              <w:rPr>
                <w:sz w:val="13"/>
              </w:rPr>
              <w:t>4 vs 5 (positions Intima-medium vs Whole)</w:t>
            </w:r>
          </w:p>
        </w:tc>
        <w:tc>
          <w:tcPr>
            <w:tcW w:type="dxa" w:w="1045"/>
          </w:tcPr>
          <w:p>
            <w:r>
              <w:rPr>
                <w:sz w:val="13"/>
              </w:rPr>
              <w:t>none (Position confounded with stage)</w:t>
            </w:r>
          </w:p>
        </w:tc>
        <w:tc>
          <w:tcPr>
            <w:tcW w:type="dxa" w:w="1045"/>
          </w:tcPr>
          <w:p>
            <w:r>
              <w:rPr>
                <w:sz w:val="13"/>
              </w:rPr>
              <w:t>CI includes 0</w:t>
            </w:r>
          </w:p>
        </w:tc>
        <w:tc>
          <w:tcPr>
            <w:tcW w:type="dxa" w:w="1045"/>
          </w:tcPr>
          <w:p>
            <w:r>
              <w:rPr>
                <w:sz w:val="13"/>
              </w:rPr>
              <w:t>limited precision; sampling position differs between stages</w:t>
            </w:r>
          </w:p>
        </w:tc>
      </w:tr>
      <w:tr>
        <w:tc>
          <w:tcPr>
            <w:tcW w:type="dxa" w:w="1045"/>
          </w:tcPr>
          <w:p>
            <w:r>
              <w:rPr>
                <w:sz w:val="13"/>
              </w:rPr>
              <w:t>3. Stage: within-cohort stages (estimation only)</w:t>
            </w:r>
          </w:p>
        </w:tc>
        <w:tc>
          <w:tcPr>
            <w:tcW w:type="dxa" w:w="1045"/>
          </w:tcPr>
          <w:p>
            <w:r>
              <w:rPr>
                <w:sz w:val="13"/>
              </w:rPr>
              <w:t>GSE222318</w:t>
            </w:r>
          </w:p>
        </w:tc>
        <w:tc>
          <w:tcPr>
            <w:tcW w:type="dxa" w:w="1045"/>
          </w:tcPr>
          <w:p>
            <w:r>
              <w:rPr>
                <w:sz w:val="13"/>
              </w:rPr>
              <w:t>acute vs control</w:t>
            </w:r>
          </w:p>
        </w:tc>
        <w:tc>
          <w:tcPr>
            <w:tcW w:type="dxa" w:w="1045"/>
          </w:tcPr>
          <w:p>
            <w:r>
              <w:rPr>
                <w:sz w:val="13"/>
              </w:rPr>
              <w:t>R</w:t>
            </w:r>
          </w:p>
        </w:tc>
        <w:tc>
          <w:tcPr>
            <w:tcW w:type="dxa" w:w="1045"/>
          </w:tcPr>
          <w:p>
            <w:r>
              <w:rPr>
                <w:sz w:val="13"/>
              </w:rPr>
              <w:t>-0.80 [-3.54, 0.34]</w:t>
            </w:r>
          </w:p>
        </w:tc>
        <w:tc>
          <w:tcPr>
            <w:tcW w:type="dxa" w:w="1045"/>
          </w:tcPr>
          <w:p>
            <w:r>
              <w:rPr>
                <w:sz w:val="13"/>
              </w:rPr>
              <w:t>4 vs 5 (positions Intima-medium vs Whole)</w:t>
            </w:r>
          </w:p>
        </w:tc>
        <w:tc>
          <w:tcPr>
            <w:tcW w:type="dxa" w:w="1045"/>
          </w:tcPr>
          <w:p>
            <w:r>
              <w:rPr>
                <w:sz w:val="13"/>
              </w:rPr>
              <w:t>none (Position confounded with stage)</w:t>
            </w:r>
          </w:p>
        </w:tc>
        <w:tc>
          <w:tcPr>
            <w:tcW w:type="dxa" w:w="1045"/>
          </w:tcPr>
          <w:p>
            <w:r>
              <w:rPr>
                <w:sz w:val="13"/>
              </w:rPr>
              <w:t>CI includes 0</w:t>
            </w:r>
          </w:p>
        </w:tc>
        <w:tc>
          <w:tcPr>
            <w:tcW w:type="dxa" w:w="1045"/>
          </w:tcPr>
          <w:p>
            <w:r>
              <w:rPr>
                <w:sz w:val="13"/>
              </w:rPr>
              <w:t>limited precision; sampling position differs between stages</w:t>
            </w:r>
          </w:p>
        </w:tc>
      </w:tr>
      <w:tr>
        <w:tc>
          <w:tcPr>
            <w:tcW w:type="dxa" w:w="1045"/>
          </w:tcPr>
          <w:p>
            <w:r>
              <w:rPr>
                <w:sz w:val="13"/>
              </w:rPr>
              <w:t>3. Stage: within-cohort stages (estimation only)</w:t>
            </w:r>
          </w:p>
        </w:tc>
        <w:tc>
          <w:tcPr>
            <w:tcW w:type="dxa" w:w="1045"/>
          </w:tcPr>
          <w:p>
            <w:r>
              <w:rPr>
                <w:sz w:val="13"/>
              </w:rPr>
              <w:t>GSE222318</w:t>
            </w:r>
          </w:p>
        </w:tc>
        <w:tc>
          <w:tcPr>
            <w:tcW w:type="dxa" w:w="1045"/>
          </w:tcPr>
          <w:p>
            <w:r>
              <w:rPr>
                <w:sz w:val="13"/>
              </w:rPr>
              <w:t>subacute vs control</w:t>
            </w:r>
          </w:p>
        </w:tc>
        <w:tc>
          <w:tcPr>
            <w:tcW w:type="dxa" w:w="1045"/>
          </w:tcPr>
          <w:p>
            <w:r>
              <w:rPr>
                <w:sz w:val="13"/>
              </w:rPr>
              <w:t>C</w:t>
            </w:r>
          </w:p>
        </w:tc>
        <w:tc>
          <w:tcPr>
            <w:tcW w:type="dxa" w:w="1045"/>
          </w:tcPr>
          <w:p>
            <w:r>
              <w:rPr>
                <w:sz w:val="13"/>
              </w:rPr>
              <w:t>+0.64 [-0.42, 8.37]</w:t>
            </w:r>
          </w:p>
        </w:tc>
        <w:tc>
          <w:tcPr>
            <w:tcW w:type="dxa" w:w="1045"/>
          </w:tcPr>
          <w:p>
            <w:r>
              <w:rPr>
                <w:sz w:val="13"/>
              </w:rPr>
              <w:t>2 vs 5 (positions Intima-medium vs Whole)</w:t>
            </w:r>
          </w:p>
        </w:tc>
        <w:tc>
          <w:tcPr>
            <w:tcW w:type="dxa" w:w="1045"/>
          </w:tcPr>
          <w:p>
            <w:r>
              <w:rPr>
                <w:sz w:val="13"/>
              </w:rPr>
              <w:t>none (Position confounded with stage)</w:t>
            </w:r>
          </w:p>
        </w:tc>
        <w:tc>
          <w:tcPr>
            <w:tcW w:type="dxa" w:w="1045"/>
          </w:tcPr>
          <w:p>
            <w:r>
              <w:rPr>
                <w:sz w:val="13"/>
              </w:rPr>
              <w:t>CI includes 0</w:t>
            </w:r>
          </w:p>
        </w:tc>
        <w:tc>
          <w:tcPr>
            <w:tcW w:type="dxa" w:w="1045"/>
          </w:tcPr>
          <w:p>
            <w:r>
              <w:rPr>
                <w:sz w:val="13"/>
              </w:rPr>
              <w:t>limited precision; sampling position differs between stages</w:t>
            </w:r>
          </w:p>
        </w:tc>
      </w:tr>
      <w:tr>
        <w:tc>
          <w:tcPr>
            <w:tcW w:type="dxa" w:w="1045"/>
          </w:tcPr>
          <w:p>
            <w:r>
              <w:rPr>
                <w:sz w:val="13"/>
              </w:rPr>
              <w:t>3. Stage: within-cohort stages (estimation only)</w:t>
            </w:r>
          </w:p>
        </w:tc>
        <w:tc>
          <w:tcPr>
            <w:tcW w:type="dxa" w:w="1045"/>
          </w:tcPr>
          <w:p>
            <w:r>
              <w:rPr>
                <w:sz w:val="13"/>
              </w:rPr>
              <w:t>GSE222318</w:t>
            </w:r>
          </w:p>
        </w:tc>
        <w:tc>
          <w:tcPr>
            <w:tcW w:type="dxa" w:w="1045"/>
          </w:tcPr>
          <w:p>
            <w:r>
              <w:rPr>
                <w:sz w:val="13"/>
              </w:rPr>
              <w:t>subacute vs control</w:t>
            </w:r>
          </w:p>
        </w:tc>
        <w:tc>
          <w:tcPr>
            <w:tcW w:type="dxa" w:w="1045"/>
          </w:tcPr>
          <w:p>
            <w:r>
              <w:rPr>
                <w:sz w:val="13"/>
              </w:rPr>
              <w:t>I</w:t>
            </w:r>
          </w:p>
        </w:tc>
        <w:tc>
          <w:tcPr>
            <w:tcW w:type="dxa" w:w="1045"/>
          </w:tcPr>
          <w:p>
            <w:r>
              <w:rPr>
                <w:sz w:val="13"/>
              </w:rPr>
              <w:t>+0.13 [-2.00, 1.03]</w:t>
            </w:r>
          </w:p>
        </w:tc>
        <w:tc>
          <w:tcPr>
            <w:tcW w:type="dxa" w:w="1045"/>
          </w:tcPr>
          <w:p>
            <w:r>
              <w:rPr>
                <w:sz w:val="13"/>
              </w:rPr>
              <w:t>2 vs 5 (positions Intima-medium vs Whole)</w:t>
            </w:r>
          </w:p>
        </w:tc>
        <w:tc>
          <w:tcPr>
            <w:tcW w:type="dxa" w:w="1045"/>
          </w:tcPr>
          <w:p>
            <w:r>
              <w:rPr>
                <w:sz w:val="13"/>
              </w:rPr>
              <w:t>none (Position confounded with stage)</w:t>
            </w:r>
          </w:p>
        </w:tc>
        <w:tc>
          <w:tcPr>
            <w:tcW w:type="dxa" w:w="1045"/>
          </w:tcPr>
          <w:p>
            <w:r>
              <w:rPr>
                <w:sz w:val="13"/>
              </w:rPr>
              <w:t>CI includes 0</w:t>
            </w:r>
          </w:p>
        </w:tc>
        <w:tc>
          <w:tcPr>
            <w:tcW w:type="dxa" w:w="1045"/>
          </w:tcPr>
          <w:p>
            <w:r>
              <w:rPr>
                <w:sz w:val="13"/>
              </w:rPr>
              <w:t>limited precision; sampling position differs between stages</w:t>
            </w:r>
          </w:p>
        </w:tc>
      </w:tr>
      <w:tr>
        <w:tc>
          <w:tcPr>
            <w:tcW w:type="dxa" w:w="1045"/>
          </w:tcPr>
          <w:p>
            <w:r>
              <w:rPr>
                <w:sz w:val="13"/>
              </w:rPr>
              <w:t>3. Stage: within-cohort stages (estimation only)</w:t>
            </w:r>
          </w:p>
        </w:tc>
        <w:tc>
          <w:tcPr>
            <w:tcW w:type="dxa" w:w="1045"/>
          </w:tcPr>
          <w:p>
            <w:r>
              <w:rPr>
                <w:sz w:val="13"/>
              </w:rPr>
              <w:t>GSE222318</w:t>
            </w:r>
          </w:p>
        </w:tc>
        <w:tc>
          <w:tcPr>
            <w:tcW w:type="dxa" w:w="1045"/>
          </w:tcPr>
          <w:p>
            <w:r>
              <w:rPr>
                <w:sz w:val="13"/>
              </w:rPr>
              <w:t>subacute vs control</w:t>
            </w:r>
          </w:p>
        </w:tc>
        <w:tc>
          <w:tcPr>
            <w:tcW w:type="dxa" w:w="1045"/>
          </w:tcPr>
          <w:p>
            <w:r>
              <w:rPr>
                <w:sz w:val="13"/>
              </w:rPr>
              <w:t>R</w:t>
            </w:r>
          </w:p>
        </w:tc>
        <w:tc>
          <w:tcPr>
            <w:tcW w:type="dxa" w:w="1045"/>
          </w:tcPr>
          <w:p>
            <w:r>
              <w:rPr>
                <w:sz w:val="13"/>
              </w:rPr>
              <w:t>+0.37 [-0.71, 1.57]</w:t>
            </w:r>
          </w:p>
        </w:tc>
        <w:tc>
          <w:tcPr>
            <w:tcW w:type="dxa" w:w="1045"/>
          </w:tcPr>
          <w:p>
            <w:r>
              <w:rPr>
                <w:sz w:val="13"/>
              </w:rPr>
              <w:t>2 vs 5 (positions Intima-medium vs Whole)</w:t>
            </w:r>
          </w:p>
        </w:tc>
        <w:tc>
          <w:tcPr>
            <w:tcW w:type="dxa" w:w="1045"/>
          </w:tcPr>
          <w:p>
            <w:r>
              <w:rPr>
                <w:sz w:val="13"/>
              </w:rPr>
              <w:t>none (Position confounded with stage)</w:t>
            </w:r>
          </w:p>
        </w:tc>
        <w:tc>
          <w:tcPr>
            <w:tcW w:type="dxa" w:w="1045"/>
          </w:tcPr>
          <w:p>
            <w:r>
              <w:rPr>
                <w:sz w:val="13"/>
              </w:rPr>
              <w:t>CI includes 0</w:t>
            </w:r>
          </w:p>
        </w:tc>
        <w:tc>
          <w:tcPr>
            <w:tcW w:type="dxa" w:w="1045"/>
          </w:tcPr>
          <w:p>
            <w:r>
              <w:rPr>
                <w:sz w:val="13"/>
              </w:rPr>
              <w:t>limited precision; sampling position differs between stages</w:t>
            </w:r>
          </w:p>
        </w:tc>
      </w:tr>
      <w:tr>
        <w:tc>
          <w:tcPr>
            <w:tcW w:type="dxa" w:w="1045"/>
          </w:tcPr>
          <w:p>
            <w:r>
              <w:rPr>
                <w:sz w:val="13"/>
              </w:rPr>
              <w:t>3. Stage: within-cohort stages (estimation only)</w:t>
            </w:r>
          </w:p>
        </w:tc>
        <w:tc>
          <w:tcPr>
            <w:tcW w:type="dxa" w:w="1045"/>
          </w:tcPr>
          <w:p>
            <w:r>
              <w:rPr>
                <w:sz w:val="13"/>
              </w:rPr>
              <w:t>GSE222318</w:t>
            </w:r>
          </w:p>
        </w:tc>
        <w:tc>
          <w:tcPr>
            <w:tcW w:type="dxa" w:w="1045"/>
          </w:tcPr>
          <w:p>
            <w:r>
              <w:rPr>
                <w:sz w:val="13"/>
              </w:rPr>
              <w:t>chronic vs control</w:t>
            </w:r>
          </w:p>
        </w:tc>
        <w:tc>
          <w:tcPr>
            <w:tcW w:type="dxa" w:w="1045"/>
          </w:tcPr>
          <w:p>
            <w:r>
              <w:rPr>
                <w:sz w:val="13"/>
              </w:rPr>
              <w:t>C</w:t>
            </w:r>
          </w:p>
        </w:tc>
        <w:tc>
          <w:tcPr>
            <w:tcW w:type="dxa" w:w="1045"/>
          </w:tcPr>
          <w:p>
            <w:r>
              <w:rPr>
                <w:sz w:val="13"/>
              </w:rPr>
              <w:t>+1.09 [-0.59, 8.55]</w:t>
            </w:r>
          </w:p>
        </w:tc>
        <w:tc>
          <w:tcPr>
            <w:tcW w:type="dxa" w:w="1045"/>
          </w:tcPr>
          <w:p>
            <w:r>
              <w:rPr>
                <w:sz w:val="13"/>
              </w:rPr>
              <w:t>2 vs 5 (positions Whole vs Whole)</w:t>
            </w:r>
          </w:p>
        </w:tc>
        <w:tc>
          <w:tcPr>
            <w:tcW w:type="dxa" w:w="1045"/>
          </w:tcPr>
          <w:p>
            <w:r>
              <w:rPr>
                <w:sz w:val="13"/>
              </w:rPr>
              <w:t>none (Position confounded with stage)</w:t>
            </w:r>
          </w:p>
        </w:tc>
        <w:tc>
          <w:tcPr>
            <w:tcW w:type="dxa" w:w="1045"/>
          </w:tcPr>
          <w:p>
            <w:r>
              <w:rPr>
                <w:sz w:val="13"/>
              </w:rPr>
              <w:t>CI includes 0</w:t>
            </w:r>
          </w:p>
        </w:tc>
        <w:tc>
          <w:tcPr>
            <w:tcW w:type="dxa" w:w="1045"/>
          </w:tcPr>
          <w:p>
            <w:r>
              <w:rPr>
                <w:sz w:val="13"/>
              </w:rPr>
              <w:t>limited precision; sampling position differs between stages</w:t>
            </w:r>
          </w:p>
        </w:tc>
      </w:tr>
      <w:tr>
        <w:tc>
          <w:tcPr>
            <w:tcW w:type="dxa" w:w="1045"/>
          </w:tcPr>
          <w:p>
            <w:r>
              <w:rPr>
                <w:sz w:val="13"/>
              </w:rPr>
              <w:t>3. Stage: within-cohort stages (estimation only)</w:t>
            </w:r>
          </w:p>
        </w:tc>
        <w:tc>
          <w:tcPr>
            <w:tcW w:type="dxa" w:w="1045"/>
          </w:tcPr>
          <w:p>
            <w:r>
              <w:rPr>
                <w:sz w:val="13"/>
              </w:rPr>
              <w:t>GSE222318</w:t>
            </w:r>
          </w:p>
        </w:tc>
        <w:tc>
          <w:tcPr>
            <w:tcW w:type="dxa" w:w="1045"/>
          </w:tcPr>
          <w:p>
            <w:r>
              <w:rPr>
                <w:sz w:val="13"/>
              </w:rPr>
              <w:t>chronic vs control</w:t>
            </w:r>
          </w:p>
        </w:tc>
        <w:tc>
          <w:tcPr>
            <w:tcW w:type="dxa" w:w="1045"/>
          </w:tcPr>
          <w:p>
            <w:r>
              <w:rPr>
                <w:sz w:val="13"/>
              </w:rPr>
              <w:t>I</w:t>
            </w:r>
          </w:p>
        </w:tc>
        <w:tc>
          <w:tcPr>
            <w:tcW w:type="dxa" w:w="1045"/>
          </w:tcPr>
          <w:p>
            <w:r>
              <w:rPr>
                <w:sz w:val="13"/>
              </w:rPr>
              <w:t>-0.27 [-3.08, 2.12]</w:t>
            </w:r>
          </w:p>
        </w:tc>
        <w:tc>
          <w:tcPr>
            <w:tcW w:type="dxa" w:w="1045"/>
          </w:tcPr>
          <w:p>
            <w:r>
              <w:rPr>
                <w:sz w:val="13"/>
              </w:rPr>
              <w:t>2 vs 5 (positions Whole vs Whole)</w:t>
            </w:r>
          </w:p>
        </w:tc>
        <w:tc>
          <w:tcPr>
            <w:tcW w:type="dxa" w:w="1045"/>
          </w:tcPr>
          <w:p>
            <w:r>
              <w:rPr>
                <w:sz w:val="13"/>
              </w:rPr>
              <w:t>none (Position confounded with stage)</w:t>
            </w:r>
          </w:p>
        </w:tc>
        <w:tc>
          <w:tcPr>
            <w:tcW w:type="dxa" w:w="1045"/>
          </w:tcPr>
          <w:p>
            <w:r>
              <w:rPr>
                <w:sz w:val="13"/>
              </w:rPr>
              <w:t>CI includes 0</w:t>
            </w:r>
          </w:p>
        </w:tc>
        <w:tc>
          <w:tcPr>
            <w:tcW w:type="dxa" w:w="1045"/>
          </w:tcPr>
          <w:p>
            <w:r>
              <w:rPr>
                <w:sz w:val="13"/>
              </w:rPr>
              <w:t>limited precision; sampling position differs between stages</w:t>
            </w:r>
          </w:p>
        </w:tc>
      </w:tr>
      <w:tr>
        <w:tc>
          <w:tcPr>
            <w:tcW w:type="dxa" w:w="1045"/>
          </w:tcPr>
          <w:p>
            <w:r>
              <w:rPr>
                <w:sz w:val="13"/>
              </w:rPr>
              <w:t>3. Stage: within-cohort stages (estimation only)</w:t>
            </w:r>
          </w:p>
        </w:tc>
        <w:tc>
          <w:tcPr>
            <w:tcW w:type="dxa" w:w="1045"/>
          </w:tcPr>
          <w:p>
            <w:r>
              <w:rPr>
                <w:sz w:val="13"/>
              </w:rPr>
              <w:t>GSE222318</w:t>
            </w:r>
          </w:p>
        </w:tc>
        <w:tc>
          <w:tcPr>
            <w:tcW w:type="dxa" w:w="1045"/>
          </w:tcPr>
          <w:p>
            <w:r>
              <w:rPr>
                <w:sz w:val="13"/>
              </w:rPr>
              <w:t>chronic vs control</w:t>
            </w:r>
          </w:p>
        </w:tc>
        <w:tc>
          <w:tcPr>
            <w:tcW w:type="dxa" w:w="1045"/>
          </w:tcPr>
          <w:p>
            <w:r>
              <w:rPr>
                <w:sz w:val="13"/>
              </w:rPr>
              <w:t>R</w:t>
            </w:r>
          </w:p>
        </w:tc>
        <w:tc>
          <w:tcPr>
            <w:tcW w:type="dxa" w:w="1045"/>
          </w:tcPr>
          <w:p>
            <w:r>
              <w:rPr>
                <w:sz w:val="13"/>
              </w:rPr>
              <w:t>+0.21 [-2.71, 4.41]</w:t>
            </w:r>
          </w:p>
        </w:tc>
        <w:tc>
          <w:tcPr>
            <w:tcW w:type="dxa" w:w="1045"/>
          </w:tcPr>
          <w:p>
            <w:r>
              <w:rPr>
                <w:sz w:val="13"/>
              </w:rPr>
              <w:t>2 vs 5 (positions Whole vs Whole)</w:t>
            </w:r>
          </w:p>
        </w:tc>
        <w:tc>
          <w:tcPr>
            <w:tcW w:type="dxa" w:w="1045"/>
          </w:tcPr>
          <w:p>
            <w:r>
              <w:rPr>
                <w:sz w:val="13"/>
              </w:rPr>
              <w:t>none (Position confounded with stage)</w:t>
            </w:r>
          </w:p>
        </w:tc>
        <w:tc>
          <w:tcPr>
            <w:tcW w:type="dxa" w:w="1045"/>
          </w:tcPr>
          <w:p>
            <w:r>
              <w:rPr>
                <w:sz w:val="13"/>
              </w:rPr>
              <w:t>CI includes 0</w:t>
            </w:r>
          </w:p>
        </w:tc>
        <w:tc>
          <w:tcPr>
            <w:tcW w:type="dxa" w:w="1045"/>
          </w:tcPr>
          <w:p>
            <w:r>
              <w:rPr>
                <w:sz w:val="13"/>
              </w:rPr>
              <w:t>limited precision; sampling position differs between stages</w:t>
            </w:r>
          </w:p>
        </w:tc>
      </w:tr>
      <w:tr>
        <w:tc>
          <w:tcPr>
            <w:tcW w:type="dxa" w:w="1045"/>
          </w:tcPr>
          <w:p>
            <w:r>
              <w:rPr>
                <w:sz w:val="13"/>
              </w:rPr>
              <w:t>3. Stage: within-cohort stages (estimation only)</w:t>
            </w:r>
          </w:p>
        </w:tc>
        <w:tc>
          <w:tcPr>
            <w:tcW w:type="dxa" w:w="1045"/>
          </w:tcPr>
          <w:p>
            <w:r>
              <w:rPr>
                <w:sz w:val="13"/>
              </w:rPr>
              <w:t>GSE222318</w:t>
            </w:r>
          </w:p>
        </w:tc>
        <w:tc>
          <w:tcPr>
            <w:tcW w:type="dxa" w:w="1045"/>
          </w:tcPr>
          <w:p>
            <w:r>
              <w:rPr>
                <w:sz w:val="13"/>
              </w:rPr>
              <w:t>acute vs nonacute</w:t>
            </w:r>
          </w:p>
        </w:tc>
        <w:tc>
          <w:tcPr>
            <w:tcW w:type="dxa" w:w="1045"/>
          </w:tcPr>
          <w:p>
            <w:r>
              <w:rPr>
                <w:sz w:val="13"/>
              </w:rPr>
              <w:t>C</w:t>
            </w:r>
          </w:p>
        </w:tc>
        <w:tc>
          <w:tcPr>
            <w:tcW w:type="dxa" w:w="1045"/>
          </w:tcPr>
          <w:p>
            <w:r>
              <w:rPr>
                <w:sz w:val="13"/>
              </w:rPr>
              <w:t>-1.86 [-7.63, -1.37]</w:t>
            </w:r>
          </w:p>
        </w:tc>
        <w:tc>
          <w:tcPr>
            <w:tcW w:type="dxa" w:w="1045"/>
          </w:tcPr>
          <w:p>
            <w:r>
              <w:rPr>
                <w:sz w:val="13"/>
              </w:rPr>
              <w:t>4 vs 4 (positions Intima-medium vs Intima-medium/Whole)</w:t>
            </w:r>
          </w:p>
        </w:tc>
        <w:tc>
          <w:tcPr>
            <w:tcW w:type="dxa" w:w="1045"/>
          </w:tcPr>
          <w:p>
            <w:r>
              <w:rPr>
                <w:sz w:val="13"/>
              </w:rPr>
              <w:t>none (Position confounded with stage)</w:t>
            </w:r>
          </w:p>
        </w:tc>
        <w:tc>
          <w:tcPr>
            <w:tcW w:type="dxa" w:w="1045"/>
          </w:tcPr>
          <w:p>
            <w:r>
              <w:rPr>
                <w:sz w:val="13"/>
              </w:rPr>
              <w:t>CI excludes 0</w:t>
            </w:r>
          </w:p>
        </w:tc>
        <w:tc>
          <w:tcPr>
            <w:tcW w:type="dxa" w:w="1045"/>
          </w:tcPr>
          <w:p>
            <w:r>
              <w:rPr>
                <w:sz w:val="13"/>
              </w:rPr>
              <w:t>limited precision; sampling position differs between stages</w:t>
            </w:r>
          </w:p>
        </w:tc>
      </w:tr>
      <w:tr>
        <w:tc>
          <w:tcPr>
            <w:tcW w:type="dxa" w:w="1045"/>
          </w:tcPr>
          <w:p>
            <w:r>
              <w:rPr>
                <w:sz w:val="13"/>
              </w:rPr>
              <w:t>3. Stage: within-cohort stages (estimation only)</w:t>
            </w:r>
          </w:p>
        </w:tc>
        <w:tc>
          <w:tcPr>
            <w:tcW w:type="dxa" w:w="1045"/>
          </w:tcPr>
          <w:p>
            <w:r>
              <w:rPr>
                <w:sz w:val="13"/>
              </w:rPr>
              <w:t>GSE222318</w:t>
            </w:r>
          </w:p>
        </w:tc>
        <w:tc>
          <w:tcPr>
            <w:tcW w:type="dxa" w:w="1045"/>
          </w:tcPr>
          <w:p>
            <w:r>
              <w:rPr>
                <w:sz w:val="13"/>
              </w:rPr>
              <w:t>acute vs nonacute</w:t>
            </w:r>
          </w:p>
        </w:tc>
        <w:tc>
          <w:tcPr>
            <w:tcW w:type="dxa" w:w="1045"/>
          </w:tcPr>
          <w:p>
            <w:r>
              <w:rPr>
                <w:sz w:val="13"/>
              </w:rPr>
              <w:t>I</w:t>
            </w:r>
          </w:p>
        </w:tc>
        <w:tc>
          <w:tcPr>
            <w:tcW w:type="dxa" w:w="1045"/>
          </w:tcPr>
          <w:p>
            <w:r>
              <w:rPr>
                <w:sz w:val="13"/>
              </w:rPr>
              <w:t>-0.09 [-2.56, 1.18]</w:t>
            </w:r>
          </w:p>
        </w:tc>
        <w:tc>
          <w:tcPr>
            <w:tcW w:type="dxa" w:w="1045"/>
          </w:tcPr>
          <w:p>
            <w:r>
              <w:rPr>
                <w:sz w:val="13"/>
              </w:rPr>
              <w:t>4 vs 4 (positions Intima-medium vs Intima-medium/Whole)</w:t>
            </w:r>
          </w:p>
        </w:tc>
        <w:tc>
          <w:tcPr>
            <w:tcW w:type="dxa" w:w="1045"/>
          </w:tcPr>
          <w:p>
            <w:r>
              <w:rPr>
                <w:sz w:val="13"/>
              </w:rPr>
              <w:t>none (Position confounded with stage)</w:t>
            </w:r>
          </w:p>
        </w:tc>
        <w:tc>
          <w:tcPr>
            <w:tcW w:type="dxa" w:w="1045"/>
          </w:tcPr>
          <w:p>
            <w:r>
              <w:rPr>
                <w:sz w:val="13"/>
              </w:rPr>
              <w:t>CI includes 0</w:t>
            </w:r>
          </w:p>
        </w:tc>
        <w:tc>
          <w:tcPr>
            <w:tcW w:type="dxa" w:w="1045"/>
          </w:tcPr>
          <w:p>
            <w:r>
              <w:rPr>
                <w:sz w:val="13"/>
              </w:rPr>
              <w:t>limited precision; sampling position differs between stages</w:t>
            </w:r>
          </w:p>
        </w:tc>
      </w:tr>
      <w:tr>
        <w:tc>
          <w:tcPr>
            <w:tcW w:type="dxa" w:w="1045"/>
          </w:tcPr>
          <w:p>
            <w:r>
              <w:rPr>
                <w:sz w:val="13"/>
              </w:rPr>
              <w:t>3. Stage: within-cohort stages (estimation only)</w:t>
            </w:r>
          </w:p>
        </w:tc>
        <w:tc>
          <w:tcPr>
            <w:tcW w:type="dxa" w:w="1045"/>
          </w:tcPr>
          <w:p>
            <w:r>
              <w:rPr>
                <w:sz w:val="13"/>
              </w:rPr>
              <w:t>GSE222318</w:t>
            </w:r>
          </w:p>
        </w:tc>
        <w:tc>
          <w:tcPr>
            <w:tcW w:type="dxa" w:w="1045"/>
          </w:tcPr>
          <w:p>
            <w:r>
              <w:rPr>
                <w:sz w:val="13"/>
              </w:rPr>
              <w:t>acute vs nonacute</w:t>
            </w:r>
          </w:p>
        </w:tc>
        <w:tc>
          <w:tcPr>
            <w:tcW w:type="dxa" w:w="1045"/>
          </w:tcPr>
          <w:p>
            <w:r>
              <w:rPr>
                <w:sz w:val="13"/>
              </w:rPr>
              <w:t>R</w:t>
            </w:r>
          </w:p>
        </w:tc>
        <w:tc>
          <w:tcPr>
            <w:tcW w:type="dxa" w:w="1045"/>
          </w:tcPr>
          <w:p>
            <w:r>
              <w:rPr>
                <w:sz w:val="13"/>
              </w:rPr>
              <w:t>-0.77 [-3.24, 0.34]</w:t>
            </w:r>
          </w:p>
        </w:tc>
        <w:tc>
          <w:tcPr>
            <w:tcW w:type="dxa" w:w="1045"/>
          </w:tcPr>
          <w:p>
            <w:r>
              <w:rPr>
                <w:sz w:val="13"/>
              </w:rPr>
              <w:t>4 vs 4 (positions Intima-medium vs Intima-medium/Whole)</w:t>
            </w:r>
          </w:p>
        </w:tc>
        <w:tc>
          <w:tcPr>
            <w:tcW w:type="dxa" w:w="1045"/>
          </w:tcPr>
          <w:p>
            <w:r>
              <w:rPr>
                <w:sz w:val="13"/>
              </w:rPr>
              <w:t>none (Position confounded with stage)</w:t>
            </w:r>
          </w:p>
        </w:tc>
        <w:tc>
          <w:tcPr>
            <w:tcW w:type="dxa" w:w="1045"/>
          </w:tcPr>
          <w:p>
            <w:r>
              <w:rPr>
                <w:sz w:val="13"/>
              </w:rPr>
              <w:t>CI includes 0</w:t>
            </w:r>
          </w:p>
        </w:tc>
        <w:tc>
          <w:tcPr>
            <w:tcW w:type="dxa" w:w="1045"/>
          </w:tcPr>
          <w:p>
            <w:r>
              <w:rPr>
                <w:sz w:val="13"/>
              </w:rPr>
              <w:t>limited precision; sampling position differs between stages</w:t>
            </w:r>
          </w:p>
        </w:tc>
      </w:tr>
      <w:tr>
        <w:tc>
          <w:tcPr>
            <w:tcW w:type="dxa" w:w="1045"/>
          </w:tcPr>
          <w:p>
            <w:r>
              <w:rPr>
                <w:sz w:val="13"/>
              </w:rPr>
              <w:t>3. Stage: within-cohort stages (estimation only)</w:t>
            </w:r>
          </w:p>
        </w:tc>
        <w:tc>
          <w:tcPr>
            <w:tcW w:type="dxa" w:w="1045"/>
          </w:tcPr>
          <w:p>
            <w:r>
              <w:rPr>
                <w:sz w:val="13"/>
              </w:rPr>
              <w:t>GSE222318</w:t>
            </w:r>
          </w:p>
        </w:tc>
        <w:tc>
          <w:tcPr>
            <w:tcW w:type="dxa" w:w="1045"/>
          </w:tcPr>
          <w:p>
            <w:r>
              <w:rPr>
                <w:sz w:val="13"/>
              </w:rPr>
              <w:t>acute vs subacute samePosition</w:t>
            </w:r>
          </w:p>
        </w:tc>
        <w:tc>
          <w:tcPr>
            <w:tcW w:type="dxa" w:w="1045"/>
          </w:tcPr>
          <w:p>
            <w:r>
              <w:rPr>
                <w:sz w:val="13"/>
              </w:rPr>
              <w:t>C</w:t>
            </w:r>
          </w:p>
        </w:tc>
        <w:tc>
          <w:tcPr>
            <w:tcW w:type="dxa" w:w="1045"/>
          </w:tcPr>
          <w:p>
            <w:r>
              <w:rPr>
                <w:sz w:val="13"/>
              </w:rPr>
              <w:t>-2.45 [-26.27, -1.47]</w:t>
            </w:r>
          </w:p>
        </w:tc>
        <w:tc>
          <w:tcPr>
            <w:tcW w:type="dxa" w:w="1045"/>
          </w:tcPr>
          <w:p>
            <w:r>
              <w:rPr>
                <w:sz w:val="13"/>
              </w:rPr>
              <w:t>4 vs 2 (positions Intima-medium vs Intima-medium)</w:t>
            </w:r>
          </w:p>
        </w:tc>
        <w:tc>
          <w:tcPr>
            <w:tcW w:type="dxa" w:w="1045"/>
          </w:tcPr>
          <w:p>
            <w:r>
              <w:rPr>
                <w:sz w:val="13"/>
              </w:rPr>
              <w:t>none (Position confounded with stage)</w:t>
            </w:r>
          </w:p>
        </w:tc>
        <w:tc>
          <w:tcPr>
            <w:tcW w:type="dxa" w:w="1045"/>
          </w:tcPr>
          <w:p>
            <w:r>
              <w:rPr>
                <w:sz w:val="13"/>
              </w:rPr>
              <w:t>CI excludes 0</w:t>
            </w:r>
          </w:p>
        </w:tc>
        <w:tc>
          <w:tcPr>
            <w:tcW w:type="dxa" w:w="1045"/>
          </w:tcPr>
          <w:p>
            <w:r>
              <w:rPr>
                <w:sz w:val="13"/>
              </w:rPr>
              <w:t>limited precision (same sampling position)</w:t>
            </w:r>
          </w:p>
        </w:tc>
      </w:tr>
      <w:tr>
        <w:tc>
          <w:tcPr>
            <w:tcW w:type="dxa" w:w="1045"/>
          </w:tcPr>
          <w:p>
            <w:r>
              <w:rPr>
                <w:sz w:val="13"/>
              </w:rPr>
              <w:t>3. Stage: within-cohort stages (estimation only)</w:t>
            </w:r>
          </w:p>
        </w:tc>
        <w:tc>
          <w:tcPr>
            <w:tcW w:type="dxa" w:w="1045"/>
          </w:tcPr>
          <w:p>
            <w:r>
              <w:rPr>
                <w:sz w:val="13"/>
              </w:rPr>
              <w:t>GSE222318</w:t>
            </w:r>
          </w:p>
        </w:tc>
        <w:tc>
          <w:tcPr>
            <w:tcW w:type="dxa" w:w="1045"/>
          </w:tcPr>
          <w:p>
            <w:r>
              <w:rPr>
                <w:sz w:val="13"/>
              </w:rPr>
              <w:t>acute vs subacute samePosition</w:t>
            </w:r>
          </w:p>
        </w:tc>
        <w:tc>
          <w:tcPr>
            <w:tcW w:type="dxa" w:w="1045"/>
          </w:tcPr>
          <w:p>
            <w:r>
              <w:rPr>
                <w:sz w:val="13"/>
              </w:rPr>
              <w:t>I</w:t>
            </w:r>
          </w:p>
        </w:tc>
        <w:tc>
          <w:tcPr>
            <w:tcW w:type="dxa" w:w="1045"/>
          </w:tcPr>
          <w:p>
            <w:r>
              <w:rPr>
                <w:sz w:val="13"/>
              </w:rPr>
              <w:t>-0.33 [-127.36, 0.61]</w:t>
            </w:r>
          </w:p>
        </w:tc>
        <w:tc>
          <w:tcPr>
            <w:tcW w:type="dxa" w:w="1045"/>
          </w:tcPr>
          <w:p>
            <w:r>
              <w:rPr>
                <w:sz w:val="13"/>
              </w:rPr>
              <w:t>4 vs 2 (positions Intima-medium vs Intima-medium)</w:t>
            </w:r>
          </w:p>
        </w:tc>
        <w:tc>
          <w:tcPr>
            <w:tcW w:type="dxa" w:w="1045"/>
          </w:tcPr>
          <w:p>
            <w:r>
              <w:rPr>
                <w:sz w:val="13"/>
              </w:rPr>
              <w:t>none (Position confounded with stage)</w:t>
            </w:r>
          </w:p>
        </w:tc>
        <w:tc>
          <w:tcPr>
            <w:tcW w:type="dxa" w:w="1045"/>
          </w:tcPr>
          <w:p>
            <w:r>
              <w:rPr>
                <w:sz w:val="13"/>
              </w:rPr>
              <w:t>CI includes 0</w:t>
            </w:r>
          </w:p>
        </w:tc>
        <w:tc>
          <w:tcPr>
            <w:tcW w:type="dxa" w:w="1045"/>
          </w:tcPr>
          <w:p>
            <w:r>
              <w:rPr>
                <w:sz w:val="13"/>
              </w:rPr>
              <w:t>limited precision (same sampling position)</w:t>
            </w:r>
          </w:p>
        </w:tc>
      </w:tr>
      <w:tr>
        <w:tc>
          <w:tcPr>
            <w:tcW w:type="dxa" w:w="1045"/>
          </w:tcPr>
          <w:p>
            <w:r>
              <w:rPr>
                <w:sz w:val="13"/>
              </w:rPr>
              <w:t>3. Stage: within-cohort stages (estimation only)</w:t>
            </w:r>
          </w:p>
        </w:tc>
        <w:tc>
          <w:tcPr>
            <w:tcW w:type="dxa" w:w="1045"/>
          </w:tcPr>
          <w:p>
            <w:r>
              <w:rPr>
                <w:sz w:val="13"/>
              </w:rPr>
              <w:t>GSE222318</w:t>
            </w:r>
          </w:p>
        </w:tc>
        <w:tc>
          <w:tcPr>
            <w:tcW w:type="dxa" w:w="1045"/>
          </w:tcPr>
          <w:p>
            <w:r>
              <w:rPr>
                <w:sz w:val="13"/>
              </w:rPr>
              <w:t>acute vs subacute samePosition</w:t>
            </w:r>
          </w:p>
        </w:tc>
        <w:tc>
          <w:tcPr>
            <w:tcW w:type="dxa" w:w="1045"/>
          </w:tcPr>
          <w:p>
            <w:r>
              <w:rPr>
                <w:sz w:val="13"/>
              </w:rPr>
              <w:t>R</w:t>
            </w:r>
          </w:p>
        </w:tc>
        <w:tc>
          <w:tcPr>
            <w:tcW w:type="dxa" w:w="1045"/>
          </w:tcPr>
          <w:p>
            <w:r>
              <w:rPr>
                <w:sz w:val="13"/>
              </w:rPr>
              <w:t>-0.97 [-51.78, -0.19]</w:t>
            </w:r>
          </w:p>
        </w:tc>
        <w:tc>
          <w:tcPr>
            <w:tcW w:type="dxa" w:w="1045"/>
          </w:tcPr>
          <w:p>
            <w:r>
              <w:rPr>
                <w:sz w:val="13"/>
              </w:rPr>
              <w:t>4 vs 2 (positions Intima-medium vs Intima-medium)</w:t>
            </w:r>
          </w:p>
        </w:tc>
        <w:tc>
          <w:tcPr>
            <w:tcW w:type="dxa" w:w="1045"/>
          </w:tcPr>
          <w:p>
            <w:r>
              <w:rPr>
                <w:sz w:val="13"/>
              </w:rPr>
              <w:t>none (Position confounded with stage)</w:t>
            </w:r>
          </w:p>
        </w:tc>
        <w:tc>
          <w:tcPr>
            <w:tcW w:type="dxa" w:w="1045"/>
          </w:tcPr>
          <w:p>
            <w:r>
              <w:rPr>
                <w:sz w:val="13"/>
              </w:rPr>
              <w:t>CI excludes 0</w:t>
            </w:r>
          </w:p>
        </w:tc>
        <w:tc>
          <w:tcPr>
            <w:tcW w:type="dxa" w:w="1045"/>
          </w:tcPr>
          <w:p>
            <w:r>
              <w:rPr>
                <w:sz w:val="13"/>
              </w:rPr>
              <w:t>limited precision (same sampling position)</w:t>
            </w:r>
          </w:p>
        </w:tc>
      </w:tr>
      <w:tr>
        <w:tc>
          <w:tcPr>
            <w:tcW w:type="dxa" w:w="1045"/>
          </w:tcPr>
          <w:p>
            <w:r>
              <w:rPr>
                <w:sz w:val="13"/>
              </w:rPr>
              <w:t>4. Within-patient region (paired)</w:t>
            </w:r>
          </w:p>
        </w:tc>
        <w:tc>
          <w:tcPr>
            <w:tcW w:type="dxa" w:w="1045"/>
          </w:tcPr>
          <w:p>
            <w:r>
              <w:rPr>
                <w:sz w:val="13"/>
              </w:rPr>
              <w:t>GSE140947</w:t>
            </w:r>
          </w:p>
        </w:tc>
        <w:tc>
          <w:tcPr>
            <w:tcW w:type="dxa" w:w="1045"/>
          </w:tcPr>
          <w:p>
            <w:r>
              <w:rPr>
                <w:sz w:val="13"/>
              </w:rPr>
              <w:t>aneurysm belly minus neck</w:t>
            </w:r>
          </w:p>
        </w:tc>
        <w:tc>
          <w:tcPr>
            <w:tcW w:type="dxa" w:w="1045"/>
          </w:tcPr>
          <w:p>
            <w:r>
              <w:rPr>
                <w:sz w:val="13"/>
              </w:rPr>
              <w:t>C</w:t>
            </w:r>
          </w:p>
        </w:tc>
        <w:tc>
          <w:tcPr>
            <w:tcW w:type="dxa" w:w="1045"/>
          </w:tcPr>
          <w:p>
            <w:r>
              <w:rPr>
                <w:sz w:val="13"/>
              </w:rPr>
              <w:t>-0.37 [-0.89, 0.15]</w:t>
            </w:r>
          </w:p>
        </w:tc>
        <w:tc>
          <w:tcPr>
            <w:tcW w:type="dxa" w:w="1045"/>
          </w:tcPr>
          <w:p>
            <w:r>
              <w:rPr>
                <w:sz w:val="13"/>
              </w:rPr>
              <w:t>6 pairs</w:t>
            </w:r>
          </w:p>
        </w:tc>
        <w:tc>
          <w:tcPr>
            <w:tcW w:type="dxa" w:w="1045"/>
          </w:tcPr>
          <w:p>
            <w:r>
              <w:rPr>
                <w:sz w:val="13"/>
              </w:rPr>
              <w:t>exploratory (exact sign-flip P = 0.156)</w:t>
            </w:r>
          </w:p>
        </w:tc>
        <w:tc>
          <w:tcPr>
            <w:tcW w:type="dxa" w:w="1045"/>
          </w:tcPr>
          <w:p>
            <w:r>
              <w:rPr>
                <w:sz w:val="13"/>
              </w:rPr>
              <w:t>CI includes 0</w:t>
            </w:r>
          </w:p>
        </w:tc>
        <w:tc>
          <w:tcPr>
            <w:tcW w:type="dxa" w:w="1045"/>
          </w:tcPr>
          <w:p>
            <w:r>
              <w:rPr>
                <w:sz w:val="13"/>
              </w:rPr>
              <w:t>limited precision (6 pairs)</w:t>
            </w:r>
          </w:p>
        </w:tc>
      </w:tr>
      <w:tr>
        <w:tc>
          <w:tcPr>
            <w:tcW w:type="dxa" w:w="1045"/>
          </w:tcPr>
          <w:p>
            <w:r>
              <w:rPr>
                <w:sz w:val="13"/>
              </w:rPr>
              <w:t>4. Within-patient region (paired)</w:t>
            </w:r>
          </w:p>
        </w:tc>
        <w:tc>
          <w:tcPr>
            <w:tcW w:type="dxa" w:w="1045"/>
          </w:tcPr>
          <w:p>
            <w:r>
              <w:rPr>
                <w:sz w:val="13"/>
              </w:rPr>
              <w:t>GSE140947</w:t>
            </w:r>
          </w:p>
        </w:tc>
        <w:tc>
          <w:tcPr>
            <w:tcW w:type="dxa" w:w="1045"/>
          </w:tcPr>
          <w:p>
            <w:r>
              <w:rPr>
                <w:sz w:val="13"/>
              </w:rPr>
              <w:t>aneurysm belly minus neck</w:t>
            </w:r>
          </w:p>
        </w:tc>
        <w:tc>
          <w:tcPr>
            <w:tcW w:type="dxa" w:w="1045"/>
          </w:tcPr>
          <w:p>
            <w:r>
              <w:rPr>
                <w:sz w:val="13"/>
              </w:rPr>
              <w:t>I</w:t>
            </w:r>
          </w:p>
        </w:tc>
        <w:tc>
          <w:tcPr>
            <w:tcW w:type="dxa" w:w="1045"/>
          </w:tcPr>
          <w:p>
            <w:r>
              <w:rPr>
                <w:sz w:val="13"/>
              </w:rPr>
              <w:t>-0.60 [-1.60, 0.39]</w:t>
            </w:r>
          </w:p>
        </w:tc>
        <w:tc>
          <w:tcPr>
            <w:tcW w:type="dxa" w:w="1045"/>
          </w:tcPr>
          <w:p>
            <w:r>
              <w:rPr>
                <w:sz w:val="13"/>
              </w:rPr>
              <w:t>6 pairs</w:t>
            </w:r>
          </w:p>
        </w:tc>
        <w:tc>
          <w:tcPr>
            <w:tcW w:type="dxa" w:w="1045"/>
          </w:tcPr>
          <w:p>
            <w:r>
              <w:rPr>
                <w:sz w:val="13"/>
              </w:rPr>
              <w:t>exploratory (exact sign-flip P = 0.188)</w:t>
            </w:r>
          </w:p>
        </w:tc>
        <w:tc>
          <w:tcPr>
            <w:tcW w:type="dxa" w:w="1045"/>
          </w:tcPr>
          <w:p>
            <w:r>
              <w:rPr>
                <w:sz w:val="13"/>
              </w:rPr>
              <w:t>CI includes 0</w:t>
            </w:r>
          </w:p>
        </w:tc>
        <w:tc>
          <w:tcPr>
            <w:tcW w:type="dxa" w:w="1045"/>
          </w:tcPr>
          <w:p>
            <w:r>
              <w:rPr>
                <w:sz w:val="13"/>
              </w:rPr>
              <w:t>limited precision (6 pairs)</w:t>
            </w:r>
          </w:p>
        </w:tc>
      </w:tr>
      <w:tr>
        <w:tc>
          <w:tcPr>
            <w:tcW w:type="dxa" w:w="1045"/>
          </w:tcPr>
          <w:p>
            <w:r>
              <w:rPr>
                <w:sz w:val="13"/>
              </w:rPr>
              <w:t>4. Within-patient region (paired)</w:t>
            </w:r>
          </w:p>
        </w:tc>
        <w:tc>
          <w:tcPr>
            <w:tcW w:type="dxa" w:w="1045"/>
          </w:tcPr>
          <w:p>
            <w:r>
              <w:rPr>
                <w:sz w:val="13"/>
              </w:rPr>
              <w:t>GSE140947</w:t>
            </w:r>
          </w:p>
        </w:tc>
        <w:tc>
          <w:tcPr>
            <w:tcW w:type="dxa" w:w="1045"/>
          </w:tcPr>
          <w:p>
            <w:r>
              <w:rPr>
                <w:sz w:val="13"/>
              </w:rPr>
              <w:t>aneurysm belly minus neck</w:t>
            </w:r>
          </w:p>
        </w:tc>
        <w:tc>
          <w:tcPr>
            <w:tcW w:type="dxa" w:w="1045"/>
          </w:tcPr>
          <w:p>
            <w:r>
              <w:rPr>
                <w:sz w:val="13"/>
              </w:rPr>
              <w:t>R</w:t>
            </w:r>
          </w:p>
        </w:tc>
        <w:tc>
          <w:tcPr>
            <w:tcW w:type="dxa" w:w="1045"/>
          </w:tcPr>
          <w:p>
            <w:r>
              <w:rPr>
                <w:sz w:val="13"/>
              </w:rPr>
              <w:t>-0.97 [-2.42, 0.47]</w:t>
            </w:r>
          </w:p>
        </w:tc>
        <w:tc>
          <w:tcPr>
            <w:tcW w:type="dxa" w:w="1045"/>
          </w:tcPr>
          <w:p>
            <w:r>
              <w:rPr>
                <w:sz w:val="13"/>
              </w:rPr>
              <w:t>6 pairs</w:t>
            </w:r>
          </w:p>
        </w:tc>
        <w:tc>
          <w:tcPr>
            <w:tcW w:type="dxa" w:w="1045"/>
          </w:tcPr>
          <w:p>
            <w:r>
              <w:rPr>
                <w:sz w:val="13"/>
              </w:rPr>
              <w:t>not passed (exact sign-flip P = 0.188, 64 assignments)</w:t>
            </w:r>
          </w:p>
        </w:tc>
        <w:tc>
          <w:tcPr>
            <w:tcW w:type="dxa" w:w="1045"/>
          </w:tcPr>
          <w:p>
            <w:r>
              <w:rPr>
                <w:sz w:val="13"/>
              </w:rPr>
              <w:t>CI includes 0</w:t>
            </w:r>
          </w:p>
        </w:tc>
        <w:tc>
          <w:tcPr>
            <w:tcW w:type="dxa" w:w="1045"/>
          </w:tcPr>
          <w:p>
            <w:r>
              <w:rPr>
                <w:sz w:val="13"/>
              </w:rPr>
              <w:t>limited precision (6 pairs)</w:t>
            </w:r>
          </w:p>
        </w:tc>
      </w:tr>
      <w:tr>
        <w:tc>
          <w:tcPr>
            <w:tcW w:type="dxa" w:w="1045"/>
          </w:tcPr>
          <w:p>
            <w:r>
              <w:rPr>
                <w:sz w:val="13"/>
              </w:rPr>
              <w:t>4. Within-patient region (paired)</w:t>
            </w:r>
          </w:p>
        </w:tc>
        <w:tc>
          <w:tcPr>
            <w:tcW w:type="dxa" w:w="1045"/>
          </w:tcPr>
          <w:p>
            <w:r>
              <w:rPr>
                <w:sz w:val="13"/>
              </w:rPr>
              <w:t>GSE140947</w:t>
            </w:r>
          </w:p>
        </w:tc>
        <w:tc>
          <w:tcPr>
            <w:tcW w:type="dxa" w:w="1045"/>
          </w:tcPr>
          <w:p>
            <w:r>
              <w:rPr>
                <w:sz w:val="13"/>
              </w:rPr>
              <w:t>donor mid minus distal</w:t>
            </w:r>
          </w:p>
        </w:tc>
        <w:tc>
          <w:tcPr>
            <w:tcW w:type="dxa" w:w="1045"/>
          </w:tcPr>
          <w:p>
            <w:r>
              <w:rPr>
                <w:sz w:val="13"/>
              </w:rPr>
              <w:t>C</w:t>
            </w:r>
          </w:p>
        </w:tc>
        <w:tc>
          <w:tcPr>
            <w:tcW w:type="dxa" w:w="1045"/>
          </w:tcPr>
          <w:p>
            <w:r>
              <w:rPr>
                <w:sz w:val="13"/>
              </w:rPr>
              <w:t>+0.27 [-0.52, 1.06]</w:t>
            </w:r>
          </w:p>
        </w:tc>
        <w:tc>
          <w:tcPr>
            <w:tcW w:type="dxa" w:w="1045"/>
          </w:tcPr>
          <w:p>
            <w:r>
              <w:rPr>
                <w:sz w:val="13"/>
              </w:rPr>
              <w:t>6 pairs</w:t>
            </w:r>
          </w:p>
        </w:tc>
        <w:tc>
          <w:tcPr>
            <w:tcW w:type="dxa" w:w="1045"/>
          </w:tcPr>
          <w:p>
            <w:r>
              <w:rPr>
                <w:sz w:val="13"/>
              </w:rPr>
              <w:t>exploratory (exact sign-flip P = 0.438)</w:t>
            </w:r>
          </w:p>
        </w:tc>
        <w:tc>
          <w:tcPr>
            <w:tcW w:type="dxa" w:w="1045"/>
          </w:tcPr>
          <w:p>
            <w:r>
              <w:rPr>
                <w:sz w:val="13"/>
              </w:rPr>
              <w:t>CI includes 0</w:t>
            </w:r>
          </w:p>
        </w:tc>
        <w:tc>
          <w:tcPr>
            <w:tcW w:type="dxa" w:w="1045"/>
          </w:tcPr>
          <w:p>
            <w:r>
              <w:rPr>
                <w:sz w:val="13"/>
              </w:rPr>
              <w:t>limited precision (6 pairs)</w:t>
            </w:r>
          </w:p>
        </w:tc>
      </w:tr>
      <w:tr>
        <w:tc>
          <w:tcPr>
            <w:tcW w:type="dxa" w:w="1045"/>
          </w:tcPr>
          <w:p>
            <w:r>
              <w:rPr>
                <w:sz w:val="13"/>
              </w:rPr>
              <w:t>4. Within-patient region (paired)</w:t>
            </w:r>
          </w:p>
        </w:tc>
        <w:tc>
          <w:tcPr>
            <w:tcW w:type="dxa" w:w="1045"/>
          </w:tcPr>
          <w:p>
            <w:r>
              <w:rPr>
                <w:sz w:val="13"/>
              </w:rPr>
              <w:t>GSE140947</w:t>
            </w:r>
          </w:p>
        </w:tc>
        <w:tc>
          <w:tcPr>
            <w:tcW w:type="dxa" w:w="1045"/>
          </w:tcPr>
          <w:p>
            <w:r>
              <w:rPr>
                <w:sz w:val="13"/>
              </w:rPr>
              <w:t>donor mid minus distal</w:t>
            </w:r>
          </w:p>
        </w:tc>
        <w:tc>
          <w:tcPr>
            <w:tcW w:type="dxa" w:w="1045"/>
          </w:tcPr>
          <w:p>
            <w:r>
              <w:rPr>
                <w:sz w:val="13"/>
              </w:rPr>
              <w:t>I</w:t>
            </w:r>
          </w:p>
        </w:tc>
        <w:tc>
          <w:tcPr>
            <w:tcW w:type="dxa" w:w="1045"/>
          </w:tcPr>
          <w:p>
            <w:r>
              <w:rPr>
                <w:sz w:val="13"/>
              </w:rPr>
              <w:t>+0.68 [-0.94, 2.30]</w:t>
            </w:r>
          </w:p>
        </w:tc>
        <w:tc>
          <w:tcPr>
            <w:tcW w:type="dxa" w:w="1045"/>
          </w:tcPr>
          <w:p>
            <w:r>
              <w:rPr>
                <w:sz w:val="13"/>
              </w:rPr>
              <w:t>6 pairs</w:t>
            </w:r>
          </w:p>
        </w:tc>
        <w:tc>
          <w:tcPr>
            <w:tcW w:type="dxa" w:w="1045"/>
          </w:tcPr>
          <w:p>
            <w:r>
              <w:rPr>
                <w:sz w:val="13"/>
              </w:rPr>
              <w:t>exploratory (exact sign-flip P = 0.312)</w:t>
            </w:r>
          </w:p>
        </w:tc>
        <w:tc>
          <w:tcPr>
            <w:tcW w:type="dxa" w:w="1045"/>
          </w:tcPr>
          <w:p>
            <w:r>
              <w:rPr>
                <w:sz w:val="13"/>
              </w:rPr>
              <w:t>CI includes 0</w:t>
            </w:r>
          </w:p>
        </w:tc>
        <w:tc>
          <w:tcPr>
            <w:tcW w:type="dxa" w:w="1045"/>
          </w:tcPr>
          <w:p>
            <w:r>
              <w:rPr>
                <w:sz w:val="13"/>
              </w:rPr>
              <w:t>limited precision (6 pairs)</w:t>
            </w:r>
          </w:p>
        </w:tc>
      </w:tr>
      <w:tr>
        <w:tc>
          <w:tcPr>
            <w:tcW w:type="dxa" w:w="1045"/>
          </w:tcPr>
          <w:p>
            <w:r>
              <w:rPr>
                <w:sz w:val="13"/>
              </w:rPr>
              <w:t>4. Within-patient region (paired)</w:t>
            </w:r>
          </w:p>
        </w:tc>
        <w:tc>
          <w:tcPr>
            <w:tcW w:type="dxa" w:w="1045"/>
          </w:tcPr>
          <w:p>
            <w:r>
              <w:rPr>
                <w:sz w:val="13"/>
              </w:rPr>
              <w:t>GSE140947</w:t>
            </w:r>
          </w:p>
        </w:tc>
        <w:tc>
          <w:tcPr>
            <w:tcW w:type="dxa" w:w="1045"/>
          </w:tcPr>
          <w:p>
            <w:r>
              <w:rPr>
                <w:sz w:val="13"/>
              </w:rPr>
              <w:t>donor mid minus distal</w:t>
            </w:r>
          </w:p>
        </w:tc>
        <w:tc>
          <w:tcPr>
            <w:tcW w:type="dxa" w:w="1045"/>
          </w:tcPr>
          <w:p>
            <w:r>
              <w:rPr>
                <w:sz w:val="13"/>
              </w:rPr>
              <w:t>R</w:t>
            </w:r>
          </w:p>
        </w:tc>
        <w:tc>
          <w:tcPr>
            <w:tcW w:type="dxa" w:w="1045"/>
          </w:tcPr>
          <w:p>
            <w:r>
              <w:rPr>
                <w:sz w:val="13"/>
              </w:rPr>
              <w:t>+0.95 [-1.44, 3.34]</w:t>
            </w:r>
          </w:p>
        </w:tc>
        <w:tc>
          <w:tcPr>
            <w:tcW w:type="dxa" w:w="1045"/>
          </w:tcPr>
          <w:p>
            <w:r>
              <w:rPr>
                <w:sz w:val="13"/>
              </w:rPr>
              <w:t>6 pairs</w:t>
            </w:r>
          </w:p>
        </w:tc>
        <w:tc>
          <w:tcPr>
            <w:tcW w:type="dxa" w:w="1045"/>
          </w:tcPr>
          <w:p>
            <w:r>
              <w:rPr>
                <w:sz w:val="13"/>
              </w:rPr>
              <w:t>exploratory (exact sign-flip P = 0.344)</w:t>
            </w:r>
          </w:p>
        </w:tc>
        <w:tc>
          <w:tcPr>
            <w:tcW w:type="dxa" w:w="1045"/>
          </w:tcPr>
          <w:p>
            <w:r>
              <w:rPr>
                <w:sz w:val="13"/>
              </w:rPr>
              <w:t>CI includes 0</w:t>
            </w:r>
          </w:p>
        </w:tc>
        <w:tc>
          <w:tcPr>
            <w:tcW w:type="dxa" w:w="1045"/>
          </w:tcPr>
          <w:p>
            <w:r>
              <w:rPr>
                <w:sz w:val="13"/>
              </w:rPr>
              <w:t>limited precision (6 pairs)</w:t>
            </w:r>
          </w:p>
        </w:tc>
      </w:tr>
      <w:tr>
        <w:tc>
          <w:tcPr>
            <w:tcW w:type="dxa" w:w="1045"/>
          </w:tcPr>
          <w:p>
            <w:r>
              <w:rPr>
                <w:sz w:val="13"/>
              </w:rPr>
              <w:t>5. Direct dissection-vs-dilatation cohort (estimation only)</w:t>
            </w:r>
          </w:p>
        </w:tc>
        <w:tc>
          <w:tcPr>
            <w:tcW w:type="dxa" w:w="1045"/>
          </w:tcPr>
          <w:p>
            <w:r>
              <w:rPr>
                <w:sz w:val="13"/>
              </w:rPr>
              <w:t>GSE318877</w:t>
            </w:r>
          </w:p>
        </w:tc>
        <w:tc>
          <w:tcPr>
            <w:tcW w:type="dxa" w:w="1045"/>
          </w:tcPr>
          <w:p>
            <w:r>
              <w:rPr>
                <w:sz w:val="13"/>
              </w:rPr>
              <w:t>dissection vs dilatation</w:t>
            </w:r>
          </w:p>
        </w:tc>
        <w:tc>
          <w:tcPr>
            <w:tcW w:type="dxa" w:w="1045"/>
          </w:tcPr>
          <w:p>
            <w:r>
              <w:rPr>
                <w:sz w:val="13"/>
              </w:rPr>
              <w:t>C</w:t>
            </w:r>
          </w:p>
        </w:tc>
        <w:tc>
          <w:tcPr>
            <w:tcW w:type="dxa" w:w="1045"/>
          </w:tcPr>
          <w:p>
            <w:r>
              <w:rPr>
                <w:sz w:val="13"/>
              </w:rPr>
              <w:t>-1.11 [-4.39, -0.02]</w:t>
            </w:r>
          </w:p>
        </w:tc>
        <w:tc>
          <w:tcPr>
            <w:tcW w:type="dxa" w:w="1045"/>
          </w:tcPr>
          <w:p>
            <w:r>
              <w:rPr>
                <w:sz w:val="13"/>
              </w:rPr>
              <w:t>3 vs 4</w:t>
            </w:r>
          </w:p>
        </w:tc>
        <w:tc>
          <w:tcPr>
            <w:tcW w:type="dxa" w:w="1045"/>
          </w:tcPr>
          <w:p>
            <w:r>
              <w:rPr>
                <w:sz w:val="13"/>
              </w:rPr>
              <w:t>none (3 vs 4; minimum attainable two-sided P = 0.057)</w:t>
            </w:r>
          </w:p>
        </w:tc>
        <w:tc>
          <w:tcPr>
            <w:tcW w:type="dxa" w:w="1045"/>
          </w:tcPr>
          <w:p>
            <w:r>
              <w:rPr>
                <w:sz w:val="13"/>
              </w:rPr>
              <w:t>CI excludes 0</w:t>
            </w:r>
          </w:p>
        </w:tc>
        <w:tc>
          <w:tcPr>
            <w:tcW w:type="dxa" w:w="1045"/>
          </w:tcPr>
          <w:p>
            <w:r>
              <w:rPr>
                <w:sz w:val="13"/>
              </w:rPr>
              <w:t>limited precision (n = 7)</w:t>
            </w:r>
          </w:p>
        </w:tc>
      </w:tr>
      <w:tr>
        <w:tc>
          <w:tcPr>
            <w:tcW w:type="dxa" w:w="1045"/>
          </w:tcPr>
          <w:p>
            <w:r>
              <w:rPr>
                <w:sz w:val="13"/>
              </w:rPr>
              <w:t>5. Direct dissection-vs-dilatation cohort (estimation only)</w:t>
            </w:r>
          </w:p>
        </w:tc>
        <w:tc>
          <w:tcPr>
            <w:tcW w:type="dxa" w:w="1045"/>
          </w:tcPr>
          <w:p>
            <w:r>
              <w:rPr>
                <w:sz w:val="13"/>
              </w:rPr>
              <w:t>GSE318877</w:t>
            </w:r>
          </w:p>
        </w:tc>
        <w:tc>
          <w:tcPr>
            <w:tcW w:type="dxa" w:w="1045"/>
          </w:tcPr>
          <w:p>
            <w:r>
              <w:rPr>
                <w:sz w:val="13"/>
              </w:rPr>
              <w:t>dissection vs dilatation</w:t>
            </w:r>
          </w:p>
        </w:tc>
        <w:tc>
          <w:tcPr>
            <w:tcW w:type="dxa" w:w="1045"/>
          </w:tcPr>
          <w:p>
            <w:r>
              <w:rPr>
                <w:sz w:val="13"/>
              </w:rPr>
              <w:t>I</w:t>
            </w:r>
          </w:p>
        </w:tc>
        <w:tc>
          <w:tcPr>
            <w:tcW w:type="dxa" w:w="1045"/>
          </w:tcPr>
          <w:p>
            <w:r>
              <w:rPr>
                <w:sz w:val="13"/>
              </w:rPr>
              <w:t>-0.47 [-3.71, 1.99]</w:t>
            </w:r>
          </w:p>
        </w:tc>
        <w:tc>
          <w:tcPr>
            <w:tcW w:type="dxa" w:w="1045"/>
          </w:tcPr>
          <w:p>
            <w:r>
              <w:rPr>
                <w:sz w:val="13"/>
              </w:rPr>
              <w:t>3 vs 4</w:t>
            </w:r>
          </w:p>
        </w:tc>
        <w:tc>
          <w:tcPr>
            <w:tcW w:type="dxa" w:w="1045"/>
          </w:tcPr>
          <w:p>
            <w:r>
              <w:rPr>
                <w:sz w:val="13"/>
              </w:rPr>
              <w:t>none (3 vs 4; minimum attainable two-sided P = 0.057)</w:t>
            </w:r>
          </w:p>
        </w:tc>
        <w:tc>
          <w:tcPr>
            <w:tcW w:type="dxa" w:w="1045"/>
          </w:tcPr>
          <w:p>
            <w:r>
              <w:rPr>
                <w:sz w:val="13"/>
              </w:rPr>
              <w:t>CI includes 0</w:t>
            </w:r>
          </w:p>
        </w:tc>
        <w:tc>
          <w:tcPr>
            <w:tcW w:type="dxa" w:w="1045"/>
          </w:tcPr>
          <w:p>
            <w:r>
              <w:rPr>
                <w:sz w:val="13"/>
              </w:rPr>
              <w:t>limited precision (n = 7)</w:t>
            </w:r>
          </w:p>
        </w:tc>
      </w:tr>
      <w:tr>
        <w:tc>
          <w:tcPr>
            <w:tcW w:type="dxa" w:w="1045"/>
          </w:tcPr>
          <w:p>
            <w:r>
              <w:rPr>
                <w:sz w:val="13"/>
              </w:rPr>
              <w:t>5. Direct dissection-vs-dilatation cohort (estimation only)</w:t>
            </w:r>
          </w:p>
        </w:tc>
        <w:tc>
          <w:tcPr>
            <w:tcW w:type="dxa" w:w="1045"/>
          </w:tcPr>
          <w:p>
            <w:r>
              <w:rPr>
                <w:sz w:val="13"/>
              </w:rPr>
              <w:t>GSE318877</w:t>
            </w:r>
          </w:p>
        </w:tc>
        <w:tc>
          <w:tcPr>
            <w:tcW w:type="dxa" w:w="1045"/>
          </w:tcPr>
          <w:p>
            <w:r>
              <w:rPr>
                <w:sz w:val="13"/>
              </w:rPr>
              <w:t>dissection vs dilatation</w:t>
            </w:r>
          </w:p>
        </w:tc>
        <w:tc>
          <w:tcPr>
            <w:tcW w:type="dxa" w:w="1045"/>
          </w:tcPr>
          <w:p>
            <w:r>
              <w:rPr>
                <w:sz w:val="13"/>
              </w:rPr>
              <w:t>R</w:t>
            </w:r>
          </w:p>
        </w:tc>
        <w:tc>
          <w:tcPr>
            <w:tcW w:type="dxa" w:w="1045"/>
          </w:tcPr>
          <w:p>
            <w:r>
              <w:rPr>
                <w:sz w:val="13"/>
              </w:rPr>
              <w:t>-0.73 [-3.98, 0.84]</w:t>
            </w:r>
          </w:p>
        </w:tc>
        <w:tc>
          <w:tcPr>
            <w:tcW w:type="dxa" w:w="1045"/>
          </w:tcPr>
          <w:p>
            <w:r>
              <w:rPr>
                <w:sz w:val="13"/>
              </w:rPr>
              <w:t>3 vs 4</w:t>
            </w:r>
          </w:p>
        </w:tc>
        <w:tc>
          <w:tcPr>
            <w:tcW w:type="dxa" w:w="1045"/>
          </w:tcPr>
          <w:p>
            <w:r>
              <w:rPr>
                <w:sz w:val="13"/>
              </w:rPr>
              <w:t>none (3 vs 4; minimum attainable two-sided P = 0.057)</w:t>
            </w:r>
          </w:p>
        </w:tc>
        <w:tc>
          <w:tcPr>
            <w:tcW w:type="dxa" w:w="1045"/>
          </w:tcPr>
          <w:p>
            <w:r>
              <w:rPr>
                <w:sz w:val="13"/>
              </w:rPr>
              <w:t>CI includes 0</w:t>
            </w:r>
          </w:p>
        </w:tc>
        <w:tc>
          <w:tcPr>
            <w:tcW w:type="dxa" w:w="1045"/>
          </w:tcPr>
          <w:p>
            <w:r>
              <w:rPr>
                <w:sz w:val="13"/>
              </w:rPr>
              <w:t>limited precision (n = 7)</w:t>
            </w:r>
          </w:p>
        </w:tc>
      </w:tr>
      <w:tr>
        <w:tc>
          <w:tcPr>
            <w:tcW w:type="dxa" w:w="1045"/>
          </w:tcPr>
          <w:p>
            <w:r>
              <w:rPr>
                <w:sz w:val="13"/>
              </w:rPr>
              <w:t>5. Direct dissection-vs-dilatation cohort (estimation only)</w:t>
            </w:r>
          </w:p>
        </w:tc>
        <w:tc>
          <w:tcPr>
            <w:tcW w:type="dxa" w:w="1045"/>
          </w:tcPr>
          <w:p>
            <w:r>
              <w:rPr>
                <w:sz w:val="13"/>
              </w:rPr>
              <w:t>GSE318877</w:t>
            </w:r>
          </w:p>
        </w:tc>
        <w:tc>
          <w:tcPr>
            <w:tcW w:type="dxa" w:w="1045"/>
          </w:tcPr>
          <w:p>
            <w:r>
              <w:rPr>
                <w:sz w:val="13"/>
              </w:rPr>
              <w:t>gradient: dissection vs dilatation</w:t>
            </w:r>
          </w:p>
        </w:tc>
        <w:tc>
          <w:tcPr>
            <w:tcW w:type="dxa" w:w="1045"/>
          </w:tcPr>
          <w:p>
            <w:r>
              <w:rPr>
                <w:sz w:val="13"/>
              </w:rPr>
              <w:t>C</w:t>
            </w:r>
          </w:p>
        </w:tc>
        <w:tc>
          <w:tcPr>
            <w:tcW w:type="dxa" w:w="1045"/>
          </w:tcPr>
          <w:p>
            <w:r>
              <w:rPr>
                <w:sz w:val="13"/>
              </w:rPr>
              <w:t>-0.23 [-5.96, 3.08]</w:t>
            </w:r>
          </w:p>
        </w:tc>
        <w:tc>
          <w:tcPr>
            <w:tcW w:type="dxa" w:w="1045"/>
          </w:tcPr>
          <w:p>
            <w:r>
              <w:rPr>
                <w:sz w:val="13"/>
              </w:rPr>
              <w:t>3 vs 4</w:t>
            </w:r>
          </w:p>
        </w:tc>
        <w:tc>
          <w:tcPr>
            <w:tcW w:type="dxa" w:w="1045"/>
          </w:tcPr>
          <w:p>
            <w:r>
              <w:rPr>
                <w:sz w:val="13"/>
              </w:rPr>
              <w:t>none</w:t>
            </w:r>
          </w:p>
        </w:tc>
        <w:tc>
          <w:tcPr>
            <w:tcW w:type="dxa" w:w="1045"/>
          </w:tcPr>
          <w:p>
            <w:r>
              <w:rPr>
                <w:sz w:val="13"/>
              </w:rPr>
              <w:t>CI includes 0</w:t>
            </w:r>
          </w:p>
        </w:tc>
        <w:tc>
          <w:tcPr>
            <w:tcW w:type="dxa" w:w="1045"/>
          </w:tcPr>
          <w:p>
            <w:r>
              <w:rPr>
                <w:sz w:val="13"/>
              </w:rPr>
              <w:t>limited precision (n = 7)</w:t>
            </w:r>
          </w:p>
        </w:tc>
      </w:tr>
      <w:tr>
        <w:tc>
          <w:tcPr>
            <w:tcW w:type="dxa" w:w="1045"/>
          </w:tcPr>
          <w:p>
            <w:r>
              <w:rPr>
                <w:sz w:val="13"/>
              </w:rPr>
              <w:t>5. Direct dissection-vs-dilatation cohort (estimation only)</w:t>
            </w:r>
          </w:p>
        </w:tc>
        <w:tc>
          <w:tcPr>
            <w:tcW w:type="dxa" w:w="1045"/>
          </w:tcPr>
          <w:p>
            <w:r>
              <w:rPr>
                <w:sz w:val="13"/>
              </w:rPr>
              <w:t>GSE318877</w:t>
            </w:r>
          </w:p>
        </w:tc>
        <w:tc>
          <w:tcPr>
            <w:tcW w:type="dxa" w:w="1045"/>
          </w:tcPr>
          <w:p>
            <w:r>
              <w:rPr>
                <w:sz w:val="13"/>
              </w:rPr>
              <w:t>gradient: dissection vs dilatation</w:t>
            </w:r>
          </w:p>
        </w:tc>
        <w:tc>
          <w:tcPr>
            <w:tcW w:type="dxa" w:w="1045"/>
          </w:tcPr>
          <w:p>
            <w:r>
              <w:rPr>
                <w:sz w:val="13"/>
              </w:rPr>
              <w:t>I</w:t>
            </w:r>
          </w:p>
        </w:tc>
        <w:tc>
          <w:tcPr>
            <w:tcW w:type="dxa" w:w="1045"/>
          </w:tcPr>
          <w:p>
            <w:r>
              <w:rPr>
                <w:sz w:val="13"/>
              </w:rPr>
              <w:t>-0.09 [-4.91, 3.22]</w:t>
            </w:r>
          </w:p>
        </w:tc>
        <w:tc>
          <w:tcPr>
            <w:tcW w:type="dxa" w:w="1045"/>
          </w:tcPr>
          <w:p>
            <w:r>
              <w:rPr>
                <w:sz w:val="13"/>
              </w:rPr>
              <w:t>3 vs 4</w:t>
            </w:r>
          </w:p>
        </w:tc>
        <w:tc>
          <w:tcPr>
            <w:tcW w:type="dxa" w:w="1045"/>
          </w:tcPr>
          <w:p>
            <w:r>
              <w:rPr>
                <w:sz w:val="13"/>
              </w:rPr>
              <w:t>none</w:t>
            </w:r>
          </w:p>
        </w:tc>
        <w:tc>
          <w:tcPr>
            <w:tcW w:type="dxa" w:w="1045"/>
          </w:tcPr>
          <w:p>
            <w:r>
              <w:rPr>
                <w:sz w:val="13"/>
              </w:rPr>
              <w:t>CI includes 0</w:t>
            </w:r>
          </w:p>
        </w:tc>
        <w:tc>
          <w:tcPr>
            <w:tcW w:type="dxa" w:w="1045"/>
          </w:tcPr>
          <w:p>
            <w:r>
              <w:rPr>
                <w:sz w:val="13"/>
              </w:rPr>
              <w:t>limited precision (n = 7)</w:t>
            </w:r>
          </w:p>
        </w:tc>
      </w:tr>
      <w:tr>
        <w:tc>
          <w:tcPr>
            <w:tcW w:type="dxa" w:w="1045"/>
          </w:tcPr>
          <w:p>
            <w:r>
              <w:rPr>
                <w:sz w:val="13"/>
              </w:rPr>
              <w:t>5. Direct dissection-vs-dilatation cohort (estimation only)</w:t>
            </w:r>
          </w:p>
        </w:tc>
        <w:tc>
          <w:tcPr>
            <w:tcW w:type="dxa" w:w="1045"/>
          </w:tcPr>
          <w:p>
            <w:r>
              <w:rPr>
                <w:sz w:val="13"/>
              </w:rPr>
              <w:t>GSE318877</w:t>
            </w:r>
          </w:p>
        </w:tc>
        <w:tc>
          <w:tcPr>
            <w:tcW w:type="dxa" w:w="1045"/>
          </w:tcPr>
          <w:p>
            <w:r>
              <w:rPr>
                <w:sz w:val="13"/>
              </w:rPr>
              <w:t>gradient: dissection vs dilatation</w:t>
            </w:r>
          </w:p>
        </w:tc>
        <w:tc>
          <w:tcPr>
            <w:tcW w:type="dxa" w:w="1045"/>
          </w:tcPr>
          <w:p>
            <w:r>
              <w:rPr>
                <w:sz w:val="13"/>
              </w:rPr>
              <w:t>R</w:t>
            </w:r>
          </w:p>
        </w:tc>
        <w:tc>
          <w:tcPr>
            <w:tcW w:type="dxa" w:w="1045"/>
          </w:tcPr>
          <w:p>
            <w:r>
              <w:rPr>
                <w:sz w:val="13"/>
              </w:rPr>
              <w:t>-0.17 [-6.17, 3.48]</w:t>
            </w:r>
          </w:p>
        </w:tc>
        <w:tc>
          <w:tcPr>
            <w:tcW w:type="dxa" w:w="1045"/>
          </w:tcPr>
          <w:p>
            <w:r>
              <w:rPr>
                <w:sz w:val="13"/>
              </w:rPr>
              <w:t>3 vs 4</w:t>
            </w:r>
          </w:p>
        </w:tc>
        <w:tc>
          <w:tcPr>
            <w:tcW w:type="dxa" w:w="1045"/>
          </w:tcPr>
          <w:p>
            <w:r>
              <w:rPr>
                <w:sz w:val="13"/>
              </w:rPr>
              <w:t>none</w:t>
            </w:r>
          </w:p>
        </w:tc>
        <w:tc>
          <w:tcPr>
            <w:tcW w:type="dxa" w:w="1045"/>
          </w:tcPr>
          <w:p>
            <w:r>
              <w:rPr>
                <w:sz w:val="13"/>
              </w:rPr>
              <w:t>CI includes 0</w:t>
            </w:r>
          </w:p>
        </w:tc>
        <w:tc>
          <w:tcPr>
            <w:tcW w:type="dxa" w:w="1045"/>
          </w:tcPr>
          <w:p>
            <w:r>
              <w:rPr>
                <w:sz w:val="13"/>
              </w:rPr>
              <w:t>limited precision (n = 7)</w:t>
            </w:r>
          </w:p>
        </w:tc>
      </w:tr>
      <w:tr>
        <w:tc>
          <w:tcPr>
            <w:tcW w:type="dxa" w:w="1045"/>
          </w:tcPr>
          <w:p>
            <w:r>
              <w:rPr>
                <w:sz w:val="13"/>
              </w:rPr>
              <w:t>6. Ordered dilatation within one cohort (exploratory)</w:t>
            </w:r>
          </w:p>
        </w:tc>
        <w:tc>
          <w:tcPr>
            <w:tcW w:type="dxa" w:w="1045"/>
          </w:tcPr>
          <w:p>
            <w:r>
              <w:rPr>
                <w:sz w:val="13"/>
              </w:rPr>
              <w:t>GSE26155</w:t>
            </w:r>
          </w:p>
        </w:tc>
        <w:tc>
          <w:tcPr>
            <w:tcW w:type="dxa" w:w="1045"/>
          </w:tcPr>
          <w:p>
            <w:r>
              <w:rPr>
                <w:sz w:val="13"/>
              </w:rPr>
              <w:t>No &lt; Borderline &lt; Yes dilatation (trend)</w:t>
            </w:r>
          </w:p>
        </w:tc>
        <w:tc>
          <w:tcPr>
            <w:tcW w:type="dxa" w:w="1045"/>
          </w:tcPr>
          <w:p>
            <w:r>
              <w:rPr>
                <w:sz w:val="13"/>
              </w:rPr>
              <w:t>C</w:t>
            </w:r>
          </w:p>
        </w:tc>
        <w:tc>
          <w:tcPr>
            <w:tcW w:type="dxa" w:w="1045"/>
          </w:tcPr>
          <w:p>
            <w:r>
              <w:rPr>
                <w:sz w:val="13"/>
              </w:rPr>
              <w:t>Spearman rho = -0.35; means +0.17 / +0.14 / -0.28</w:t>
            </w:r>
          </w:p>
        </w:tc>
        <w:tc>
          <w:tcPr>
            <w:tcW w:type="dxa" w:w="1045"/>
          </w:tcPr>
          <w:p>
            <w:r>
              <w:rPr>
                <w:sz w:val="13"/>
              </w:rPr>
              <w:t>31 / 6 / 22</w:t>
            </w:r>
          </w:p>
        </w:tc>
        <w:tc>
          <w:tcPr>
            <w:tcW w:type="dxa" w:w="1045"/>
          </w:tcPr>
          <w:p>
            <w:r>
              <w:rPr>
                <w:sz w:val="13"/>
              </w:rPr>
              <w:t>exploratory (JT permutation P = 0.006; BH = 0.016)</w:t>
            </w:r>
          </w:p>
        </w:tc>
        <w:tc>
          <w:tcPr>
            <w:tcW w:type="dxa" w:w="1045"/>
          </w:tcPr>
          <w:p>
            <w:r>
              <w:rPr>
                <w:sz w:val="13"/>
              </w:rPr>
            </w:r>
          </w:p>
        </w:tc>
        <w:tc>
          <w:tcPr>
            <w:tcW w:type="dxa" w:w="1045"/>
          </w:tcPr>
          <w:p>
            <w:r>
              <w:rPr>
                <w:sz w:val="13"/>
              </w:rPr>
              <w:t>credible</w:t>
            </w:r>
          </w:p>
        </w:tc>
      </w:tr>
      <w:tr>
        <w:tc>
          <w:tcPr>
            <w:tcW w:type="dxa" w:w="1045"/>
          </w:tcPr>
          <w:p>
            <w:r>
              <w:rPr>
                <w:sz w:val="13"/>
              </w:rPr>
              <w:t>6. Ordered dilatation within one cohort (exploratory)</w:t>
            </w:r>
          </w:p>
        </w:tc>
        <w:tc>
          <w:tcPr>
            <w:tcW w:type="dxa" w:w="1045"/>
          </w:tcPr>
          <w:p>
            <w:r>
              <w:rPr>
                <w:sz w:val="13"/>
              </w:rPr>
              <w:t>GSE26155</w:t>
            </w:r>
          </w:p>
        </w:tc>
        <w:tc>
          <w:tcPr>
            <w:tcW w:type="dxa" w:w="1045"/>
          </w:tcPr>
          <w:p>
            <w:r>
              <w:rPr>
                <w:sz w:val="13"/>
              </w:rPr>
              <w:t>No &lt; Borderline &lt; Yes dilatation (trend)</w:t>
            </w:r>
          </w:p>
        </w:tc>
        <w:tc>
          <w:tcPr>
            <w:tcW w:type="dxa" w:w="1045"/>
          </w:tcPr>
          <w:p>
            <w:r>
              <w:rPr>
                <w:sz w:val="13"/>
              </w:rPr>
              <w:t>I</w:t>
            </w:r>
          </w:p>
        </w:tc>
        <w:tc>
          <w:tcPr>
            <w:tcW w:type="dxa" w:w="1045"/>
          </w:tcPr>
          <w:p>
            <w:r>
              <w:rPr>
                <w:sz w:val="13"/>
              </w:rPr>
              <w:t>Spearman rho = +0.03; means -0.06 / +0.23 / +0.02</w:t>
            </w:r>
          </w:p>
        </w:tc>
        <w:tc>
          <w:tcPr>
            <w:tcW w:type="dxa" w:w="1045"/>
          </w:tcPr>
          <w:p>
            <w:r>
              <w:rPr>
                <w:sz w:val="13"/>
              </w:rPr>
              <w:t>31 / 6 / 22</w:t>
            </w:r>
          </w:p>
        </w:tc>
        <w:tc>
          <w:tcPr>
            <w:tcW w:type="dxa" w:w="1045"/>
          </w:tcPr>
          <w:p>
            <w:r>
              <w:rPr>
                <w:sz w:val="13"/>
              </w:rPr>
              <w:t>exploratory (JT permutation P = 0.790; BH = 0.856)</w:t>
            </w:r>
          </w:p>
        </w:tc>
        <w:tc>
          <w:tcPr>
            <w:tcW w:type="dxa" w:w="1045"/>
          </w:tcPr>
          <w:p>
            <w:r>
              <w:rPr>
                <w:sz w:val="13"/>
              </w:rPr>
            </w:r>
          </w:p>
        </w:tc>
        <w:tc>
          <w:tcPr>
            <w:tcW w:type="dxa" w:w="1045"/>
          </w:tcPr>
          <w:p>
            <w:r>
              <w:rPr>
                <w:sz w:val="13"/>
              </w:rPr>
              <w:t>credible</w:t>
            </w:r>
          </w:p>
        </w:tc>
      </w:tr>
      <w:tr>
        <w:tc>
          <w:tcPr>
            <w:tcW w:type="dxa" w:w="1045"/>
          </w:tcPr>
          <w:p>
            <w:r>
              <w:rPr>
                <w:sz w:val="13"/>
              </w:rPr>
              <w:t>6. Ordered dilatation within one cohort (exploratory)</w:t>
            </w:r>
          </w:p>
        </w:tc>
        <w:tc>
          <w:tcPr>
            <w:tcW w:type="dxa" w:w="1045"/>
          </w:tcPr>
          <w:p>
            <w:r>
              <w:rPr>
                <w:sz w:val="13"/>
              </w:rPr>
              <w:t>GSE26155</w:t>
            </w:r>
          </w:p>
        </w:tc>
        <w:tc>
          <w:tcPr>
            <w:tcW w:type="dxa" w:w="1045"/>
          </w:tcPr>
          <w:p>
            <w:r>
              <w:rPr>
                <w:sz w:val="13"/>
              </w:rPr>
              <w:t>No &lt; Borderline &lt; Yes dilatation (trend)</w:t>
            </w:r>
          </w:p>
        </w:tc>
        <w:tc>
          <w:tcPr>
            <w:tcW w:type="dxa" w:w="1045"/>
          </w:tcPr>
          <w:p>
            <w:r>
              <w:rPr>
                <w:sz w:val="13"/>
              </w:rPr>
              <w:t>R</w:t>
            </w:r>
          </w:p>
        </w:tc>
        <w:tc>
          <w:tcPr>
            <w:tcW w:type="dxa" w:w="1045"/>
          </w:tcPr>
          <w:p>
            <w:r>
              <w:rPr>
                <w:sz w:val="13"/>
              </w:rPr>
              <w:t>Spearman rho = -0.14; means +0.11 / +0.37 / -0.25</w:t>
            </w:r>
          </w:p>
        </w:tc>
        <w:tc>
          <w:tcPr>
            <w:tcW w:type="dxa" w:w="1045"/>
          </w:tcPr>
          <w:p>
            <w:r>
              <w:rPr>
                <w:sz w:val="13"/>
              </w:rPr>
              <w:t>31 / 6 / 22</w:t>
            </w:r>
          </w:p>
        </w:tc>
        <w:tc>
          <w:tcPr>
            <w:tcW w:type="dxa" w:w="1045"/>
          </w:tcPr>
          <w:p>
            <w:r>
              <w:rPr>
                <w:sz w:val="13"/>
              </w:rPr>
              <w:t>exploratory (JT permutation P = 0.303; BH = 0.415)</w:t>
            </w:r>
          </w:p>
        </w:tc>
        <w:tc>
          <w:tcPr>
            <w:tcW w:type="dxa" w:w="1045"/>
          </w:tcPr>
          <w:p>
            <w:r>
              <w:rPr>
                <w:sz w:val="13"/>
              </w:rPr>
            </w:r>
          </w:p>
        </w:tc>
        <w:tc>
          <w:tcPr>
            <w:tcW w:type="dxa" w:w="1045"/>
          </w:tcPr>
          <w:p>
            <w:r>
              <w:rPr>
                <w:sz w:val="13"/>
              </w:rPr>
              <w:t>credible</w:t>
            </w:r>
          </w:p>
        </w:tc>
      </w:tr>
    </w:tbl>
    <w:p>
      <w:pPr>
        <w:spacing w:after="120"/>
      </w:pPr>
    </w:p>
    <w:p>
      <w:pPr>
        <w:pStyle w:val="Heading2"/>
      </w:pPr>
      <w:r>
        <w:t>单细胞处理与患者级伪 bulk</w:t>
      </w:r>
    </w:p>
    <w:p>
      <w:r>
        <w:t>GSE155468（8 例 ATAA，3 例对照）与 GSE213740（6 例 TAAD，3 例供体）的细胞经质量过滤（200–6,000 个基因，线粒体读数 &lt; 20 %）、每样本降采样至 ≤ 4,000 个细胞、标准化、log 转换，并在 2,000 个高变基因的 40 个主成分上用 Harmony 整合（Scanpy）[29,30]；Leiden 聚类以经典标志注释，去除一个双细胞样聚类后保留 12 个群体共 73,755 个细胞（附加文件 4）。GSE189795 与 GSE222318 以同一流程分别处理。每个数据集按患者与细胞类型形成伪 bulk 谱（log 标准化表达的均值；该类型细胞 &lt; 20 个的患者被排除，这使 GSE155468 收缩型 SMC 分析中少了 1 例 ATAA 患者），在细胞类型内对全部患者计算程序分，并按细胞类型估计疾病对对照效应。全流程核对以对照参照标准化并将标签置换贯穿整个评分过程重复收缩型 SMC 的主要检验。作为针对"细胞可能离开收缩状态"的探索性敏感性分析，在整个 SMC 群体（收缩型加调节型 SMC；更宽定义再加纤维肌细胞）及调节型 SMC 内按患者计算同样的分数，并比较各患者捕获 SMC 中调节型 SMC 的比例；捕获细胞比例受解离偏倚影响、不是组织细胞数，这些比较均非主要检验（附加文件 4）。</w:t>
      </w:r>
    </w:p>
    <w:p>
      <w:pPr>
        <w:pStyle w:val="Heading2"/>
      </w:pPr>
      <w:r>
        <w:t>患者内、分层与有序扩张分析</w:t>
      </w:r>
    </w:p>
    <w:p>
      <w:r>
        <w:t>GSE140947 中，在 24 个区域文库（6 例患者的瘤体与瘤颈；6 例供体的升主动脉中段与远段）上计算模块分并形成患者内差值；供体中段减远段差值作为背景。GSE318877 中，在 28 个患者×层谱上计算模块分，比较夹层与扩张患者各分数的患者内外膜侧减腔侧梯度（仅估计）。GSE26155 中，三叶瓣患者的全部内膜-中膜样本（无扩张 31、临界 6、扩张 22）一并评分，并以 Jonckheere–Terpstra 统计量（5,000 次置换）检验有序分组趋势。</w:t>
      </w:r>
    </w:p>
    <w:p>
      <w:pPr>
        <w:pStyle w:val="Heading2"/>
      </w:pPr>
      <w:r>
        <w:t>组成签名条件化敏感性分析</w:t>
      </w:r>
    </w:p>
    <w:p>
      <w:r>
        <w:t>为考察 bulk 程序效应是否由组织组成携带，在每个队列内以线性模型重新估计疾病对各 Tier 1 分的效应，并条件化三个预设的对照细胞签名分（收缩型 SMC、炎性髓系细胞、T 细胞）。评分前从结局模块中剔除与三个标志集中任一共有的基因；剩余 &lt; 5 个基因的模块记为不可估计。非条件化与条件化的标准化系数及其 OLS 标准误按疾病以随机效应合并；条件化效应保持非条件化效应的符号且合并 |系数/SE| &gt; 1.96 时记为"保留"。这是敏感性分析，而非细胞内在成分与组成成分的分解，三个签名分是基于表达的替代指标而非完整的组成测量。</w:t>
      </w:r>
    </w:p>
    <w:p>
      <w:pPr>
        <w:pStyle w:val="Heading2"/>
      </w:pPr>
      <w:r>
        <w:t>支持性分析：跨队列可区分性与 Tier 2 签名</w:t>
      </w:r>
    </w:p>
    <w:p>
      <w:r>
        <w:t>无泄漏的留一队列弹性网分类器（对照参照谱上的 TAAD 对 ATAA；L1 比 0.5，C = 0.05，类别平衡）在每折内重新计算训练队列的随机效应共识 DEG [31,32]；第二方案每次保留一个 ATAA 与一个 TAAD 队列（24 折），使每个测试折都含两个类别。Tier 2 签名在每折内由训练队列重建并在保留队列中评分；这评价的是构建过程而非固定基因列表。</w:t>
      </w:r>
    </w:p>
    <w:p>
      <w:pPr>
        <w:pStyle w:val="Heading2"/>
      </w:pPr>
      <w:r>
        <w:t>软件与代码</w:t>
      </w:r>
    </w:p>
    <w:p>
      <w:r>
        <w:t>分析使用 Python 3.11 及 pandas、SciPy、statsmodels、scikit-learn、PyDESeq2、inmoose、gseapy、Scanpy 与 harmonypy。全部代码、模块定义、结果表与图均已提供（见数据与材料可得性）。</w:t>
      </w:r>
    </w:p>
    <w:p>
      <w:pPr>
        <w:pStyle w:val="Heading1"/>
      </w:pPr>
      <w:r>
        <w:t>结果</w:t>
      </w:r>
    </w:p>
    <w:p>
      <w:pPr>
        <w:pStyle w:val="Heading2"/>
      </w:pPr>
      <w:r>
        <w:t>10 个队列与跨队列可重复性的不对称</w:t>
      </w:r>
    </w:p>
    <w:p>
      <w:r>
        <w:t>10 个 bulk 队列符合条件：4 个 ATAA 队列（63 例患者，52 例对照）与 6 个 TAAD 队列（41 例患者，35 例对照；表 1；图 1a）。各队列差异表达在 ATAA 队列分别得到 1,966、1,186、7 和 81 个 FDR &lt; 0.05 基因，在 TAAD 队列分别为 1,928、3,097、1,323、1,408、1,051 和 1,161 个（附加文件 3）。跨队列一致性不对称（图 1b）：TAAD 队列在四种平台上相互一致（Spearman ρ 中位 0.50，范围 0.23–0.71），ATAA 队列一致性弱（中位 0.12，范围 −0.09 至 0.22），ATAA 与 TAAD 队列之间一致性低（中位 0.10）。GSE190635 与其他所有 TAAD 队列负相关，处理方式见方法。</w:t>
      </w:r>
    </w:p>
    <w:p>
      <w:pPr>
        <w:jc w:val="center"/>
      </w:pPr>
      <w:r>
        <w:drawing>
          <wp:inline xmlns:a="http://schemas.openxmlformats.org/drawingml/2006/main" xmlns:pic="http://schemas.openxmlformats.org/drawingml/2006/picture">
            <wp:extent cx="5760720" cy="3813060"/>
            <wp:docPr id="1" name="Picture 1"/>
            <wp:cNvGraphicFramePr>
              <a:graphicFrameLocks noChangeAspect="1"/>
            </wp:cNvGraphicFramePr>
            <a:graphic>
              <a:graphicData uri="http://schemas.openxmlformats.org/drawingml/2006/picture">
                <pic:pic>
                  <pic:nvPicPr>
                    <pic:cNvPr id="0" name="Fig1_evidence_structure.png"/>
                    <pic:cNvPicPr/>
                  </pic:nvPicPr>
                  <pic:blipFill>
                    <a:blip r:embed="rId9"/>
                    <a:stretch>
                      <a:fillRect/>
                    </a:stretch>
                  </pic:blipFill>
                  <pic:spPr>
                    <a:xfrm>
                      <a:off x="0" y="0"/>
                      <a:ext cx="5760720" cy="3813060"/>
                    </a:xfrm>
                    <a:prstGeom prst="rect"/>
                  </pic:spPr>
                </pic:pic>
              </a:graphicData>
            </a:graphic>
          </wp:inline>
        </w:drawing>
      </w:r>
    </w:p>
    <w:p>
      <w:pPr>
        <w:spacing w:after="280"/>
      </w:pPr>
      <w:r>
        <w:rPr>
          <w:b/>
          <w:sz w:val="20"/>
        </w:rPr>
        <w:t>图 1 证据结构与队列可比性。</w:t>
      </w:r>
      <w:r>
        <w:rPr>
          <w:sz w:val="20"/>
        </w:rPr>
        <w:t xml:space="preserve"> </w:t>
      </w:r>
      <w:r>
        <w:rPr>
          <w:b/>
          <w:sz w:val="20"/>
        </w:rPr>
        <w:t>a</w:t>
      </w:r>
      <w:r>
        <w:rPr>
          <w:sz w:val="20"/>
        </w:rPr>
        <w:t xml:space="preserve"> 探索阶段之后锁定的分析计划下的数据结构、分析单位与推断状态；程序分定义见底部。</w:t>
      </w:r>
      <w:r>
        <w:rPr>
          <w:b/>
          <w:sz w:val="20"/>
        </w:rPr>
        <w:t>b</w:t>
      </w:r>
      <w:r>
        <w:rPr>
          <w:sz w:val="20"/>
        </w:rPr>
        <w:t xml:space="preserve"> 队列间调节差异表达统计量在任一队列显著（FDR &lt; 0.05）基因上的两两 Spearman 相关；GSE190635（灰色）与其他所有 TAAD 队列负相关。</w:t>
      </w:r>
      <w:r>
        <w:rPr>
          <w:b/>
          <w:sz w:val="20"/>
        </w:rPr>
        <w:t>c</w:t>
      </w:r>
      <w:r>
        <w:rPr>
          <w:sz w:val="20"/>
        </w:rPr>
        <w:t xml:space="preserve"> 随机效应主分析下基因级发现的可重复性：ATAA、TAAD 与 15 个 4-of-6 TAAD 子集的共识 DEG、留一队列保留率、疾病内一致性、HKSJ 敏感性与疾病差异基因。</w:t>
      </w:r>
    </w:p>
    <w:p>
      <w:r>
        <w:t>随机效应 meta 分析识别 1,917 个 TAAD 共识 DEG（上调 1,100，下调 817；I² 中位 59 %）和 171 个 ATAA 共识 DEG（上调 96，下调 75；图 1c）。HKSJ 下二者降至 354 和 0；LOCO 保留率 TAAD 为 0.74（中位），ATAA 为 0.28，去除 GSE26155 仅保留 11 % 的 ATAA 共识。与 ATAA 队列数匹配的 4-of-6 TAAD 子集给出 1,305–1,992 个共识基因、两两 ρ 中位 0.38–0.57、最小 LOCO 保留率 0.37–0.55（ATAA：0.11）。全基因组水平两病 meta 效应弱相关（ρ = 0.11）；38 个基因在两病中均为共识 DEG（期望 27）。差异检验将 778 个基因归为 TAAD 富集（其中 595 个经 TOST 在 ATAA 中近零），34 个归为 ATAA 富集（21 个在 TAAD 中近零），另有 27 个共享同向与 9 个反向基因（附加文件 6）。此不对称是关于基因级发现在纳入队列间统计可重复性的陈述，不代表生物学稳定性。meta 排序的 Hallmark GSEA 总结了基因级图景：27 个基因集在 TAAD 中富集、13 个在 ATAA 中富集，26 个在两排序间不同，以 MYC 靶基因、mTORC1、E2F、G2M、糖酵解与未折叠蛋白反应（TAAD 更高）以及干扰素-α 应答、UV-response-down 与顶端连接（ATAA 更高；肌生成 TAAD −2.24 对 ATAA −1.32）为首（附加文件 7）。</w:t>
      </w:r>
    </w:p>
    <w:p>
      <w:pPr>
        <w:pStyle w:val="Heading2"/>
      </w:pPr>
      <w:r>
        <w:t>在队列水平，哪些程序区分两种组织状态？</w:t>
      </w:r>
    </w:p>
    <w:p>
      <w:r>
        <w:t>采用 Tier 1 分数（图 2a–c；表 2），收缩程序 C 在每个 TAAD 队列均降低（g −1.33 至 −2.68；合并 −2.11，95 % CI −2.68 至 −1.54；I² 0 %），在 ATAA 中不一致（4 个队列中 2 个为负；合并 −0.34，−0.94 至 0.25）。两病之差为 −1.77（−2.59 至 −0.94；Holm P &lt; 0.001；F1 主要检验）。损伤应答综合分 I 在 6 个 TAAD 队列中的 5 个升高（合并 +1.75，0.73 至 2.77），在全部 4 个 ATAA 队列中较小幅度升高（+0.56，−0.06 至 1.18）；差值（+1.19，0.00 至 2.39）为临界（P = 0.050；Holm P = 0.10）。相对状态 R = I + C 在每个队列中均接近零（−0.62 至 +0.96），两病无差异（+0.20 对 +0.24；差值 −0.04，−0.82 至 0.74；P = 0.92）。C 与 I 的标准化效应分母不同，不能合成对 R 的效应；在分数尺度上（图 6b），6 个 TAAD 队列中有 5 个的队列内均值差 ΔC 与 ΔI 大小相近、方向相反（ΔR +0.01 至 +0.50；GSE294606 −1.00），而 ATAA 队列 ΔC 较小、ΔR 介于 −0.35 与 +0.79 之间。</w:t>
      </w:r>
    </w:p>
    <w:p>
      <w:pPr>
        <w:jc w:val="center"/>
      </w:pPr>
      <w:r>
        <w:drawing>
          <wp:inline xmlns:a="http://schemas.openxmlformats.org/drawingml/2006/main" xmlns:pic="http://schemas.openxmlformats.org/drawingml/2006/picture">
            <wp:extent cx="5760720" cy="4238244"/>
            <wp:docPr id="2" name="Picture 2"/>
            <wp:cNvGraphicFramePr>
              <a:graphicFrameLocks noChangeAspect="1"/>
            </wp:cNvGraphicFramePr>
            <a:graphic>
              <a:graphicData uri="http://schemas.openxmlformats.org/drawingml/2006/picture">
                <pic:pic>
                  <pic:nvPicPr>
                    <pic:cNvPr id="0" name="Fig2_bulk_programmes.png"/>
                    <pic:cNvPicPr/>
                  </pic:nvPicPr>
                  <pic:blipFill>
                    <a:blip r:embed="rId10"/>
                    <a:stretch>
                      <a:fillRect/>
                    </a:stretch>
                  </pic:blipFill>
                  <pic:spPr>
                    <a:xfrm>
                      <a:off x="0" y="0"/>
                      <a:ext cx="5760720" cy="4238244"/>
                    </a:xfrm>
                    <a:prstGeom prst="rect"/>
                  </pic:spPr>
                </pic:pic>
              </a:graphicData>
            </a:graphic>
          </wp:inline>
        </w:drawing>
      </w:r>
    </w:p>
    <w:p>
      <w:pPr>
        <w:spacing w:after="280"/>
      </w:pPr>
      <w:r>
        <w:rPr>
          <w:b/>
          <w:sz w:val="20"/>
        </w:rPr>
        <w:t>图 2 bulk 队列中的 Tier 1 程序。</w:t>
      </w:r>
      <w:r>
        <w:rPr>
          <w:sz w:val="20"/>
        </w:rPr>
        <w:t xml:space="preserve"> </w:t>
      </w:r>
      <w:r>
        <w:rPr>
          <w:b/>
          <w:sz w:val="20"/>
        </w:rPr>
        <w:t>a–c</w:t>
      </w:r>
      <w:r>
        <w:rPr>
          <w:sz w:val="20"/>
        </w:rPr>
        <w:t xml:space="preserve"> 各队列（蓝，ATAA；红，TAAD）收缩分 C、损伤综合分 I 与相对状态 R = I + C 的 Hedges' g（疾病对对照，95 % CI）及随机效应合并估计（菱形），以及队列级 TAAD 减 ATAA 差值与 Holm 校正 P（F1 主要家族）。</w:t>
      </w:r>
      <w:r>
        <w:rPr>
          <w:b/>
          <w:sz w:val="20"/>
        </w:rPr>
        <w:t>d</w:t>
      </w:r>
      <w:r>
        <w:rPr>
          <w:sz w:val="20"/>
        </w:rPr>
        <w:t xml:space="preserve"> 各 Tier 1 模块与对照细胞签名按疾病的合并 g 及其差值；星号，合并 95 % CI 不含 0；井号，差值 BH &lt; 0.05（探索性）。</w:t>
      </w:r>
      <w:r>
        <w:rPr>
          <w:b/>
          <w:sz w:val="20"/>
        </w:rPr>
        <w:t>e</w:t>
      </w:r>
      <w:r>
        <w:rPr>
          <w:sz w:val="20"/>
        </w:rPr>
        <w:t xml:space="preserve"> 组成签名条件化敏感性：条件化收缩型 SMC、炎性髓系与 T 细胞签名分前（空心）后（实心）的合并标准化疾病系数。</w:t>
      </w:r>
    </w:p>
    <w:p>
      <w:pPr>
        <w:jc w:val="center"/>
      </w:pPr>
      <w:r>
        <w:drawing>
          <wp:inline xmlns:a="http://schemas.openxmlformats.org/drawingml/2006/main" xmlns:pic="http://schemas.openxmlformats.org/drawingml/2006/picture">
            <wp:extent cx="5760720" cy="4220308"/>
            <wp:docPr id="3" name="Picture 3"/>
            <wp:cNvGraphicFramePr>
              <a:graphicFrameLocks noChangeAspect="1"/>
            </wp:cNvGraphicFramePr>
            <a:graphic>
              <a:graphicData uri="http://schemas.openxmlformats.org/drawingml/2006/picture">
                <pic:pic>
                  <pic:nvPicPr>
                    <pic:cNvPr id="0" name="Fig6_programme_organisation.png"/>
                    <pic:cNvPicPr/>
                  </pic:nvPicPr>
                  <pic:blipFill>
                    <a:blip r:embed="rId11"/>
                    <a:stretch>
                      <a:fillRect/>
                    </a:stretch>
                  </pic:blipFill>
                  <pic:spPr>
                    <a:xfrm>
                      <a:off x="0" y="0"/>
                      <a:ext cx="5760720" cy="4220308"/>
                    </a:xfrm>
                    <a:prstGeom prst="rect"/>
                  </pic:spPr>
                </pic:pic>
              </a:graphicData>
            </a:graphic>
          </wp:inline>
        </w:drawing>
      </w:r>
    </w:p>
    <w:p>
      <w:pPr>
        <w:spacing w:after="280"/>
      </w:pPr>
      <w:r>
        <w:rPr>
          <w:b/>
          <w:sz w:val="20"/>
        </w:rPr>
        <w:t>图 6 程序组织方式。</w:t>
      </w:r>
      <w:r>
        <w:rPr>
          <w:sz w:val="20"/>
        </w:rPr>
        <w:t xml:space="preserve"> </w:t>
      </w:r>
      <w:r>
        <w:rPr>
          <w:b/>
          <w:sz w:val="20"/>
        </w:rPr>
        <w:t>a</w:t>
      </w:r>
      <w:r>
        <w:rPr>
          <w:sz w:val="20"/>
        </w:rPr>
        <w:t xml:space="preserve"> bulk 队列（圆，95 % CI）、随机效应合并估计（菱形）与收缩型 SMC 患者级效应（星）对 C（x）与 I（y）的标准化效应（Hedges' g）；由于 g_C 与 g_I 以不同的标准差标准化，不能从该平面读出对 R 的效应。GSE318877 夹层对扩张对比（参照为扩张而非对照）单独置于插图；GSE189795 因未回收到收缩型 SMC 聚类而未显示。</w:t>
      </w:r>
      <w:r>
        <w:rPr>
          <w:b/>
          <w:sz w:val="20"/>
        </w:rPr>
        <w:t>b</w:t>
      </w:r>
      <w:r>
        <w:rPr>
          <w:sz w:val="20"/>
        </w:rPr>
        <w:t xml:space="preserve"> 数据集内 C 与 I 在标签无关分数尺度上的均值差（病例减参照），在该尺度上 ΔR = ΔC + ΔI，等 ΔR 线有效（虚线为 ΔR = 0）；各点标注其 ΔR；数值在数据集内可比、跨数据集不可比，GSE318877 以扩张为参照（results/v21_bulk/programme_mean_differences.csv）。</w:t>
      </w:r>
      <w:r>
        <w:rPr>
          <w:b/>
          <w:sz w:val="20"/>
        </w:rPr>
        <w:t>c</w:t>
      </w:r>
      <w:r>
        <w:rPr>
          <w:sz w:val="20"/>
        </w:rPr>
        <w:t xml:space="preserve"> 按程序的状态对照：各病合并效应、两病是否不同、队列内或患者级证据，以及由敏感性结果读取的组成签名条件化状态；区分获支持与尚未确定的条目，不隐含时间或因果顺序。</w:t>
      </w:r>
    </w:p>
    <w:p>
      <w:r>
        <w:t>在模块水平（图 2d），糖酵解（ATAA g +0.53 对 TAAD +1.81；差异 BH = 0.011）、氧化应激/NFE2L2（+0.19 对 +1.51；BH = 0.022）、MYC-核糖体（+0.18 对 +1.28；BH = 0.022）和钙处理（−0.25 对 −1.79；BH = 0.002）在两病间不同，而缺氧（+0.56 对 +1.10）、NF-κB/IL-6 炎症（+0.65 对 +1.06）和 p53-DNA 损伤（+0.38 对 +1.51；BH = 0.081）未达阈值。干扰素-α 应答（+0.80，0.40 至 1.20；4/4 队列）、IFNG_specific（+0.71）、MHC II 类（+0.91，0.02 至 1.80）、ECM-胶原（+0.60，0.21 至 0.99）与基质降解（+0.52）在 ATAA 中升高且合并区间不含零，但与 TAAD 的差异不显著（BH 0.095–0.65；MHC II 类在 TAAD 中为 −0.57）。对照细胞签名显示内皮（−2.01）、成纤维细胞（−1.10）和收缩型 SMC（−1.67）签名仅在 TAAD 中丢失（差异 BH ≤ 0.007），T 细胞（+0.84）、NK（+0.70）、B 细胞（+0.65）与浆细胞（+0.63）签名在 ATAA 中升高，与 TAAD 的差异为临界（BH 0.08–0.30）。近期图谱报告的 ENO1/MIF 轴基因 [15] 表现与糖酵解模块一致：</w:t>
      </w:r>
      <w:r>
        <w:rPr>
          <w:i/>
        </w:rPr>
        <w:t>ENO1</w:t>
      </w:r>
      <w:r>
        <w:t>（TAAD log2FC +0.90，ATAA +0.18；差异 FDR 0.002）、</w:t>
      </w:r>
      <w:r>
        <w:rPr>
          <w:i/>
        </w:rPr>
        <w:t>MIF</w:t>
      </w:r>
      <w:r>
        <w:t>（+0.74 对 +0.21；0.007）、</w:t>
      </w:r>
      <w:r>
        <w:rPr>
          <w:i/>
        </w:rPr>
        <w:t>PKM</w:t>
      </w:r>
      <w:r>
        <w:t>、</w:t>
      </w:r>
      <w:r>
        <w:rPr>
          <w:i/>
        </w:rPr>
        <w:t>LDHA</w:t>
      </w:r>
      <w:r>
        <w:t xml:space="preserve"> 与 </w:t>
      </w:r>
      <w:r>
        <w:rPr>
          <w:i/>
        </w:rPr>
        <w:t>HK2</w:t>
      </w:r>
      <w:r>
        <w:t xml:space="preserve"> 均为 TAAD 富集且经 TOST 在 ATAA 中近零。</w:t>
      </w:r>
    </w:p>
    <w:p>
      <w:r>
        <w:t>条件化三个对照细胞签名分（图 2e；附加文件 10）使 TAAD 对 C（合并标准化系数 −1.46 → −0.42，95 % CI −0.69 至 −0.15）和 I（+1.38 → +1.19，0.49 至 1.89）的效应减弱但保留，糖酵解、氧化应激、MYC-核糖体、p53 与 NF-κB/IL-6 效应亦保留。在 ATAA 中，C 的小幅效应保留（−0.31 → −0.27，−0.49 至 −0.05），而损伤综合分（+0.58 → −0.64）、干扰素-α（+0.79 → +0.26，−0.36 至 0.89）、MHC II 类（+0.88 → +0.34）与 ECM-胶原（+0.62 → −0.15）效应变得不确定。因此，在控制所选三种细胞签名分后，部分 TAAD 关联仍然存在，而 ATAA 相关的免疫与基质关联不再存在；由于三个签名分是基于表达的替代指标而非完整的组成测量，这是敏感性结果，不是细胞内在效应与组成效应的分离。</w:t>
      </w:r>
    </w:p>
    <w:p>
      <w:pPr>
        <w:pStyle w:val="Heading2"/>
      </w:pPr>
      <w:r>
        <w:t>差异是否存在于同一类壁细胞内？</w:t>
      </w:r>
    </w:p>
    <w:p>
      <w:r>
        <w:t>在收缩型 SMC 伪 bulk 谱中（图 3；表 2），两数据集中 C 的点估计在疾病中均低于对照（GSE155468，ATAA 7 对 3 例——1 例动脉瘤患者收缩型 SMC 不足 20 个而被排除，g −0.95，bootstrap 95 % CI −3.93 至 −0.16；GSE213740，TAAD 6 对 3 例，g −0.98，−4.16 至 −0.05），但患者级精确检验不支持差异（两数据集 P 均为 0.167，分别 120 与 84 种分配），I 无明确变化（−0.18 与 +0.35；区间含零）。bootstrap 区间与精确置换 P 回答的是不同问题（固定患者分数的重抽样对标签置换零分布），因此此处区间不含零不作为确认。R 的主要检验未通过（GSE155468，g −0.58，−1.65 至 0.33，120 种分配的精确 P = 0.367；GSE213740，g −0.35，−1.27 至 1.33，84 种分配的 P = 0.786）；以对照参照标准化的全流程核对给出 P = 0.150 与 0.048，因此 TAAD 的结果依赖于评分约定（标签无关对对照参照）；对照参照值为敏感性结果，不替代主要检验。各患者分数分布很宽（图 3a–d）：R 最低的 ATAA 患者兼有收缩程序的轻度下降与损伤综合分的明显下降；每例动脉瘤患者的收缩型 SMC 数（50–905）远少于对照（263–2,165），与此前注意到的解离偏倚一致。探索性分析中，ATAA SMC 的 MHC II 类分高于对照（g +1.27，0.66 至 3.33；精确 P = 0.067；BH = 0.90），TAAD SMC 的干扰素-α 分较低（g −1.00；P = 0.167）。在其他细胞类型中（图 3e–g）所有区间均很宽；唯一精确 P &lt; 0.05 的探索性效应为 TAAD 患者 T 细胞中较低的损伤综合分（g −1.96，−8.66 至 −1.41；P = 0.024）。每个数据集仅 3 例对照，这些估计精度有限；数据既未显示细胞内 C 的下降或相对状态的差异，也不能排除中等大小的效应。</w:t>
      </w:r>
    </w:p>
    <w:p>
      <w:pPr>
        <w:jc w:val="center"/>
      </w:pPr>
      <w:r>
        <w:drawing>
          <wp:inline xmlns:a="http://schemas.openxmlformats.org/drawingml/2006/main" xmlns:pic="http://schemas.openxmlformats.org/drawingml/2006/picture">
            <wp:extent cx="5760720" cy="3646053"/>
            <wp:docPr id="4" name="Picture 4"/>
            <wp:cNvGraphicFramePr>
              <a:graphicFrameLocks noChangeAspect="1"/>
            </wp:cNvGraphicFramePr>
            <a:graphic>
              <a:graphicData uri="http://schemas.openxmlformats.org/drawingml/2006/picture">
                <pic:pic>
                  <pic:nvPicPr>
                    <pic:cNvPr id="0" name="Fig3_sc_patient_level.png"/>
                    <pic:cNvPicPr/>
                  </pic:nvPicPr>
                  <pic:blipFill>
                    <a:blip r:embed="rId12"/>
                    <a:stretch>
                      <a:fillRect/>
                    </a:stretch>
                  </pic:blipFill>
                  <pic:spPr>
                    <a:xfrm>
                      <a:off x="0" y="0"/>
                      <a:ext cx="5760720" cy="3646053"/>
                    </a:xfrm>
                    <a:prstGeom prst="rect"/>
                  </pic:spPr>
                </pic:pic>
              </a:graphicData>
            </a:graphic>
          </wp:inline>
        </w:drawing>
      </w:r>
    </w:p>
    <w:p>
      <w:pPr>
        <w:spacing w:after="280"/>
      </w:pPr>
      <w:r>
        <w:rPr>
          <w:b/>
          <w:sz w:val="20"/>
        </w:rPr>
        <w:t>图 3 细胞类型内的患者级程序分（scRNA-seq）。</w:t>
      </w:r>
      <w:r>
        <w:rPr>
          <w:sz w:val="20"/>
        </w:rPr>
        <w:t xml:space="preserve"> </w:t>
      </w:r>
      <w:r>
        <w:rPr>
          <w:b/>
          <w:sz w:val="20"/>
        </w:rPr>
        <w:t>a, c</w:t>
      </w:r>
      <w:r>
        <w:rPr>
          <w:sz w:val="20"/>
        </w:rPr>
        <w:t xml:space="preserve"> GSE155468（ATAA）与 GSE213740（TAAD）收缩型 SMC 伪 bulk 谱的各患者 C 与 I 分；点大小为细胞数；虚线为 R = 0。</w:t>
      </w:r>
      <w:r>
        <w:rPr>
          <w:b/>
          <w:sz w:val="20"/>
        </w:rPr>
        <w:t>b, d</w:t>
      </w:r>
      <w:r>
        <w:rPr>
          <w:sz w:val="20"/>
        </w:rPr>
        <w:t xml:space="preserve"> 各组的 C、I、R 及 Hedges' g 与主要检验（R）的精确枚举 P。</w:t>
      </w:r>
      <w:r>
        <w:rPr>
          <w:b/>
          <w:sz w:val="20"/>
        </w:rPr>
        <w:t>e–g</w:t>
      </w:r>
      <w:r>
        <w:rPr>
          <w:sz w:val="20"/>
        </w:rPr>
        <w:t xml:space="preserve"> 两数据集各细胞类型的 C、I、R 的 Hedges' g（95 % CI，截断）及患者数（病例 v 对照）。</w:t>
      </w:r>
      <w:r>
        <w:rPr>
          <w:b/>
          <w:sz w:val="20"/>
        </w:rPr>
        <w:t>h</w:t>
      </w:r>
      <w:r>
        <w:rPr>
          <w:sz w:val="20"/>
        </w:rPr>
        <w:t xml:space="preserve"> 主要检验（GSE155468：7 对 3 例，120 种分配，1 例动脉瘤患者因收缩型 SMC &lt; 20 个被排除；GSE213740：6 对 3 例，84 种分配）与对照参照标准化的全流程核对（敏感性）。</w:t>
      </w:r>
    </w:p>
    <w:p>
      <w:r>
        <w:t>由于疾病可能使细胞离开收缩状态，另对整个 SMC 群体做了敏感性评分（附加文件 4）。在 GSE155468 中，动脉瘤患者捕获 SMC 中调节型 SMC 的比例较高（0.29–0.82，对照 0.13–0.39；g +2.04，精确 P = 0.024，BH = 0.33），合并 SMC 群体相应地 C 较低（g −1.56，−10.50 至 −0.47；P = 0.048），I（−1.06；P = 0.11）与 R（−1.37；P = 0.073）也较低，而在收缩型与调节型状态内部 I 均接近零；因此全群体的变化反映的是状态组成，而非离开收缩状态的细胞中损伤程序的增加，且任何范围均未显示 I 或 R 的升高。在 GSE213740 中调节型比例无差异（g +0.21；P = 0.76），全 SMC 结果与仅收缩型的图景一致（C −0.86，P = 0.21；R +0.12，P = 0.79），调节型 SMC 显示 I 的非显著升高（g +0.97，0.42 至 2.14；P = 0.14）。这些探索性比较均未通过 BH 校正。</w:t>
      </w:r>
    </w:p>
    <w:p>
      <w:pPr>
        <w:pStyle w:val="Heading2"/>
      </w:pPr>
      <w:r>
        <w:t>两类程序与夹层病程的关联是否不同？</w:t>
      </w:r>
    </w:p>
    <w:p>
      <w:r>
        <w:t>GSE222318 包含 4 例急性、3 例亚急性、2 例慢性夹层患者与 5 例对照的 54,173 个细胞。急性样本中收缩型 SMC 稀少（每例 27–65 个细胞；亚急性 85–216，慢性 318–581，对照 40–167），1 例亚急性患者不足 20 个。急性与亚急性样本为内膜-中膜取材，慢性与对照为全层取材，因此病程与取材位置混杂，未做推断检验（图 4a–d；表 2）。在收缩型 SMC 内，急性期 C 的点估计低于对照（g −1.97，95 % CI −9.70 至 −1.14）、低于非急性期合并（−1.86，−7.63 至 −1.37）、也低于同取材位置的亚急性样本（−2.45，4 对 2 例），而损伤综合分在任何对比中均无升高（急性对对照 −0.23，−2.45 至 0.95；急性对亚急性 −0.33），R 相应地在急性样本中较低（−0.80，−3.54 至 0.34；急性对亚急性 −0.97）。六个损伤模块中仅糖酵解在急性 SMC 中较高（对对照 +1.48，0.94 至 3.09；对非急性 +1.04，0.17 至 2.64），缺氧、氧化应激、p53 与 NF-κB/IL-6 的点估计为负。亚急性与慢性 SMC 的 C、I、R 与对照无差异（g −0.27 至 +1.09，区间均含零）。这些估计基于每组 2–5 例患者及每例急性患者 27–65 个收缩型 SMC，急性对对照与慢性对比还存在取材位置差异；它们描述的是急性期收缩型 SMC 中较低的收缩分而无较高的损伤综合分，不能读作病程轨迹。</w:t>
      </w:r>
    </w:p>
    <w:p>
      <w:pPr>
        <w:jc w:val="center"/>
      </w:pPr>
      <w:r>
        <w:drawing>
          <wp:inline xmlns:a="http://schemas.openxmlformats.org/drawingml/2006/main" xmlns:pic="http://schemas.openxmlformats.org/drawingml/2006/picture">
            <wp:extent cx="5760720" cy="3118585"/>
            <wp:docPr id="5" name="Picture 5"/>
            <wp:cNvGraphicFramePr>
              <a:graphicFrameLocks noChangeAspect="1"/>
            </wp:cNvGraphicFramePr>
            <a:graphic>
              <a:graphicData uri="http://schemas.openxmlformats.org/drawingml/2006/picture">
                <pic:pic>
                  <pic:nvPicPr>
                    <pic:cNvPr id="0" name="Fig4_stage.png"/>
                    <pic:cNvPicPr/>
                  </pic:nvPicPr>
                  <pic:blipFill>
                    <a:blip r:embed="rId13"/>
                    <a:stretch>
                      <a:fillRect/>
                    </a:stretch>
                  </pic:blipFill>
                  <pic:spPr>
                    <a:xfrm>
                      <a:off x="0" y="0"/>
                      <a:ext cx="5760720" cy="3118585"/>
                    </a:xfrm>
                    <a:prstGeom prst="rect"/>
                  </pic:spPr>
                </pic:pic>
              </a:graphicData>
            </a:graphic>
          </wp:inline>
        </w:drawing>
      </w:r>
    </w:p>
    <w:p>
      <w:pPr>
        <w:spacing w:after="280"/>
      </w:pPr>
      <w:r>
        <w:rPr>
          <w:b/>
          <w:sz w:val="20"/>
        </w:rPr>
        <w:t>图 4 夹层病程各阶段的程序分（GSE222318 仅估计；GSE189795 主要检验）。</w:t>
      </w:r>
      <w:r>
        <w:rPr>
          <w:sz w:val="20"/>
        </w:rPr>
        <w:t xml:space="preserve"> </w:t>
      </w:r>
      <w:r>
        <w:rPr>
          <w:b/>
          <w:sz w:val="20"/>
        </w:rPr>
        <w:t>a–c</w:t>
      </w:r>
      <w:r>
        <w:rPr>
          <w:sz w:val="20"/>
        </w:rPr>
        <w:t xml:space="preserve"> GSE222318 收缩型 SMC 中各患者按阶段的 C、I、R；标记形状为取材位置（内膜-中膜或全层），各阶段不同。</w:t>
      </w:r>
      <w:r>
        <w:rPr>
          <w:b/>
          <w:sz w:val="20"/>
        </w:rPr>
        <w:t>d</w:t>
      </w:r>
      <w:r>
        <w:rPr>
          <w:sz w:val="20"/>
        </w:rPr>
        <w:t xml:space="preserve"> 各阶段对比的 Hedges' g（95 % CI），含急性对非急性及同取材位置的急性对亚急性；未做推断检验。</w:t>
      </w:r>
      <w:r>
        <w:rPr>
          <w:b/>
          <w:sz w:val="20"/>
        </w:rPr>
        <w:t>e</w:t>
      </w:r>
      <w:r>
        <w:rPr>
          <w:sz w:val="20"/>
        </w:rPr>
        <w:t xml:space="preserve"> GSE189795 急性 TAAD 对对照：未回收到收缩型 SMC 聚类，预设主要检验不可估计；显示调节型 SMC 分数作为探索性替代及其精确 P 值。</w:t>
      </w:r>
    </w:p>
    <w:p>
      <w:r>
        <w:t>GSE189795（5 例急性 TAAD，4 例对照；过滤后 33,876 个细胞，每细胞检出基因中位数 668）中没有满足收缩型 SMC 标准的聚类：SMC 样细胞在包括对照在内的每个样本中都很稀少（每例 26–371 个，共 902 个）并被归为调节型 SMC，数据集以炎性髓系细胞、成纤维细胞、巨噬细胞与 NK 细胞为主。因此预设的收缩型 SMC 内 R 主要检验不可估计（表 2）。作为探索性替代，调节型 SMC 伪 bulk 谱（≥ 20 个细胞的患者 4 对 4；70 种分配）显示急性夹层中 C 较低（g −2.47，95 % CI −6.13 至 −1.87；精确 P = 0.029，即可达到的最小值、两组完全分离），I 无升高（+0.44，−0.72 至 2.47；P = 0.46），R 较低（−0.58，−3.49 至 0.64；P = 0.40）；内皮细胞、成纤维细胞、巨噬细胞、炎性髓系细胞与 NK 细胞中 C、I、R 的区间均含零（图 4e）。该数据集因此在不同的 SMC 状态、较低的单细胞深度下重复了急性夹层中"收缩分较低而损伤综合分未升高"的模式，但未能提供计划中的主要检验。</w:t>
      </w:r>
    </w:p>
    <w:p>
      <w:pPr>
        <w:pStyle w:val="Heading2"/>
      </w:pPr>
      <w:r>
        <w:t>程序在患者内和沿扩张程度如何分布？</w:t>
      </w:r>
    </w:p>
    <w:p>
      <w:r>
        <w:t>在动脉瘤患者内（GSE140947；图 5a–c），瘤体减瘤颈的 R 差值为 −0.97（−2.42 至 0.47；64 种分配的精确符号置换 P = 0.188；F3 主要检验未通过），两个成分在瘤体中均较低（ΔC −0.37，−0.89 至 0.15，P = 0.156；ΔI −0.60，−1.60 至 0.39，P = 0.188）；供体中段减远段差值为正且同样不确定（ΔR +0.95，−1.44 至 3.34）。在 GSE318877 的中膜各层（图 5d），C 与 I 在患者内各层间变化而无一致方向，外膜侧减腔侧梯度在夹层与扩张患者间无差异（C，g −0.23；I，−0.09；R，−0.17；区间均跨 −5 至 +3）。在同一队列的患者水平，夹层中膜的 C（g −1.11，−4.39 至 −0.02）、I（−0.47）与 R（−0.73）均低于扩张中膜，由 3 对 4 例患者估计（描述性精确 P 0.23–0.57；可达到的最小值 0.057）。</w:t>
      </w:r>
    </w:p>
    <w:p>
      <w:pPr>
        <w:jc w:val="center"/>
      </w:pPr>
      <w:r>
        <w:drawing>
          <wp:inline xmlns:a="http://schemas.openxmlformats.org/drawingml/2006/main" xmlns:pic="http://schemas.openxmlformats.org/drawingml/2006/picture">
            <wp:extent cx="5760720" cy="4005362"/>
            <wp:docPr id="6" name="Picture 6"/>
            <wp:cNvGraphicFramePr>
              <a:graphicFrameLocks noChangeAspect="1"/>
            </wp:cNvGraphicFramePr>
            <a:graphic>
              <a:graphicData uri="http://schemas.openxmlformats.org/drawingml/2006/picture">
                <pic:pic>
                  <pic:nvPicPr>
                    <pic:cNvPr id="0" name="Fig5_within_patient.png"/>
                    <pic:cNvPicPr/>
                  </pic:nvPicPr>
                  <pic:blipFill>
                    <a:blip r:embed="rId14"/>
                    <a:stretch>
                      <a:fillRect/>
                    </a:stretch>
                  </pic:blipFill>
                  <pic:spPr>
                    <a:xfrm>
                      <a:off x="0" y="0"/>
                      <a:ext cx="5760720" cy="4005362"/>
                    </a:xfrm>
                    <a:prstGeom prst="rect"/>
                  </pic:spPr>
                </pic:pic>
              </a:graphicData>
            </a:graphic>
          </wp:inline>
        </w:drawing>
      </w:r>
    </w:p>
    <w:p>
      <w:pPr>
        <w:spacing w:after="280"/>
      </w:pPr>
      <w:r>
        <w:rPr>
          <w:b/>
          <w:sz w:val="20"/>
        </w:rPr>
        <w:t>图 5 患者内与有序扩张程度中的程序。</w:t>
      </w:r>
      <w:r>
        <w:rPr>
          <w:sz w:val="20"/>
        </w:rPr>
        <w:t xml:space="preserve"> </w:t>
      </w:r>
      <w:r>
        <w:rPr>
          <w:b/>
          <w:sz w:val="20"/>
        </w:rPr>
        <w:t>a–c</w:t>
      </w:r>
      <w:r>
        <w:rPr>
          <w:sz w:val="20"/>
        </w:rPr>
        <w:t xml:space="preserve"> GSE140947 患者内区域配对（动脉瘤瘤颈至瘤体；供体升主动脉远段至中段）的 C、I、R 及精确符号置换 P（R 为 F3 主要检验）。</w:t>
      </w:r>
      <w:r>
        <w:rPr>
          <w:b/>
          <w:sz w:val="20"/>
        </w:rPr>
        <w:t>d</w:t>
      </w:r>
      <w:r>
        <w:rPr>
          <w:sz w:val="20"/>
        </w:rPr>
        <w:t xml:space="preserve"> GSE318877 各患者中膜分层谱（腔侧 I 至外膜侧 A）的 C（实线）与 I（虚线）（红，夹层；蓝，扩张）；仅估计。</w:t>
      </w:r>
      <w:r>
        <w:rPr>
          <w:b/>
          <w:sz w:val="20"/>
        </w:rPr>
        <w:t>e</w:t>
      </w:r>
      <w:r>
        <w:rPr>
          <w:sz w:val="20"/>
        </w:rPr>
        <w:t xml:space="preserve"> GSE26155 有序扩张分组（无、临界、扩张）的 C、I、干扰素-α、MHC II 类、T 细胞签名与 ECM-胶原，附 Spearman ρ、Jonckheere–Terpstra 置换 P 与 BH 校正 P（探索性）。</w:t>
      </w:r>
    </w:p>
    <w:p>
      <w:r>
        <w:t>在 GSE26155 的有序扩张程度中（无 31、临界 6、扩张 22；图 5e；附加文件 11），C 随扩张下降（Spearman ρ −0.35；Jonckheere–Terpstra P = 0.006；BH = 0.016；组均值 +0.17、+0.14、−0.28），钙处理亦然（BH = 0.016），而损伤综合分无趋势（ρ +0.03；BH = 0.86），其六个模块均无趋势（BH ≥ 0.58）。因此 R 仅通过 C 下降（ρ −0.14；BH = 0.42）。相反，干扰素-α（ρ +0.38；BH = 0.012）、IFNG_specific（+0.32；0.030）、MHC II 类（+0.49；0.010）、ECM-胶原（+0.32；0.030）、基质降解（+0.30；0.030）、细胞-基质黏附（+0.32；0.030）以及 T 细胞、B 细胞、NK、巨噬细胞与炎性髓系签名（ρ +0.38 至 +0.46；BH ≤ 0.015）随扩张升高。因此，在这一单一内膜-中膜样本队列内，扩张与收缩程序下降以及免疫与基质程序相关联，而未检出损伤综合分的趋势；这是探索性的队列内关联，并不表明扩张组织不存在损伤应答。</w:t>
      </w:r>
    </w:p>
    <w:p>
      <w:pPr>
        <w:pStyle w:val="Heading2"/>
      </w:pPr>
      <w:r>
        <w:t>程序组织方式与跨队列可区分性</w:t>
      </w:r>
    </w:p>
    <w:p>
      <w:r>
        <w:t>图 6 在不含时间或因果顺序的前提下总结了状态对照。队列水平获支持的是收缩丢失以及糖酵解、氧化应激与 MYC-核糖体模块的差异；单一队列内获支持的是 C 随扩张下降及干扰素、MHC II 类、淋巴细胞与 ECM 程序随扩张升高。尚未确定的是：两类程序的相对组织方式是否不同（R 与患者级检验均无定论），GSE222318 急性期收缩型 SMC 中"C 较低而 I 未升高"反映的是病程还是取材位置，以及急性期模式在收缩型 SMC 回收充分的数据集中是否成立（GSE189795 未回收到）， 以及 ATAA 相关免疫与基质信号是否为细胞内在。两种组织状态跨队列仍可区分：在每折内重新计算共识特征的嵌套留一队列分类器达到合并队列外 AUC 0.90（准确率 83.7 %；每个 TAAD 队列 ≥ 71 %；GSE26155 91 %、GSE140947 100 %、GSE235161 68 %、GSE202267 50 %），每次保留两病各一个队列的 24 折 AUC 中位 1.00（四分位距 0.93–1.00；附加文件 12）。在每折内重建的 Tier 2 签名与 Tier 1 结果一致（附加文件 8）：TAAD 签名在保留的 TAAD 队列中 g 中位 1.7–2.9（SMC 收缩相关 2.77，最小 1.73，6/6 折 P &lt; 0.05），在保留的 ATAA 队列中 g 中位 0.2–0.7；ATAA 签名在保留的 ATAA 队列中 g 中位 0.9–1.7，但 ECM、抗原呈递与淋巴细胞主题仅能在 4 折中的 3 折构建（保留 GSE26155 时剩余共识基因过少），其在 TAAD 队列中的效应范围为 −2.1 至 +2.8。</w:t>
      </w:r>
    </w:p>
    <w:p>
      <w:pPr>
        <w:pStyle w:val="Heading1"/>
      </w:pPr>
      <w:r>
        <w:t>讨论</w:t>
      </w:r>
    </w:p>
    <w:p>
      <w:r>
        <w:t>本研究以同一组外部定义的分数在 10 个 bulk 队列和 6 个患者级数据集中追踪两类程序。在组织水平，ATAA 与 TAAD 的主要差异在于收缩丢失的幅度（Holm P &lt; 0.001），其次是损伤综合分（Holm P = 0.10），后者主要由糖酵解、氧化应激与 MYC-核糖体模块承载。两病间未检出两类程序相对状态的差异（图 6）。在收缩型 SMC 内，两病 C 的点估计均较低但患者级检验无定论，相对状态无明确变化；在动脉瘤患者内瘤体与瘤颈无差异；在单一队列内，扩张与收缩程序下降以及免疫与基质程序相关联，未检出损伤综合分趋势。在病程数据集中，急性期收缩型 SMC 的收缩分低于对照与后期 SMC 而损伤综合分未升高，但由于取材位置与病程混杂且每例急性患者仅 27–65 个细胞，这只是估计而非检验。外部急性数据集因未回收到收缩型 SMC 聚类而无法提供计划的检验；其探索性调节型 SMC 估计方向相同。 在各单细胞数据集中，夹层患者收缩型 SMC 内的损伤综合分均未升高，而 bulk 夹层组织中该综合分升高；因此夹层组织中 bulk 损伤综合分信号由哪些细胞承载、其中多少反映组成，是留给细胞分辨设计的开放问题，而非本研究的结果。</w:t>
      </w:r>
    </w:p>
    <w:p>
      <w:pPr>
        <w:pStyle w:val="Heading2"/>
      </w:pPr>
      <w:r>
        <w:t>相对状态检验能与不能说明什么</w:t>
      </w:r>
    </w:p>
    <w:p>
      <w:r>
        <w:t>受检假设是两病以不同方式组织收缩与损伤应答程序，若成立，应表现为 R 在疾病间、病程间、壁层间或区域间的差异。现有数据中未检出这种差异，故假设未获支持；但也未被否定。R 只是若干程序分的一个线性汇总，其权重与零点由评分规则决定（C 为成员基因 z 分数的均值，I 为六个再标准化模块分的均值），并非生物学平衡点；其跨疾病区间（−0.82 至 0.74）仍容纳有意义的差异，而较大的 P 值不是零假设成立的证据。单模块组合、患者间分布或程序间相关关系的差异未必会体现在 R 中。患者级检验可达到的最小 P 值为 0.017–0.057，区间很宽。数据确实显示的是：预设的收缩程序与部分代谢、应激模块在组织水平的效应量在两病间不同；至于两类程序是以同一方式、沿单一强度轴、还是以不同方式组织，无法由这些数据确定。近期单细胞图谱描述的糖酵解 ENO1/MIF 轴 [15] 的表现与此一致：其基因在跨队列中为 TAAD 富集且在 ATAA 中近零，并作为更广泛的一组代谢与应激模块的一部分出现，而非孤立的夹层特异模块。</w:t>
      </w:r>
    </w:p>
    <w:p>
      <w:pPr>
        <w:pStyle w:val="Heading2"/>
      </w:pPr>
      <w:r>
        <w:t>动脉瘤相关程序</w:t>
      </w:r>
    </w:p>
    <w:p>
      <w:r>
        <w:t>ATAA 队列与对照的差异在于干扰素、MHC II 类、淋巴细胞与 ECM 程序，在单一队列内这些程序随扩张程度升高而收缩分下降。有两点须谨慎。第一，在队列水平这些效应在条件化三个对照细胞签名分后变得不确定，因此用 bulk 数据无法将其与组织组成区分；动脉瘤 SMC 伪 bulk 中较高的 MHC II 类分（7 例患者，精确 P = 0.067）有提示性但效能不足。第二，有序扩张队列由三叶瓣患者的内膜-中膜样本组成，比较的是扩张程度而非疾病与对照组织，其结果为探索性。在此限制下，动脉瘤队列与有序扩张队列显示收缩程序下降与免疫、基质程序并存，而缺氧、糖酵解、氧化应激、MYC 与 p53 模块随扩张的趋势未被检出；这些模块是不存在还是处于数据无法分辨的水平，尚不确定。这描述的是组织水平关联组合的不同，而非同一类壁细胞以不同方式组织程序的证据。</w:t>
      </w:r>
    </w:p>
    <w:p>
      <w:pPr>
        <w:pStyle w:val="Heading2"/>
      </w:pPr>
      <w:r>
        <w:t>可重复性不对称</w:t>
      </w:r>
    </w:p>
    <w:p>
      <w:r>
        <w:t>TAAD 签名在 6 个队列、4 种平台间可重复，4-of-6 子集保持该性质，而 ATAA 共识依赖最大队列。此不对称涉及基因级发现在纳入队列间的统计可重复性——这些队列在对照组织、取材部位与病例定义上均不同——并不意味动脉瘤生物学更不稳定。它意味着已发表的单队列动脉瘤签名需谨慎解读，而程序级分数（干扰素与淋巴细胞模块在各 ATAA 队列中一致）比基因列表更稳健。</w:t>
      </w:r>
    </w:p>
    <w:p>
      <w:pPr>
        <w:pStyle w:val="Heading2"/>
      </w:pPr>
      <w:r>
        <w:t>与相邻研究的关系</w:t>
      </w:r>
    </w:p>
    <w:p>
      <w:r>
        <w:t>被概括为"侵蚀或爆炸"的细胞异质性比较 [16] 与 80 例主动脉图谱 [15] 均报告动脉瘤与夹层不同。本研究不重复"两种不同疾病"的对照，而是问差异如何组织，发现现有患者级结构既未显示也未排除两类程序的不同组织方式；获支持的是特定程序效应量的差异以及一组不同的组织水平伴随关联。直接的夹层对扩张队列 [19] 给出方向一致的患者级估计（夹层中膜的 C、I、R 均较低），但 3 对 4 例患者无法检验。</w:t>
      </w:r>
    </w:p>
    <w:p>
      <w:pPr>
        <w:pStyle w:val="Heading2"/>
      </w:pPr>
      <w:r>
        <w:t>局限性</w:t>
      </w:r>
    </w:p>
    <w:p>
      <w:r>
        <w:t>各队列的对照组织不同（器官供体、移植供体、非扩张手术主动脉），疾病与队列绑定，因此队列级差异在队列水平检验而不混合样本。标签无关标准化使分数在数据集内可比但不跨数据集可比，故比较的是效应量而非分数；C 与 I 的标准化效应分母不同，R 等值线仅在数据集内的分数尺度上有意义（图 6b）。R 是一个预设的线性汇总，并不检验两类程序所有可能的组织方式。单细胞数据集各仅 3 例对照，主要检验虽精确但分配数少；GSE155468 的收缩型 SMC 分析使用了 8 例动脉瘤患者中的 7 例。GSE222318 中取材位置与病程混杂，急性样本收缩型 SMC 很少，故病程对比仅为估计。GSE189795 在所有样本中回收的 SMC 都很少且没有收缩型 SMC 聚类，因此其预设检验不可估计，仅报告探索性的调节型 SMC 估计；F2 家族实际依赖两个数据集。 Tier 1 模块为外部定义，不能涵盖所有相关程序；损伤综合分按声明对六个模块等权。GSE235161 的亚组代码无法映射到已发表分组，GSE190635 无法重新处理。性别、年龄、瓣膜形态与用药信息不统一可得且未建模。手术组织无法推断时间或因果顺序。</w:t>
      </w:r>
    </w:p>
    <w:p>
      <w:pPr>
        <w:pStyle w:val="Heading1"/>
      </w:pPr>
      <w:r>
        <w:t>结论</w:t>
      </w:r>
    </w:p>
    <w:p>
      <w:r>
        <w:t>在纳入的公共组织转录组队列中，A 型夹层比升主动脉瘤表现出更明显的收缩相关表达降低以及部分代谢与应激模块的更强增高。预设的相对状态指标 R 未检出明确的跨疾病差异，细胞类型内与患者内的患者级分析也未提供一致支持，因此目前不能确定这些组织水平差异是否对应两类程序的不同组织方式。在一个有序扩张队列中，收缩、免疫与基质程序呈现不同的扩张关联；其跨队列普遍性与细胞来源仍待验证。以外部定义模块为基础的程序级分数为此类比较提供了可重复的单元，可用于标注病程、分层取材并具组织学表型的取材设计。</w:t>
      </w:r>
    </w:p>
    <w:p>
      <w:pPr>
        <w:pStyle w:val="Heading1"/>
      </w:pPr>
      <w:r>
        <w:t>缩写</w:t>
      </w:r>
    </w:p>
    <w:p>
      <w:r>
        <w:t>ATAA：升主动脉瘤；TAAD：Stanford A 型主动脉夹层；SMC：平滑肌细胞；ECM：细胞外基质；GEO：Gene Expression Omnibus；DEG：差异表达基因；FDR：假发现率；BH：Benjamini–Hochberg；REM：随机效应模型；HKSJ：Hartung–Knapp–Sidik–Jonkman；LOCO：留一队列；TOST：双单侧检验；GSEA：基因集富集分析；AUC：受试者工作特征曲线下面积；scRNA-seq：单细胞 RNA 测序；MHC：主要组织相容性复合体；CI：置信区间。</w:t>
      </w:r>
    </w:p>
    <w:p>
      <w:pPr>
        <w:pStyle w:val="Heading1"/>
      </w:pPr>
      <w:r>
        <w:t>声明</w:t>
      </w:r>
    </w:p>
    <w:p>
      <w:r>
        <w:rPr>
          <w:b/>
        </w:rPr>
        <w:t>伦理批准与知情同意。</w:t>
      </w:r>
      <w:r>
        <w:t xml:space="preserve"> 不适用；所有数据均为公开的去标识数据。</w:t>
      </w:r>
    </w:p>
    <w:p>
      <w:r>
        <w:rPr>
          <w:b/>
        </w:rPr>
        <w:t>发表同意。</w:t>
      </w:r>
      <w:r>
        <w:t xml:space="preserve"> 不适用。</w:t>
      </w:r>
    </w:p>
    <w:p>
      <w:r>
        <w:rPr>
          <w:b/>
        </w:rPr>
        <w:t>数据与材料可得性。</w:t>
      </w:r>
      <w:r>
        <w:t xml:space="preserve"> 所有数据集可从 GEO 获取：GSE26155、GSE140947、GSE235161、GSE202267、GSE52093、GSE153434、GSE98770、GSE294606、GSE267434、GSE147026、GSE190635、GSE318877、GSE155468、GSE213740、GSE189795 与 GSE222318。分析代码、模块定义、锁定的分析计划、各队列与合并结果表、患者级分数表、表 2 与全部图见随附代码库（scripts/、results/、figures/、manuscript/ 目录）及附加文件。</w:t>
      </w:r>
    </w:p>
    <w:p>
      <w:r>
        <w:rPr>
          <w:b/>
        </w:rPr>
        <w:t>利益冲突。</w:t>
      </w:r>
      <w:r>
        <w:t xml:space="preserve"> 作者声明无利益冲突。</w:t>
      </w:r>
    </w:p>
    <w:p>
      <w:r>
        <w:rPr>
          <w:b/>
        </w:rPr>
        <w:t>基金。</w:t>
      </w:r>
      <w:r>
        <w:t xml:space="preserve"> [待补充。]</w:t>
      </w:r>
    </w:p>
    <w:p>
      <w:r>
        <w:rPr>
          <w:b/>
        </w:rPr>
        <w:t>作者贡献。</w:t>
      </w:r>
      <w:r>
        <w:t xml:space="preserve"> [待补充：构思与设计；数据获取与分析；解释；起草；批判性修改。所有作者阅读并批准终稿。]</w:t>
      </w:r>
    </w:p>
    <w:p>
      <w:r>
        <w:rPr>
          <w:b/>
        </w:rPr>
        <w:t>致谢。</w:t>
      </w:r>
      <w:r>
        <w:t xml:space="preserve"> 感谢将原始数据集存入 GEO 的研究者。</w:t>
      </w:r>
    </w:p>
    <w:p>
      <w:pPr>
        <w:pStyle w:val="Heading1"/>
      </w:pPr>
      <w:r>
        <w:t>参考文献</w:t>
      </w:r>
    </w:p>
    <w:p>
      <w:pPr>
        <w:ind w:left="454" w:hanging="454"/>
      </w:pPr>
      <w:r>
        <w:t>1. Isselbacher EM, Preventza O, Hamilton Black J, et al. 2022 ACC/AHA guideline for the diagnosis and management of aortic disease. Circulation. 2022;146:e334–e482.</w:t>
      </w:r>
    </w:p>
    <w:p>
      <w:pPr>
        <w:ind w:left="454" w:hanging="454"/>
      </w:pPr>
      <w:r>
        <w:t>2. Evangelista A, Isselbacher EM, Bossone E, et al. Insights from the International Registry of Acute Aortic Dissection: a 20-year experience of collaborative clinical research. Circulation. 2018;137:1846–60.</w:t>
      </w:r>
    </w:p>
    <w:p>
      <w:pPr>
        <w:ind w:left="454" w:hanging="454"/>
      </w:pPr>
      <w:r>
        <w:t>3. Pape LA, Tsai TT, Isselbacher EM, et al. Aortic diameter ≥ 5.5 cm is not a good predictor of type A aortic dissection: observations from the International Registry of Acute Aortic Dissection (IRAD). Circulation. 2007;116:1120–7.</w:t>
      </w:r>
    </w:p>
    <w:p>
      <w:pPr>
        <w:ind w:left="454" w:hanging="454"/>
      </w:pPr>
      <w:r>
        <w:t>4. Nienaber CA, Clough RE, Sakalihasan N, et al. Aortic dissection. Nat Rev Dis Primers. 2016;2:16053.</w:t>
      </w:r>
    </w:p>
    <w:p>
      <w:pPr>
        <w:ind w:left="454" w:hanging="454"/>
      </w:pPr>
      <w:r>
        <w:t>5. Rombouts KB, van Merrienboer TAR, Ket JCF, Bogunovic N, van der Velden J, Yeung KK. The role of vascular smooth muscle cells in the development of aortic aneurysms and dissections. Eur J Clin Invest. 2022;52:e13697.</w:t>
      </w:r>
    </w:p>
    <w:p>
      <w:pPr>
        <w:ind w:left="454" w:hanging="454"/>
      </w:pPr>
      <w:r>
        <w:t>6. Kurihara T, Shimizu-Hirota R, Shimoda M, et al. Neutrophil-derived matrix metalloproteinase 9 triggers acute aortic dissection. Circulation. 2012;126:3070–80.</w:t>
      </w:r>
    </w:p>
    <w:p>
      <w:pPr>
        <w:ind w:left="454" w:hanging="454"/>
      </w:pPr>
      <w:r>
        <w:t>7. Anzai A, Shimoda M, Endo J, et al. Adventitial CXCL1/G-CSF expression in response to acute aortic dissection triggers local neutrophil recruitment and activation leading to aortic rupture. Circ Res. 2015;116:612–23.</w:t>
      </w:r>
    </w:p>
    <w:p>
      <w:pPr>
        <w:ind w:left="454" w:hanging="454"/>
      </w:pPr>
      <w:r>
        <w:t>8. Son BK, Sawaki D, Tomida S, et al. Granulocyte macrophage colony-stimulating factor is required for aortic dissection/intramural haematoma. Nat Commun. 2015;6:6994.</w:t>
      </w:r>
    </w:p>
    <w:p>
      <w:pPr>
        <w:ind w:left="454" w:hanging="454"/>
      </w:pPr>
      <w:r>
        <w:t>9. del Porto F, Proietta M, Tritapepe L, et al. Inflammation and immune response in acute aortic dissection. Ann Med. 2010;42:622–9.</w:t>
      </w:r>
    </w:p>
    <w:p>
      <w:pPr>
        <w:ind w:left="454" w:hanging="454"/>
      </w:pPr>
      <w:r>
        <w:t>10. He R, Guo DC, Estrera AL, et al. Characterization of the inflammatory and apoptotic cells in the aortas of patients with ascending thoracic aortic aneurysms and dissections. J Thorac Cardiovasc Surg. 2006;131:671–8.</w:t>
      </w:r>
    </w:p>
    <w:p>
      <w:pPr>
        <w:ind w:left="454" w:hanging="454"/>
      </w:pPr>
      <w:r>
        <w:t>11. Tang PC, Coady MA, Lovoulos C, et al. Hyperplastic cellular remodeling of the media in ascending thoracic aortic aneurysms. Circulation. 2005;112:1098–105.</w:t>
      </w:r>
    </w:p>
    <w:p>
      <w:pPr>
        <w:ind w:left="454" w:hanging="454"/>
      </w:pPr>
      <w:r>
        <w:t>12. Guo DC, Pannu H, Tran-Fadulu V, et al. Mutations in smooth muscle alpha-actin (ACTA2) lead to thoracic aortic aneurysms and dissections. Nat Genet. 2007;39:1488–93.</w:t>
      </w:r>
    </w:p>
    <w:p>
      <w:pPr>
        <w:ind w:left="454" w:hanging="454"/>
      </w:pPr>
      <w:r>
        <w:t>13. Milewicz DM, Trybus KM, Guo DC, et al. Altered smooth muscle cell force generation as a driver of thoracic aortic aneurysms and dissections. Arterioscler Thromb Vasc Biol. 2017;37:26–34.</w:t>
      </w:r>
    </w:p>
    <w:p>
      <w:pPr>
        <w:ind w:left="454" w:hanging="454"/>
      </w:pPr>
      <w:r>
        <w:t>14. Pinard A, Jones GT, Milewicz DM. Genetics of thoracic and abdominal aortic diseases. Circ Res. 2019;124:588–606.</w:t>
      </w:r>
    </w:p>
    <w:p>
      <w:pPr>
        <w:ind w:left="454" w:hanging="454"/>
      </w:pPr>
      <w:r>
        <w:t>15. [Authors]. Single-cell atlas of 80 human ascending aortas identifies a glycolytic ENO1/MIF axis in aortic dissection. Adv Sci. 2026 (PMID 42107066).</w:t>
      </w:r>
    </w:p>
    <w:p>
      <w:pPr>
        <w:ind w:left="454" w:hanging="454"/>
      </w:pPr>
      <w:r>
        <w:t>16. [Authors]. Erosion or explosion: cellular heterogeneity of aortic aneurysm and dissection. Inflammation. 2026 (PMID 42120767).</w:t>
      </w:r>
    </w:p>
    <w:p>
      <w:pPr>
        <w:ind w:left="454" w:hanging="454"/>
      </w:pPr>
      <w:r>
        <w:t>17. Ramasamy A, Mondry A, Holmes CC, Altman DG. Key issues in conducting a meta-analysis of gene expression microarray datasets. PLoS Med. 2008;5:e184.</w:t>
      </w:r>
    </w:p>
    <w:p>
      <w:pPr>
        <w:ind w:left="454" w:hanging="454"/>
      </w:pPr>
      <w:r>
        <w:t>18. Leek JT, Scharpf RB, Bravo HC, et al. Tackling the widespread and critical impact of batch effects in high-throughput data. Nat Rev Genet. 2010;11:733–9.</w:t>
      </w:r>
    </w:p>
    <w:p>
      <w:pPr>
        <w:ind w:left="454" w:hanging="454"/>
      </w:pPr>
      <w:r>
        <w:t>19. Kimura N, et al. Micro-regional transcriptomics of the ascending aortic media in dissection and dilatation (GSE318877). 2026 (PMID 42045332).</w:t>
      </w:r>
    </w:p>
    <w:p>
      <w:pPr>
        <w:ind w:left="454" w:hanging="454"/>
      </w:pPr>
      <w:r>
        <w:t>20. Love MI, Huber W, Anders S. Moderated estimation of fold change and dispersion for RNA-seq data with DESeq2. Genome Biol. 2014;15:550.</w:t>
      </w:r>
    </w:p>
    <w:p>
      <w:pPr>
        <w:ind w:left="454" w:hanging="454"/>
      </w:pPr>
      <w:r>
        <w:t>21. Muzellec B, Teleńczuk M, Cabeli V, Andreux M. PyDESeq2: a python package for bulk RNA-seq differential expression analysis. Bioinformatics. 2023;39:btad547.</w:t>
      </w:r>
    </w:p>
    <w:p>
      <w:pPr>
        <w:ind w:left="454" w:hanging="454"/>
      </w:pPr>
      <w:r>
        <w:t>22. Ritchie ME, Phipson B, Wu D, et al. limma powers differential expression analyses for RNA-sequencing and microarray studies. Nucleic Acids Res. 2015;43:e47.</w:t>
      </w:r>
    </w:p>
    <w:p>
      <w:pPr>
        <w:ind w:left="454" w:hanging="454"/>
      </w:pPr>
      <w:r>
        <w:t>23. Benjamini Y, Hochberg Y. Controlling the false discovery rate: a practical and powerful approach to multiple testing. J R Stat Soc Ser B. 1995;57:289–300.</w:t>
      </w:r>
    </w:p>
    <w:p>
      <w:pPr>
        <w:ind w:left="454" w:hanging="454"/>
      </w:pPr>
      <w:r>
        <w:t>24. DerSimonian R, Laird N. Meta-analysis in clinical trials. Control Clin Trials. 1986;7:177–88.</w:t>
      </w:r>
    </w:p>
    <w:p>
      <w:pPr>
        <w:ind w:left="454" w:hanging="454"/>
      </w:pPr>
      <w:r>
        <w:t>25. IntHout J, Ioannidis JPA, Borm GF. The Hartung-Knapp-Sidik-Jonkman method for random effects meta-analysis is straightforward and considerably outperforms the standard DerSimonian-Laird method. BMC Med Res Methodol. 2014;14:25.</w:t>
      </w:r>
    </w:p>
    <w:p>
      <w:pPr>
        <w:ind w:left="454" w:hanging="454"/>
      </w:pPr>
      <w:r>
        <w:t>26. Subramanian A, Tamayo P, Mootha VK, et al. Gene set enrichment analysis: a knowledge-based approach for interpreting genome-wide expression profiles. Proc Natl Acad Sci U S A. 2005;102:15545–50.</w:t>
      </w:r>
    </w:p>
    <w:p>
      <w:pPr>
        <w:ind w:left="454" w:hanging="454"/>
      </w:pPr>
      <w:r>
        <w:t>27. Fang Z, Liu X, Peltz G. GSEApy: a comprehensive package for performing gene set enrichment analysis in Python. Bioinformatics. 2023;39:btac757.</w:t>
      </w:r>
    </w:p>
    <w:p>
      <w:pPr>
        <w:ind w:left="454" w:hanging="454"/>
      </w:pPr>
      <w:r>
        <w:t>28. Liberzon A, Birger C, Thorvaldsdóttir H, Ghandi M, Mesirov JP, Tamayo P. The Molecular Signatures Database (MSigDB) hallmark gene set collection. Cell Syst. 2015;1:417–25.</w:t>
      </w:r>
    </w:p>
    <w:p>
      <w:pPr>
        <w:ind w:left="454" w:hanging="454"/>
      </w:pPr>
      <w:r>
        <w:t>29. Wolf FA, Angerer P, Theis FJ. SCANPY: large-scale single-cell gene expression data analysis. Genome Biol. 2018;19:15.</w:t>
      </w:r>
    </w:p>
    <w:p>
      <w:pPr>
        <w:ind w:left="454" w:hanging="454"/>
      </w:pPr>
      <w:r>
        <w:t>30. Korsunsky I, Millard N, Fan J, et al. Fast, sensitive and accurate integration of single-cell data with Harmony. Nat Methods. 2019;16:1289–96.</w:t>
      </w:r>
    </w:p>
    <w:p>
      <w:pPr>
        <w:ind w:left="454" w:hanging="454"/>
      </w:pPr>
      <w:r>
        <w:t>31. Zou H, Hastie T. Regularization and variable selection via the elastic net. J R Stat Soc Ser B. 2005;67:301–20.</w:t>
      </w:r>
    </w:p>
    <w:p>
      <w:pPr>
        <w:ind w:left="454" w:hanging="454"/>
      </w:pPr>
      <w:r>
        <w:t>32. Pedregosa F, Varoquaux G, Gramfort A, et al. Scikit-learn: machine learning in Python. J Mach Learn Res. 2011;12:2825–30.</w:t>
      </w:r>
    </w:p>
    <w:p>
      <w:pPr>
        <w:ind w:left="454" w:hanging="454"/>
      </w:pPr>
      <w:r>
        <w:t>33. Lakens D. Equivalence tests: a practical primer for t tests, correlations, and meta-analyses. Soc Psychol Personal Sci. 2017;8:355–62.</w:t>
      </w:r>
    </w:p>
    <w:p>
      <w:pPr>
        <w:ind w:left="454" w:hanging="454"/>
      </w:pPr>
      <w:r>
        <w:t>34. Jonckheere AR. A distribution-free k-sample test against ordered alternatives. Biometrika. 1954;41:133–45.</w:t>
      </w:r>
    </w:p>
    <w:p>
      <w:pPr>
        <w:ind w:left="454" w:hanging="454"/>
      </w:pPr>
      <w:r>
        <w:t>35. Hedges LV. Distribution theory for Glass's estimator of effect size and related estimators. J Educ Stat. 1981;6:107–28.</w:t>
      </w:r>
    </w:p>
    <w:p>
      <w:pPr>
        <w:ind w:left="454" w:hanging="454"/>
      </w:pPr>
      <w:r>
        <w:t>36. Folkersen L, Wågsäter D, Paloschi V, et al. Unraveling divergent gene expression profiles in bicuspid and tricuspid aortic valve patients with thoracic aortic dilatation: the ASAP study. Mol Med. 2011;17:1365–73.</w:t>
      </w:r>
    </w:p>
    <w:p>
      <w:pPr>
        <w:ind w:left="454" w:hanging="454"/>
      </w:pPr>
      <w:r>
        <w:t>37. Li Y, Ren P, Dawson A, et al. Single-cell transcriptome analysis reveals dynamic cell populations and differential gene expression patterns in control and aneurysmal human aortic tissue. Circulation. 2020;142:1374–88.</w:t>
      </w:r>
    </w:p>
    <w:p>
      <w:pPr>
        <w:ind w:left="454" w:hanging="454"/>
      </w:pPr>
      <w:r>
        <w:t>38. Chen PY, Qin L, Li G, et al. Smooth muscle cell reprogramming in aortic aneurysms. Cell Stem Cell. 2020;26:542–57.</w:t>
      </w:r>
    </w:p>
    <w:p>
      <w:pPr>
        <w:ind w:left="454" w:hanging="454"/>
      </w:pPr>
      <w:r>
        <w:t>39. Pan S, Wu D, Teschendorff AE, et al. JAK2-centered interactome hotspot identified by an integrative network algorithm in acute Stanford type A aortic dissection. PLoS One. 2014;9:e89406.</w:t>
      </w:r>
    </w:p>
    <w:p>
      <w:pPr>
        <w:ind w:left="454" w:hanging="454"/>
      </w:pPr>
      <w:r>
        <w:t>40. Kimura N, Futamura K, Arakawa M, et al. Gene expression profiling of acute type A aortic dissection combined with in vitro assessment. Eur J Cardiothorac Surg. 2017;52:810–7.</w:t>
      </w:r>
    </w:p>
    <w:p>
      <w:pPr>
        <w:ind w:left="454" w:hanging="454"/>
      </w:pPr>
      <w:r>
        <w:t>41. Zhou Z, Liu Y, Zhu X, et al. Exaggerated autophagy in Stanford type A aortic dissection: a transcriptome pilot analysis of human ascending aortic tissues. Genes (Basel). 2020;11:1187.</w:t>
      </w:r>
    </w:p>
    <w:p>
      <w:pPr>
        <w:ind w:left="454" w:hanging="454"/>
      </w:pPr>
      <w:r>
        <w:t>42. Barrett T, Wilhite SE, Ledoux P, et al. NCBI GEO: archive for functional genomics data sets—update. Nucleic Acids Res. 2013;41:D991–5.</w:t>
      </w:r>
    </w:p>
    <w:p>
      <w:r>
        <w:rPr>
          <w:i/>
        </w:rPr>
        <w:t>分析时尚无关联原始论文的数据集（GSE235161、GSE202267、GSE294606、GSE267434、GSE147026、GSE190635、GSE213740、GSE189795、GSE222318）以 GEO 登录号引用 [42]。文献 [15]、[16]、[19] 的细节待按最终发表版本补全。</w:t>
      </w:r>
    </w:p>
    <w:p>
      <w:pPr>
        <w:pStyle w:val="Heading1"/>
      </w:pPr>
      <w:r>
        <w:t>附加文件</w:t>
      </w:r>
    </w:p>
    <w:p>
      <w:r>
        <w:rPr>
          <w:b/>
        </w:rPr>
        <w:t>附加图。</w:t>
      </w:r>
      <w:r>
        <w:t xml:space="preserve"> 图 S1 在每个留一队列折内重建并在保留队列中评分的 Tier 2 签名。图 S2 嵌套留一队列分类器：各折 AUC 与准确率的 4 × 6 矩阵。图 S3 全部 Tier 1 模块的组成签名条件化敏感性。图 S4–S6 基因级比较、meta 排序的 Hallmark GSEA 与整合单细胞图谱（探索阶段）。</w:t>
      </w:r>
    </w:p>
    <w:p>
      <w:r>
        <w:t>附加文件 1：GEO 检索策略与筛选。附加文件 2：分析代码（scripts/）。附加文件 3：各队列 QC 与差异表达表。附加文件 4：单细胞处理、注释与对照细胞标志集。附加文件 5：随机效应 meta 分析、HKSJ 核对、LOCO 与 4-of-6 子集表、GSE190635 敏感性。附加文件 6：含疾病间差异检验与 TOST 层级的基因类别。附加文件 7：Tier 1 模块成员表与 meta 排序的 Hallmark GSEA。附加文件 8：Tier 2 签名定义与折内评价。附加文件 9：锁定的分析计划与统计执行说明。附加文件 10：组成签名条件化敏感性表。附加文件 11：患者内、分层与有序扩张分数表。附加文件 12：嵌套留一队列分类器结果。</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