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Transformer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11140" cy="4146550"/>
            <wp:effectExtent l="0" t="0" r="10160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b="3971"/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414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Input：首先将文本转化为词向量（例如用one-hot编码），然后加入位置编码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54375" cy="119380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l="15631" r="15898"/>
                    <a:stretch>
                      <a:fillRect/>
                    </a:stretch>
                  </pic:blipFill>
                  <pic:spPr>
                    <a:xfrm>
                      <a:off x="0" y="0"/>
                      <a:ext cx="3254375" cy="1193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2i和2i+1表示的是奇偶位置。位置编码使用的是叠加而不是拼接（因为效果差不多）。位置编码公式与三角函数加法有关：</w:t>
      </w:r>
    </w:p>
    <w:p>
      <w:pPr>
        <w:jc w:val="center"/>
      </w:pPr>
      <w:r>
        <w:drawing>
          <wp:inline distT="0" distB="0" distL="114300" distR="114300">
            <wp:extent cx="3975735" cy="387350"/>
            <wp:effectExtent l="0" t="0" r="1206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5735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因此位置编码含有位置相对信息。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在训练时input和output同时接收source和target。例如input输入的是Tom chase Jerry，output接收的是“汤姆追逐杰瑞“。预测时input输入仍是Tom chase Jerry，output每次的输入是上一次的输出，</w:t>
      </w:r>
      <w:r>
        <w:rPr>
          <w:rFonts w:ascii="宋体" w:hAnsi="宋体" w:eastAsia="宋体" w:cs="宋体"/>
          <w:sz w:val="24"/>
          <w:szCs w:val="24"/>
        </w:rPr>
        <w:t>例如，输入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“”</w:t>
      </w:r>
      <w:r>
        <w:rPr>
          <w:rFonts w:ascii="宋体" w:hAnsi="宋体" w:eastAsia="宋体" w:cs="宋体"/>
          <w:sz w:val="24"/>
          <w:szCs w:val="24"/>
        </w:rPr>
        <w:t>，输出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“</w:t>
      </w:r>
      <w:r>
        <w:rPr>
          <w:rFonts w:ascii="宋体" w:hAnsi="宋体" w:eastAsia="宋体" w:cs="宋体"/>
          <w:sz w:val="24"/>
          <w:szCs w:val="24"/>
        </w:rPr>
        <w:t>汤姆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”</w:t>
      </w:r>
      <w:r>
        <w:rPr>
          <w:rFonts w:ascii="宋体" w:hAnsi="宋体" w:eastAsia="宋体" w:cs="宋体"/>
          <w:sz w:val="24"/>
          <w:szCs w:val="24"/>
        </w:rPr>
        <w:t>，输入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汤姆”</w:t>
      </w:r>
      <w:r>
        <w:rPr>
          <w:rFonts w:ascii="宋体" w:hAnsi="宋体" w:eastAsia="宋体" w:cs="宋体"/>
          <w:sz w:val="24"/>
          <w:szCs w:val="24"/>
        </w:rPr>
        <w:t>，输出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“</w:t>
      </w:r>
      <w:r>
        <w:rPr>
          <w:rFonts w:ascii="宋体" w:hAnsi="宋体" w:eastAsia="宋体" w:cs="宋体"/>
          <w:sz w:val="24"/>
          <w:szCs w:val="24"/>
        </w:rPr>
        <w:t>汤姆追逐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”</w:t>
      </w:r>
      <w:r>
        <w:rPr>
          <w:rFonts w:ascii="宋体" w:hAnsi="宋体" w:eastAsia="宋体" w:cs="宋体"/>
          <w:sz w:val="24"/>
          <w:szCs w:val="24"/>
        </w:rPr>
        <w:t>，输入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“</w:t>
      </w:r>
      <w:r>
        <w:rPr>
          <w:rFonts w:ascii="宋体" w:hAnsi="宋体" w:eastAsia="宋体" w:cs="宋体"/>
          <w:sz w:val="24"/>
          <w:szCs w:val="24"/>
        </w:rPr>
        <w:t>汤姆追逐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”</w:t>
      </w:r>
      <w:r>
        <w:rPr>
          <w:rFonts w:ascii="宋体" w:hAnsi="宋体" w:eastAsia="宋体" w:cs="宋体"/>
          <w:sz w:val="24"/>
          <w:szCs w:val="24"/>
        </w:rPr>
        <w:t>，输出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“</w:t>
      </w:r>
      <w:r>
        <w:rPr>
          <w:rFonts w:ascii="宋体" w:hAnsi="宋体" w:eastAsia="宋体" w:cs="宋体"/>
          <w:sz w:val="24"/>
          <w:szCs w:val="24"/>
        </w:rPr>
        <w:t>汤姆追逐杰瑞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”</w:t>
      </w:r>
      <w:r>
        <w:rPr>
          <w:rFonts w:ascii="宋体" w:hAnsi="宋体" w:eastAsia="宋体" w:cs="宋体"/>
          <w:sz w:val="24"/>
          <w:szCs w:val="24"/>
        </w:rPr>
        <w:t>，输入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“</w:t>
      </w:r>
      <w:r>
        <w:rPr>
          <w:rFonts w:ascii="宋体" w:hAnsi="宋体" w:eastAsia="宋体" w:cs="宋体"/>
          <w:sz w:val="24"/>
          <w:szCs w:val="24"/>
        </w:rPr>
        <w:t>汤姆追逐杰瑞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”</w:t>
      </w:r>
      <w:r>
        <w:rPr>
          <w:rFonts w:ascii="宋体" w:hAnsi="宋体" w:eastAsia="宋体" w:cs="宋体"/>
          <w:sz w:val="24"/>
          <w:szCs w:val="24"/>
        </w:rPr>
        <w:t>，输出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“</w:t>
      </w:r>
      <w:r>
        <w:rPr>
          <w:rFonts w:ascii="宋体" w:hAnsi="宋体" w:eastAsia="宋体" w:cs="宋体"/>
          <w:sz w:val="24"/>
          <w:szCs w:val="24"/>
        </w:rPr>
        <w:t>汤姆追逐杰瑞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EOF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”</w:t>
      </w:r>
      <w:r>
        <w:rPr>
          <w:rFonts w:ascii="宋体" w:hAnsi="宋体" w:eastAsia="宋体" w:cs="宋体"/>
          <w:sz w:val="24"/>
          <w:szCs w:val="24"/>
        </w:rPr>
        <w:t>。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Encoder：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注意力机制中的QKV都是由输入词向量X得来的。如下图所示（输入为thinking machines，</w:t>
      </w:r>
      <m:oMath>
        <m:sSup>
          <m:sSupP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W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Q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up>
        </m:sSup>
      </m:oMath>
      <w:r>
        <w:rPr>
          <w:rFonts w:hint="eastAsia" w:hAnsi="Cambria Math" w:cs="宋体"/>
          <w:i w:val="0"/>
          <w:sz w:val="24"/>
          <w:szCs w:val="24"/>
          <w:lang w:val="en-US" w:eastAsia="zh-CN"/>
        </w:rPr>
        <w:t>，</w:t>
      </w:r>
      <m:oMath>
        <m:sSup>
          <m:sSupP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W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K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up>
        </m:sSup>
      </m:oMath>
      <w:r>
        <w:rPr>
          <w:rFonts w:hint="eastAsia" w:hAnsi="Cambria Math" w:cs="宋体"/>
          <w:i w:val="0"/>
          <w:sz w:val="24"/>
          <w:szCs w:val="24"/>
          <w:lang w:val="en-US" w:eastAsia="zh-CN"/>
        </w:rPr>
        <w:t>，</w:t>
      </w:r>
      <m:oMath>
        <m:sSup>
          <m:sSupP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W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V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up>
        </m:sSup>
      </m:oMath>
      <w:r>
        <w:rPr>
          <w:rFonts w:hint="eastAsia" w:hAnsi="Cambria Math" w:cs="宋体"/>
          <w:i w:val="0"/>
          <w:sz w:val="24"/>
          <w:szCs w:val="24"/>
          <w:lang w:val="en-US" w:eastAsia="zh-CN"/>
        </w:rPr>
        <w:t>的列数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都是64，行数是H和X相</w:t>
      </w:r>
      <w:r>
        <w:rPr>
          <w:rFonts w:hint="eastAsia" w:hAnsi="Cambria Math" w:cs="宋体"/>
          <w:i w:val="0"/>
          <w:sz w:val="24"/>
          <w:szCs w:val="24"/>
          <w:lang w:val="en-US" w:eastAsia="zh-CN"/>
        </w:rPr>
        <w:t>关，多头注意力机制中头的个数</w:t>
      </w:r>
      <m:oMath>
        <m:r>
          <m:rPr>
            <m:sty m:val="p"/>
          </m:rPr>
          <w:rPr>
            <w:rFonts w:hint="eastAsia" w:ascii="Cambria Math" w:hAnsi="Cambria Math" w:cs="宋体"/>
            <w:kern w:val="2"/>
            <w:sz w:val="24"/>
            <w:szCs w:val="24"/>
            <w:lang w:val="en-US" w:eastAsia="zh-CN" w:bidi="ar-SA"/>
          </w:rPr>
          <m:t>A</m:t>
        </m:r>
        <m:r>
          <m:rPr>
            <m:sty m:val="p"/>
          </m:rPr>
          <w:rPr>
            <w:rFonts w:ascii="Cambria Math" w:hAnsi="Cambria Math" w:cs="宋体"/>
            <w:kern w:val="2"/>
            <w:sz w:val="24"/>
            <w:szCs w:val="24"/>
            <w:lang w:val="en-US" w:bidi="ar-SA"/>
          </w:rPr>
          <m:t>×</m:t>
        </m:r>
        <m:r>
          <m:rPr>
            <m:sty m:val="p"/>
          </m:rPr>
          <w:rPr>
            <w:rFonts w:hint="default" w:ascii="Cambria Math" w:hAnsi="Cambria Math" w:cs="宋体"/>
            <w:kern w:val="2"/>
            <w:sz w:val="24"/>
            <w:szCs w:val="24"/>
            <w:lang w:val="en-US" w:eastAsia="zh-CN" w:bidi="ar-SA"/>
          </w:rPr>
          <m:t>64=H</m:t>
        </m:r>
      </m:oMath>
      <w:r>
        <w:rPr>
          <w:rFonts w:hint="eastAsia" w:hAnsi="Cambria Math" w:cs="宋体"/>
          <w:i w:val="0"/>
          <w:kern w:val="2"/>
          <w:sz w:val="24"/>
          <w:szCs w:val="24"/>
          <w:lang w:val="en-US" w:eastAsia="zh-CN" w:bidi="ar-SA"/>
        </w:rPr>
        <w:t>，见李沐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Bert讲解24:00）：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38525" cy="3118485"/>
            <wp:effectExtent l="0" t="0" r="3175" b="571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rcRect b="4673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118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Attention计算方法如下：</w:t>
      </w: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用Q中每一个行向量点乘K中每一个行向量，即</w:t>
      </w:r>
      <m:oMath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score</m:t>
        </m:r>
        <m:r>
          <m:rPr>
            <m:sty m:val="p"/>
          </m:rPr>
          <w:rPr>
            <w:rFonts w:hint="default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=Q</m:t>
        </m:r>
        <m:sSup>
          <m:sSupPr>
            <m:ctrlPr>
              <w:rPr>
                <w:rFonts w:hint="default" w:ascii="Cambria Math" w:hAnsi="Cambria Math" w:eastAsia="宋体" w:cs="宋体"/>
                <w:kern w:val="2"/>
                <w:sz w:val="24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宋体"/>
                <w:kern w:val="2"/>
                <w:sz w:val="24"/>
                <w:szCs w:val="24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eastAsia="宋体" w:cs="宋体"/>
                <w:kern w:val="2"/>
                <w:sz w:val="24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宋体"/>
                <w:kern w:val="2"/>
                <w:sz w:val="24"/>
                <w:szCs w:val="24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eastAsia="宋体" w:cs="宋体"/>
                <w:kern w:val="2"/>
                <w:sz w:val="24"/>
                <w:szCs w:val="24"/>
                <w:lang w:val="en-US" w:eastAsia="zh-CN" w:bidi="ar-SA"/>
              </w:rPr>
            </m:ctrlPr>
          </m:sup>
        </m:sSup>
      </m:oMath>
      <w:r>
        <w:rPr>
          <w:rFonts w:hint="eastAsia" w:hAnsi="Cambria Math" w:eastAsia="宋体" w:cs="宋体"/>
          <w:i w:val="0"/>
          <w:kern w:val="2"/>
          <w:sz w:val="24"/>
          <w:szCs w:val="24"/>
          <w:lang w:val="en-US" w:eastAsia="zh-CN" w:bidi="ar-SA"/>
        </w:rPr>
        <w:t>。</w:t>
      </w: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hAnsi="Cambria Math" w:eastAsia="宋体" w:cs="宋体"/>
          <w:i w:val="0"/>
          <w:kern w:val="2"/>
          <w:sz w:val="24"/>
          <w:szCs w:val="24"/>
          <w:lang w:val="en-US" w:eastAsia="zh-CN" w:bidi="ar-SA"/>
        </w:rPr>
        <w:t>将相关性得分归一化，即</w:t>
      </w:r>
      <m:oMath>
        <m:r>
          <m:rPr>
            <m:sty m:val="p"/>
          </m:rPr>
          <w:rPr>
            <w:rFonts w:hint="default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 xml:space="preserve">score=score / </m:t>
        </m:r>
        <m:rad>
          <m:radPr>
            <m:degHide m:val="1"/>
            <m:ctrlPr>
              <w:rPr>
                <w:rFonts w:hint="default" w:ascii="Cambria Math" w:hAnsi="Cambria Math" w:eastAsia="宋体" w:cs="宋体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radPr>
          <m:deg>
            <m:ctrlPr>
              <w:rPr>
                <w:rFonts w:hint="default" w:ascii="Cambria Math" w:hAnsi="Cambria Math" w:eastAsia="宋体" w:cs="宋体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deg>
          <m:e>
            <m:sSub>
              <m:sSubPr>
                <m:ctrlPr>
                  <w:rPr>
                    <w:rFonts w:hint="default" w:ascii="Cambria Math" w:hAnsi="Cambria Math" w:eastAsia="宋体" w:cs="宋体"/>
                    <w:i w:val="0"/>
                    <w:kern w:val="2"/>
                    <w:sz w:val="24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宋体"/>
                    <w:kern w:val="2"/>
                    <w:sz w:val="24"/>
                    <w:szCs w:val="24"/>
                    <w:lang w:val="en-US" w:eastAsia="zh-CN" w:bidi="ar-SA"/>
                  </w:rPr>
                  <m:t>d</m:t>
                </m:r>
                <m:ctrlPr>
                  <w:rPr>
                    <w:rFonts w:hint="default" w:ascii="Cambria Math" w:hAnsi="Cambria Math" w:eastAsia="宋体" w:cs="宋体"/>
                    <w:i w:val="0"/>
                    <w:kern w:val="2"/>
                    <w:sz w:val="24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宋体"/>
                    <w:kern w:val="2"/>
                    <w:sz w:val="24"/>
                    <w:szCs w:val="24"/>
                    <w:lang w:val="en-US" w:eastAsia="zh-CN" w:bidi="ar-SA"/>
                  </w:rPr>
                  <m:t>k</m:t>
                </m:r>
                <m:ctrlPr>
                  <w:rPr>
                    <w:rFonts w:hint="default" w:ascii="Cambria Math" w:hAnsi="Cambria Math" w:eastAsia="宋体" w:cs="宋体"/>
                    <w:i w:val="0"/>
                    <w:kern w:val="2"/>
                    <w:sz w:val="24"/>
                    <w:szCs w:val="24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eastAsia="宋体" w:cs="宋体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</m:rad>
      </m:oMath>
      <w:r>
        <w:rPr>
          <w:rFonts w:hint="eastAsia" w:hAnsi="Cambria Math" w:eastAsia="宋体" w:cs="宋体"/>
          <w:i w:val="0"/>
          <w:kern w:val="2"/>
          <w:sz w:val="24"/>
          <w:szCs w:val="24"/>
          <w:lang w:val="en-US" w:eastAsia="zh-CN" w:bidi="ar-SA"/>
        </w:rPr>
        <w:t>，</w:t>
      </w:r>
      <m:oMath>
        <m:sSub>
          <m:sSubPr>
            <m:ctrlPr>
              <w:rPr>
                <w:rFonts w:hint="default" w:ascii="Cambria Math" w:hAnsi="Cambria Math" w:eastAsia="宋体" w:cs="宋体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宋体"/>
                <w:kern w:val="2"/>
                <w:sz w:val="24"/>
                <w:szCs w:val="24"/>
                <w:lang w:val="en-US" w:eastAsia="zh-CN" w:bidi="ar-SA"/>
              </w:rPr>
              <m:t>d</m:t>
            </m:r>
            <m:ctrlPr>
              <w:rPr>
                <w:rFonts w:hint="default" w:ascii="Cambria Math" w:hAnsi="Cambria Math" w:eastAsia="宋体" w:cs="宋体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宋体"/>
                <w:kern w:val="2"/>
                <w:sz w:val="24"/>
                <w:szCs w:val="24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eastAsia="宋体" w:cs="宋体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eastAsia="宋体" w:cs="宋体"/>
          <w:i w:val="0"/>
          <w:kern w:val="2"/>
          <w:sz w:val="24"/>
          <w:szCs w:val="24"/>
          <w:lang w:val="en-US" w:eastAsia="zh-CN" w:bidi="ar-SA"/>
        </w:rPr>
        <w:t>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</w:t>
      </w:r>
      <w:r>
        <w:rPr>
          <w:rFonts w:hint="eastAsia" w:hAnsi="Cambria Math" w:eastAsia="宋体" w:cs="宋体"/>
          <w:i w:val="0"/>
          <w:kern w:val="2"/>
          <w:sz w:val="24"/>
          <w:szCs w:val="24"/>
          <w:lang w:val="en-US" w:eastAsia="zh-CN" w:bidi="ar-SA"/>
        </w:rPr>
        <w:t>中行向量维度（为了梯度稳定）。</w:t>
      </w: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hAnsi="Cambria Math" w:eastAsia="宋体" w:cs="宋体"/>
          <w:i w:val="0"/>
          <w:kern w:val="2"/>
          <w:sz w:val="24"/>
          <w:szCs w:val="24"/>
          <w:lang w:val="en-US" w:eastAsia="zh-CN" w:bidi="ar-SA"/>
        </w:rPr>
        <w:t>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softmax将矩阵score</w:t>
      </w:r>
      <w:r>
        <w:rPr>
          <w:rFonts w:hint="eastAsia" w:hAnsi="Cambria Math" w:eastAsia="宋体" w:cs="宋体"/>
          <w:i w:val="0"/>
          <w:kern w:val="2"/>
          <w:sz w:val="24"/>
          <w:szCs w:val="24"/>
          <w:lang w:val="en-US" w:eastAsia="zh-CN" w:bidi="ar-SA"/>
        </w:rPr>
        <w:t>中每一个元素（单词与单词之间的关系）转化为概率分布。</w:t>
      </w: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m:oMath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softmax</m:t>
        </m:r>
        <m:r>
          <m:rPr>
            <m:sty m:val="p"/>
          </m:rPr>
          <w:rPr>
            <w:rFonts w:hint="default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 xml:space="preserve">(score) </m:t>
        </m:r>
        <m:r>
          <m:rPr>
            <m:sty m:val="p"/>
          </m:rPr>
          <w:rPr>
            <w:rFonts w:ascii="Cambria Math" w:hAnsi="Cambria Math" w:cs="宋体"/>
            <w:kern w:val="2"/>
            <w:sz w:val="24"/>
            <w:szCs w:val="24"/>
            <w:lang w:val="en-US" w:bidi="ar-SA"/>
          </w:rPr>
          <m:t>∙</m:t>
        </m:r>
        <m:r>
          <m:rPr>
            <m:sty m:val="p"/>
          </m:rPr>
          <w:rPr>
            <w:rFonts w:hint="default" w:ascii="Cambria Math" w:hAnsi="Cambria Math" w:cs="宋体"/>
            <w:kern w:val="2"/>
            <w:sz w:val="24"/>
            <w:szCs w:val="24"/>
            <w:lang w:val="en-US" w:eastAsia="zh-CN" w:bidi="ar-SA"/>
          </w:rPr>
          <m:t xml:space="preserve"> V</m:t>
        </m:r>
      </m:oMath>
    </w:p>
    <w:p>
      <w:pPr>
        <w:numPr>
          <w:ilvl w:val="0"/>
          <w:numId w:val="0"/>
        </w:num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53560" cy="1851660"/>
            <wp:effectExtent l="0" t="0" r="2540" b="254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rcRect b="7918"/>
                    <a:stretch>
                      <a:fillRect/>
                    </a:stretch>
                  </pic:blipFill>
                  <pic:spPr>
                    <a:xfrm>
                      <a:off x="0" y="0"/>
                      <a:ext cx="4353560" cy="1851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hAnsi="Cambria Math" w:cs="宋体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在transformer里用了8组</w:t>
      </w:r>
      <m:oMath>
        <m:sSup>
          <m:sSupP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W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Q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up>
        </m:sSup>
      </m:oMath>
      <w:r>
        <w:rPr>
          <w:rFonts w:hint="eastAsia" w:hAnsi="Cambria Math" w:cs="宋体"/>
          <w:i w:val="0"/>
          <w:sz w:val="24"/>
          <w:szCs w:val="24"/>
          <w:lang w:val="en-US" w:eastAsia="zh-CN"/>
        </w:rPr>
        <w:t>，</w:t>
      </w:r>
      <m:oMath>
        <m:sSup>
          <m:sSupP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W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K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up>
        </m:sSup>
      </m:oMath>
      <w:r>
        <w:rPr>
          <w:rFonts w:hint="eastAsia" w:hAnsi="Cambria Math" w:cs="宋体"/>
          <w:i w:val="0"/>
          <w:sz w:val="24"/>
          <w:szCs w:val="24"/>
          <w:lang w:val="en-US" w:eastAsia="zh-CN"/>
        </w:rPr>
        <w:t>，</w:t>
      </w:r>
      <m:oMath>
        <m:sSup>
          <m:sSupP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W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V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up>
        </m:sSup>
      </m:oMath>
      <w:r>
        <w:rPr>
          <w:rFonts w:hint="eastAsia" w:hAnsi="Cambria Math" w:cs="宋体"/>
          <w:i w:val="0"/>
          <w:sz w:val="24"/>
          <w:szCs w:val="24"/>
          <w:lang w:val="en-US" w:eastAsia="zh-CN"/>
        </w:rPr>
        <w:t>得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到8个Z，然后将这8个Z拼接。这8组</w:t>
      </w:r>
      <m:oMath>
        <m:sSup>
          <m:sSupP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W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Q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up>
        </m:sSup>
      </m:oMath>
      <w:r>
        <w:rPr>
          <w:rFonts w:hint="eastAsia" w:hAnsi="Cambria Math" w:cs="宋体"/>
          <w:i w:val="0"/>
          <w:sz w:val="24"/>
          <w:szCs w:val="24"/>
          <w:lang w:val="en-US" w:eastAsia="zh-CN"/>
        </w:rPr>
        <w:t>，</w:t>
      </w:r>
      <m:oMath>
        <m:sSup>
          <m:sSupP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W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K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up>
        </m:sSup>
      </m:oMath>
      <w:r>
        <w:rPr>
          <w:rFonts w:hint="eastAsia" w:hAnsi="Cambria Math" w:cs="宋体"/>
          <w:i w:val="0"/>
          <w:sz w:val="24"/>
          <w:szCs w:val="24"/>
          <w:lang w:val="en-US" w:eastAsia="zh-CN"/>
        </w:rPr>
        <w:t>，</w:t>
      </w:r>
      <m:oMath>
        <m:sSup>
          <m:sSupP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W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V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up>
        </m:sSup>
      </m:oMath>
      <w:r>
        <w:rPr>
          <w:rFonts w:hint="eastAsia" w:hAnsi="Cambria Math" w:cs="宋体"/>
          <w:i w:val="0"/>
          <w:sz w:val="24"/>
          <w:szCs w:val="24"/>
          <w:lang w:val="en-US" w:eastAsia="zh-CN"/>
        </w:rPr>
        <w:t>是训练得到的。</w:t>
      </w:r>
    </w:p>
    <w:p>
      <w:pPr>
        <w:numPr>
          <w:ilvl w:val="0"/>
          <w:numId w:val="0"/>
        </w:numPr>
        <w:jc w:val="left"/>
        <w:rPr>
          <w:rFonts w:hint="eastAsia" w:hAnsi="Cambria Math" w:cs="宋体"/>
          <w:i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hAnsi="Cambria Math" w:cs="宋体"/>
          <w:i w:val="0"/>
          <w:sz w:val="24"/>
          <w:szCs w:val="24"/>
          <w:lang w:val="en-US" w:eastAsia="zh-CN"/>
        </w:rPr>
        <w:t>经过注意力层后，Z需要经过</w:t>
      </w:r>
      <w:r>
        <w:rPr>
          <w:rFonts w:ascii="宋体" w:hAnsi="宋体" w:eastAsia="宋体" w:cs="宋体"/>
          <w:sz w:val="24"/>
          <w:szCs w:val="24"/>
        </w:rPr>
        <w:t>Add＆Normalize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Add就是Z=Z+X。这和resnet是一个道理，用来解决神经网络退化。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Normalize使用的是Layer Normalize而不是Batch Normalize。</w:t>
      </w:r>
      <w:r>
        <w:rPr>
          <w:rFonts w:ascii="宋体" w:hAnsi="宋体" w:eastAsia="宋体" w:cs="宋体"/>
          <w:sz w:val="24"/>
          <w:szCs w:val="24"/>
        </w:rPr>
        <w:t>LN是在同一个样本中不同神经元之间进行归一化，而BN是在同一个batch中不同样本之间的同一位置的神经元之间进行归一化。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而单独分析词向量的某一维度是没有意义的（例如onehot编码）。</w:t>
      </w:r>
    </w:p>
    <w:p>
      <w:pPr>
        <w:numPr>
          <w:ilvl w:val="0"/>
          <w:numId w:val="0"/>
        </w:num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49800" cy="1471295"/>
            <wp:effectExtent l="0" t="0" r="0" b="190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rcRect b="7895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1471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Feed Forward Network：</w:t>
      </w:r>
    </w:p>
    <w:p>
      <w:pPr>
        <w:numPr>
          <w:ilvl w:val="0"/>
          <w:numId w:val="0"/>
        </w:numPr>
        <w:jc w:val="left"/>
        <w:rPr>
          <w:rFonts w:hint="default" w:hAnsi="Cambria Math" w:eastAsia="宋体" w:cs="宋体"/>
          <w:i w:val="0"/>
          <w:kern w:val="2"/>
          <w:sz w:val="24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eastAsia" w:ascii="Cambria Math" w:hAnsi="Cambria Math" w:eastAsia="宋体" w:cs="宋体"/>
              <w:kern w:val="2"/>
              <w:sz w:val="24"/>
              <w:szCs w:val="24"/>
              <w:lang w:val="en-US" w:eastAsia="zh-CN" w:bidi="ar-SA"/>
            </w:rPr>
            <m:t>FNN</m:t>
          </m:r>
          <m:r>
            <m:rPr>
              <m:sty m:val="p"/>
            </m:rPr>
            <w:rPr>
              <w:rFonts w:hint="default" w:ascii="Cambria Math" w:hAnsi="Cambria Math" w:eastAsia="宋体" w:cs="宋体"/>
              <w:kern w:val="2"/>
              <w:sz w:val="24"/>
              <w:szCs w:val="24"/>
              <w:lang w:val="en-US" w:eastAsia="zh-CN" w:bidi="ar-SA"/>
            </w:rPr>
            <m:t>(x)=max(0, x</m:t>
          </m:r>
          <m:sSub>
            <m:sSubPr>
              <m:ctrlPr>
                <w:rPr>
                  <w:rFonts w:hint="default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W</m:t>
              </m:r>
              <m:ctrlPr>
                <w:rPr>
                  <w:rFonts w:hint="default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宋体" w:cs="宋体"/>
              <w:kern w:val="2"/>
              <w:sz w:val="24"/>
              <w:szCs w:val="24"/>
              <w:lang w:val="en-US" w:eastAsia="zh-CN" w:bidi="ar-SA"/>
            </w:rPr>
            <m:t>+</m:t>
          </m:r>
          <m:sSub>
            <m:sSubPr>
              <m:ctrlPr>
                <w:rPr>
                  <w:rFonts w:hint="default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b</m:t>
              </m:r>
              <m:ctrlPr>
                <w:rPr>
                  <w:rFonts w:hint="default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宋体" w:cs="宋体"/>
              <w:kern w:val="2"/>
              <w:sz w:val="24"/>
              <w:szCs w:val="24"/>
              <w:lang w:val="en-US" w:eastAsia="zh-CN" w:bidi="ar-SA"/>
            </w:rPr>
            <m:t>)</m:t>
          </m:r>
          <m:sSub>
            <m:sSubPr>
              <m:ctrlPr>
                <w:rPr>
                  <w:rFonts w:hint="default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W</m:t>
              </m:r>
              <m:ctrlPr>
                <w:rPr>
                  <w:rFonts w:hint="default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宋体" w:cs="宋体"/>
              <w:kern w:val="2"/>
              <w:sz w:val="24"/>
              <w:szCs w:val="24"/>
              <w:lang w:val="en-US" w:eastAsia="zh-CN" w:bidi="ar-SA"/>
            </w:rPr>
            <m:t>+</m:t>
          </m:r>
          <m:sSub>
            <m:sSubPr>
              <m:ctrlPr>
                <w:rPr>
                  <w:rFonts w:hint="default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b</m:t>
              </m:r>
              <m:ctrlPr>
                <w:rPr>
                  <w:rFonts w:hint="default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</m:oMath>
      </m:oMathPara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例如x（Z）是2*64维矩阵，假设W1是64*1024（bert中是4H 64*4=256）的，那么W2应该是1024*64的，b1是2*1024的，b2是2*64的，这样FNN(x)和x大小相同。这样的目的是</w:t>
      </w:r>
      <w:r>
        <w:rPr>
          <w:rFonts w:ascii="宋体" w:hAnsi="宋体" w:eastAsia="宋体" w:cs="宋体"/>
          <w:sz w:val="24"/>
          <w:szCs w:val="24"/>
        </w:rPr>
        <w:t>将输入的Z映射到更加高维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（2*1024）</w:t>
      </w:r>
      <w:r>
        <w:rPr>
          <w:rFonts w:ascii="宋体" w:hAnsi="宋体" w:eastAsia="宋体" w:cs="宋体"/>
          <w:sz w:val="24"/>
          <w:szCs w:val="24"/>
        </w:rPr>
        <w:t>的空间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中，然后通过非线性函数ReLU进行筛选，筛选完后再变回原来的维度。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Decoder：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Decoder相对于Encoder而言多了mask部分。Mask分为两种：</w:t>
      </w:r>
    </w:p>
    <w:p>
      <w:pPr>
        <w:numPr>
          <w:ilvl w:val="0"/>
          <w:numId w:val="2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Padding mask：由于每一批输入的序列长度不一样（例如“汤姆”和“汤姆追逐”），因此要在较短的序列最后填充0。如果填充的0太多，就只取左边的部分。可以给多余的0加上负无穷，这样经过softmax这些位置会变成0。Encoder里也需要padding mask。</w:t>
      </w:r>
    </w:p>
    <w:p>
      <w:pPr>
        <w:numPr>
          <w:ilvl w:val="0"/>
          <w:numId w:val="2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Sequence mask：t时刻的预测只能依赖于t-1时刻的输出，因此需要把t时刻及以后的内容掩盖掉。这是用在测试集上的。训练集上可以看到完整的target。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Attention：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Decoder中的attention的Q是经过mask的词向量，K，V都来自于Encoder的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最后一层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输出：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输出首先得到的是词表中的词的预测概率，然后选取概率最大的作为t时刻的预测值。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883594"/>
    <w:multiLevelType w:val="singleLevel"/>
    <w:tmpl w:val="8488359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580E1C7"/>
    <w:multiLevelType w:val="singleLevel"/>
    <w:tmpl w:val="3580E1C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UwZmIzNzI3YWU4NmJiOGE1ODhjMjQwNGUyM2FhOTUifQ=="/>
  </w:docVars>
  <w:rsids>
    <w:rsidRoot w:val="19F54473"/>
    <w:rsid w:val="16E57EE0"/>
    <w:rsid w:val="19F54473"/>
    <w:rsid w:val="276C4A26"/>
    <w:rsid w:val="53903621"/>
    <w:rsid w:val="7B17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998</Words>
  <Characters>1431</Characters>
  <Lines>0</Lines>
  <Paragraphs>0</Paragraphs>
  <TotalTime>94</TotalTime>
  <ScaleCrop>false</ScaleCrop>
  <LinksUpToDate>false</LinksUpToDate>
  <CharactersWithSpaces>1448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2022-10-29T06:56:00Z</dcterms:created>
  <dc:creator>无剑剑客</dc:creator>
  <cp:lastModifiedBy>无剑剑客</cp:lastModifiedBy>
  <dcterms:modified xsi:type="dcterms:W3CDTF">2022-10-29T14:23:31Z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1A0628A406154F21B9864BAFDE7FDCAA</vt:lpwstr>
  </property>
</Properties>
</file>