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1D04" w14:textId="6D87807A" w:rsidR="00DD1C6A" w:rsidRDefault="00412AFB" w:rsidP="00412AFB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412AFB">
        <w:rPr>
          <w:rFonts w:hint="eastAsia"/>
        </w:rPr>
        <w:t>分类技术</w:t>
      </w:r>
      <w:r w:rsidRPr="00412AFB">
        <w:t>---鸢尾花分类</w:t>
      </w:r>
    </w:p>
    <w:p w14:paraId="0258B26C" w14:textId="6D0B9A56" w:rsidR="00412AFB" w:rsidRDefault="00412AFB" w:rsidP="00412AFB">
      <w:pPr>
        <w:pStyle w:val="2"/>
      </w:pPr>
      <w:r>
        <w:rPr>
          <w:rFonts w:hint="eastAsia"/>
        </w:rPr>
        <w:t>实验内容</w:t>
      </w:r>
    </w:p>
    <w:p w14:paraId="3853EE08" w14:textId="77777777" w:rsidR="00412AFB" w:rsidRDefault="00412AFB" w:rsidP="00412AFB">
      <w:r>
        <w:rPr>
          <w:rFonts w:hint="eastAsia"/>
        </w:rPr>
        <w:t>采用所学分类算法，对鸢尾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进行分类，具体要求如下：</w:t>
      </w:r>
    </w:p>
    <w:p w14:paraId="06DF891E" w14:textId="77777777" w:rsidR="00412AFB" w:rsidRDefault="00412AFB" w:rsidP="00412AFB">
      <w:r>
        <w:t>1.填补鸢尾</w:t>
      </w:r>
      <w:proofErr w:type="gramStart"/>
      <w:r>
        <w:t>花数据</w:t>
      </w:r>
      <w:proofErr w:type="gramEnd"/>
      <w:r>
        <w:t>集中的缺失数据，并划分训练集、测试集</w:t>
      </w:r>
    </w:p>
    <w:p w14:paraId="489C0011" w14:textId="77777777" w:rsidR="00412AFB" w:rsidRDefault="00412AFB" w:rsidP="00412AFB">
      <w:r>
        <w:t>2.采用决策树、KNN、朴素贝叶斯对数据分类，比较其在测试集上的预测准确率；</w:t>
      </w:r>
    </w:p>
    <w:p w14:paraId="23BB608C" w14:textId="77777777" w:rsidR="00412AFB" w:rsidRDefault="00412AFB" w:rsidP="00412AFB">
      <w:r>
        <w:t>3.可视化决策树模型，打印</w:t>
      </w:r>
      <w:proofErr w:type="gramStart"/>
      <w:r>
        <w:t>出特征</w:t>
      </w:r>
      <w:proofErr w:type="gramEnd"/>
      <w:r>
        <w:t>属性的重要性。</w:t>
      </w:r>
    </w:p>
    <w:p w14:paraId="6673A290" w14:textId="77777777" w:rsidR="00412AFB" w:rsidRDefault="00412AFB" w:rsidP="00412AFB"/>
    <w:p w14:paraId="712CC63B" w14:textId="7D3067FE" w:rsidR="00412AFB" w:rsidRPr="00412AFB" w:rsidRDefault="00412AFB" w:rsidP="00412AFB">
      <w:pPr>
        <w:rPr>
          <w:rFonts w:hint="eastAsia"/>
        </w:rPr>
      </w:pPr>
      <w:r>
        <w:rPr>
          <w:rFonts w:hint="eastAsia"/>
        </w:rPr>
        <w:t>注：实验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和二的数据在</w:t>
      </w:r>
      <w:r>
        <w:t>https://www.jianguoyun.com/p/DVOLxIIQqrn6CRip5JUE</w:t>
      </w:r>
    </w:p>
    <w:p w14:paraId="14690EB2" w14:textId="45127AE0" w:rsidR="00412AFB" w:rsidRDefault="00412AFB" w:rsidP="00412AFB"/>
    <w:p w14:paraId="7100CA19" w14:textId="690D70FF" w:rsidR="00412AFB" w:rsidRDefault="00412AFB" w:rsidP="00412AFB">
      <w:pPr>
        <w:pStyle w:val="2"/>
      </w:pPr>
      <w:r>
        <w:rPr>
          <w:rFonts w:hint="eastAsia"/>
        </w:rPr>
        <w:t>分析及设计</w:t>
      </w:r>
    </w:p>
    <w:p w14:paraId="5FF4C0F0" w14:textId="77777777" w:rsidR="00412AFB" w:rsidRDefault="00412AFB" w:rsidP="00412AFB">
      <w:r>
        <w:rPr>
          <w:rFonts w:hint="eastAsia"/>
        </w:rPr>
        <w:t>要求1</w:t>
      </w:r>
      <w:r>
        <w:t xml:space="preserve">. </w:t>
      </w:r>
    </w:p>
    <w:p w14:paraId="43B4D8FA" w14:textId="4B9A978B" w:rsidR="00412AFB" w:rsidRDefault="00412AFB" w:rsidP="00412AFB">
      <w:r>
        <w:rPr>
          <w:noProof/>
        </w:rPr>
        <w:drawing>
          <wp:inline distT="0" distB="0" distL="0" distR="0" wp14:anchorId="640FE8F2" wp14:editId="40F31555">
            <wp:extent cx="5274310" cy="1496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9FF8" w14:textId="60FAE52A" w:rsidR="00412AFB" w:rsidRDefault="00412AFB" w:rsidP="00412AFB">
      <w:pPr>
        <w:ind w:firstLine="420"/>
      </w:pPr>
      <w:r>
        <w:rPr>
          <w:rFonts w:hint="eastAsia"/>
        </w:rPr>
        <w:t>选用中位数插补方法</w:t>
      </w:r>
    </w:p>
    <w:p w14:paraId="1436799E" w14:textId="77777777" w:rsidR="00412AFB" w:rsidRDefault="00412AFB" w:rsidP="00412AFB">
      <w:pPr>
        <w:ind w:firstLine="420"/>
        <w:rPr>
          <w:rFonts w:hint="eastAsia"/>
        </w:rPr>
      </w:pPr>
    </w:p>
    <w:p w14:paraId="064DAB52" w14:textId="6C67F233" w:rsidR="00412AFB" w:rsidRDefault="00412AFB" w:rsidP="00412AFB">
      <w:r>
        <w:t>划分训练集、测试集</w:t>
      </w:r>
    </w:p>
    <w:p w14:paraId="6AC36D02" w14:textId="13800675" w:rsidR="00412AFB" w:rsidRDefault="00412AFB" w:rsidP="00412AFB">
      <w:r>
        <w:tab/>
      </w:r>
      <w:r>
        <w:rPr>
          <w:rFonts w:hint="eastAsia"/>
        </w:rPr>
        <w:t>用</w:t>
      </w:r>
      <w:proofErr w:type="spellStart"/>
      <w:r w:rsidRPr="00412AFB">
        <w:t>load_iris</w:t>
      </w:r>
      <w:proofErr w:type="spellEnd"/>
      <w:r>
        <w:rPr>
          <w:rFonts w:hint="eastAsia"/>
        </w:rPr>
        <w:t>（），</w:t>
      </w:r>
      <w:proofErr w:type="spellStart"/>
      <w:r w:rsidRPr="00412AFB">
        <w:t>train_test_split</w:t>
      </w:r>
      <w:proofErr w:type="spellEnd"/>
      <w:r>
        <w:rPr>
          <w:rFonts w:hint="eastAsia"/>
        </w:rPr>
        <w:t>（）</w:t>
      </w:r>
    </w:p>
    <w:p w14:paraId="31846B7B" w14:textId="1D83A500" w:rsidR="00412AFB" w:rsidRDefault="00412AFB" w:rsidP="00412AFB">
      <w:r>
        <w:rPr>
          <w:rFonts w:hint="eastAsia"/>
        </w:rPr>
        <w:t>要求2</w:t>
      </w:r>
      <w:r>
        <w:t>.</w:t>
      </w:r>
    </w:p>
    <w:p w14:paraId="5E5DA081" w14:textId="10B1A2A0" w:rsidR="00412AFB" w:rsidRDefault="00412AFB" w:rsidP="00412AFB">
      <w:r>
        <w:tab/>
      </w:r>
      <w:proofErr w:type="spellStart"/>
      <w:r w:rsidR="00C0306B" w:rsidRPr="00C0306B">
        <w:t>DecisionTreeClassifier</w:t>
      </w:r>
      <w:proofErr w:type="spellEnd"/>
      <w:r w:rsidR="00C0306B">
        <w:rPr>
          <w:rFonts w:hint="eastAsia"/>
        </w:rPr>
        <w:t>（）</w:t>
      </w:r>
    </w:p>
    <w:p w14:paraId="156DD63F" w14:textId="09B89252" w:rsidR="00C0306B" w:rsidRDefault="00C0306B" w:rsidP="00C0306B">
      <w:pPr>
        <w:ind w:firstLine="420"/>
      </w:pPr>
      <w:proofErr w:type="spellStart"/>
      <w:r w:rsidRPr="00C0306B">
        <w:t>KNeighborsClassifier</w:t>
      </w:r>
      <w:proofErr w:type="spellEnd"/>
      <w:r>
        <w:rPr>
          <w:rFonts w:hint="eastAsia"/>
        </w:rPr>
        <w:t>（）</w:t>
      </w:r>
    </w:p>
    <w:p w14:paraId="08D1FE21" w14:textId="7EBCD78B" w:rsidR="00C0306B" w:rsidRDefault="00C0306B" w:rsidP="00C0306B">
      <w:pPr>
        <w:ind w:firstLine="420"/>
      </w:pPr>
      <w:proofErr w:type="spellStart"/>
      <w:r w:rsidRPr="00C0306B">
        <w:t>GaussianNB</w:t>
      </w:r>
      <w:proofErr w:type="spellEnd"/>
      <w:r>
        <w:rPr>
          <w:rFonts w:hint="eastAsia"/>
        </w:rPr>
        <w:t>（）</w:t>
      </w:r>
    </w:p>
    <w:p w14:paraId="2DA5DED7" w14:textId="4F6A7892" w:rsidR="00C0306B" w:rsidRDefault="00C0306B" w:rsidP="00C0306B">
      <w:pPr>
        <w:ind w:firstLine="420"/>
      </w:pPr>
    </w:p>
    <w:p w14:paraId="17056DC1" w14:textId="12D93984" w:rsidR="00C0306B" w:rsidRDefault="00C0306B" w:rsidP="00C0306B">
      <w:pPr>
        <w:pStyle w:val="2"/>
      </w:pPr>
      <w:r>
        <w:rPr>
          <w:rFonts w:hint="eastAsia"/>
        </w:rPr>
        <w:t>详细方案</w:t>
      </w:r>
    </w:p>
    <w:p w14:paraId="32803AFF" w14:textId="29D47946" w:rsidR="00C0306B" w:rsidRPr="00C0306B" w:rsidRDefault="00C0306B" w:rsidP="00C0306B">
      <w:pPr>
        <w:rPr>
          <w:rFonts w:hint="eastAsia"/>
        </w:rPr>
      </w:pPr>
      <w:r>
        <w:rPr>
          <w:rFonts w:hint="eastAsia"/>
        </w:rPr>
        <w:t>决策树分类及可视化</w:t>
      </w:r>
    </w:p>
    <w:bookmarkStart w:id="0" w:name="_MON_1700579144"/>
    <w:bookmarkEnd w:id="0"/>
    <w:p w14:paraId="3DCBB7A7" w14:textId="5AD12A25" w:rsidR="00C0306B" w:rsidRDefault="006C66B5" w:rsidP="00C0306B">
      <w:r>
        <w:object w:dxaOrig="8306" w:dyaOrig="13728" w14:anchorId="25875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6pt;height:557.9pt" o:ole="">
            <v:imagedata r:id="rId7" o:title=""/>
          </v:shape>
          <o:OLEObject Type="Embed" ProgID="Word.OpenDocumentText.12" ShapeID="_x0000_i1026" DrawAspect="Content" ObjectID="_1700581953" r:id="rId8"/>
        </w:object>
      </w:r>
    </w:p>
    <w:p w14:paraId="0E89F5DE" w14:textId="77777777" w:rsidR="006512DC" w:rsidRDefault="006512DC" w:rsidP="00C0306B"/>
    <w:p w14:paraId="0762BDB1" w14:textId="77777777" w:rsidR="006512DC" w:rsidRDefault="006512DC" w:rsidP="00C0306B"/>
    <w:p w14:paraId="482B23B6" w14:textId="1FC7E1DF" w:rsidR="006512DC" w:rsidRDefault="00C0306B" w:rsidP="00C0306B">
      <w:pPr>
        <w:rPr>
          <w:rFonts w:hint="eastAsia"/>
        </w:rPr>
      </w:pPr>
      <w:r>
        <w:rPr>
          <w:rFonts w:hint="eastAsia"/>
        </w:rPr>
        <w:t>KNN分类</w:t>
      </w:r>
    </w:p>
    <w:bookmarkStart w:id="1" w:name="_MON_1700579240"/>
    <w:bookmarkEnd w:id="1"/>
    <w:p w14:paraId="51E6F1BD" w14:textId="6B73A25A" w:rsidR="00C0306B" w:rsidRDefault="006512DC" w:rsidP="00C0306B">
      <w:r>
        <w:object w:dxaOrig="8306" w:dyaOrig="7176" w14:anchorId="7291CEF8">
          <v:shape id="_x0000_i1029" type="#_x0000_t75" style="width:316.5pt;height:273.35pt" o:ole="">
            <v:imagedata r:id="rId9" o:title=""/>
          </v:shape>
          <o:OLEObject Type="Embed" ProgID="Word.OpenDocumentText.12" ShapeID="_x0000_i1029" DrawAspect="Content" ObjectID="_1700581954" r:id="rId10"/>
        </w:object>
      </w:r>
    </w:p>
    <w:p w14:paraId="7659EC61" w14:textId="72E1DE25" w:rsidR="00C0306B" w:rsidRDefault="00C0306B" w:rsidP="00C0306B"/>
    <w:p w14:paraId="5E14243B" w14:textId="45BECFC3" w:rsidR="006512DC" w:rsidRDefault="006512DC" w:rsidP="00C0306B"/>
    <w:p w14:paraId="44354DFF" w14:textId="77777777" w:rsidR="006512DC" w:rsidRDefault="006512DC" w:rsidP="00C0306B">
      <w:pPr>
        <w:rPr>
          <w:rFonts w:hint="eastAsia"/>
        </w:rPr>
      </w:pPr>
    </w:p>
    <w:p w14:paraId="6AB8BAEC" w14:textId="479EECB1" w:rsidR="00C0306B" w:rsidRDefault="00C0306B" w:rsidP="00C0306B">
      <w:r w:rsidRPr="00C0306B">
        <w:rPr>
          <w:rFonts w:hint="eastAsia"/>
        </w:rPr>
        <w:t>朴素贝叶斯</w:t>
      </w:r>
    </w:p>
    <w:bookmarkStart w:id="2" w:name="_MON_1700579271"/>
    <w:bookmarkEnd w:id="2"/>
    <w:p w14:paraId="36EB0BE2" w14:textId="685811DA" w:rsidR="00C0306B" w:rsidRDefault="00C0306B" w:rsidP="00C0306B">
      <w:r>
        <w:object w:dxaOrig="8306" w:dyaOrig="6240" w14:anchorId="4BB667C7">
          <v:shape id="_x0000_i1032" type="#_x0000_t75" style="width:313.05pt;height:234.85pt" o:ole="">
            <v:imagedata r:id="rId11" o:title=""/>
          </v:shape>
          <o:OLEObject Type="Embed" ProgID="Word.OpenDocumentText.12" ShapeID="_x0000_i1032" DrawAspect="Content" ObjectID="_1700581955" r:id="rId12"/>
        </w:object>
      </w:r>
    </w:p>
    <w:p w14:paraId="360F5BF0" w14:textId="15B1D6D4" w:rsidR="00C0306B" w:rsidRDefault="00C0306B" w:rsidP="00C0306B"/>
    <w:p w14:paraId="628B3571" w14:textId="254ABFDC" w:rsidR="00C0306B" w:rsidRDefault="006C66B5" w:rsidP="00C0306B">
      <w:r>
        <w:rPr>
          <w:rFonts w:hint="eastAsia"/>
        </w:rPr>
        <w:t>代码形式基本相同，故不重复注释</w:t>
      </w:r>
    </w:p>
    <w:p w14:paraId="3FAF1C69" w14:textId="3BE1B88B" w:rsidR="006C66B5" w:rsidRDefault="006C66B5" w:rsidP="00C0306B"/>
    <w:p w14:paraId="3FF50C9A" w14:textId="1FD0306C" w:rsidR="006C66B5" w:rsidRDefault="006C66B5" w:rsidP="006C66B5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实验结果</w:t>
      </w:r>
    </w:p>
    <w:p w14:paraId="10DE6692" w14:textId="003B38C1" w:rsidR="006C66B5" w:rsidRPr="006C66B5" w:rsidRDefault="006C66B5" w:rsidP="006C66B5">
      <w:pPr>
        <w:rPr>
          <w:rFonts w:hint="eastAsia"/>
        </w:rPr>
      </w:pPr>
      <w:r>
        <w:rPr>
          <w:rFonts w:hint="eastAsia"/>
        </w:rPr>
        <w:t>填补数据，输出</w:t>
      </w:r>
      <w:proofErr w:type="gramStart"/>
      <w:r>
        <w:rPr>
          <w:rFonts w:hint="eastAsia"/>
        </w:rPr>
        <w:t>缺少值</w:t>
      </w:r>
      <w:proofErr w:type="gramEnd"/>
      <w:r>
        <w:rPr>
          <w:rFonts w:hint="eastAsia"/>
        </w:rPr>
        <w:t>的个数，确保填补成功</w:t>
      </w:r>
    </w:p>
    <w:p w14:paraId="665866BB" w14:textId="4DF548A0" w:rsidR="006C66B5" w:rsidRPr="006C66B5" w:rsidRDefault="006C66B5" w:rsidP="006C66B5">
      <w:pPr>
        <w:rPr>
          <w:rFonts w:hint="eastAsia"/>
        </w:rPr>
      </w:pPr>
      <w:r>
        <w:rPr>
          <w:noProof/>
        </w:rPr>
        <w:drawing>
          <wp:inline distT="0" distB="0" distL="0" distR="0" wp14:anchorId="55EFF8AB" wp14:editId="24099CC6">
            <wp:extent cx="5274310" cy="2014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85E6" w14:textId="77777777" w:rsidR="006C66B5" w:rsidRPr="006C66B5" w:rsidRDefault="006C66B5" w:rsidP="006C66B5">
      <w:pPr>
        <w:rPr>
          <w:rFonts w:hint="eastAsia"/>
        </w:rPr>
      </w:pPr>
    </w:p>
    <w:p w14:paraId="6881376D" w14:textId="0ED5F6CD" w:rsidR="006C66B5" w:rsidRDefault="006C66B5" w:rsidP="006C66B5">
      <w:r>
        <w:rPr>
          <w:noProof/>
        </w:rPr>
        <w:drawing>
          <wp:inline distT="0" distB="0" distL="0" distR="0" wp14:anchorId="4169CCCC" wp14:editId="12E2878A">
            <wp:extent cx="2508379" cy="381654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D424" w14:textId="0A5D32D0" w:rsidR="006C66B5" w:rsidRDefault="006C66B5" w:rsidP="006C66B5"/>
    <w:p w14:paraId="3472FED9" w14:textId="7AFD0765" w:rsidR="006C66B5" w:rsidRDefault="006C66B5" w:rsidP="006C66B5">
      <w:r>
        <w:rPr>
          <w:rFonts w:hint="eastAsia"/>
        </w:rPr>
        <w:t>准确率</w:t>
      </w:r>
    </w:p>
    <w:p w14:paraId="03C040B8" w14:textId="77777777" w:rsidR="006C66B5" w:rsidRDefault="006C66B5" w:rsidP="006C66B5">
      <w:pPr>
        <w:ind w:firstLine="420"/>
      </w:pPr>
      <w:r>
        <w:rPr>
          <w:rFonts w:hint="eastAsia"/>
        </w:rPr>
        <w:t>决策树：</w:t>
      </w:r>
    </w:p>
    <w:p w14:paraId="4CE0C698" w14:textId="565486B2" w:rsidR="006C66B5" w:rsidRDefault="006C66B5" w:rsidP="006C66B5">
      <w:pPr>
        <w:ind w:firstLine="420"/>
      </w:pPr>
      <w:r>
        <w:rPr>
          <w:noProof/>
        </w:rPr>
        <w:drawing>
          <wp:inline distT="0" distB="0" distL="0" distR="0" wp14:anchorId="0D6FA7FF" wp14:editId="0F8C98A3">
            <wp:extent cx="3854648" cy="3429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4BAE" w14:textId="44B6402C" w:rsidR="006C66B5" w:rsidRDefault="006C66B5" w:rsidP="006C66B5">
      <w:r>
        <w:tab/>
      </w:r>
      <w:r>
        <w:rPr>
          <w:rFonts w:hint="eastAsia"/>
        </w:rPr>
        <w:t>KNN：</w:t>
      </w:r>
    </w:p>
    <w:p w14:paraId="1EC8B187" w14:textId="214823B6" w:rsidR="006C66B5" w:rsidRDefault="006C66B5" w:rsidP="006C66B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8EC439" wp14:editId="10947A68">
            <wp:extent cx="3613828" cy="41267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993" cy="4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6F57" w14:textId="06FC2C3E" w:rsidR="006C66B5" w:rsidRDefault="006C66B5" w:rsidP="006C66B5">
      <w:r>
        <w:lastRenderedPageBreak/>
        <w:tab/>
      </w:r>
      <w:r>
        <w:rPr>
          <w:rFonts w:hint="eastAsia"/>
        </w:rPr>
        <w:t>朴素贝叶斯：</w:t>
      </w:r>
    </w:p>
    <w:p w14:paraId="133A0804" w14:textId="77777777" w:rsidR="006C66B5" w:rsidRDefault="006C66B5" w:rsidP="006C66B5">
      <w:pPr>
        <w:rPr>
          <w:rFonts w:hint="eastAsia"/>
        </w:rPr>
      </w:pPr>
    </w:p>
    <w:p w14:paraId="0992F538" w14:textId="2CE57B1A" w:rsidR="006C66B5" w:rsidRDefault="006C66B5" w:rsidP="006C66B5">
      <w:pPr>
        <w:ind w:firstLine="420"/>
      </w:pPr>
      <w:r>
        <w:rPr>
          <w:noProof/>
        </w:rPr>
        <w:drawing>
          <wp:inline distT="0" distB="0" distL="0" distR="0" wp14:anchorId="7AB0522F" wp14:editId="594DDFB1">
            <wp:extent cx="2502029" cy="33656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CF35" w14:textId="77777777" w:rsidR="006C66B5" w:rsidRPr="006C66B5" w:rsidRDefault="006C66B5" w:rsidP="006C66B5">
      <w:pPr>
        <w:rPr>
          <w:rFonts w:hint="eastAsia"/>
        </w:rPr>
      </w:pPr>
    </w:p>
    <w:p w14:paraId="54B320EC" w14:textId="7702D912" w:rsidR="006C66B5" w:rsidRDefault="006C66B5" w:rsidP="006C66B5"/>
    <w:p w14:paraId="434E717D" w14:textId="536019DF" w:rsidR="006C66B5" w:rsidRPr="006C66B5" w:rsidRDefault="006C66B5" w:rsidP="006C66B5">
      <w:pPr>
        <w:rPr>
          <w:rFonts w:hint="eastAsia"/>
        </w:rPr>
      </w:pPr>
      <w:r>
        <w:rPr>
          <w:rFonts w:hint="eastAsia"/>
        </w:rPr>
        <w:t>决策树</w:t>
      </w:r>
    </w:p>
    <w:p w14:paraId="6E3A09FA" w14:textId="2EB4BA65" w:rsidR="006C66B5" w:rsidRDefault="006C66B5" w:rsidP="006C66B5">
      <w:r>
        <w:rPr>
          <w:noProof/>
        </w:rPr>
        <w:drawing>
          <wp:inline distT="0" distB="0" distL="0" distR="0" wp14:anchorId="0EEC3D85" wp14:editId="30F4BD7F">
            <wp:extent cx="5274310" cy="5068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8C18" w14:textId="36D15228" w:rsidR="000D5503" w:rsidRDefault="000D5503" w:rsidP="006C66B5">
      <w:pPr>
        <w:rPr>
          <w:rFonts w:hint="eastAsia"/>
        </w:rPr>
      </w:pPr>
    </w:p>
    <w:p w14:paraId="17498F6B" w14:textId="2F17E98C" w:rsidR="000D5503" w:rsidRDefault="000D5503" w:rsidP="006C66B5">
      <w:r>
        <w:rPr>
          <w:rFonts w:hint="eastAsia"/>
        </w:rPr>
        <w:t>编码问题：</w:t>
      </w:r>
    </w:p>
    <w:p w14:paraId="436765B1" w14:textId="264DE815" w:rsidR="000D5503" w:rsidRDefault="000D5503" w:rsidP="006C66B5">
      <w:r>
        <w:rPr>
          <w:noProof/>
        </w:rPr>
        <w:drawing>
          <wp:inline distT="0" distB="0" distL="0" distR="0" wp14:anchorId="4B920729" wp14:editId="524B1ABF">
            <wp:extent cx="3241964" cy="159549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232" cy="15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72D" w14:textId="1EB29F22" w:rsidR="000D5503" w:rsidRDefault="000D5503" w:rsidP="006C66B5">
      <w:r>
        <w:rPr>
          <w:rFonts w:hint="eastAsia"/>
        </w:rPr>
        <w:lastRenderedPageBreak/>
        <w:t>需使用GBK</w:t>
      </w:r>
    </w:p>
    <w:p w14:paraId="458F99D7" w14:textId="77777777" w:rsidR="000D5503" w:rsidRDefault="000D5503" w:rsidP="006C66B5">
      <w:pPr>
        <w:rPr>
          <w:rFonts w:hint="eastAsia"/>
        </w:rPr>
      </w:pPr>
    </w:p>
    <w:p w14:paraId="060D50F9" w14:textId="7B1F86BF" w:rsidR="006C66B5" w:rsidRDefault="000D5503" w:rsidP="006C66B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心得体会</w:t>
      </w:r>
    </w:p>
    <w:p w14:paraId="03814FB1" w14:textId="4D426E3A" w:rsidR="000D5503" w:rsidRPr="000D5503" w:rsidRDefault="000D5503" w:rsidP="000D5503">
      <w:pPr>
        <w:rPr>
          <w:rFonts w:hint="eastAsia"/>
        </w:rPr>
      </w:pPr>
      <w:r>
        <w:rPr>
          <w:rFonts w:hint="eastAsia"/>
        </w:rPr>
        <w:t>加深了对理论知识的理解，增强了动手实践能力。</w:t>
      </w:r>
    </w:p>
    <w:sectPr w:rsidR="000D5503" w:rsidRPr="000D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128E" w14:textId="77777777" w:rsidR="00F95A38" w:rsidRDefault="00F95A38" w:rsidP="00412AFB">
      <w:r>
        <w:separator/>
      </w:r>
    </w:p>
  </w:endnote>
  <w:endnote w:type="continuationSeparator" w:id="0">
    <w:p w14:paraId="563070CF" w14:textId="77777777" w:rsidR="00F95A38" w:rsidRDefault="00F95A38" w:rsidP="0041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ECB2" w14:textId="77777777" w:rsidR="00F95A38" w:rsidRDefault="00F95A38" w:rsidP="00412AFB">
      <w:r>
        <w:separator/>
      </w:r>
    </w:p>
  </w:footnote>
  <w:footnote w:type="continuationSeparator" w:id="0">
    <w:p w14:paraId="37BD9EFC" w14:textId="77777777" w:rsidR="00F95A38" w:rsidRDefault="00F95A38" w:rsidP="00412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C7"/>
    <w:rsid w:val="00012D06"/>
    <w:rsid w:val="000D5503"/>
    <w:rsid w:val="00412AFB"/>
    <w:rsid w:val="006512DC"/>
    <w:rsid w:val="006C66B5"/>
    <w:rsid w:val="00C0306B"/>
    <w:rsid w:val="00DD1C6A"/>
    <w:rsid w:val="00E82DC7"/>
    <w:rsid w:val="00F95A38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0A362"/>
  <w15:chartTrackingRefBased/>
  <w15:docId w15:val="{8F0BCA55-F8ED-4F79-B520-B5B90E42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0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A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2A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2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30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</dc:creator>
  <cp:keywords/>
  <dc:description/>
  <cp:lastModifiedBy>星宇</cp:lastModifiedBy>
  <cp:revision>2</cp:revision>
  <dcterms:created xsi:type="dcterms:W3CDTF">2021-12-09T10:12:00Z</dcterms:created>
  <dcterms:modified xsi:type="dcterms:W3CDTF">2021-12-09T11:06:00Z</dcterms:modified>
</cp:coreProperties>
</file>